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B6B7" w14:textId="77777777" w:rsidR="004D516C" w:rsidRPr="002D7E63" w:rsidRDefault="00407728" w:rsidP="00564CA6">
      <w:pPr>
        <w:rPr>
          <w:rFonts w:ascii="Times New Roman" w:hAnsi="Times New Roman" w:cs="Times New Roman"/>
        </w:rPr>
      </w:pPr>
      <w:r w:rsidRPr="002D7E63">
        <w:rPr>
          <w:rFonts w:ascii="Times New Roman" w:hAnsi="Times New Roman" w:cs="Times New Roman"/>
          <w:noProof/>
        </w:rPr>
        <w:drawing>
          <wp:inline distT="0" distB="0" distL="0" distR="0" wp14:anchorId="309592C7" wp14:editId="752CACFD">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12D8E5B" w14:textId="77777777" w:rsidR="005C7FA1" w:rsidRPr="002D7E63" w:rsidRDefault="005C7FA1" w:rsidP="00564CA6">
      <w:pPr>
        <w:rPr>
          <w:rFonts w:ascii="Times New Roman" w:hAnsi="Times New Roman" w:cs="Times New Roman"/>
        </w:rPr>
      </w:pPr>
    </w:p>
    <w:p w14:paraId="5BBB06E8" w14:textId="311D939C" w:rsidR="00564CA6" w:rsidRPr="002D7E63" w:rsidRDefault="00407728" w:rsidP="00564CA6">
      <w:pPr>
        <w:jc w:val="right"/>
        <w:rPr>
          <w:rFonts w:ascii="Times New Roman" w:hAnsi="Times New Roman" w:cs="Times New Roman"/>
          <w:noProof/>
        </w:rPr>
      </w:pPr>
      <w:r w:rsidRPr="002D7E63">
        <w:rPr>
          <w:rFonts w:ascii="Times New Roman" w:hAnsi="Times New Roman" w:cs="Times New Roman"/>
          <w:noProof/>
        </w:rPr>
        <w:t xml:space="preserve">PROJEKTS uz </w:t>
      </w:r>
      <w:r w:rsidR="00CA0883" w:rsidRPr="002D7E63">
        <w:rPr>
          <w:rFonts w:ascii="Times New Roman" w:hAnsi="Times New Roman" w:cs="Times New Roman"/>
          <w:noProof/>
        </w:rPr>
        <w:t>25.04.2023.</w:t>
      </w:r>
    </w:p>
    <w:p w14:paraId="244202F5" w14:textId="4127D2BB" w:rsidR="00564CA6" w:rsidRPr="002D7E63" w:rsidRDefault="00407728" w:rsidP="00564CA6">
      <w:pPr>
        <w:jc w:val="right"/>
        <w:rPr>
          <w:rFonts w:ascii="Times New Roman" w:hAnsi="Times New Roman" w:cs="Times New Roman"/>
          <w:noProof/>
        </w:rPr>
      </w:pPr>
      <w:r w:rsidRPr="002D7E63">
        <w:rPr>
          <w:rFonts w:ascii="Times New Roman" w:hAnsi="Times New Roman" w:cs="Times New Roman"/>
          <w:noProof/>
        </w:rPr>
        <w:t xml:space="preserve">vēlamais datums izskatīšanai: </w:t>
      </w:r>
      <w:r w:rsidR="00CA0883" w:rsidRPr="002D7E63">
        <w:rPr>
          <w:rFonts w:ascii="Times New Roman" w:hAnsi="Times New Roman" w:cs="Times New Roman"/>
          <w:noProof/>
        </w:rPr>
        <w:t>IKSS</w:t>
      </w:r>
      <w:r w:rsidR="00C7356B">
        <w:rPr>
          <w:rFonts w:ascii="Times New Roman" w:hAnsi="Times New Roman" w:cs="Times New Roman"/>
          <w:noProof/>
        </w:rPr>
        <w:t>K:</w:t>
      </w:r>
      <w:r w:rsidRPr="002D7E63">
        <w:rPr>
          <w:rFonts w:ascii="Times New Roman" w:hAnsi="Times New Roman" w:cs="Times New Roman"/>
          <w:noProof/>
        </w:rPr>
        <w:t xml:space="preserve"> </w:t>
      </w:r>
      <w:r w:rsidR="00CA0883" w:rsidRPr="002D7E63">
        <w:rPr>
          <w:rFonts w:ascii="Times New Roman" w:hAnsi="Times New Roman" w:cs="Times New Roman"/>
          <w:noProof/>
        </w:rPr>
        <w:t>03.05.2023.</w:t>
      </w:r>
    </w:p>
    <w:p w14:paraId="137829A7" w14:textId="28756308" w:rsidR="00564CA6" w:rsidRPr="002D7E63" w:rsidRDefault="00407728" w:rsidP="00564CA6">
      <w:pPr>
        <w:jc w:val="right"/>
        <w:rPr>
          <w:rFonts w:ascii="Times New Roman" w:hAnsi="Times New Roman" w:cs="Times New Roman"/>
          <w:noProof/>
        </w:rPr>
      </w:pPr>
      <w:r w:rsidRPr="002D7E63">
        <w:rPr>
          <w:rFonts w:ascii="Times New Roman" w:hAnsi="Times New Roman" w:cs="Times New Roman"/>
          <w:noProof/>
        </w:rPr>
        <w:t xml:space="preserve">domē: </w:t>
      </w:r>
      <w:r w:rsidR="00CA0883" w:rsidRPr="002D7E63">
        <w:rPr>
          <w:rFonts w:ascii="Times New Roman" w:hAnsi="Times New Roman" w:cs="Times New Roman"/>
          <w:noProof/>
        </w:rPr>
        <w:t>24.05.2023</w:t>
      </w:r>
      <w:r w:rsidRPr="002D7E63">
        <w:rPr>
          <w:rFonts w:ascii="Times New Roman" w:hAnsi="Times New Roman" w:cs="Times New Roman"/>
          <w:noProof/>
        </w:rPr>
        <w:t>.</w:t>
      </w:r>
    </w:p>
    <w:p w14:paraId="03E2AB70" w14:textId="4D5346E0" w:rsidR="00564CA6" w:rsidRPr="002D7E63" w:rsidRDefault="00407728" w:rsidP="00564CA6">
      <w:pPr>
        <w:jc w:val="right"/>
        <w:rPr>
          <w:rFonts w:ascii="Times New Roman" w:hAnsi="Times New Roman" w:cs="Times New Roman"/>
          <w:noProof/>
        </w:rPr>
      </w:pPr>
      <w:r w:rsidRPr="002D7E63">
        <w:rPr>
          <w:rFonts w:ascii="Times New Roman" w:hAnsi="Times New Roman" w:cs="Times New Roman"/>
          <w:noProof/>
        </w:rPr>
        <w:t>sagatavotājs</w:t>
      </w:r>
      <w:r w:rsidR="00C7356B">
        <w:rPr>
          <w:rFonts w:ascii="Times New Roman" w:hAnsi="Times New Roman" w:cs="Times New Roman"/>
          <w:noProof/>
        </w:rPr>
        <w:t xml:space="preserve"> un </w:t>
      </w:r>
      <w:r w:rsidR="00C7356B" w:rsidRPr="002D7E63">
        <w:rPr>
          <w:rFonts w:ascii="Times New Roman" w:hAnsi="Times New Roman" w:cs="Times New Roman"/>
          <w:noProof/>
        </w:rPr>
        <w:t>ziņotājs</w:t>
      </w:r>
      <w:r w:rsidRPr="002D7E63">
        <w:rPr>
          <w:rFonts w:ascii="Times New Roman" w:hAnsi="Times New Roman" w:cs="Times New Roman"/>
          <w:noProof/>
        </w:rPr>
        <w:t xml:space="preserve">: </w:t>
      </w:r>
      <w:r w:rsidR="00CA0883" w:rsidRPr="002D7E63">
        <w:rPr>
          <w:rFonts w:ascii="Times New Roman" w:hAnsi="Times New Roman" w:cs="Times New Roman"/>
          <w:noProof/>
        </w:rPr>
        <w:t>Ieva Roze</w:t>
      </w:r>
    </w:p>
    <w:p w14:paraId="4CF8A7FE" w14:textId="77777777" w:rsidR="00564CA6" w:rsidRPr="002D7E63" w:rsidRDefault="00564CA6" w:rsidP="00564CA6">
      <w:pPr>
        <w:jc w:val="right"/>
        <w:rPr>
          <w:rFonts w:ascii="Times New Roman" w:hAnsi="Times New Roman" w:cs="Times New Roman"/>
          <w:noProof/>
        </w:rPr>
      </w:pPr>
    </w:p>
    <w:p w14:paraId="7A51A093" w14:textId="1FDE93BB" w:rsidR="00564CA6" w:rsidRPr="002D7E63" w:rsidRDefault="009A159A" w:rsidP="00564CA6">
      <w:pPr>
        <w:jc w:val="center"/>
        <w:rPr>
          <w:rFonts w:ascii="Times New Roman" w:hAnsi="Times New Roman" w:cs="Times New Roman"/>
          <w:noProof/>
          <w:sz w:val="28"/>
          <w:szCs w:val="28"/>
        </w:rPr>
      </w:pPr>
      <w:r>
        <w:rPr>
          <w:rFonts w:ascii="Times New Roman" w:hAnsi="Times New Roman" w:cs="Times New Roman"/>
          <w:noProof/>
          <w:sz w:val="28"/>
          <w:szCs w:val="28"/>
        </w:rPr>
        <w:t>SAISTOŠIE NOTEIKUMI</w:t>
      </w:r>
    </w:p>
    <w:p w14:paraId="288A176C" w14:textId="77777777" w:rsidR="00564CA6" w:rsidRPr="002D7E63" w:rsidRDefault="00407728" w:rsidP="00564CA6">
      <w:pPr>
        <w:jc w:val="center"/>
        <w:rPr>
          <w:rFonts w:ascii="Times New Roman" w:hAnsi="Times New Roman" w:cs="Times New Roman"/>
          <w:noProof/>
        </w:rPr>
      </w:pPr>
      <w:r w:rsidRPr="002D7E63">
        <w:rPr>
          <w:rFonts w:ascii="Times New Roman" w:hAnsi="Times New Roman" w:cs="Times New Roman"/>
          <w:noProof/>
        </w:rPr>
        <w:t>Ādažos, Ādažu novadā</w:t>
      </w:r>
    </w:p>
    <w:p w14:paraId="54B152FD" w14:textId="77777777" w:rsidR="00564CA6" w:rsidRPr="002D7E63" w:rsidRDefault="00407728" w:rsidP="00564CA6">
      <w:pPr>
        <w:rPr>
          <w:rFonts w:ascii="Times New Roman" w:hAnsi="Times New Roman" w:cs="Times New Roman"/>
        </w:rPr>
      </w:pPr>
      <w:r w:rsidRPr="002D7E63">
        <w:rPr>
          <w:rFonts w:ascii="Times New Roman" w:hAnsi="Times New Roman" w:cs="Times New Roman"/>
          <w:noProof/>
        </w:rPr>
        <w:tab/>
      </w:r>
      <w:r w:rsidRPr="002D7E63">
        <w:rPr>
          <w:rFonts w:ascii="Times New Roman" w:hAnsi="Times New Roman" w:cs="Times New Roman"/>
          <w:noProof/>
        </w:rPr>
        <w:tab/>
      </w:r>
      <w:r w:rsidRPr="002D7E63">
        <w:rPr>
          <w:rFonts w:ascii="Times New Roman" w:hAnsi="Times New Roman" w:cs="Times New Roman"/>
          <w:noProof/>
        </w:rPr>
        <w:tab/>
      </w:r>
      <w:r w:rsidRPr="002D7E63">
        <w:rPr>
          <w:rFonts w:ascii="Times New Roman" w:hAnsi="Times New Roman" w:cs="Times New Roman"/>
          <w:noProof/>
        </w:rPr>
        <w:tab/>
      </w:r>
    </w:p>
    <w:p w14:paraId="31C99C10" w14:textId="0823AC42" w:rsidR="00564CA6" w:rsidRPr="002D7E63" w:rsidRDefault="00CA0883" w:rsidP="00564CA6">
      <w:pPr>
        <w:rPr>
          <w:rFonts w:ascii="Times New Roman" w:hAnsi="Times New Roman" w:cs="Times New Roman"/>
        </w:rPr>
      </w:pPr>
      <w:r w:rsidRPr="002D7E63">
        <w:rPr>
          <w:rFonts w:ascii="Times New Roman" w:hAnsi="Times New Roman" w:cs="Times New Roman"/>
        </w:rPr>
        <w:t>2023.</w:t>
      </w:r>
      <w:r w:rsidR="00C7356B">
        <w:rPr>
          <w:rFonts w:ascii="Times New Roman" w:hAnsi="Times New Roman" w:cs="Times New Roman"/>
        </w:rPr>
        <w:t xml:space="preserve"> </w:t>
      </w:r>
      <w:r w:rsidRPr="002D7E63">
        <w:rPr>
          <w:rFonts w:ascii="Times New Roman" w:hAnsi="Times New Roman" w:cs="Times New Roman"/>
        </w:rPr>
        <w:t>gada 24.</w:t>
      </w:r>
      <w:r w:rsidR="00C7356B">
        <w:rPr>
          <w:rFonts w:ascii="Times New Roman" w:hAnsi="Times New Roman" w:cs="Times New Roman"/>
        </w:rPr>
        <w:t xml:space="preserve"> </w:t>
      </w:r>
      <w:r w:rsidRPr="002D7E63">
        <w:rPr>
          <w:rFonts w:ascii="Times New Roman" w:hAnsi="Times New Roman" w:cs="Times New Roman"/>
        </w:rPr>
        <w:t xml:space="preserve">maijā </w:t>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r>
      <w:proofErr w:type="spellStart"/>
      <w:r w:rsidRPr="002D7E63">
        <w:rPr>
          <w:rFonts w:ascii="Times New Roman" w:hAnsi="Times New Roman" w:cs="Times New Roman"/>
          <w:b/>
        </w:rPr>
        <w:t>Nr</w:t>
      </w:r>
      <w:proofErr w:type="spellEnd"/>
      <w:r w:rsidRPr="002D7E63">
        <w:rPr>
          <w:rFonts w:ascii="Times New Roman" w:hAnsi="Times New Roman" w:cs="Times New Roman"/>
          <w:b/>
        </w:rPr>
        <w:t>.</w:t>
      </w:r>
      <w:r w:rsidRPr="002D7E63">
        <w:rPr>
          <w:rFonts w:ascii="Times New Roman" w:hAnsi="Times New Roman" w:cs="Times New Roman"/>
          <w:noProof/>
        </w:rPr>
        <w:fldChar w:fldCharType="begin"/>
      </w:r>
      <w:r w:rsidRPr="002D7E63">
        <w:rPr>
          <w:rFonts w:ascii="Times New Roman" w:hAnsi="Times New Roman" w:cs="Times New Roman"/>
          <w:noProof/>
        </w:rPr>
        <w:instrText>MERGEFIELD DOKREGNUMURS</w:instrText>
      </w:r>
      <w:r w:rsidRPr="002D7E63">
        <w:rPr>
          <w:rFonts w:ascii="Times New Roman" w:hAnsi="Times New Roman" w:cs="Times New Roman"/>
          <w:noProof/>
        </w:rPr>
        <w:fldChar w:fldCharType="separate"/>
      </w:r>
      <w:r w:rsidRPr="002D7E63">
        <w:rPr>
          <w:rFonts w:ascii="Times New Roman" w:hAnsi="Times New Roman" w:cs="Times New Roman"/>
          <w:noProof/>
        </w:rPr>
        <w:t>«DOKREGNUMURS»</w:t>
      </w:r>
      <w:r w:rsidRPr="002D7E63">
        <w:rPr>
          <w:rFonts w:ascii="Times New Roman" w:hAnsi="Times New Roman" w:cs="Times New Roman"/>
          <w:noProof/>
        </w:rPr>
        <w:fldChar w:fldCharType="end"/>
      </w:r>
      <w:r w:rsidRPr="002D7E63">
        <w:rPr>
          <w:rFonts w:ascii="Times New Roman" w:hAnsi="Times New Roman" w:cs="Times New Roman"/>
        </w:rPr>
        <w:tab/>
      </w:r>
    </w:p>
    <w:p w14:paraId="038499BF" w14:textId="77777777" w:rsidR="00564CA6" w:rsidRPr="002D7E63" w:rsidRDefault="00564CA6" w:rsidP="00564CA6">
      <w:pPr>
        <w:rPr>
          <w:rFonts w:ascii="Times New Roman" w:hAnsi="Times New Roman" w:cs="Times New Roman"/>
        </w:rPr>
      </w:pPr>
    </w:p>
    <w:p w14:paraId="1163A70A" w14:textId="77777777" w:rsidR="007B7417" w:rsidRPr="002D7E63" w:rsidRDefault="007B7417" w:rsidP="007B7417">
      <w:pPr>
        <w:shd w:val="clear" w:color="auto" w:fill="FFFFFF"/>
        <w:jc w:val="center"/>
        <w:rPr>
          <w:rFonts w:ascii="Times New Roman" w:hAnsi="Times New Roman" w:cs="Times New Roman"/>
          <w:b/>
          <w:bCs/>
          <w:spacing w:val="3"/>
          <w:sz w:val="28"/>
          <w:szCs w:val="28"/>
        </w:rPr>
      </w:pPr>
      <w:r w:rsidRPr="002D7E63">
        <w:rPr>
          <w:rFonts w:ascii="Times New Roman" w:hAnsi="Times New Roman" w:cs="Times New Roman"/>
          <w:b/>
          <w:bCs/>
          <w:spacing w:val="1"/>
          <w:sz w:val="28"/>
          <w:szCs w:val="28"/>
        </w:rPr>
        <w:t xml:space="preserve">Par pašvaldības palīdzību bārenim un bez </w:t>
      </w:r>
      <w:r w:rsidRPr="002D7E63">
        <w:rPr>
          <w:rFonts w:ascii="Times New Roman" w:hAnsi="Times New Roman" w:cs="Times New Roman"/>
          <w:b/>
          <w:bCs/>
          <w:spacing w:val="3"/>
          <w:sz w:val="28"/>
          <w:szCs w:val="28"/>
        </w:rPr>
        <w:t xml:space="preserve">vecāku gādības palikušajam bērnam pēc pilngadības </w:t>
      </w:r>
      <w:r w:rsidRPr="002D7E63">
        <w:rPr>
          <w:rFonts w:ascii="Times New Roman" w:hAnsi="Times New Roman" w:cs="Times New Roman"/>
          <w:b/>
          <w:bCs/>
          <w:spacing w:val="4"/>
          <w:sz w:val="28"/>
          <w:szCs w:val="28"/>
        </w:rPr>
        <w:t>sasniegšanas</w:t>
      </w:r>
    </w:p>
    <w:p w14:paraId="370BD604" w14:textId="77777777" w:rsidR="007B7417" w:rsidRPr="002D7E63" w:rsidRDefault="007B7417" w:rsidP="007B7417">
      <w:pPr>
        <w:shd w:val="clear" w:color="auto" w:fill="FFFFFF"/>
        <w:jc w:val="right"/>
        <w:rPr>
          <w:rFonts w:ascii="Times New Roman" w:hAnsi="Times New Roman" w:cs="Times New Roman"/>
          <w:i/>
          <w:iCs/>
          <w:color w:val="333333"/>
          <w:bdr w:val="none" w:sz="0" w:space="0" w:color="auto" w:frame="1"/>
        </w:rPr>
      </w:pPr>
    </w:p>
    <w:p w14:paraId="5C1E37CF" w14:textId="4739B939" w:rsidR="007B7417" w:rsidRPr="00AD572E" w:rsidRDefault="007B7417" w:rsidP="00AD572E">
      <w:pPr>
        <w:shd w:val="clear" w:color="auto" w:fill="FFFFFF"/>
        <w:ind w:left="4536"/>
        <w:jc w:val="right"/>
        <w:rPr>
          <w:rFonts w:ascii="Times New Roman" w:hAnsi="Times New Roman" w:cs="Times New Roman"/>
          <w:i/>
          <w:iCs/>
          <w:sz w:val="22"/>
          <w:szCs w:val="22"/>
        </w:rPr>
      </w:pPr>
      <w:bookmarkStart w:id="0" w:name="_Hlk132810803"/>
      <w:r w:rsidRPr="00AD572E">
        <w:rPr>
          <w:rFonts w:ascii="Times New Roman" w:hAnsi="Times New Roman" w:cs="Times New Roman"/>
          <w:i/>
          <w:iCs/>
          <w:sz w:val="22"/>
          <w:szCs w:val="22"/>
          <w:bdr w:val="none" w:sz="0" w:space="0" w:color="auto" w:frame="1"/>
        </w:rPr>
        <w:t>Izdoti saskaņā ar Pašvaldību likuma 44. panta otro daļu</w:t>
      </w:r>
      <w:bookmarkEnd w:id="0"/>
      <w:r w:rsidRPr="00AD572E">
        <w:rPr>
          <w:rFonts w:ascii="Times New Roman" w:hAnsi="Times New Roman" w:cs="Times New Roman"/>
          <w:i/>
          <w:iCs/>
          <w:sz w:val="22"/>
          <w:szCs w:val="22"/>
          <w:bdr w:val="none" w:sz="0" w:space="0" w:color="auto" w:frame="1"/>
        </w:rPr>
        <w:t xml:space="preserve">, </w:t>
      </w:r>
      <w:r w:rsidRPr="00AD572E">
        <w:rPr>
          <w:rFonts w:ascii="Times New Roman" w:hAnsi="Times New Roman" w:cs="Times New Roman"/>
          <w:i/>
          <w:iCs/>
          <w:spacing w:val="2"/>
          <w:sz w:val="22"/>
          <w:szCs w:val="22"/>
        </w:rPr>
        <w:t xml:space="preserve">likuma </w:t>
      </w:r>
      <w:r w:rsidRPr="00AD572E">
        <w:rPr>
          <w:rFonts w:ascii="Times New Roman" w:hAnsi="Times New Roman" w:cs="Times New Roman"/>
          <w:i/>
          <w:iCs/>
          <w:spacing w:val="1"/>
          <w:sz w:val="22"/>
          <w:szCs w:val="22"/>
        </w:rPr>
        <w:t>"Par palīdzību dzīvokļa jautājumu risināšanā" 25.</w:t>
      </w:r>
      <w:r w:rsidRPr="00AD572E">
        <w:rPr>
          <w:rFonts w:ascii="Times New Roman" w:hAnsi="Times New Roman" w:cs="Times New Roman"/>
          <w:i/>
          <w:iCs/>
          <w:spacing w:val="1"/>
          <w:sz w:val="22"/>
          <w:szCs w:val="22"/>
          <w:vertAlign w:val="superscript"/>
        </w:rPr>
        <w:t>2 </w:t>
      </w:r>
      <w:r w:rsidRPr="00AD572E">
        <w:rPr>
          <w:rFonts w:ascii="Times New Roman" w:hAnsi="Times New Roman" w:cs="Times New Roman"/>
          <w:i/>
          <w:iCs/>
          <w:spacing w:val="1"/>
          <w:sz w:val="22"/>
          <w:szCs w:val="22"/>
        </w:rPr>
        <w:t xml:space="preserve">panta pirmo un piekto daļu, Ministru kabineta 2005. gada 15. novembra noteikumu Nr. 857 "Noteikumi </w:t>
      </w:r>
      <w:r w:rsidRPr="00AD572E">
        <w:rPr>
          <w:rFonts w:ascii="Times New Roman" w:hAnsi="Times New Roman" w:cs="Times New Roman"/>
          <w:i/>
          <w:iCs/>
          <w:spacing w:val="2"/>
          <w:sz w:val="22"/>
          <w:szCs w:val="22"/>
        </w:rPr>
        <w:t xml:space="preserve">par sociālajām garantijām bārenim un bez vecāku gādības </w:t>
      </w:r>
      <w:r w:rsidRPr="00AD572E">
        <w:rPr>
          <w:rFonts w:ascii="Times New Roman" w:hAnsi="Times New Roman" w:cs="Times New Roman"/>
          <w:i/>
          <w:iCs/>
          <w:spacing w:val="3"/>
          <w:sz w:val="22"/>
          <w:szCs w:val="22"/>
        </w:rPr>
        <w:t xml:space="preserve">palikušajam bērnam, kurš ir </w:t>
      </w:r>
      <w:proofErr w:type="spellStart"/>
      <w:r w:rsidRPr="00AD572E">
        <w:rPr>
          <w:rFonts w:ascii="Times New Roman" w:hAnsi="Times New Roman" w:cs="Times New Roman"/>
          <w:i/>
          <w:iCs/>
          <w:spacing w:val="3"/>
          <w:sz w:val="22"/>
          <w:szCs w:val="22"/>
        </w:rPr>
        <w:t>ārpusģimenes</w:t>
      </w:r>
      <w:proofErr w:type="spellEnd"/>
      <w:r w:rsidRPr="00AD572E">
        <w:rPr>
          <w:rFonts w:ascii="Times New Roman" w:hAnsi="Times New Roman" w:cs="Times New Roman"/>
          <w:i/>
          <w:iCs/>
          <w:spacing w:val="3"/>
          <w:sz w:val="22"/>
          <w:szCs w:val="22"/>
        </w:rPr>
        <w:t xml:space="preserve"> aprūpē, kā arī </w:t>
      </w:r>
      <w:r w:rsidRPr="00AD572E">
        <w:rPr>
          <w:rFonts w:ascii="Times New Roman" w:hAnsi="Times New Roman" w:cs="Times New Roman"/>
          <w:i/>
          <w:iCs/>
          <w:sz w:val="22"/>
          <w:szCs w:val="22"/>
        </w:rPr>
        <w:t xml:space="preserve">pēc </w:t>
      </w:r>
      <w:proofErr w:type="spellStart"/>
      <w:r w:rsidRPr="00AD572E">
        <w:rPr>
          <w:rFonts w:ascii="Times New Roman" w:hAnsi="Times New Roman" w:cs="Times New Roman"/>
          <w:i/>
          <w:iCs/>
          <w:sz w:val="22"/>
          <w:szCs w:val="22"/>
        </w:rPr>
        <w:t>ārpusģimenes</w:t>
      </w:r>
      <w:proofErr w:type="spellEnd"/>
      <w:r w:rsidRPr="00AD572E">
        <w:rPr>
          <w:rFonts w:ascii="Times New Roman" w:hAnsi="Times New Roman" w:cs="Times New Roman"/>
          <w:i/>
          <w:iCs/>
          <w:sz w:val="22"/>
          <w:szCs w:val="22"/>
        </w:rPr>
        <w:t xml:space="preserve"> aprūpes beigšanās" 27., 30., 31. un 31.</w:t>
      </w:r>
      <w:r w:rsidRPr="00AD572E">
        <w:rPr>
          <w:rFonts w:ascii="Times New Roman" w:hAnsi="Times New Roman" w:cs="Times New Roman"/>
          <w:i/>
          <w:iCs/>
          <w:sz w:val="22"/>
          <w:szCs w:val="22"/>
          <w:vertAlign w:val="superscript"/>
        </w:rPr>
        <w:t>1</w:t>
      </w:r>
      <w:r w:rsidRPr="00AD572E">
        <w:rPr>
          <w:rFonts w:ascii="Times New Roman" w:hAnsi="Times New Roman" w:cs="Times New Roman"/>
          <w:i/>
          <w:iCs/>
          <w:sz w:val="22"/>
          <w:szCs w:val="22"/>
        </w:rPr>
        <w:t> punktu</w:t>
      </w:r>
    </w:p>
    <w:p w14:paraId="0F8F5837" w14:textId="77777777" w:rsidR="00E0284F" w:rsidRPr="002D7E63" w:rsidRDefault="00E0284F" w:rsidP="007B7417">
      <w:pPr>
        <w:shd w:val="clear" w:color="auto" w:fill="FFFFFF"/>
        <w:ind w:left="4320"/>
        <w:jc w:val="right"/>
        <w:rPr>
          <w:rFonts w:ascii="Times New Roman" w:hAnsi="Times New Roman" w:cs="Times New Roman"/>
          <w:i/>
          <w:iCs/>
        </w:rPr>
      </w:pPr>
    </w:p>
    <w:p w14:paraId="0E4FF0AC" w14:textId="77777777" w:rsidR="007B7417" w:rsidRPr="002D7E63" w:rsidRDefault="007B7417" w:rsidP="00AD572E">
      <w:pPr>
        <w:shd w:val="clear" w:color="auto" w:fill="FFFFFF"/>
        <w:spacing w:before="120"/>
        <w:ind w:right="51"/>
        <w:jc w:val="center"/>
        <w:rPr>
          <w:rFonts w:ascii="Times New Roman" w:hAnsi="Times New Roman" w:cs="Times New Roman"/>
          <w:b/>
        </w:rPr>
      </w:pPr>
      <w:r w:rsidRPr="002D7E63">
        <w:rPr>
          <w:rFonts w:ascii="Times New Roman" w:hAnsi="Times New Roman" w:cs="Times New Roman"/>
          <w:b/>
          <w:iCs/>
        </w:rPr>
        <w:t>I. Vispārīgie noteikumi</w:t>
      </w:r>
    </w:p>
    <w:p w14:paraId="2BD09C40" w14:textId="0C839D72" w:rsidR="007B7417" w:rsidRPr="002D7E63" w:rsidRDefault="007B7417" w:rsidP="007B7417">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2D7E63">
        <w:rPr>
          <w:rFonts w:ascii="Times New Roman" w:hAnsi="Times New Roman" w:cs="Times New Roman"/>
        </w:rPr>
        <w:t xml:space="preserve">Saistošie noteikumi nosaka kārtību, kādā Ādažu novada pašvaldība aprēķina un izmaksā pabalstus bārenim un bez vecāku gādības palikušajam </w:t>
      </w:r>
      <w:r w:rsidRPr="002D7E63">
        <w:rPr>
          <w:rFonts w:ascii="Times New Roman" w:hAnsi="Times New Roman" w:cs="Times New Roman"/>
          <w:spacing w:val="1"/>
        </w:rPr>
        <w:t>bērnam pēc pilngadības sasniegšanas, kā arī pabalstu veidus, apmēru un izmaksas kārtību.</w:t>
      </w:r>
    </w:p>
    <w:p w14:paraId="7D070BB4" w14:textId="77777777" w:rsidR="007B7417" w:rsidRPr="002D7E63" w:rsidRDefault="007B7417" w:rsidP="007B7417">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2D7E63">
        <w:rPr>
          <w:rFonts w:ascii="Times New Roman" w:hAnsi="Times New Roman" w:cs="Times New Roman"/>
          <w:shd w:val="clear" w:color="auto" w:fill="FFFFFF"/>
        </w:rPr>
        <w:t xml:space="preserve">Pilngadību sasniegušiem bērniem ir tiesības saņemt pabalstus, ja lēmumu par </w:t>
      </w:r>
      <w:proofErr w:type="spellStart"/>
      <w:r w:rsidRPr="002D7E63">
        <w:rPr>
          <w:rFonts w:ascii="Times New Roman" w:hAnsi="Times New Roman" w:cs="Times New Roman"/>
          <w:shd w:val="clear" w:color="auto" w:fill="FFFFFF"/>
        </w:rPr>
        <w:t>ārpusģimenes</w:t>
      </w:r>
      <w:proofErr w:type="spellEnd"/>
      <w:r w:rsidRPr="002D7E63">
        <w:rPr>
          <w:rFonts w:ascii="Times New Roman" w:hAnsi="Times New Roman" w:cs="Times New Roman"/>
          <w:shd w:val="clear" w:color="auto" w:fill="FFFFFF"/>
        </w:rPr>
        <w:t xml:space="preserve"> aprūpi pieņēmusi Ādažu novada bāriņtiesa.</w:t>
      </w:r>
    </w:p>
    <w:p w14:paraId="1258EB09" w14:textId="7242FDCF" w:rsidR="007B7417" w:rsidRPr="002D7E63" w:rsidRDefault="007B7417" w:rsidP="007B7417">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2D7E63">
        <w:rPr>
          <w:rFonts w:ascii="Times New Roman" w:hAnsi="Times New Roman" w:cs="Times New Roman"/>
          <w:shd w:val="clear" w:color="auto" w:fill="FFFFFF"/>
        </w:rPr>
        <w:t>Pabalstu pieprasījumus izskata, lēmumu</w:t>
      </w:r>
      <w:r w:rsidR="00C7356B">
        <w:rPr>
          <w:rFonts w:ascii="Times New Roman" w:hAnsi="Times New Roman" w:cs="Times New Roman"/>
          <w:shd w:val="clear" w:color="auto" w:fill="FFFFFF"/>
        </w:rPr>
        <w:t>s</w:t>
      </w:r>
      <w:r w:rsidRPr="002D7E63">
        <w:rPr>
          <w:rFonts w:ascii="Times New Roman" w:hAnsi="Times New Roman" w:cs="Times New Roman"/>
          <w:shd w:val="clear" w:color="auto" w:fill="FFFFFF"/>
        </w:rPr>
        <w:t xml:space="preserve"> pieņem un pabalstus izmaksā Ādažu novada sociālais dienests (turpmāk – Sociālais dienests).</w:t>
      </w:r>
    </w:p>
    <w:p w14:paraId="62251BD5" w14:textId="1BAE9A05" w:rsidR="00A045D5" w:rsidRDefault="00A045D5" w:rsidP="00AD572E">
      <w:pPr>
        <w:pStyle w:val="ListParagraph"/>
        <w:numPr>
          <w:ilvl w:val="0"/>
          <w:numId w:val="13"/>
        </w:numPr>
        <w:spacing w:before="120"/>
        <w:ind w:left="426" w:hanging="426"/>
        <w:contextualSpacing w:val="0"/>
        <w:jc w:val="both"/>
        <w:rPr>
          <w:rFonts w:eastAsia="Times New Roman"/>
          <w:lang w:eastAsia="lv-LV"/>
        </w:rPr>
      </w:pPr>
      <w:r w:rsidRPr="006D5EFD">
        <w:rPr>
          <w:rFonts w:eastAsia="Times New Roman"/>
          <w:lang w:eastAsia="lv-LV"/>
        </w:rPr>
        <w:t xml:space="preserve">Pabalsta </w:t>
      </w:r>
      <w:r>
        <w:rPr>
          <w:rFonts w:eastAsia="Times New Roman"/>
          <w:lang w:eastAsia="lv-LV"/>
        </w:rPr>
        <w:t>saņemšanai pilngadību sasniedzis bērns</w:t>
      </w:r>
      <w:r w:rsidRPr="006D5EFD">
        <w:rPr>
          <w:rFonts w:eastAsia="Times New Roman"/>
          <w:lang w:eastAsia="lv-LV"/>
        </w:rPr>
        <w:t xml:space="preserve"> iesniedz </w:t>
      </w:r>
      <w:r>
        <w:rPr>
          <w:rFonts w:eastAsia="Times New Roman"/>
          <w:lang w:eastAsia="lv-LV"/>
        </w:rPr>
        <w:t>S</w:t>
      </w:r>
      <w:r w:rsidRPr="00530410">
        <w:t xml:space="preserve">ociālajam dienestam  </w:t>
      </w:r>
      <w:r w:rsidRPr="006D5EFD">
        <w:rPr>
          <w:rFonts w:eastAsia="Times New Roman"/>
          <w:lang w:eastAsia="lv-LV"/>
        </w:rPr>
        <w:t>iesniegumu par pabalsta piešķiršanu</w:t>
      </w:r>
      <w:r>
        <w:rPr>
          <w:rFonts w:eastAsia="Times New Roman"/>
          <w:lang w:eastAsia="lv-LV"/>
        </w:rPr>
        <w:t xml:space="preserve"> kādā no šiem veidiem:</w:t>
      </w:r>
    </w:p>
    <w:p w14:paraId="44A9B197" w14:textId="20D52F1E" w:rsidR="00A045D5" w:rsidRDefault="00A045D5" w:rsidP="00AD572E">
      <w:pPr>
        <w:pStyle w:val="ListParagraph"/>
        <w:numPr>
          <w:ilvl w:val="1"/>
          <w:numId w:val="13"/>
        </w:numPr>
        <w:spacing w:before="120"/>
        <w:ind w:left="993" w:hanging="567"/>
        <w:contextualSpacing w:val="0"/>
        <w:jc w:val="both"/>
        <w:rPr>
          <w:rFonts w:eastAsia="Times New Roman"/>
          <w:lang w:eastAsia="lv-LV"/>
        </w:rPr>
      </w:pPr>
      <w:r w:rsidRPr="006D5EFD">
        <w:rPr>
          <w:rFonts w:eastAsia="Times New Roman"/>
          <w:lang w:eastAsia="lv-LV"/>
        </w:rPr>
        <w:t>klātienē Gaujas iela 13/15, Ādaži, Ādažu novads</w:t>
      </w:r>
      <w:r w:rsidR="00C7356B">
        <w:rPr>
          <w:rFonts w:eastAsia="Times New Roman"/>
          <w:lang w:eastAsia="lv-LV"/>
        </w:rPr>
        <w:t>,</w:t>
      </w:r>
      <w:r w:rsidRPr="006D5EFD">
        <w:rPr>
          <w:rFonts w:eastAsia="Times New Roman"/>
          <w:lang w:eastAsia="lv-LV"/>
        </w:rPr>
        <w:t xml:space="preserve"> vai Garā iela 20, Carnikava, Carnikavas pagasts, Ādažu novads</w:t>
      </w:r>
      <w:r>
        <w:rPr>
          <w:rFonts w:eastAsia="Times New Roman"/>
          <w:lang w:eastAsia="lv-LV"/>
        </w:rPr>
        <w:t>;</w:t>
      </w:r>
    </w:p>
    <w:p w14:paraId="3D0EC752" w14:textId="77777777" w:rsidR="00A045D5" w:rsidRDefault="00A045D5" w:rsidP="00AD572E">
      <w:pPr>
        <w:pStyle w:val="ListParagraph"/>
        <w:numPr>
          <w:ilvl w:val="1"/>
          <w:numId w:val="13"/>
        </w:numPr>
        <w:spacing w:before="120"/>
        <w:ind w:left="993" w:hanging="567"/>
        <w:contextualSpacing w:val="0"/>
        <w:jc w:val="both"/>
        <w:rPr>
          <w:rFonts w:eastAsia="Times New Roman"/>
          <w:lang w:eastAsia="lv-LV"/>
        </w:rPr>
      </w:pPr>
      <w:r w:rsidRPr="00FA21B4">
        <w:rPr>
          <w:rFonts w:eastAsia="Times New Roman"/>
          <w:lang w:eastAsia="lv-LV"/>
        </w:rPr>
        <w:t>klātienē Valsts un pašvaldības vienotajā klientu apkalpošanas centrā Gaujas iela 33A, Ādaži, Ādažu novads, vai Stacijas iela 5, Carnikava, Carnikavas pagasts, Ādažu novads</w:t>
      </w:r>
      <w:r>
        <w:rPr>
          <w:rFonts w:eastAsia="Times New Roman"/>
          <w:lang w:eastAsia="lv-LV"/>
        </w:rPr>
        <w:t>;</w:t>
      </w:r>
    </w:p>
    <w:p w14:paraId="7B0169FB" w14:textId="77777777" w:rsidR="00A045D5" w:rsidRPr="007518D3" w:rsidRDefault="00A045D5" w:rsidP="00AD572E">
      <w:pPr>
        <w:pStyle w:val="ListParagraph"/>
        <w:numPr>
          <w:ilvl w:val="1"/>
          <w:numId w:val="13"/>
        </w:numPr>
        <w:spacing w:before="120"/>
        <w:ind w:left="993" w:hanging="567"/>
        <w:contextualSpacing w:val="0"/>
        <w:jc w:val="both"/>
        <w:rPr>
          <w:rFonts w:eastAsia="Times New Roman"/>
          <w:lang w:eastAsia="lv-LV"/>
        </w:rPr>
      </w:pPr>
      <w:r w:rsidRPr="006D5EFD">
        <w:rPr>
          <w:rFonts w:eastAsia="Times New Roman"/>
          <w:lang w:eastAsia="lv-LV"/>
        </w:rPr>
        <w:t xml:space="preserve">valsts pārvaldes pakalpojumu portālā </w:t>
      </w:r>
      <w:hyperlink r:id="rId9" w:history="1">
        <w:r w:rsidRPr="007518D3">
          <w:rPr>
            <w:rFonts w:eastAsia="Times New Roman"/>
            <w:u w:val="single"/>
            <w:lang w:eastAsia="lv-LV"/>
          </w:rPr>
          <w:t>www.latvija.gov.lv</w:t>
        </w:r>
      </w:hyperlink>
      <w:r>
        <w:rPr>
          <w:rFonts w:eastAsia="Times New Roman"/>
          <w:lang w:eastAsia="lv-LV"/>
        </w:rPr>
        <w:t xml:space="preserve"> </w:t>
      </w:r>
      <w:r w:rsidRPr="007518D3">
        <w:rPr>
          <w:rFonts w:eastAsia="Times New Roman"/>
          <w:lang w:eastAsia="lv-LV"/>
        </w:rPr>
        <w:t xml:space="preserve">nosūtot uz Sociālā dienesta oficiālo elektronisko adresi; </w:t>
      </w:r>
    </w:p>
    <w:p w14:paraId="004BB02F" w14:textId="77777777" w:rsidR="00A045D5" w:rsidRPr="00FA21B4" w:rsidRDefault="00A045D5" w:rsidP="00AD572E">
      <w:pPr>
        <w:pStyle w:val="ListParagraph"/>
        <w:numPr>
          <w:ilvl w:val="1"/>
          <w:numId w:val="13"/>
        </w:numPr>
        <w:spacing w:before="120"/>
        <w:ind w:left="993" w:hanging="567"/>
        <w:contextualSpacing w:val="0"/>
        <w:jc w:val="both"/>
        <w:rPr>
          <w:rFonts w:eastAsia="Times New Roman"/>
          <w:lang w:eastAsia="lv-LV"/>
        </w:rPr>
      </w:pPr>
      <w:r w:rsidRPr="006D5EFD">
        <w:rPr>
          <w:rFonts w:eastAsia="Times New Roman"/>
          <w:lang w:eastAsia="lv-LV"/>
        </w:rPr>
        <w:lastRenderedPageBreak/>
        <w:t xml:space="preserve">ar drošu elektronisko parakstu parakstītu </w:t>
      </w:r>
      <w:r>
        <w:rPr>
          <w:rFonts w:eastAsia="Times New Roman"/>
          <w:lang w:eastAsia="lv-LV"/>
        </w:rPr>
        <w:t xml:space="preserve">iesniegumu </w:t>
      </w:r>
      <w:r w:rsidRPr="006D5EFD">
        <w:rPr>
          <w:rFonts w:eastAsia="Times New Roman"/>
          <w:lang w:eastAsia="lv-LV"/>
        </w:rPr>
        <w:t xml:space="preserve">nosūtot uz Sociālā dienesta elektronisko pasta adresi </w:t>
      </w:r>
      <w:hyperlink r:id="rId10" w:history="1">
        <w:r w:rsidRPr="007518D3">
          <w:rPr>
            <w:rFonts w:eastAsia="Times New Roman"/>
            <w:u w:val="single"/>
            <w:lang w:eastAsia="lv-LV"/>
          </w:rPr>
          <w:t>soc.dienests@adazi.lv</w:t>
        </w:r>
      </w:hyperlink>
      <w:r w:rsidRPr="00FA21B4">
        <w:rPr>
          <w:rFonts w:eastAsia="Times New Roman"/>
          <w:lang w:eastAsia="lv-LV"/>
        </w:rPr>
        <w:t xml:space="preserve">.   </w:t>
      </w:r>
    </w:p>
    <w:p w14:paraId="66DCD5BF" w14:textId="77777777" w:rsidR="007B7417" w:rsidRPr="002D7E63" w:rsidRDefault="007B7417" w:rsidP="007B7417">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2D7E63">
        <w:rPr>
          <w:rFonts w:ascii="Times New Roman" w:hAnsi="Times New Roman" w:cs="Times New Roman"/>
          <w:spacing w:val="1"/>
        </w:rPr>
        <w:t>Pašvaldība nodrošina šādus pabalstus:</w:t>
      </w:r>
    </w:p>
    <w:p w14:paraId="4100F5CD" w14:textId="77777777" w:rsidR="007B7417" w:rsidRPr="002D7E63" w:rsidRDefault="007B7417" w:rsidP="007B7417">
      <w:pPr>
        <w:pStyle w:val="tv213"/>
        <w:numPr>
          <w:ilvl w:val="1"/>
          <w:numId w:val="13"/>
        </w:numPr>
        <w:shd w:val="clear" w:color="auto" w:fill="FFFFFF"/>
        <w:spacing w:before="120" w:beforeAutospacing="0" w:after="0" w:afterAutospacing="0"/>
        <w:ind w:left="993" w:hanging="567"/>
        <w:jc w:val="both"/>
      </w:pPr>
      <w:r w:rsidRPr="002D7E63">
        <w:t>vienreizējs pabalsts patstāvīgas dzīves uzsākšanai;</w:t>
      </w:r>
    </w:p>
    <w:p w14:paraId="5CE28526" w14:textId="77777777" w:rsidR="007B7417" w:rsidRPr="002D7E63" w:rsidRDefault="007B7417" w:rsidP="007B7417">
      <w:pPr>
        <w:pStyle w:val="tv213"/>
        <w:numPr>
          <w:ilvl w:val="1"/>
          <w:numId w:val="13"/>
        </w:numPr>
        <w:shd w:val="clear" w:color="auto" w:fill="FFFFFF"/>
        <w:spacing w:before="120" w:beforeAutospacing="0" w:after="0" w:afterAutospacing="0"/>
        <w:ind w:left="993" w:hanging="567"/>
        <w:jc w:val="both"/>
      </w:pPr>
      <w:r w:rsidRPr="002D7E63">
        <w:t>vienreizējs pabalsts sadzīves priekšmetu un mīkstā inventāra iegādei;</w:t>
      </w:r>
    </w:p>
    <w:p w14:paraId="791AEE2C" w14:textId="77777777" w:rsidR="007B7417" w:rsidRPr="002D7E63" w:rsidRDefault="007B7417" w:rsidP="007B7417">
      <w:pPr>
        <w:pStyle w:val="tv213"/>
        <w:numPr>
          <w:ilvl w:val="1"/>
          <w:numId w:val="13"/>
        </w:numPr>
        <w:shd w:val="clear" w:color="auto" w:fill="FFFFFF"/>
        <w:spacing w:before="120" w:beforeAutospacing="0" w:after="0" w:afterAutospacing="0"/>
        <w:ind w:left="993" w:hanging="567"/>
        <w:jc w:val="both"/>
      </w:pPr>
      <w:r w:rsidRPr="002D7E63">
        <w:t>pabalsts ikmēneša izdevumu segšanai;</w:t>
      </w:r>
    </w:p>
    <w:p w14:paraId="1930195B" w14:textId="77777777" w:rsidR="007B7417" w:rsidRPr="002D7E63" w:rsidRDefault="007B7417" w:rsidP="007B7417">
      <w:pPr>
        <w:pStyle w:val="tv213"/>
        <w:numPr>
          <w:ilvl w:val="1"/>
          <w:numId w:val="13"/>
        </w:numPr>
        <w:shd w:val="clear" w:color="auto" w:fill="FFFFFF"/>
        <w:spacing w:before="120" w:beforeAutospacing="0" w:after="0" w:afterAutospacing="0"/>
        <w:ind w:left="993" w:hanging="567"/>
        <w:jc w:val="both"/>
      </w:pPr>
      <w:r w:rsidRPr="002D7E63">
        <w:t>mājokļa pabalsts.</w:t>
      </w:r>
    </w:p>
    <w:p w14:paraId="654965D6" w14:textId="77777777" w:rsidR="007B7417" w:rsidRPr="002D7E63" w:rsidRDefault="007B7417" w:rsidP="00AD572E">
      <w:pPr>
        <w:shd w:val="clear" w:color="auto" w:fill="FFFFFF"/>
        <w:spacing w:before="120"/>
        <w:ind w:right="19"/>
        <w:jc w:val="center"/>
        <w:rPr>
          <w:rFonts w:ascii="Times New Roman" w:hAnsi="Times New Roman" w:cs="Times New Roman"/>
          <w:b/>
        </w:rPr>
      </w:pPr>
      <w:r w:rsidRPr="002D7E63">
        <w:rPr>
          <w:rFonts w:ascii="Times New Roman" w:hAnsi="Times New Roman" w:cs="Times New Roman"/>
          <w:b/>
        </w:rPr>
        <w:t>II. Pabalsts patstāvīgas dzīves uzsākšanai</w:t>
      </w:r>
    </w:p>
    <w:p w14:paraId="750B03A4" w14:textId="77777777" w:rsidR="006F1493" w:rsidRPr="006F1493" w:rsidRDefault="007B7417"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bCs/>
        </w:rPr>
      </w:pPr>
      <w:r w:rsidRPr="002D7E63">
        <w:rPr>
          <w:rFonts w:ascii="Times New Roman" w:hAnsi="Times New Roman" w:cs="Times New Roman"/>
          <w:spacing w:val="1"/>
        </w:rPr>
        <w:t>Vienreizējs pabalsts patstāvīgas dzīves uzsākšanai</w:t>
      </w:r>
      <w:r w:rsidR="006F1493">
        <w:rPr>
          <w:rFonts w:ascii="Times New Roman" w:hAnsi="Times New Roman" w:cs="Times New Roman"/>
          <w:spacing w:val="1"/>
        </w:rPr>
        <w:t xml:space="preserve">: </w:t>
      </w:r>
    </w:p>
    <w:p w14:paraId="008D555A" w14:textId="77777777" w:rsidR="00000E81" w:rsidRPr="00000E81" w:rsidRDefault="007B7417" w:rsidP="00AD572E">
      <w:pPr>
        <w:pStyle w:val="ListParagraph"/>
        <w:widowControl w:val="0"/>
        <w:numPr>
          <w:ilvl w:val="1"/>
          <w:numId w:val="13"/>
        </w:numPr>
        <w:shd w:val="clear" w:color="auto" w:fill="FFFFFF"/>
        <w:autoSpaceDE w:val="0"/>
        <w:autoSpaceDN w:val="0"/>
        <w:adjustRightInd w:val="0"/>
        <w:spacing w:before="120"/>
        <w:ind w:left="993" w:right="19" w:hanging="567"/>
        <w:jc w:val="both"/>
        <w:rPr>
          <w:bCs/>
        </w:rPr>
      </w:pPr>
      <w:r w:rsidRPr="006F1493">
        <w:rPr>
          <w:bCs/>
          <w:spacing w:val="1"/>
        </w:rPr>
        <w:t>personām ar invaliditāti kopš bērnības</w:t>
      </w:r>
      <w:r w:rsidR="006F1493" w:rsidRPr="006F1493">
        <w:rPr>
          <w:bCs/>
          <w:spacing w:val="1"/>
        </w:rPr>
        <w:t xml:space="preserve"> </w:t>
      </w:r>
      <w:r w:rsidR="00000E81">
        <w:rPr>
          <w:bCs/>
          <w:spacing w:val="1"/>
        </w:rPr>
        <w:t>411</w:t>
      </w:r>
      <w:r w:rsidR="006F1493" w:rsidRPr="00D7015A">
        <w:rPr>
          <w:bCs/>
          <w:iCs/>
          <w:spacing w:val="1"/>
        </w:rPr>
        <w:t xml:space="preserve"> </w:t>
      </w:r>
      <w:proofErr w:type="spellStart"/>
      <w:r w:rsidR="006F1493" w:rsidRPr="00D7015A">
        <w:rPr>
          <w:bCs/>
          <w:i/>
          <w:spacing w:val="1"/>
        </w:rPr>
        <w:t>euro</w:t>
      </w:r>
      <w:proofErr w:type="spellEnd"/>
      <w:r w:rsidR="00000E81">
        <w:rPr>
          <w:bCs/>
          <w:i/>
          <w:spacing w:val="1"/>
        </w:rPr>
        <w:t>;</w:t>
      </w:r>
    </w:p>
    <w:p w14:paraId="4BD4C245" w14:textId="033B67DC" w:rsidR="007B7417" w:rsidRPr="006F1493" w:rsidRDefault="007B7417" w:rsidP="00AD572E">
      <w:pPr>
        <w:pStyle w:val="ListParagraph"/>
        <w:widowControl w:val="0"/>
        <w:numPr>
          <w:ilvl w:val="1"/>
          <w:numId w:val="13"/>
        </w:numPr>
        <w:shd w:val="clear" w:color="auto" w:fill="FFFFFF"/>
        <w:autoSpaceDE w:val="0"/>
        <w:autoSpaceDN w:val="0"/>
        <w:adjustRightInd w:val="0"/>
        <w:spacing w:before="120"/>
        <w:ind w:left="992" w:right="17" w:hanging="567"/>
        <w:contextualSpacing w:val="0"/>
        <w:jc w:val="both"/>
        <w:rPr>
          <w:bCs/>
        </w:rPr>
      </w:pPr>
      <w:r w:rsidRPr="006F1493">
        <w:rPr>
          <w:spacing w:val="1"/>
        </w:rPr>
        <w:t>pārējām personām</w:t>
      </w:r>
      <w:r w:rsidR="0005055D">
        <w:rPr>
          <w:spacing w:val="1"/>
        </w:rPr>
        <w:t xml:space="preserve"> -</w:t>
      </w:r>
      <w:r w:rsidR="00000E81">
        <w:rPr>
          <w:spacing w:val="1"/>
        </w:rPr>
        <w:t xml:space="preserve"> 274</w:t>
      </w:r>
      <w:r w:rsidRPr="006F1493">
        <w:rPr>
          <w:bCs/>
          <w:spacing w:val="1"/>
        </w:rPr>
        <w:t xml:space="preserve"> </w:t>
      </w:r>
      <w:proofErr w:type="spellStart"/>
      <w:r w:rsidRPr="006F1493">
        <w:rPr>
          <w:bCs/>
          <w:i/>
          <w:iCs/>
          <w:spacing w:val="1"/>
        </w:rPr>
        <w:t>euro</w:t>
      </w:r>
      <w:proofErr w:type="spellEnd"/>
      <w:r w:rsidR="006F1493">
        <w:rPr>
          <w:bCs/>
          <w:spacing w:val="1"/>
        </w:rPr>
        <w:t>.</w:t>
      </w:r>
    </w:p>
    <w:p w14:paraId="3C2DB0C0" w14:textId="77777777" w:rsidR="007B7417" w:rsidRPr="002D7E63" w:rsidRDefault="007B7417"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b/>
        </w:rPr>
      </w:pPr>
      <w:r w:rsidRPr="002D7E63">
        <w:rPr>
          <w:rFonts w:ascii="Times New Roman" w:hAnsi="Times New Roman" w:cs="Times New Roman"/>
          <w:spacing w:val="1"/>
        </w:rPr>
        <w:t xml:space="preserve">Pabalstu izmaksā no Sociālā dienesta budžeta līdzekļiem un ieskaita pabalsta pieprasītāja norādītajā kredītiestādes kontā. </w:t>
      </w:r>
    </w:p>
    <w:p w14:paraId="3FE28DDE" w14:textId="77777777" w:rsidR="007B7417" w:rsidRPr="002D7E63" w:rsidRDefault="007B7417" w:rsidP="00AD572E">
      <w:pPr>
        <w:shd w:val="clear" w:color="auto" w:fill="FFFFFF"/>
        <w:spacing w:before="120"/>
        <w:ind w:right="19"/>
        <w:jc w:val="center"/>
        <w:rPr>
          <w:rFonts w:ascii="Times New Roman" w:hAnsi="Times New Roman" w:cs="Times New Roman"/>
          <w:b/>
        </w:rPr>
      </w:pPr>
      <w:r w:rsidRPr="002D7E63">
        <w:rPr>
          <w:rFonts w:ascii="Times New Roman" w:hAnsi="Times New Roman" w:cs="Times New Roman"/>
          <w:b/>
        </w:rPr>
        <w:t>III. Pabalsts sadzīves priekšmetu un mīkstā inventāra iegādei</w:t>
      </w:r>
    </w:p>
    <w:p w14:paraId="71694880" w14:textId="5B889C80" w:rsidR="007B7417" w:rsidRPr="002D7E63" w:rsidRDefault="007B7417"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bCs/>
        </w:rPr>
      </w:pPr>
      <w:r w:rsidRPr="002D7E63">
        <w:rPr>
          <w:rFonts w:ascii="Times New Roman" w:hAnsi="Times New Roman" w:cs="Times New Roman"/>
          <w:spacing w:val="1"/>
        </w:rPr>
        <w:t>Vienreizējs pabalsts sadzīves priekšmetu un mīkstā inventāra iegādei ir 1050</w:t>
      </w:r>
      <w:r w:rsidRPr="002D7E63">
        <w:rPr>
          <w:rFonts w:ascii="Times New Roman" w:hAnsi="Times New Roman" w:cs="Times New Roman"/>
          <w:bCs/>
          <w:iCs/>
          <w:spacing w:val="1"/>
        </w:rPr>
        <w:t xml:space="preserve"> </w:t>
      </w:r>
      <w:proofErr w:type="spellStart"/>
      <w:r w:rsidRPr="002D7E63">
        <w:rPr>
          <w:rFonts w:ascii="Times New Roman" w:hAnsi="Times New Roman" w:cs="Times New Roman"/>
          <w:bCs/>
          <w:i/>
          <w:spacing w:val="1"/>
        </w:rPr>
        <w:t>euro</w:t>
      </w:r>
      <w:proofErr w:type="spellEnd"/>
      <w:r w:rsidRPr="002D7E63">
        <w:rPr>
          <w:rFonts w:ascii="Times New Roman" w:hAnsi="Times New Roman" w:cs="Times New Roman"/>
          <w:bCs/>
          <w:iCs/>
          <w:spacing w:val="1"/>
        </w:rPr>
        <w:t>.</w:t>
      </w:r>
    </w:p>
    <w:p w14:paraId="6F0F41F2" w14:textId="77777777" w:rsidR="007B7417" w:rsidRPr="002D7E63" w:rsidRDefault="007B7417"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b/>
        </w:rPr>
      </w:pPr>
      <w:r w:rsidRPr="002D7E63">
        <w:rPr>
          <w:rFonts w:ascii="Times New Roman" w:hAnsi="Times New Roman" w:cs="Times New Roman"/>
          <w:spacing w:val="1"/>
        </w:rPr>
        <w:t xml:space="preserve">Pabalstu izmaksā no Sociālā dienesta budžeta līdzekļiem un ieskaita pabalsta pieprasītāja norādītajā kredītiestādes kontā. </w:t>
      </w:r>
    </w:p>
    <w:p w14:paraId="3761CD09" w14:textId="77777777" w:rsidR="007B7417" w:rsidRPr="002D7E63" w:rsidRDefault="007B7417" w:rsidP="00AD572E">
      <w:pPr>
        <w:shd w:val="clear" w:color="auto" w:fill="FFFFFF"/>
        <w:spacing w:before="120"/>
        <w:ind w:right="19"/>
        <w:jc w:val="center"/>
        <w:rPr>
          <w:rFonts w:ascii="Times New Roman" w:hAnsi="Times New Roman" w:cs="Times New Roman"/>
          <w:b/>
          <w:spacing w:val="1"/>
        </w:rPr>
      </w:pPr>
      <w:r w:rsidRPr="002D7E63">
        <w:rPr>
          <w:rFonts w:ascii="Times New Roman" w:hAnsi="Times New Roman" w:cs="Times New Roman"/>
          <w:b/>
          <w:spacing w:val="1"/>
        </w:rPr>
        <w:t xml:space="preserve">IV. </w:t>
      </w:r>
      <w:r w:rsidRPr="002D7E63">
        <w:rPr>
          <w:rFonts w:ascii="Times New Roman" w:hAnsi="Times New Roman" w:cs="Times New Roman"/>
          <w:b/>
        </w:rPr>
        <w:t>Pabalsts ikmēneša izdevumu segšanai</w:t>
      </w:r>
    </w:p>
    <w:p w14:paraId="3E03B04E" w14:textId="4DC8DCFC" w:rsidR="007B7417" w:rsidRPr="002D7E63" w:rsidRDefault="007B7417"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bCs/>
        </w:rPr>
      </w:pPr>
      <w:r w:rsidRPr="002D7E63">
        <w:rPr>
          <w:rFonts w:ascii="Times New Roman" w:hAnsi="Times New Roman" w:cs="Times New Roman"/>
          <w:iCs/>
          <w:spacing w:val="1"/>
        </w:rPr>
        <w:t xml:space="preserve">Pabalsts ikmēneša izdevumu segšanai </w:t>
      </w:r>
      <w:r w:rsidRPr="002D7E63">
        <w:rPr>
          <w:rFonts w:ascii="Times New Roman" w:hAnsi="Times New Roman" w:cs="Times New Roman"/>
          <w:bCs/>
          <w:iCs/>
          <w:spacing w:val="1"/>
        </w:rPr>
        <w:t xml:space="preserve">personām ar invaliditāti kopš bērnības </w:t>
      </w:r>
      <w:r w:rsidRPr="002D7E63">
        <w:rPr>
          <w:rFonts w:ascii="Times New Roman" w:hAnsi="Times New Roman" w:cs="Times New Roman"/>
          <w:iCs/>
          <w:spacing w:val="1"/>
        </w:rPr>
        <w:t xml:space="preserve">ir </w:t>
      </w:r>
      <w:r w:rsidRPr="002D7E63">
        <w:rPr>
          <w:rFonts w:ascii="Times New Roman" w:hAnsi="Times New Roman" w:cs="Times New Roman"/>
          <w:bCs/>
          <w:spacing w:val="1"/>
        </w:rPr>
        <w:t xml:space="preserve">206 </w:t>
      </w:r>
      <w:proofErr w:type="spellStart"/>
      <w:r w:rsidRPr="002D7E63">
        <w:rPr>
          <w:rFonts w:ascii="Times New Roman" w:hAnsi="Times New Roman" w:cs="Times New Roman"/>
          <w:bCs/>
          <w:i/>
          <w:iCs/>
          <w:spacing w:val="1"/>
        </w:rPr>
        <w:t>euro</w:t>
      </w:r>
      <w:proofErr w:type="spellEnd"/>
      <w:r w:rsidRPr="002D7E63">
        <w:rPr>
          <w:rFonts w:ascii="Times New Roman" w:hAnsi="Times New Roman" w:cs="Times New Roman"/>
          <w:bCs/>
          <w:spacing w:val="1"/>
        </w:rPr>
        <w:t xml:space="preserve">, </w:t>
      </w:r>
      <w:r w:rsidR="00C7356B">
        <w:rPr>
          <w:rFonts w:ascii="Times New Roman" w:hAnsi="Times New Roman" w:cs="Times New Roman"/>
          <w:bCs/>
          <w:spacing w:val="1"/>
        </w:rPr>
        <w:t xml:space="preserve">un </w:t>
      </w:r>
      <w:r w:rsidR="00C7356B" w:rsidRPr="002D7E63">
        <w:rPr>
          <w:rFonts w:ascii="Times New Roman" w:hAnsi="Times New Roman" w:cs="Times New Roman"/>
          <w:bCs/>
          <w:iCs/>
          <w:spacing w:val="1"/>
        </w:rPr>
        <w:t xml:space="preserve">150 </w:t>
      </w:r>
      <w:proofErr w:type="spellStart"/>
      <w:r w:rsidR="00C7356B" w:rsidRPr="002D7E63">
        <w:rPr>
          <w:rFonts w:ascii="Times New Roman" w:hAnsi="Times New Roman" w:cs="Times New Roman"/>
          <w:bCs/>
          <w:i/>
          <w:spacing w:val="1"/>
        </w:rPr>
        <w:t>euro</w:t>
      </w:r>
      <w:proofErr w:type="spellEnd"/>
      <w:r w:rsidR="00C7356B" w:rsidRPr="002D7E63">
        <w:rPr>
          <w:rFonts w:ascii="Times New Roman" w:hAnsi="Times New Roman" w:cs="Times New Roman"/>
          <w:bCs/>
          <w:spacing w:val="1"/>
        </w:rPr>
        <w:t xml:space="preserve"> </w:t>
      </w:r>
      <w:r w:rsidRPr="002D7E63">
        <w:rPr>
          <w:rFonts w:ascii="Times New Roman" w:hAnsi="Times New Roman" w:cs="Times New Roman"/>
          <w:bCs/>
          <w:spacing w:val="1"/>
        </w:rPr>
        <w:t>pārējām personām</w:t>
      </w:r>
      <w:r w:rsidRPr="002D7E63">
        <w:rPr>
          <w:rFonts w:ascii="Times New Roman" w:hAnsi="Times New Roman" w:cs="Times New Roman"/>
          <w:bCs/>
        </w:rPr>
        <w:t>.</w:t>
      </w:r>
    </w:p>
    <w:p w14:paraId="2E8F789A" w14:textId="77777777" w:rsidR="007B7417" w:rsidRPr="002D7E63" w:rsidRDefault="007B7417"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bCs/>
        </w:rPr>
      </w:pPr>
      <w:r w:rsidRPr="002D7E63">
        <w:rPr>
          <w:rFonts w:ascii="Times New Roman" w:hAnsi="Times New Roman" w:cs="Times New Roman"/>
          <w:bCs/>
        </w:rPr>
        <w:t>Pabalsts tiek piešķirts saskaņā ar normatīvo aktu nosacījumiem.</w:t>
      </w:r>
    </w:p>
    <w:p w14:paraId="511284BC" w14:textId="77777777" w:rsidR="007B7417" w:rsidRPr="002D7E63" w:rsidRDefault="007B7417"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bCs/>
        </w:rPr>
      </w:pPr>
      <w:r w:rsidRPr="002D7E63">
        <w:rPr>
          <w:rFonts w:ascii="Times New Roman" w:hAnsi="Times New Roman" w:cs="Times New Roman"/>
          <w:iCs/>
          <w:spacing w:val="1"/>
        </w:rPr>
        <w:t xml:space="preserve">Pabalstu </w:t>
      </w:r>
      <w:r w:rsidRPr="002D7E63">
        <w:rPr>
          <w:rFonts w:ascii="Times New Roman" w:hAnsi="Times New Roman" w:cs="Times New Roman"/>
          <w:spacing w:val="1"/>
        </w:rPr>
        <w:t>izmaksā no Sociālā dienesta budžeta līdzekļiem pabalsta pieprasītāja norādītajā kredītiestādes kontā līdz kārtējā mēneša 25. datumam.</w:t>
      </w:r>
    </w:p>
    <w:p w14:paraId="4E7B0380" w14:textId="77777777" w:rsidR="007B7417" w:rsidRPr="002D7E63" w:rsidRDefault="007B7417" w:rsidP="00C7356B">
      <w:pPr>
        <w:shd w:val="clear" w:color="auto" w:fill="FFFFFF"/>
        <w:spacing w:before="120"/>
        <w:ind w:right="19"/>
        <w:jc w:val="center"/>
        <w:rPr>
          <w:rFonts w:ascii="Times New Roman" w:hAnsi="Times New Roman" w:cs="Times New Roman"/>
          <w:b/>
          <w:spacing w:val="1"/>
        </w:rPr>
      </w:pPr>
      <w:r w:rsidRPr="002D7E63">
        <w:rPr>
          <w:rFonts w:ascii="Times New Roman" w:hAnsi="Times New Roman" w:cs="Times New Roman"/>
          <w:b/>
          <w:spacing w:val="1"/>
        </w:rPr>
        <w:t>V. Mājokļa pabalsts</w:t>
      </w:r>
    </w:p>
    <w:p w14:paraId="60423238" w14:textId="4A8A6FED" w:rsidR="007B7417" w:rsidRPr="002D7E63" w:rsidRDefault="007B7417"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iCs/>
          <w:spacing w:val="1"/>
        </w:rPr>
      </w:pPr>
      <w:r w:rsidRPr="002D7E63">
        <w:rPr>
          <w:rFonts w:ascii="Times New Roman" w:hAnsi="Times New Roman" w:cs="Times New Roman"/>
          <w:iCs/>
          <w:spacing w:val="1"/>
        </w:rPr>
        <w:t>Mājokļa pabalst</w:t>
      </w:r>
      <w:r w:rsidR="00C7356B">
        <w:rPr>
          <w:rFonts w:ascii="Times New Roman" w:hAnsi="Times New Roman" w:cs="Times New Roman"/>
          <w:iCs/>
          <w:spacing w:val="1"/>
        </w:rPr>
        <w:t>u</w:t>
      </w:r>
      <w:r w:rsidRPr="002D7E63">
        <w:rPr>
          <w:rFonts w:ascii="Times New Roman" w:hAnsi="Times New Roman" w:cs="Times New Roman"/>
          <w:iCs/>
          <w:spacing w:val="1"/>
        </w:rPr>
        <w:t xml:space="preserve"> pilngadību sasniegušam bērnam līdz 24 gadu vecumam piešķir bez ienākumu izvērtēšanas.</w:t>
      </w:r>
    </w:p>
    <w:p w14:paraId="668D7DAF" w14:textId="77777777" w:rsidR="007B7417" w:rsidRPr="002D7E63" w:rsidRDefault="007B7417"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iCs/>
          <w:spacing w:val="1"/>
        </w:rPr>
      </w:pPr>
      <w:r w:rsidRPr="002D7E63">
        <w:rPr>
          <w:rFonts w:ascii="Times New Roman" w:hAnsi="Times New Roman" w:cs="Times New Roman"/>
          <w:iCs/>
          <w:spacing w:val="1"/>
        </w:rPr>
        <w:t xml:space="preserve">Pabalsta saņemšanai pilngadību sasniedzis bērns iesniedz Sociālajā dienestā: </w:t>
      </w:r>
    </w:p>
    <w:p w14:paraId="5D1B9FA1" w14:textId="3BF4B402" w:rsidR="007B7417" w:rsidRPr="002D7E63" w:rsidRDefault="007B7417" w:rsidP="007B7417">
      <w:pPr>
        <w:pStyle w:val="tv213"/>
        <w:numPr>
          <w:ilvl w:val="1"/>
          <w:numId w:val="13"/>
        </w:numPr>
        <w:shd w:val="clear" w:color="auto" w:fill="FFFFFF"/>
        <w:spacing w:before="120" w:beforeAutospacing="0" w:after="0" w:afterAutospacing="0"/>
        <w:ind w:left="993" w:hanging="567"/>
        <w:jc w:val="both"/>
      </w:pPr>
      <w:r w:rsidRPr="002D7E63">
        <w:t xml:space="preserve">dzīvojamās telpas īres līguma kopiju, uzrādot oriģinālu. Līguma grozīšanas vai izbeigšanas gadījumā </w:t>
      </w:r>
      <w:r w:rsidRPr="002D7E63">
        <w:rPr>
          <w:iCs/>
          <w:spacing w:val="1"/>
        </w:rPr>
        <w:t>bērns</w:t>
      </w:r>
      <w:r w:rsidRPr="002D7E63">
        <w:t xml:space="preserve"> iesniedz attiecīgus grozījumus vai jaunu īres līgumu;</w:t>
      </w:r>
    </w:p>
    <w:p w14:paraId="07C7C366" w14:textId="77777777" w:rsidR="007B7417" w:rsidRPr="002D7E63" w:rsidRDefault="007B7417" w:rsidP="007B7417">
      <w:pPr>
        <w:pStyle w:val="tv213"/>
        <w:numPr>
          <w:ilvl w:val="1"/>
          <w:numId w:val="13"/>
        </w:numPr>
        <w:shd w:val="clear" w:color="auto" w:fill="FFFFFF"/>
        <w:spacing w:before="120" w:beforeAutospacing="0" w:after="0" w:afterAutospacing="0"/>
        <w:ind w:left="993" w:hanging="567"/>
        <w:jc w:val="both"/>
      </w:pPr>
      <w:r w:rsidRPr="002D7E63">
        <w:t xml:space="preserve">katru mēnesi - dokumentu kopijas par izdevumiem par dzīvojamās telpas lietošanu un dzīvojamās telpas lietošanas pakalpojumiem, uzrādot dokumentu oriģinālus. </w:t>
      </w:r>
    </w:p>
    <w:p w14:paraId="159FE6B7" w14:textId="77777777" w:rsidR="007B7417" w:rsidRPr="002D7E63" w:rsidRDefault="007B7417"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rPr>
      </w:pPr>
      <w:r w:rsidRPr="002D7E63">
        <w:rPr>
          <w:rFonts w:ascii="Times New Roman" w:hAnsi="Times New Roman" w:cs="Times New Roman"/>
        </w:rPr>
        <w:t xml:space="preserve">Pabalsta apmēru Sociālais dienests aprēķina pamatojoties uz Ministru kabineta 2020. gada 17. decembra noteikumu Nr. 809 "Noteikumi par mājsaimniecības materiālās situācijas izvērtēšanu un sociālās palīdzības saņemšanu" 3. pielikumu "Mājokļa pabalsta aprēķināšanai izmantojamās izdevumu pozīciju minimālās normas", nepārsniedzot maksājumu dokumentos iekļautos faktiskos izdevumus par mājokļa lietošanu. </w:t>
      </w:r>
    </w:p>
    <w:p w14:paraId="3262B8F9" w14:textId="77777777" w:rsidR="007B7417" w:rsidRPr="002D7E63" w:rsidRDefault="007B7417" w:rsidP="007B7417">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2D7E63">
        <w:rPr>
          <w:rFonts w:ascii="Times New Roman" w:hAnsi="Times New Roman" w:cs="Times New Roman"/>
        </w:rPr>
        <w:t>Pabalstu katru mēnesi izmaksā dzīvojamas telpas īpašniekam vai dzīvojamas telpas pārvaldniekam vai dzīvojamās telpas lietošanas pakalpojuma sniedzējam. Ja tas nav iespējams, pabalstu izmaksā bērna norādītajā kredītiestādes kontā.</w:t>
      </w:r>
    </w:p>
    <w:p w14:paraId="105EEEAB" w14:textId="77777777" w:rsidR="007B7417" w:rsidRPr="002D7E63" w:rsidRDefault="007B7417" w:rsidP="007B7417">
      <w:pPr>
        <w:pStyle w:val="NormalWeb"/>
        <w:spacing w:before="120"/>
        <w:jc w:val="center"/>
      </w:pPr>
      <w:r w:rsidRPr="002D7E63">
        <w:rPr>
          <w:rStyle w:val="Strong"/>
        </w:rPr>
        <w:t>VI. Lēmuma pieņemšanas un apstrīdēšanas kārtība</w:t>
      </w:r>
    </w:p>
    <w:p w14:paraId="24F6D12B" w14:textId="35AA938F" w:rsidR="007B7417" w:rsidRPr="002D7E63" w:rsidRDefault="00C7356B" w:rsidP="007B7417">
      <w:pPr>
        <w:widowControl w:val="0"/>
        <w:numPr>
          <w:ilvl w:val="0"/>
          <w:numId w:val="13"/>
        </w:numPr>
        <w:autoSpaceDE w:val="0"/>
        <w:autoSpaceDN w:val="0"/>
        <w:adjustRightInd w:val="0"/>
        <w:spacing w:before="120"/>
        <w:ind w:left="426" w:hanging="426"/>
        <w:jc w:val="both"/>
        <w:rPr>
          <w:rFonts w:ascii="Times New Roman" w:hAnsi="Times New Roman" w:cs="Times New Roman"/>
        </w:rPr>
      </w:pPr>
      <w:r>
        <w:rPr>
          <w:rFonts w:ascii="Times New Roman" w:hAnsi="Times New Roman" w:cs="Times New Roman"/>
        </w:rPr>
        <w:lastRenderedPageBreak/>
        <w:t>L</w:t>
      </w:r>
      <w:r w:rsidR="007B7417" w:rsidRPr="002D7E63">
        <w:rPr>
          <w:rFonts w:ascii="Times New Roman" w:hAnsi="Times New Roman" w:cs="Times New Roman"/>
        </w:rPr>
        <w:t xml:space="preserve">ēmumu par pabalstu piešķiršanu </w:t>
      </w:r>
      <w:r w:rsidRPr="002D7E63">
        <w:rPr>
          <w:rFonts w:ascii="Times New Roman" w:hAnsi="Times New Roman" w:cs="Times New Roman"/>
        </w:rPr>
        <w:t xml:space="preserve">Sociālais dienests </w:t>
      </w:r>
      <w:r w:rsidR="007B7417" w:rsidRPr="002D7E63">
        <w:rPr>
          <w:rFonts w:ascii="Times New Roman" w:hAnsi="Times New Roman" w:cs="Times New Roman"/>
        </w:rPr>
        <w:t xml:space="preserve">pieņem viena mēneša laikā pēc visu šajos noteikumos noteikto dokumentu saņemšanas. </w:t>
      </w:r>
    </w:p>
    <w:p w14:paraId="2BC31732" w14:textId="2F402359" w:rsidR="007B7417" w:rsidRPr="002D7E63" w:rsidRDefault="007B7417" w:rsidP="007B7417">
      <w:pPr>
        <w:widowControl w:val="0"/>
        <w:numPr>
          <w:ilvl w:val="0"/>
          <w:numId w:val="13"/>
        </w:numPr>
        <w:autoSpaceDE w:val="0"/>
        <w:autoSpaceDN w:val="0"/>
        <w:adjustRightInd w:val="0"/>
        <w:spacing w:before="120"/>
        <w:ind w:left="426" w:hanging="426"/>
        <w:jc w:val="both"/>
        <w:rPr>
          <w:rFonts w:ascii="Times New Roman" w:hAnsi="Times New Roman" w:cs="Times New Roman"/>
        </w:rPr>
      </w:pPr>
      <w:r w:rsidRPr="002D7E63">
        <w:rPr>
          <w:rFonts w:ascii="Times New Roman" w:hAnsi="Times New Roman" w:cs="Times New Roman"/>
        </w:rPr>
        <w:t>Sociālā dienesta lēmumu</w:t>
      </w:r>
      <w:r w:rsidR="00301A01">
        <w:rPr>
          <w:rFonts w:ascii="Times New Roman" w:hAnsi="Times New Roman" w:cs="Times New Roman"/>
        </w:rPr>
        <w:t>s</w:t>
      </w:r>
      <w:r w:rsidRPr="002D7E63">
        <w:rPr>
          <w:rFonts w:ascii="Times New Roman" w:hAnsi="Times New Roman" w:cs="Times New Roman"/>
        </w:rPr>
        <w:t xml:space="preserve"> var apstrīdēt Ādažu novada pašvaldības Administratīvo aktu strīdu komisijā. Komisijas lēmumus var pārsūdzēt Administratīvajā rajonā tiesā likumā noteiktajā kārtībā.</w:t>
      </w:r>
    </w:p>
    <w:p w14:paraId="765D91F5" w14:textId="77777777" w:rsidR="007B7417" w:rsidRPr="002D7E63" w:rsidRDefault="007B7417" w:rsidP="00AD572E">
      <w:pPr>
        <w:spacing w:before="120"/>
        <w:jc w:val="center"/>
        <w:rPr>
          <w:rFonts w:ascii="Times New Roman" w:hAnsi="Times New Roman" w:cs="Times New Roman"/>
          <w:b/>
        </w:rPr>
      </w:pPr>
      <w:r w:rsidRPr="002D7E63">
        <w:rPr>
          <w:rFonts w:ascii="Times New Roman" w:hAnsi="Times New Roman" w:cs="Times New Roman"/>
          <w:b/>
        </w:rPr>
        <w:t>VII. Noslēguma jautājumi</w:t>
      </w:r>
    </w:p>
    <w:p w14:paraId="7EB55810" w14:textId="36C3F928" w:rsidR="007B7417" w:rsidRPr="002D7E63" w:rsidRDefault="007B7417" w:rsidP="007B7417">
      <w:pPr>
        <w:widowControl w:val="0"/>
        <w:numPr>
          <w:ilvl w:val="0"/>
          <w:numId w:val="13"/>
        </w:numPr>
        <w:autoSpaceDE w:val="0"/>
        <w:autoSpaceDN w:val="0"/>
        <w:adjustRightInd w:val="0"/>
        <w:spacing w:before="120"/>
        <w:ind w:left="426" w:hanging="426"/>
        <w:jc w:val="both"/>
        <w:rPr>
          <w:rFonts w:ascii="Times New Roman" w:hAnsi="Times New Roman" w:cs="Times New Roman"/>
        </w:rPr>
      </w:pPr>
      <w:r w:rsidRPr="002D7E63">
        <w:rPr>
          <w:rFonts w:ascii="Times New Roman" w:hAnsi="Times New Roman" w:cs="Times New Roman"/>
        </w:rPr>
        <w:t>Šie noteikumi stājās spēkā 2023.</w:t>
      </w:r>
      <w:r w:rsidR="00C7356B">
        <w:rPr>
          <w:rFonts w:ascii="Times New Roman" w:hAnsi="Times New Roman" w:cs="Times New Roman"/>
        </w:rPr>
        <w:t xml:space="preserve"> </w:t>
      </w:r>
      <w:r w:rsidRPr="002D7E63">
        <w:rPr>
          <w:rFonts w:ascii="Times New Roman" w:hAnsi="Times New Roman" w:cs="Times New Roman"/>
        </w:rPr>
        <w:t>gada 1.</w:t>
      </w:r>
      <w:r w:rsidR="00C7356B">
        <w:rPr>
          <w:rFonts w:ascii="Times New Roman" w:hAnsi="Times New Roman" w:cs="Times New Roman"/>
        </w:rPr>
        <w:t xml:space="preserve"> </w:t>
      </w:r>
      <w:r w:rsidRPr="002D7E63">
        <w:rPr>
          <w:rFonts w:ascii="Times New Roman" w:hAnsi="Times New Roman" w:cs="Times New Roman"/>
        </w:rPr>
        <w:t>jūlijā.</w:t>
      </w:r>
    </w:p>
    <w:p w14:paraId="0E006BF4" w14:textId="0F63681D" w:rsidR="007B7417" w:rsidRPr="002D7E63" w:rsidRDefault="007B7417" w:rsidP="00E0284F">
      <w:pPr>
        <w:widowControl w:val="0"/>
        <w:numPr>
          <w:ilvl w:val="0"/>
          <w:numId w:val="13"/>
        </w:numPr>
        <w:autoSpaceDE w:val="0"/>
        <w:autoSpaceDN w:val="0"/>
        <w:adjustRightInd w:val="0"/>
        <w:spacing w:before="120"/>
        <w:ind w:left="426" w:hanging="426"/>
        <w:jc w:val="both"/>
        <w:rPr>
          <w:rFonts w:ascii="Times New Roman" w:hAnsi="Times New Roman" w:cs="Times New Roman"/>
        </w:rPr>
      </w:pPr>
      <w:r w:rsidRPr="002D7E63">
        <w:rPr>
          <w:rFonts w:ascii="Times New Roman" w:hAnsi="Times New Roman" w:cs="Times New Roman"/>
        </w:rPr>
        <w:t>Ar šo noteikumu spēkā stāšanos spēku zaudē Ādažu novada pašvaldības 2021. gada 27.</w:t>
      </w:r>
      <w:r w:rsidR="00C7356B">
        <w:rPr>
          <w:rFonts w:ascii="Times New Roman" w:hAnsi="Times New Roman" w:cs="Times New Roman"/>
        </w:rPr>
        <w:t xml:space="preserve"> </w:t>
      </w:r>
      <w:r w:rsidRPr="002D7E63">
        <w:rPr>
          <w:rFonts w:ascii="Times New Roman" w:hAnsi="Times New Roman" w:cs="Times New Roman"/>
        </w:rPr>
        <w:t>oktobra saistošie noteikumi Nr. 26/2021 “Par pašvaldības palīdzību bārenim un bez vecāku gādības palikušajam bērnam pēc pilngadības sasniegšanas”.</w:t>
      </w:r>
    </w:p>
    <w:p w14:paraId="413A3925" w14:textId="77777777" w:rsidR="007B7417" w:rsidRPr="002D7E63" w:rsidRDefault="007B7417" w:rsidP="007B7417">
      <w:pPr>
        <w:shd w:val="clear" w:color="auto" w:fill="FFFFFF"/>
        <w:rPr>
          <w:rFonts w:ascii="Times New Roman" w:hAnsi="Times New Roman" w:cs="Times New Roman"/>
        </w:rPr>
      </w:pPr>
    </w:p>
    <w:p w14:paraId="401854AF" w14:textId="77777777" w:rsidR="00C7356B" w:rsidRDefault="00C7356B" w:rsidP="007B7417">
      <w:pPr>
        <w:rPr>
          <w:rFonts w:ascii="Times New Roman" w:hAnsi="Times New Roman" w:cs="Times New Roman"/>
        </w:rPr>
      </w:pPr>
    </w:p>
    <w:p w14:paraId="6678FE58" w14:textId="77777777" w:rsidR="00C7356B" w:rsidRDefault="00C7356B" w:rsidP="007B7417">
      <w:pPr>
        <w:rPr>
          <w:rFonts w:ascii="Times New Roman" w:hAnsi="Times New Roman" w:cs="Times New Roman"/>
        </w:rPr>
      </w:pPr>
    </w:p>
    <w:p w14:paraId="71AF218C" w14:textId="3F381B38" w:rsidR="007B7417" w:rsidRPr="002D7E63" w:rsidRDefault="007B7417" w:rsidP="007B7417">
      <w:pPr>
        <w:rPr>
          <w:rFonts w:ascii="Times New Roman" w:hAnsi="Times New Roman" w:cs="Times New Roman"/>
          <w:color w:val="FF0000"/>
        </w:rPr>
      </w:pPr>
      <w:r w:rsidRPr="002D7E63">
        <w:rPr>
          <w:rFonts w:ascii="Times New Roman" w:hAnsi="Times New Roman" w:cs="Times New Roman"/>
        </w:rPr>
        <w:t>Pašvaldības domes priekšsēdētāja</w:t>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t xml:space="preserve">           </w:t>
      </w:r>
      <w:r w:rsidRPr="002D7E63">
        <w:rPr>
          <w:rFonts w:ascii="Times New Roman" w:hAnsi="Times New Roman" w:cs="Times New Roman"/>
        </w:rPr>
        <w:tab/>
      </w:r>
      <w:r w:rsidRPr="002D7E63">
        <w:rPr>
          <w:rFonts w:ascii="Times New Roman" w:hAnsi="Times New Roman" w:cs="Times New Roman"/>
        </w:rPr>
        <w:tab/>
      </w:r>
      <w:proofErr w:type="spellStart"/>
      <w:r w:rsidRPr="002D7E63">
        <w:rPr>
          <w:rFonts w:ascii="Times New Roman" w:hAnsi="Times New Roman" w:cs="Times New Roman"/>
        </w:rPr>
        <w:t>K.Miķelsone</w:t>
      </w:r>
      <w:proofErr w:type="spellEnd"/>
      <w:r w:rsidRPr="002D7E63">
        <w:rPr>
          <w:rFonts w:ascii="Times New Roman" w:hAnsi="Times New Roman" w:cs="Times New Roman"/>
        </w:rPr>
        <w:t xml:space="preserve"> </w:t>
      </w:r>
    </w:p>
    <w:p w14:paraId="66A6E148" w14:textId="5A8260DD" w:rsidR="00C7356B" w:rsidRDefault="00C7356B" w:rsidP="007B7417">
      <w:pPr>
        <w:shd w:val="clear" w:color="auto" w:fill="FFFFFF"/>
        <w:rPr>
          <w:rFonts w:ascii="Times New Roman" w:hAnsi="Times New Roman" w:cs="Times New Roman"/>
          <w:b/>
          <w:bCs/>
          <w:bdr w:val="none" w:sz="0" w:space="0" w:color="auto" w:frame="1"/>
        </w:rPr>
      </w:pPr>
      <w:r>
        <w:rPr>
          <w:rFonts w:ascii="Times New Roman" w:hAnsi="Times New Roman" w:cs="Times New Roman"/>
          <w:b/>
          <w:bCs/>
          <w:bdr w:val="none" w:sz="0" w:space="0" w:color="auto" w:frame="1"/>
        </w:rPr>
        <w:br w:type="page"/>
      </w:r>
    </w:p>
    <w:p w14:paraId="0886B6FB" w14:textId="77777777" w:rsidR="002D7E63" w:rsidRPr="002D7E63" w:rsidRDefault="002D7E63" w:rsidP="002D7E63">
      <w:pPr>
        <w:ind w:left="2160" w:firstLine="720"/>
        <w:rPr>
          <w:rFonts w:ascii="Times New Roman" w:hAnsi="Times New Roman" w:cs="Times New Roman"/>
          <w:bCs/>
          <w:sz w:val="28"/>
          <w:szCs w:val="28"/>
        </w:rPr>
      </w:pPr>
      <w:r w:rsidRPr="002D7E63">
        <w:rPr>
          <w:rFonts w:ascii="Times New Roman" w:hAnsi="Times New Roman" w:cs="Times New Roman"/>
          <w:bCs/>
          <w:sz w:val="28"/>
          <w:szCs w:val="28"/>
        </w:rPr>
        <w:lastRenderedPageBreak/>
        <w:t>PASKAIDROJUMA RAKSTS</w:t>
      </w:r>
    </w:p>
    <w:p w14:paraId="4019568C" w14:textId="2C9BAEB2" w:rsidR="007B7417" w:rsidRPr="002D7E63" w:rsidRDefault="007B7417" w:rsidP="007B7417">
      <w:pPr>
        <w:jc w:val="center"/>
        <w:rPr>
          <w:rFonts w:ascii="Times New Roman" w:hAnsi="Times New Roman" w:cs="Times New Roman"/>
          <w:b/>
          <w:bCs/>
          <w:color w:val="FF0000"/>
        </w:rPr>
      </w:pPr>
      <w:r w:rsidRPr="002D7E63">
        <w:rPr>
          <w:rFonts w:ascii="Times New Roman" w:hAnsi="Times New Roman" w:cs="Times New Roman"/>
          <w:b/>
          <w:bCs/>
        </w:rPr>
        <w:t>Ādažu novada pašvaldības 2023. gada 24. maija saistošajiem noteikumiem Nr</w:t>
      </w:r>
      <w:r w:rsidR="0005055D">
        <w:rPr>
          <w:rFonts w:ascii="Times New Roman" w:hAnsi="Times New Roman" w:cs="Times New Roman"/>
          <w:b/>
          <w:bCs/>
        </w:rPr>
        <w:t>.__/2023</w:t>
      </w:r>
    </w:p>
    <w:p w14:paraId="271A0D4E" w14:textId="77777777" w:rsidR="007B7417" w:rsidRPr="002D7E63" w:rsidRDefault="007B7417" w:rsidP="007B7417">
      <w:pPr>
        <w:shd w:val="clear" w:color="auto" w:fill="FFFFFF"/>
        <w:jc w:val="center"/>
        <w:rPr>
          <w:rFonts w:ascii="Times New Roman" w:hAnsi="Times New Roman" w:cs="Times New Roman"/>
          <w:b/>
          <w:bCs/>
        </w:rPr>
      </w:pPr>
      <w:r w:rsidRPr="002D7E63">
        <w:rPr>
          <w:rFonts w:ascii="Times New Roman" w:hAnsi="Times New Roman" w:cs="Times New Roman"/>
          <w:b/>
          <w:bCs/>
          <w:color w:val="FF0000"/>
        </w:rPr>
        <w:t xml:space="preserve"> </w:t>
      </w:r>
      <w:r w:rsidRPr="002D7E63">
        <w:rPr>
          <w:rFonts w:ascii="Times New Roman" w:hAnsi="Times New Roman" w:cs="Times New Roman"/>
          <w:b/>
          <w:bCs/>
        </w:rPr>
        <w:t>"</w:t>
      </w:r>
      <w:r w:rsidRPr="002D7E63">
        <w:rPr>
          <w:rFonts w:ascii="Times New Roman" w:hAnsi="Times New Roman" w:cs="Times New Roman"/>
          <w:b/>
          <w:bCs/>
          <w:spacing w:val="1"/>
        </w:rPr>
        <w:t xml:space="preserve">Par pašvaldības palīdzību bārenim un bez </w:t>
      </w:r>
      <w:r w:rsidRPr="002D7E63">
        <w:rPr>
          <w:rFonts w:ascii="Times New Roman" w:hAnsi="Times New Roman" w:cs="Times New Roman"/>
          <w:b/>
          <w:bCs/>
          <w:spacing w:val="3"/>
        </w:rPr>
        <w:t xml:space="preserve">vecāku gādības palikušajam bērnam pēc pilngadības </w:t>
      </w:r>
      <w:r w:rsidRPr="002D7E63">
        <w:rPr>
          <w:rFonts w:ascii="Times New Roman" w:hAnsi="Times New Roman" w:cs="Times New Roman"/>
          <w:b/>
          <w:bCs/>
          <w:spacing w:val="4"/>
        </w:rPr>
        <w:t>sasniegšanas</w:t>
      </w:r>
      <w:r w:rsidRPr="002D7E63">
        <w:rPr>
          <w:rFonts w:ascii="Times New Roman" w:hAnsi="Times New Roman" w:cs="Times New Roman"/>
          <w:b/>
          <w:bCs/>
        </w:rPr>
        <w:t>"</w:t>
      </w:r>
    </w:p>
    <w:p w14:paraId="2D7D3803" w14:textId="77777777" w:rsidR="007B7417" w:rsidRPr="002D7E63" w:rsidRDefault="007B7417" w:rsidP="007B7417">
      <w:pPr>
        <w:shd w:val="clear" w:color="auto" w:fill="FFFFFF"/>
        <w:jc w:val="center"/>
        <w:rPr>
          <w:rFonts w:ascii="Times New Roman" w:hAnsi="Times New Roman" w:cs="Times New Roman"/>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B7417" w:rsidRPr="002D7E63" w14:paraId="585DE27F" w14:textId="77777777" w:rsidTr="007B7417">
        <w:trPr>
          <w:trHeight w:val="180"/>
        </w:trPr>
        <w:tc>
          <w:tcPr>
            <w:tcW w:w="9209" w:type="dxa"/>
            <w:tcBorders>
              <w:top w:val="single" w:sz="4" w:space="0" w:color="auto"/>
              <w:left w:val="single" w:sz="4" w:space="0" w:color="auto"/>
              <w:bottom w:val="single" w:sz="4" w:space="0" w:color="auto"/>
              <w:right w:val="single" w:sz="4" w:space="0" w:color="auto"/>
            </w:tcBorders>
            <w:hideMark/>
          </w:tcPr>
          <w:p w14:paraId="37DA9A4A" w14:textId="77777777" w:rsidR="007B7417" w:rsidRPr="00AD572E" w:rsidRDefault="007B7417">
            <w:pPr>
              <w:spacing w:before="40" w:after="40"/>
              <w:jc w:val="center"/>
              <w:rPr>
                <w:rFonts w:ascii="Times New Roman" w:hAnsi="Times New Roman" w:cs="Times New Roman"/>
                <w:b/>
                <w:bCs/>
              </w:rPr>
            </w:pPr>
            <w:r w:rsidRPr="0001484B">
              <w:rPr>
                <w:rFonts w:ascii="Times New Roman" w:hAnsi="Times New Roman" w:cs="Times New Roman"/>
                <w:b/>
                <w:bCs/>
              </w:rPr>
              <w:t>Paskaidrojuma raksta sadaļas un norādāmā informācija</w:t>
            </w:r>
          </w:p>
        </w:tc>
      </w:tr>
      <w:tr w:rsidR="007B7417" w:rsidRPr="002D7E63" w14:paraId="6D5CEA3F" w14:textId="77777777" w:rsidTr="007B7417">
        <w:trPr>
          <w:trHeight w:val="771"/>
        </w:trPr>
        <w:tc>
          <w:tcPr>
            <w:tcW w:w="9209" w:type="dxa"/>
            <w:tcBorders>
              <w:top w:val="single" w:sz="4" w:space="0" w:color="auto"/>
              <w:left w:val="single" w:sz="4" w:space="0" w:color="auto"/>
              <w:bottom w:val="single" w:sz="4" w:space="0" w:color="auto"/>
              <w:right w:val="single" w:sz="4" w:space="0" w:color="auto"/>
            </w:tcBorders>
            <w:hideMark/>
          </w:tcPr>
          <w:p w14:paraId="24C70545" w14:textId="77777777" w:rsidR="007B7417" w:rsidRPr="0001484B" w:rsidRDefault="007B7417" w:rsidP="0060462B">
            <w:pPr>
              <w:numPr>
                <w:ilvl w:val="0"/>
                <w:numId w:val="14"/>
              </w:numPr>
              <w:tabs>
                <w:tab w:val="left" w:pos="314"/>
              </w:tabs>
              <w:autoSpaceDE w:val="0"/>
              <w:autoSpaceDN w:val="0"/>
              <w:adjustRightInd w:val="0"/>
              <w:spacing w:before="60" w:after="60"/>
              <w:jc w:val="both"/>
              <w:outlineLvl w:val="0"/>
              <w:rPr>
                <w:rFonts w:ascii="Times New Roman" w:hAnsi="Times New Roman" w:cs="Times New Roman"/>
                <w:b/>
              </w:rPr>
            </w:pPr>
            <w:r w:rsidRPr="0001484B">
              <w:rPr>
                <w:rFonts w:ascii="Times New Roman" w:hAnsi="Times New Roman" w:cs="Times New Roman"/>
                <w:b/>
              </w:rPr>
              <w:t>Mērķis un nepieciešamības pamatojums</w:t>
            </w:r>
          </w:p>
          <w:p w14:paraId="77388150" w14:textId="6BEB9ED3" w:rsidR="00C7356B" w:rsidRPr="0001484B" w:rsidRDefault="00A045D5" w:rsidP="0060462B">
            <w:pPr>
              <w:numPr>
                <w:ilvl w:val="1"/>
                <w:numId w:val="14"/>
              </w:numPr>
              <w:tabs>
                <w:tab w:val="left" w:pos="455"/>
              </w:tabs>
              <w:autoSpaceDE w:val="0"/>
              <w:autoSpaceDN w:val="0"/>
              <w:adjustRightInd w:val="0"/>
              <w:spacing w:before="60" w:after="60"/>
              <w:jc w:val="both"/>
              <w:outlineLvl w:val="0"/>
              <w:rPr>
                <w:rFonts w:ascii="Times New Roman" w:hAnsi="Times New Roman" w:cs="Times New Roman"/>
              </w:rPr>
            </w:pPr>
            <w:r w:rsidRPr="0001484B">
              <w:rPr>
                <w:rFonts w:ascii="Times New Roman" w:hAnsi="Times New Roman" w:cs="Times New Roman"/>
              </w:rPr>
              <w:t>01.01.2023. stājās spēkā Pašvaldību likums un spēku zaudēja likums "Par pašvaldībām".</w:t>
            </w:r>
            <w:r w:rsidR="00F8062A" w:rsidRPr="0001484B">
              <w:rPr>
                <w:rFonts w:ascii="Times New Roman" w:hAnsi="Times New Roman" w:cs="Times New Roman"/>
              </w:rPr>
              <w:t xml:space="preserve"> </w:t>
            </w:r>
            <w:r w:rsidRPr="0001484B">
              <w:rPr>
                <w:rFonts w:ascii="Times New Roman" w:hAnsi="Times New Roman" w:cs="Times New Roman"/>
              </w:rPr>
              <w:t>Pašvaldību likuma pārejas noteikumu 6. punktā noteikts, ka pašvaldības dome izvērtē uz likuma "Par pašvaldībām" normu pamata izdoto saistošo noteikumu atbilstību Pašvaldību likumam un līdz 30.06.2024. izdod jaunus saistošos noteikumus atbilstoši Pašvaldību likumā ietvertajam pilnvarojumam.</w:t>
            </w:r>
          </w:p>
          <w:p w14:paraId="08C932AC" w14:textId="4939089A" w:rsidR="00C7356B" w:rsidRPr="0001484B" w:rsidRDefault="00A045D5" w:rsidP="0060462B">
            <w:pPr>
              <w:numPr>
                <w:ilvl w:val="1"/>
                <w:numId w:val="14"/>
              </w:numPr>
              <w:tabs>
                <w:tab w:val="left" w:pos="360"/>
              </w:tabs>
              <w:autoSpaceDE w:val="0"/>
              <w:autoSpaceDN w:val="0"/>
              <w:adjustRightInd w:val="0"/>
              <w:spacing w:before="60" w:after="60"/>
              <w:jc w:val="both"/>
              <w:outlineLvl w:val="0"/>
              <w:rPr>
                <w:rFonts w:ascii="Times New Roman" w:hAnsi="Times New Roman" w:cs="Times New Roman"/>
              </w:rPr>
            </w:pPr>
            <w:r w:rsidRPr="0001484B">
              <w:rPr>
                <w:rFonts w:ascii="Times New Roman" w:eastAsia="Times New Roman" w:hAnsi="Times New Roman" w:cs="Times New Roman"/>
              </w:rPr>
              <w:t>Pastāvošais pašvaldības noteiktais tiesiskais regulējums ir nepilnīgs, jo spēkā esošie saistošie noteikumi izdoti pamatojoties uz spēku zaudējušu likumu “Par pašvaldībām”.   Pašvaldību likuma 44. panta otrā daļa noteic, ka dome var izdot saistošos noteikumus, lai nodrošinātu pašvaldības autonomo funkciju un brīvprātīgo iniciatīvu izpildi, ievērojot likumos vai Ministru kabineta noteikumos paredzēto funkciju izpildes kārtību</w:t>
            </w:r>
            <w:r w:rsidRPr="00AD572E">
              <w:rPr>
                <w:rFonts w:ascii="Times New Roman" w:eastAsia="Times New Roman" w:hAnsi="Times New Roman" w:cs="Times New Roman"/>
              </w:rPr>
              <w:t xml:space="preserve">. </w:t>
            </w:r>
          </w:p>
          <w:p w14:paraId="2FCFBBA6" w14:textId="5C579A3A" w:rsidR="00C7356B" w:rsidRPr="0001484B" w:rsidRDefault="007B7417" w:rsidP="0060462B">
            <w:pPr>
              <w:numPr>
                <w:ilvl w:val="1"/>
                <w:numId w:val="14"/>
              </w:numPr>
              <w:tabs>
                <w:tab w:val="left" w:pos="455"/>
              </w:tabs>
              <w:autoSpaceDE w:val="0"/>
              <w:autoSpaceDN w:val="0"/>
              <w:adjustRightInd w:val="0"/>
              <w:spacing w:before="60" w:after="60"/>
              <w:jc w:val="both"/>
              <w:outlineLvl w:val="0"/>
              <w:rPr>
                <w:rFonts w:ascii="Times New Roman" w:hAnsi="Times New Roman" w:cs="Times New Roman"/>
                <w:bCs/>
              </w:rPr>
            </w:pPr>
            <w:r w:rsidRPr="0001484B">
              <w:rPr>
                <w:rFonts w:ascii="Times New Roman" w:hAnsi="Times New Roman" w:cs="Times New Roman"/>
              </w:rPr>
              <w:t>Bērnu tiesību aizsardzības likuma 12. panta ceturt</w:t>
            </w:r>
            <w:r w:rsidR="00A045D5" w:rsidRPr="0001484B">
              <w:rPr>
                <w:rFonts w:ascii="Times New Roman" w:hAnsi="Times New Roman" w:cs="Times New Roman"/>
              </w:rPr>
              <w:t>ā</w:t>
            </w:r>
            <w:r w:rsidRPr="0001484B">
              <w:rPr>
                <w:rFonts w:ascii="Times New Roman" w:hAnsi="Times New Roman" w:cs="Times New Roman"/>
              </w:rPr>
              <w:t xml:space="preserve"> daļ</w:t>
            </w:r>
            <w:r w:rsidR="00A045D5" w:rsidRPr="0001484B">
              <w:rPr>
                <w:rFonts w:ascii="Times New Roman" w:hAnsi="Times New Roman" w:cs="Times New Roman"/>
              </w:rPr>
              <w:t>a</w:t>
            </w:r>
            <w:r w:rsidRPr="0001484B">
              <w:rPr>
                <w:rFonts w:ascii="Times New Roman" w:hAnsi="Times New Roman" w:cs="Times New Roman"/>
              </w:rPr>
              <w:t>, 43. panta pirm</w:t>
            </w:r>
            <w:r w:rsidR="00A045D5" w:rsidRPr="0001484B">
              <w:rPr>
                <w:rFonts w:ascii="Times New Roman" w:hAnsi="Times New Roman" w:cs="Times New Roman"/>
              </w:rPr>
              <w:t>ā</w:t>
            </w:r>
            <w:r w:rsidRPr="0001484B">
              <w:rPr>
                <w:rFonts w:ascii="Times New Roman" w:hAnsi="Times New Roman" w:cs="Times New Roman"/>
              </w:rPr>
              <w:t xml:space="preserve"> daļ</w:t>
            </w:r>
            <w:r w:rsidR="00A045D5" w:rsidRPr="0001484B">
              <w:rPr>
                <w:rFonts w:ascii="Times New Roman" w:hAnsi="Times New Roman" w:cs="Times New Roman"/>
              </w:rPr>
              <w:t>a</w:t>
            </w:r>
            <w:r w:rsidRPr="0001484B">
              <w:rPr>
                <w:rFonts w:ascii="Times New Roman" w:hAnsi="Times New Roman" w:cs="Times New Roman"/>
              </w:rPr>
              <w:t xml:space="preserve"> un Ministru kabineta 2005. gada 15. novembra noteikumu Nr. 857 "Noteikumi par </w:t>
            </w:r>
            <w:smartTag w:uri="schemas-tilde-lv/tildestengine" w:element="currency2">
              <w:smartTagPr>
                <w:attr w:name="currency_id" w:val="16"/>
                <w:attr w:name="currency_key" w:val="EUR"/>
                <w:attr w:name="currency_value" w:val="1"/>
                <w:attr w:name="currency_text" w:val="EUR"/>
              </w:smartTagPr>
              <w:r w:rsidRPr="0001484B">
                <w:rPr>
                  <w:rFonts w:ascii="Times New Roman" w:hAnsi="Times New Roman" w:cs="Times New Roman"/>
                </w:rPr>
                <w:t>soc</w:t>
              </w:r>
            </w:smartTag>
            <w:r w:rsidRPr="0001484B">
              <w:rPr>
                <w:rFonts w:ascii="Times New Roman" w:hAnsi="Times New Roman" w:cs="Times New Roman"/>
              </w:rPr>
              <w:t xml:space="preserve">iālajām garantijām bārenim un bez vecāku gādības palikušajam bērnam, kurš ir </w:t>
            </w:r>
            <w:proofErr w:type="spellStart"/>
            <w:r w:rsidRPr="0001484B">
              <w:rPr>
                <w:rFonts w:ascii="Times New Roman" w:hAnsi="Times New Roman" w:cs="Times New Roman"/>
              </w:rPr>
              <w:t>ārpusģimenes</w:t>
            </w:r>
            <w:proofErr w:type="spellEnd"/>
            <w:r w:rsidRPr="0001484B">
              <w:rPr>
                <w:rFonts w:ascii="Times New Roman" w:hAnsi="Times New Roman" w:cs="Times New Roman"/>
              </w:rPr>
              <w:t xml:space="preserve"> aprūpē, kā arī pēc </w:t>
            </w:r>
            <w:proofErr w:type="spellStart"/>
            <w:r w:rsidRPr="0001484B">
              <w:rPr>
                <w:rFonts w:ascii="Times New Roman" w:hAnsi="Times New Roman" w:cs="Times New Roman"/>
              </w:rPr>
              <w:t>ārpusģimenes</w:t>
            </w:r>
            <w:proofErr w:type="spellEnd"/>
            <w:r w:rsidRPr="0001484B">
              <w:rPr>
                <w:rFonts w:ascii="Times New Roman" w:hAnsi="Times New Roman" w:cs="Times New Roman"/>
              </w:rPr>
              <w:t xml:space="preserve"> aprūpes beigšanās" 27., 30., 31., 31.</w:t>
            </w:r>
            <w:r w:rsidRPr="0001484B">
              <w:rPr>
                <w:rFonts w:ascii="Times New Roman" w:hAnsi="Times New Roman" w:cs="Times New Roman"/>
                <w:vertAlign w:val="superscript"/>
              </w:rPr>
              <w:t>1</w:t>
            </w:r>
            <w:r w:rsidRPr="0001484B">
              <w:rPr>
                <w:rFonts w:ascii="Times New Roman" w:hAnsi="Times New Roman" w:cs="Times New Roman"/>
              </w:rPr>
              <w:t xml:space="preserve"> punkt</w:t>
            </w:r>
            <w:r w:rsidR="00A045D5" w:rsidRPr="0001484B">
              <w:rPr>
                <w:rFonts w:ascii="Times New Roman" w:hAnsi="Times New Roman" w:cs="Times New Roman"/>
              </w:rPr>
              <w:t xml:space="preserve">s nosaka, ka </w:t>
            </w:r>
            <w:r w:rsidRPr="0001484B">
              <w:rPr>
                <w:rFonts w:ascii="Times New Roman" w:hAnsi="Times New Roman" w:cs="Times New Roman"/>
              </w:rPr>
              <w:t xml:space="preserve"> pašvaldībai jānodrošina Ministru kabineta noteiktās </w:t>
            </w:r>
            <w:smartTag w:uri="schemas-tilde-lv/tildestengine" w:element="currency2">
              <w:smartTagPr>
                <w:attr w:name="currency_id" w:val="16"/>
                <w:attr w:name="currency_key" w:val="EUR"/>
                <w:attr w:name="currency_value" w:val="1"/>
                <w:attr w:name="currency_text" w:val="EUR"/>
              </w:smartTagPr>
              <w:r w:rsidRPr="0001484B">
                <w:rPr>
                  <w:rFonts w:ascii="Times New Roman" w:hAnsi="Times New Roman" w:cs="Times New Roman"/>
                </w:rPr>
                <w:t>soc</w:t>
              </w:r>
            </w:smartTag>
            <w:r w:rsidRPr="0001484B">
              <w:rPr>
                <w:rFonts w:ascii="Times New Roman" w:hAnsi="Times New Roman" w:cs="Times New Roman"/>
              </w:rPr>
              <w:t xml:space="preserve">iālās garantijas pilngadīgajiem bāreņiem un bez vecāku gādības palikušajiem bērniem pēc pilngadības sasniegšanas. </w:t>
            </w:r>
          </w:p>
          <w:p w14:paraId="7184EA46" w14:textId="13E9BFF7" w:rsidR="00C7356B" w:rsidRPr="00AD572E" w:rsidRDefault="00AE7D52" w:rsidP="0060462B">
            <w:pPr>
              <w:numPr>
                <w:ilvl w:val="1"/>
                <w:numId w:val="14"/>
              </w:numPr>
              <w:tabs>
                <w:tab w:val="left" w:pos="455"/>
              </w:tabs>
              <w:autoSpaceDE w:val="0"/>
              <w:autoSpaceDN w:val="0"/>
              <w:adjustRightInd w:val="0"/>
              <w:spacing w:before="60" w:after="60"/>
              <w:jc w:val="both"/>
              <w:outlineLvl w:val="0"/>
              <w:rPr>
                <w:rFonts w:eastAsia="Times New Roman"/>
                <w:lang w:eastAsia="lv-LV"/>
              </w:rPr>
            </w:pPr>
            <w:r w:rsidRPr="00AD572E">
              <w:rPr>
                <w:rFonts w:ascii="Times New Roman" w:eastAsia="Times New Roman" w:hAnsi="Times New Roman" w:cs="Times New Roman"/>
                <w:lang w:eastAsia="lv-LV"/>
              </w:rPr>
              <w:t>Pašvaldībā šobrīd ir spēkā 27.10.2021. saistošie noteikumi Nr. 26/2021 “Par pašvaldības palīdzību bārenim un bez vecāku gādības palikušajam bērnam pēc pilngadības sasniegšanas”</w:t>
            </w:r>
            <w:r w:rsidR="0060462B">
              <w:rPr>
                <w:rFonts w:ascii="Times New Roman" w:eastAsia="Times New Roman" w:hAnsi="Times New Roman" w:cs="Times New Roman"/>
                <w:lang w:eastAsia="lv-LV"/>
              </w:rPr>
              <w:t>(turpmāk – Noteikumi Nr.26)</w:t>
            </w:r>
            <w:r w:rsidR="003F71E0" w:rsidRPr="00AD572E">
              <w:rPr>
                <w:rFonts w:ascii="Times New Roman" w:eastAsia="Times New Roman" w:hAnsi="Times New Roman" w:cs="Times New Roman"/>
                <w:lang w:eastAsia="lv-LV"/>
              </w:rPr>
              <w:t>.</w:t>
            </w:r>
            <w:r w:rsidRPr="00AD572E">
              <w:rPr>
                <w:rFonts w:ascii="Times New Roman" w:eastAsia="Times New Roman" w:hAnsi="Times New Roman" w:cs="Times New Roman"/>
                <w:lang w:eastAsia="lv-LV"/>
              </w:rPr>
              <w:t xml:space="preserve">  </w:t>
            </w:r>
          </w:p>
          <w:p w14:paraId="794FF722" w14:textId="7FFF10C0" w:rsidR="00C7356B" w:rsidRPr="0060462B" w:rsidRDefault="00FF45DE" w:rsidP="0060462B">
            <w:pPr>
              <w:numPr>
                <w:ilvl w:val="1"/>
                <w:numId w:val="14"/>
              </w:numPr>
              <w:tabs>
                <w:tab w:val="left" w:pos="164"/>
              </w:tabs>
              <w:autoSpaceDE w:val="0"/>
              <w:autoSpaceDN w:val="0"/>
              <w:adjustRightInd w:val="0"/>
              <w:spacing w:before="60" w:after="60"/>
              <w:ind w:left="731" w:hanging="425"/>
              <w:jc w:val="both"/>
              <w:outlineLvl w:val="0"/>
              <w:rPr>
                <w:spacing w:val="1"/>
              </w:rPr>
            </w:pPr>
            <w:r w:rsidRPr="00AD572E">
              <w:rPr>
                <w:rFonts w:ascii="Times New Roman" w:hAnsi="Times New Roman" w:cs="Times New Roman"/>
              </w:rPr>
              <w:t>Ar jaunajiem saistošajiem noteikumiem (turpmāk – Noteikumi) paredzēts noteikt lielākus</w:t>
            </w:r>
            <w:r w:rsidRPr="00AD572E">
              <w:rPr>
                <w:rFonts w:ascii="Times New Roman" w:hAnsi="Times New Roman" w:cs="Times New Roman"/>
                <w:spacing w:val="1"/>
              </w:rPr>
              <w:t xml:space="preserve"> </w:t>
            </w:r>
            <w:r w:rsidRPr="00AD572E">
              <w:rPr>
                <w:rFonts w:ascii="Times New Roman" w:hAnsi="Times New Roman" w:cs="Times New Roman"/>
              </w:rPr>
              <w:t>pabalstu apmērus</w:t>
            </w:r>
            <w:r w:rsidRPr="00AD572E">
              <w:rPr>
                <w:rFonts w:ascii="Times New Roman" w:hAnsi="Times New Roman" w:cs="Times New Roman"/>
                <w:spacing w:val="1"/>
              </w:rPr>
              <w:t xml:space="preserve"> bārenim un bez </w:t>
            </w:r>
            <w:r w:rsidRPr="00AD572E">
              <w:rPr>
                <w:rFonts w:ascii="Times New Roman" w:hAnsi="Times New Roman" w:cs="Times New Roman"/>
                <w:spacing w:val="3"/>
              </w:rPr>
              <w:t xml:space="preserve">vecāku gādības palikušajam bērnam pēc pilngadības </w:t>
            </w:r>
            <w:r w:rsidRPr="00AD572E">
              <w:rPr>
                <w:rFonts w:ascii="Times New Roman" w:hAnsi="Times New Roman" w:cs="Times New Roman"/>
                <w:spacing w:val="4"/>
              </w:rPr>
              <w:t>sasniegšanas</w:t>
            </w:r>
            <w:r w:rsidR="007502B7" w:rsidRPr="00AD572E">
              <w:rPr>
                <w:rFonts w:ascii="Times New Roman" w:hAnsi="Times New Roman" w:cs="Times New Roman"/>
                <w:spacing w:val="4"/>
              </w:rPr>
              <w:t>, ko izmaksā pašvaldība, jo s</w:t>
            </w:r>
            <w:r w:rsidRPr="00AD572E">
              <w:rPr>
                <w:rFonts w:ascii="Times New Roman" w:hAnsi="Times New Roman" w:cs="Times New Roman"/>
                <w:spacing w:val="-8"/>
              </w:rPr>
              <w:t xml:space="preserve">askaņā ar Labklājības ministrijas </w:t>
            </w:r>
            <w:r w:rsidR="0001484B">
              <w:rPr>
                <w:rFonts w:ascii="Times New Roman" w:hAnsi="Times New Roman" w:cs="Times New Roman"/>
                <w:spacing w:val="-8"/>
              </w:rPr>
              <w:t>sniegto</w:t>
            </w:r>
            <w:r w:rsidR="0001484B" w:rsidRPr="00AD572E">
              <w:rPr>
                <w:rFonts w:ascii="Times New Roman" w:hAnsi="Times New Roman" w:cs="Times New Roman"/>
                <w:spacing w:val="-8"/>
              </w:rPr>
              <w:t xml:space="preserve"> </w:t>
            </w:r>
            <w:r w:rsidRPr="00AD572E">
              <w:rPr>
                <w:rFonts w:ascii="Times New Roman" w:hAnsi="Times New Roman" w:cs="Times New Roman"/>
                <w:spacing w:val="-8"/>
              </w:rPr>
              <w:t>informāciju paredzēts, ka tiks veiktas izmaiņas ā</w:t>
            </w:r>
            <w:r w:rsidRPr="00AD572E">
              <w:rPr>
                <w:rFonts w:ascii="Times New Roman" w:hAnsi="Times New Roman" w:cs="Times New Roman"/>
                <w:spacing w:val="1"/>
              </w:rPr>
              <w:t>rēj</w:t>
            </w:r>
            <w:r w:rsidR="007502B7" w:rsidRPr="00AD572E">
              <w:rPr>
                <w:rFonts w:ascii="Times New Roman" w:hAnsi="Times New Roman" w:cs="Times New Roman"/>
                <w:spacing w:val="1"/>
              </w:rPr>
              <w:t>ā</w:t>
            </w:r>
            <w:r w:rsidRPr="00AD572E">
              <w:rPr>
                <w:rFonts w:ascii="Times New Roman" w:hAnsi="Times New Roman" w:cs="Times New Roman"/>
                <w:spacing w:val="1"/>
              </w:rPr>
              <w:t xml:space="preserve"> normatīv</w:t>
            </w:r>
            <w:r w:rsidR="007502B7" w:rsidRPr="00AD572E">
              <w:rPr>
                <w:rFonts w:ascii="Times New Roman" w:hAnsi="Times New Roman" w:cs="Times New Roman"/>
                <w:spacing w:val="1"/>
              </w:rPr>
              <w:t>ajā</w:t>
            </w:r>
            <w:r w:rsidRPr="00AD572E">
              <w:rPr>
                <w:rFonts w:ascii="Times New Roman" w:hAnsi="Times New Roman" w:cs="Times New Roman"/>
                <w:spacing w:val="1"/>
              </w:rPr>
              <w:t xml:space="preserve"> akt</w:t>
            </w:r>
            <w:r w:rsidR="007502B7" w:rsidRPr="00AD572E">
              <w:rPr>
                <w:rFonts w:ascii="Times New Roman" w:hAnsi="Times New Roman" w:cs="Times New Roman"/>
                <w:spacing w:val="1"/>
              </w:rPr>
              <w:t xml:space="preserve">ā, </w:t>
            </w:r>
            <w:r w:rsidRPr="00AD572E">
              <w:rPr>
                <w:rFonts w:ascii="Times New Roman" w:hAnsi="Times New Roman" w:cs="Times New Roman"/>
                <w:spacing w:val="1"/>
              </w:rPr>
              <w:t>nosakot, ka no š.g</w:t>
            </w:r>
            <w:r w:rsidR="0001484B">
              <w:rPr>
                <w:rFonts w:ascii="Times New Roman" w:hAnsi="Times New Roman" w:cs="Times New Roman"/>
                <w:spacing w:val="1"/>
              </w:rPr>
              <w:t>.</w:t>
            </w:r>
            <w:r w:rsidRPr="00AD572E">
              <w:rPr>
                <w:rFonts w:ascii="Times New Roman" w:hAnsi="Times New Roman" w:cs="Times New Roman"/>
                <w:spacing w:val="1"/>
              </w:rPr>
              <w:t xml:space="preserve"> 1.</w:t>
            </w:r>
            <w:r w:rsidR="0001484B">
              <w:rPr>
                <w:rFonts w:ascii="Times New Roman" w:hAnsi="Times New Roman" w:cs="Times New Roman"/>
                <w:spacing w:val="1"/>
              </w:rPr>
              <w:t xml:space="preserve"> </w:t>
            </w:r>
            <w:r w:rsidRPr="00AD572E">
              <w:rPr>
                <w:rFonts w:ascii="Times New Roman" w:hAnsi="Times New Roman" w:cs="Times New Roman"/>
                <w:spacing w:val="1"/>
              </w:rPr>
              <w:t>jūlija pabalsts patstāvīgas dzīves uzsākšanai personām ar invaliditāti kopš bērnības tiks</w:t>
            </w:r>
            <w:r w:rsidR="0001484B">
              <w:rPr>
                <w:rFonts w:ascii="Times New Roman" w:hAnsi="Times New Roman" w:cs="Times New Roman"/>
                <w:spacing w:val="1"/>
              </w:rPr>
              <w:t xml:space="preserve"> </w:t>
            </w:r>
            <w:r w:rsidRPr="00AD572E">
              <w:rPr>
                <w:rFonts w:ascii="Times New Roman" w:hAnsi="Times New Roman" w:cs="Times New Roman"/>
                <w:spacing w:val="1"/>
              </w:rPr>
              <w:t xml:space="preserve">paaugstināts </w:t>
            </w:r>
            <w:r w:rsidR="008E50FB" w:rsidRPr="00AD572E">
              <w:rPr>
                <w:rFonts w:ascii="Times New Roman" w:hAnsi="Times New Roman" w:cs="Times New Roman"/>
                <w:spacing w:val="1"/>
              </w:rPr>
              <w:t xml:space="preserve">uz EUR </w:t>
            </w:r>
            <w:r w:rsidRPr="00AD572E">
              <w:rPr>
                <w:rFonts w:ascii="Times New Roman" w:hAnsi="Times New Roman" w:cs="Times New Roman"/>
                <w:spacing w:val="1"/>
              </w:rPr>
              <w:t xml:space="preserve">376, </w:t>
            </w:r>
            <w:r w:rsidR="0001484B">
              <w:rPr>
                <w:rFonts w:ascii="Times New Roman" w:hAnsi="Times New Roman" w:cs="Times New Roman"/>
                <w:spacing w:val="1"/>
              </w:rPr>
              <w:t xml:space="preserve">un </w:t>
            </w:r>
            <w:r w:rsidRPr="00AD572E">
              <w:rPr>
                <w:rFonts w:ascii="Times New Roman" w:hAnsi="Times New Roman" w:cs="Times New Roman"/>
                <w:spacing w:val="1"/>
              </w:rPr>
              <w:t xml:space="preserve">pārējām personām uz EUR 251, </w:t>
            </w:r>
            <w:r w:rsidR="0001484B">
              <w:rPr>
                <w:rFonts w:ascii="Times New Roman" w:hAnsi="Times New Roman" w:cs="Times New Roman"/>
                <w:spacing w:val="1"/>
              </w:rPr>
              <w:t>kā arī</w:t>
            </w:r>
            <w:r w:rsidRPr="00AD572E">
              <w:rPr>
                <w:rFonts w:ascii="Times New Roman" w:hAnsi="Times New Roman" w:cs="Times New Roman"/>
                <w:spacing w:val="1"/>
              </w:rPr>
              <w:t xml:space="preserve"> no  01.01.2024. </w:t>
            </w:r>
            <w:r w:rsidR="008E50FB" w:rsidRPr="00AD572E">
              <w:rPr>
                <w:rFonts w:ascii="Times New Roman" w:hAnsi="Times New Roman" w:cs="Times New Roman"/>
                <w:spacing w:val="1"/>
              </w:rPr>
              <w:t xml:space="preserve">pabalsts tiks palielināts </w:t>
            </w:r>
            <w:r w:rsidRPr="00AD572E">
              <w:rPr>
                <w:rFonts w:ascii="Times New Roman" w:hAnsi="Times New Roman" w:cs="Times New Roman"/>
                <w:spacing w:val="1"/>
              </w:rPr>
              <w:t>personām ar invaliditāti kopš bērnības uz EUR 411, un </w:t>
            </w:r>
            <w:r w:rsidR="0001484B">
              <w:rPr>
                <w:rFonts w:ascii="Times New Roman" w:hAnsi="Times New Roman" w:cs="Times New Roman"/>
                <w:spacing w:val="1"/>
              </w:rPr>
              <w:t xml:space="preserve">uz </w:t>
            </w:r>
            <w:r w:rsidRPr="00AD572E">
              <w:rPr>
                <w:rFonts w:ascii="Times New Roman" w:hAnsi="Times New Roman" w:cs="Times New Roman"/>
                <w:spacing w:val="1"/>
              </w:rPr>
              <w:t xml:space="preserve">EUR </w:t>
            </w:r>
            <w:r w:rsidR="0001484B">
              <w:rPr>
                <w:rFonts w:ascii="Times New Roman" w:hAnsi="Times New Roman" w:cs="Times New Roman"/>
                <w:spacing w:val="1"/>
              </w:rPr>
              <w:t xml:space="preserve"> </w:t>
            </w:r>
            <w:r w:rsidRPr="00AD572E">
              <w:rPr>
                <w:rFonts w:ascii="Times New Roman" w:hAnsi="Times New Roman" w:cs="Times New Roman"/>
                <w:spacing w:val="1"/>
              </w:rPr>
              <w:t>274 pārējām personām. Vienreizējais pabalsts sadzīves priekšmetu un mīkstā inventāra iegādei no 2023.</w:t>
            </w:r>
            <w:r w:rsidR="0001484B">
              <w:rPr>
                <w:rFonts w:ascii="Times New Roman" w:hAnsi="Times New Roman" w:cs="Times New Roman"/>
                <w:spacing w:val="1"/>
              </w:rPr>
              <w:t xml:space="preserve"> </w:t>
            </w:r>
            <w:r w:rsidRPr="00AD572E">
              <w:rPr>
                <w:rFonts w:ascii="Times New Roman" w:hAnsi="Times New Roman" w:cs="Times New Roman"/>
                <w:spacing w:val="1"/>
              </w:rPr>
              <w:t>gada 1.</w:t>
            </w:r>
            <w:r w:rsidR="0001484B">
              <w:rPr>
                <w:rFonts w:ascii="Times New Roman" w:hAnsi="Times New Roman" w:cs="Times New Roman"/>
                <w:spacing w:val="1"/>
              </w:rPr>
              <w:t xml:space="preserve"> </w:t>
            </w:r>
            <w:r w:rsidRPr="00AD572E">
              <w:rPr>
                <w:rFonts w:ascii="Times New Roman" w:hAnsi="Times New Roman" w:cs="Times New Roman"/>
                <w:spacing w:val="1"/>
              </w:rPr>
              <w:t>jūlija tiks noteikts EUR 1050</w:t>
            </w:r>
            <w:r w:rsidR="008E50FB" w:rsidRPr="00AD572E">
              <w:rPr>
                <w:rFonts w:ascii="Times New Roman" w:hAnsi="Times New Roman" w:cs="Times New Roman"/>
                <w:spacing w:val="1"/>
              </w:rPr>
              <w:t>.</w:t>
            </w:r>
            <w:r w:rsidRPr="00AD572E">
              <w:rPr>
                <w:rFonts w:ascii="Times New Roman" w:hAnsi="Times New Roman" w:cs="Times New Roman"/>
                <w:spacing w:val="1"/>
              </w:rPr>
              <w:t xml:space="preserve"> P</w:t>
            </w:r>
            <w:r w:rsidRPr="00AD572E">
              <w:rPr>
                <w:rFonts w:ascii="Times New Roman" w:hAnsi="Times New Roman" w:cs="Times New Roman"/>
              </w:rPr>
              <w:t>abalstu ikmēneša izdevumu segšanai personām ar invaliditāti kopš bērnības no 2024.</w:t>
            </w:r>
            <w:r w:rsidR="0001484B">
              <w:rPr>
                <w:rFonts w:ascii="Times New Roman" w:hAnsi="Times New Roman" w:cs="Times New Roman"/>
              </w:rPr>
              <w:t xml:space="preserve"> </w:t>
            </w:r>
            <w:r w:rsidRPr="00AD572E">
              <w:rPr>
                <w:rFonts w:ascii="Times New Roman" w:hAnsi="Times New Roman" w:cs="Times New Roman"/>
              </w:rPr>
              <w:t>gada 1.</w:t>
            </w:r>
            <w:r w:rsidR="0001484B">
              <w:rPr>
                <w:rFonts w:ascii="Times New Roman" w:hAnsi="Times New Roman" w:cs="Times New Roman"/>
              </w:rPr>
              <w:t xml:space="preserve"> </w:t>
            </w:r>
            <w:r w:rsidRPr="00AD572E">
              <w:rPr>
                <w:rFonts w:ascii="Times New Roman" w:hAnsi="Times New Roman" w:cs="Times New Roman"/>
              </w:rPr>
              <w:t xml:space="preserve">janvāra paaugstinās uz  EUR 206, pārējām personām pabalsts </w:t>
            </w:r>
            <w:r w:rsidR="0001484B" w:rsidRPr="00B43E82">
              <w:rPr>
                <w:rFonts w:ascii="Times New Roman" w:hAnsi="Times New Roman" w:cs="Times New Roman"/>
                <w:spacing w:val="1"/>
              </w:rPr>
              <w:t>palik</w:t>
            </w:r>
            <w:r w:rsidR="0001484B">
              <w:rPr>
                <w:rFonts w:ascii="Times New Roman" w:hAnsi="Times New Roman" w:cs="Times New Roman"/>
                <w:spacing w:val="1"/>
              </w:rPr>
              <w:t>s</w:t>
            </w:r>
            <w:r w:rsidR="0001484B" w:rsidRPr="00B43E82">
              <w:rPr>
                <w:rFonts w:ascii="Times New Roman" w:hAnsi="Times New Roman" w:cs="Times New Roman"/>
                <w:spacing w:val="1"/>
              </w:rPr>
              <w:t xml:space="preserve"> nemainīgs</w:t>
            </w:r>
            <w:r w:rsidR="0001484B" w:rsidRPr="0001484B">
              <w:rPr>
                <w:rFonts w:ascii="Times New Roman" w:hAnsi="Times New Roman" w:cs="Times New Roman"/>
              </w:rPr>
              <w:t xml:space="preserve"> </w:t>
            </w:r>
            <w:r w:rsidRPr="00AD572E">
              <w:rPr>
                <w:rFonts w:ascii="Times New Roman" w:hAnsi="Times New Roman" w:cs="Times New Roman"/>
              </w:rPr>
              <w:t>EUR</w:t>
            </w:r>
            <w:r w:rsidRPr="00AD572E">
              <w:rPr>
                <w:rFonts w:ascii="Times New Roman" w:hAnsi="Times New Roman" w:cs="Times New Roman"/>
                <w:spacing w:val="1"/>
              </w:rPr>
              <w:t xml:space="preserve"> 150</w:t>
            </w:r>
            <w:r w:rsidR="0001484B">
              <w:rPr>
                <w:rFonts w:ascii="Times New Roman" w:hAnsi="Times New Roman" w:cs="Times New Roman"/>
                <w:spacing w:val="1"/>
              </w:rPr>
              <w:t xml:space="preserve"> apmērā</w:t>
            </w:r>
            <w:r w:rsidRPr="00AD572E">
              <w:rPr>
                <w:rFonts w:ascii="Times New Roman" w:hAnsi="Times New Roman" w:cs="Times New Roman"/>
                <w:spacing w:val="1"/>
              </w:rPr>
              <w:t>.</w:t>
            </w:r>
          </w:p>
          <w:p w14:paraId="1A81B128" w14:textId="502B8935" w:rsidR="0060462B" w:rsidRPr="0060462B" w:rsidRDefault="0060462B" w:rsidP="0060462B">
            <w:pPr>
              <w:pStyle w:val="ListParagraph"/>
              <w:numPr>
                <w:ilvl w:val="1"/>
                <w:numId w:val="14"/>
              </w:numPr>
              <w:spacing w:before="120"/>
              <w:jc w:val="both"/>
              <w:rPr>
                <w:rFonts w:eastAsia="Times New Roman"/>
                <w:lang w:eastAsia="lv-LV"/>
              </w:rPr>
            </w:pPr>
            <w:r w:rsidRPr="0060462B">
              <w:rPr>
                <w:rFonts w:eastAsia="Times New Roman"/>
                <w:lang w:eastAsia="lv-LV"/>
              </w:rPr>
              <w:t xml:space="preserve">Noteikumos atšķirībā no Noteikumiem Nr. 26 plašāk  ir norādīts iesnieguma iesniegšanas kanāls, norādot, ka iesniegumu Sociālajam dienestam var iesniegt gan klātienē  Sociālā dienesta  telpās Gaujas iela 13/15, Ādažos, gan Garā iela 20, Carnikavā, gan izmantojot valsts pārvaldes pakalpojumu portālā www.latvija.gov.lv, nosūtot uz Sociālā dienesta  oficiālo elektronisko adresi, vai parakstītu ar drošu elektronisko parakstu, nosūtot uz Sociālā dienesta elektronisko pasta adresi </w:t>
            </w:r>
            <w:hyperlink r:id="rId11" w:history="1">
              <w:r w:rsidRPr="0060462B">
                <w:rPr>
                  <w:rStyle w:val="Hyperlink"/>
                  <w:rFonts w:eastAsia="Times New Roman"/>
                  <w:color w:val="auto"/>
                  <w:lang w:eastAsia="lv-LV"/>
                </w:rPr>
                <w:t>soc.dienests@adazi.lv</w:t>
              </w:r>
            </w:hyperlink>
            <w:r w:rsidRPr="0060462B">
              <w:rPr>
                <w:rFonts w:eastAsia="Times New Roman"/>
                <w:lang w:eastAsia="lv-LV"/>
              </w:rPr>
              <w:t xml:space="preserve">. Tāpat iesniegumus var atstāt klātienē  Valsts un pašvaldības vienotajā klientu apkalpošanas centrā Gaujas iela 33A, Ādažos, vai Stacijas iela 5, Carnikavā.    </w:t>
            </w:r>
          </w:p>
          <w:p w14:paraId="5D85B425" w14:textId="550F6B17" w:rsidR="007B7417" w:rsidRPr="00301A01" w:rsidRDefault="00FF45DE" w:rsidP="0060462B">
            <w:pPr>
              <w:numPr>
                <w:ilvl w:val="1"/>
                <w:numId w:val="14"/>
              </w:numPr>
              <w:tabs>
                <w:tab w:val="left" w:pos="455"/>
              </w:tabs>
              <w:autoSpaceDE w:val="0"/>
              <w:autoSpaceDN w:val="0"/>
              <w:adjustRightInd w:val="0"/>
              <w:spacing w:before="60" w:after="60"/>
              <w:jc w:val="both"/>
              <w:outlineLvl w:val="0"/>
            </w:pPr>
            <w:r w:rsidRPr="00AD572E">
              <w:rPr>
                <w:rFonts w:ascii="Times New Roman" w:hAnsi="Times New Roman" w:cs="Times New Roman"/>
              </w:rPr>
              <w:lastRenderedPageBreak/>
              <w:t>C</w:t>
            </w:r>
            <w:r w:rsidR="00DB04BE" w:rsidRPr="00AD572E">
              <w:rPr>
                <w:rFonts w:ascii="Times New Roman" w:hAnsi="Times New Roman" w:cs="Times New Roman"/>
              </w:rPr>
              <w:t>itas b</w:t>
            </w:r>
            <w:r w:rsidR="007B7417" w:rsidRPr="00AD572E">
              <w:rPr>
                <w:rFonts w:ascii="Times New Roman" w:hAnsi="Times New Roman" w:cs="Times New Roman"/>
              </w:rPr>
              <w:t>ūtiskais izmaiņas saistošajos noteikumos nav veiktas.</w:t>
            </w:r>
          </w:p>
        </w:tc>
      </w:tr>
      <w:tr w:rsidR="007B7417" w:rsidRPr="002D7E63" w14:paraId="4D5ECBE6" w14:textId="77777777" w:rsidTr="007B7417">
        <w:trPr>
          <w:trHeight w:val="670"/>
        </w:trPr>
        <w:tc>
          <w:tcPr>
            <w:tcW w:w="9209" w:type="dxa"/>
            <w:tcBorders>
              <w:top w:val="single" w:sz="4" w:space="0" w:color="auto"/>
              <w:left w:val="single" w:sz="4" w:space="0" w:color="auto"/>
              <w:bottom w:val="single" w:sz="4" w:space="0" w:color="auto"/>
              <w:right w:val="single" w:sz="4" w:space="0" w:color="auto"/>
            </w:tcBorders>
            <w:hideMark/>
          </w:tcPr>
          <w:p w14:paraId="209367ED" w14:textId="3BFED33D" w:rsidR="007B7417" w:rsidRPr="0001484B" w:rsidRDefault="00AE7D52" w:rsidP="00AD572E">
            <w:pPr>
              <w:pStyle w:val="ListParagraph"/>
              <w:numPr>
                <w:ilvl w:val="0"/>
                <w:numId w:val="14"/>
              </w:numPr>
              <w:autoSpaceDN w:val="0"/>
              <w:spacing w:before="60" w:after="60"/>
              <w:ind w:left="453" w:hanging="425"/>
              <w:contextualSpacing w:val="0"/>
              <w:jc w:val="both"/>
              <w:rPr>
                <w:b/>
              </w:rPr>
            </w:pPr>
            <w:r w:rsidRPr="0001484B">
              <w:rPr>
                <w:b/>
              </w:rPr>
              <w:lastRenderedPageBreak/>
              <w:t>F</w:t>
            </w:r>
            <w:r w:rsidR="007B7417" w:rsidRPr="0001484B">
              <w:rPr>
                <w:b/>
              </w:rPr>
              <w:t xml:space="preserve">iskālā ietekme uz pašvaldības budžetu </w:t>
            </w:r>
          </w:p>
          <w:p w14:paraId="39FA9C02" w14:textId="114D6491" w:rsidR="0001484B" w:rsidRPr="00AD572E" w:rsidRDefault="0001484B" w:rsidP="00AD572E">
            <w:pPr>
              <w:pStyle w:val="ListParagraph"/>
              <w:numPr>
                <w:ilvl w:val="1"/>
                <w:numId w:val="14"/>
              </w:numPr>
              <w:autoSpaceDN w:val="0"/>
              <w:spacing w:before="60" w:after="60"/>
              <w:ind w:left="453" w:hanging="425"/>
              <w:contextualSpacing w:val="0"/>
              <w:jc w:val="both"/>
              <w:rPr>
                <w:b/>
              </w:rPr>
            </w:pPr>
            <w:r w:rsidRPr="0001484B">
              <w:t>Noteikumu īstenošanas fiskālās ietekmes prognoze uz pašvaldības budžetu:</w:t>
            </w:r>
          </w:p>
          <w:p w14:paraId="6117D0E9" w14:textId="3C2F90FD" w:rsidR="0001484B" w:rsidRPr="00AD572E" w:rsidRDefault="0001484B" w:rsidP="00AD572E">
            <w:pPr>
              <w:pStyle w:val="ListParagraph"/>
              <w:numPr>
                <w:ilvl w:val="2"/>
                <w:numId w:val="14"/>
              </w:numPr>
              <w:autoSpaceDN w:val="0"/>
              <w:spacing w:before="60" w:after="60"/>
              <w:ind w:left="1164" w:hanging="709"/>
              <w:contextualSpacing w:val="0"/>
              <w:jc w:val="both"/>
              <w:rPr>
                <w:b/>
              </w:rPr>
            </w:pPr>
            <w:r w:rsidRPr="0001484B">
              <w:t>samazina vai palielina ieņēmumu daļu – nav attiecināms;</w:t>
            </w:r>
          </w:p>
          <w:p w14:paraId="49DE1CCE" w14:textId="09AE5C50" w:rsidR="0001484B" w:rsidRPr="0001484B" w:rsidRDefault="0001484B" w:rsidP="00AD572E">
            <w:pPr>
              <w:pStyle w:val="ListParagraph"/>
              <w:numPr>
                <w:ilvl w:val="2"/>
                <w:numId w:val="14"/>
              </w:numPr>
              <w:autoSpaceDN w:val="0"/>
              <w:spacing w:before="60" w:after="60"/>
              <w:ind w:left="1164" w:hanging="709"/>
              <w:contextualSpacing w:val="0"/>
              <w:jc w:val="both"/>
            </w:pPr>
            <w:r w:rsidRPr="0001484B">
              <w:t>samazina vai palielina izdevumu daļu – 2023. gada budžetā Noteikumos paredzētajiem pabalstiem ir asignēti EUR 40 500. Noteikumu izpildei 2023. gadā netiek prognozēta papildu  finansiāla ietekme uz pašvaldības budžetu, jo pabalstu palielinājums tika prognozēts</w:t>
            </w:r>
            <w:r>
              <w:t>,</w:t>
            </w:r>
            <w:r w:rsidRPr="0001484B">
              <w:t xml:space="preserve"> sastādot budžetu.  2024.</w:t>
            </w:r>
            <w:r>
              <w:t xml:space="preserve"> </w:t>
            </w:r>
            <w:r w:rsidRPr="0001484B">
              <w:t>gadā pilngadī</w:t>
            </w:r>
            <w:r>
              <w:t>bu</w:t>
            </w:r>
            <w:r w:rsidRPr="0001484B">
              <w:t xml:space="preserve"> </w:t>
            </w:r>
            <w:r>
              <w:t>sasniegs</w:t>
            </w:r>
            <w:r w:rsidRPr="0001484B">
              <w:t xml:space="preserve"> vēl 3 bāreņi, tādēļ budžetā prognozēts EUR 21103 pieaugums pabalstiem: EUR 3150 </w:t>
            </w:r>
            <w:r w:rsidRPr="0001484B">
              <w:rPr>
                <w:spacing w:val="1"/>
              </w:rPr>
              <w:t xml:space="preserve">sadzīves priekšmetu un mīkstā inventāra iegādei, </w:t>
            </w:r>
            <w:r w:rsidRPr="0001484B">
              <w:t xml:space="preserve">EUR 753 vienreizējiem pabalstiem </w:t>
            </w:r>
            <w:r w:rsidRPr="0001484B">
              <w:rPr>
                <w:spacing w:val="1"/>
              </w:rPr>
              <w:t>patstāvīgas dzīves uzsākšanai</w:t>
            </w:r>
            <w:r w:rsidRPr="0001484B">
              <w:t>, EUR 7200 ikmēneša izdevumu segšanai, EUR 10000 mājokļa pabalstam.</w:t>
            </w:r>
          </w:p>
          <w:p w14:paraId="0C0F989F" w14:textId="2E4F8245" w:rsidR="007B7417" w:rsidRPr="00301A01" w:rsidRDefault="007B7417" w:rsidP="00AD572E">
            <w:pPr>
              <w:autoSpaceDN w:val="0"/>
              <w:spacing w:before="60" w:after="60"/>
              <w:ind w:right="102"/>
              <w:jc w:val="both"/>
              <w:textAlignment w:val="baseline"/>
            </w:pPr>
          </w:p>
        </w:tc>
      </w:tr>
      <w:tr w:rsidR="007B7417" w:rsidRPr="002D7E63" w14:paraId="6CD91F4E" w14:textId="77777777" w:rsidTr="007B7417">
        <w:trPr>
          <w:trHeight w:val="361"/>
        </w:trPr>
        <w:tc>
          <w:tcPr>
            <w:tcW w:w="9209" w:type="dxa"/>
            <w:tcBorders>
              <w:top w:val="single" w:sz="4" w:space="0" w:color="auto"/>
              <w:left w:val="single" w:sz="4" w:space="0" w:color="auto"/>
              <w:bottom w:val="single" w:sz="4" w:space="0" w:color="auto"/>
              <w:right w:val="single" w:sz="4" w:space="0" w:color="auto"/>
            </w:tcBorders>
            <w:hideMark/>
          </w:tcPr>
          <w:p w14:paraId="48C122FA" w14:textId="27C791F5" w:rsidR="007B7417" w:rsidRPr="0001484B" w:rsidRDefault="007B7417" w:rsidP="00AD572E">
            <w:pPr>
              <w:pStyle w:val="ListParagraph"/>
              <w:numPr>
                <w:ilvl w:val="0"/>
                <w:numId w:val="14"/>
              </w:numPr>
              <w:autoSpaceDE w:val="0"/>
              <w:autoSpaceDN w:val="0"/>
              <w:adjustRightInd w:val="0"/>
              <w:spacing w:before="60" w:after="60"/>
              <w:ind w:left="455" w:hanging="455"/>
              <w:contextualSpacing w:val="0"/>
              <w:jc w:val="both"/>
              <w:rPr>
                <w:bCs/>
                <w:i/>
                <w:iCs/>
                <w:color w:val="FF0000"/>
              </w:rPr>
            </w:pPr>
            <w:r w:rsidRPr="00AD572E">
              <w:rPr>
                <w:b/>
              </w:rPr>
              <w:t>Sociālā ietekme, ietekme uz vidi, iedzīvotāju veselību, uzņēmējdarbības vidi pašvaldības teritorijā, kā arī uz konkurenci</w:t>
            </w:r>
          </w:p>
          <w:p w14:paraId="3467A44B" w14:textId="3B455DB8" w:rsidR="007B7417" w:rsidRPr="0001484B" w:rsidRDefault="007B7417" w:rsidP="00AD572E">
            <w:pPr>
              <w:pStyle w:val="ListParagraph"/>
              <w:numPr>
                <w:ilvl w:val="1"/>
                <w:numId w:val="14"/>
              </w:numPr>
              <w:autoSpaceDN w:val="0"/>
              <w:spacing w:before="60" w:after="60"/>
              <w:ind w:left="426" w:hanging="426"/>
              <w:contextualSpacing w:val="0"/>
              <w:jc w:val="both"/>
              <w:rPr>
                <w:spacing w:val="4"/>
              </w:rPr>
            </w:pPr>
            <w:r w:rsidRPr="0001484B">
              <w:rPr>
                <w:rFonts w:eastAsia="Times New Roman"/>
                <w:lang w:eastAsia="lv-LV"/>
              </w:rPr>
              <w:t xml:space="preserve">Sociālā ietekme – plānots, ka </w:t>
            </w:r>
            <w:r w:rsidR="0001484B">
              <w:rPr>
                <w:rFonts w:eastAsia="Times New Roman"/>
                <w:lang w:eastAsia="lv-LV"/>
              </w:rPr>
              <w:t>N</w:t>
            </w:r>
            <w:r w:rsidR="0001484B" w:rsidRPr="0001484B">
              <w:rPr>
                <w:rFonts w:eastAsia="Times New Roman"/>
                <w:lang w:eastAsia="lv-LV"/>
              </w:rPr>
              <w:t xml:space="preserve">oteikumi </w:t>
            </w:r>
            <w:r w:rsidRPr="0001484B">
              <w:rPr>
                <w:rFonts w:eastAsia="Times New Roman"/>
                <w:lang w:eastAsia="lv-LV"/>
              </w:rPr>
              <w:t xml:space="preserve">pozitīvi ietekmēs </w:t>
            </w:r>
            <w:proofErr w:type="spellStart"/>
            <w:r w:rsidRPr="0001484B">
              <w:rPr>
                <w:rFonts w:eastAsia="Times New Roman"/>
                <w:lang w:eastAsia="lv-LV"/>
              </w:rPr>
              <w:t>m</w:t>
            </w:r>
            <w:r w:rsidRPr="0001484B">
              <w:t>ērķgrupu</w:t>
            </w:r>
            <w:proofErr w:type="spellEnd"/>
            <w:r w:rsidRPr="0001484B">
              <w:t xml:space="preserve">, uz kuru attiecināms Noteikumu tiesiskais regulējums, </w:t>
            </w:r>
            <w:r w:rsidR="00D75D8B">
              <w:t xml:space="preserve">jo </w:t>
            </w:r>
            <w:r w:rsidRPr="0001484B">
              <w:t xml:space="preserve">tie ir </w:t>
            </w:r>
            <w:r w:rsidRPr="0001484B">
              <w:rPr>
                <w:spacing w:val="1"/>
              </w:rPr>
              <w:t xml:space="preserve">bāreņi un bez </w:t>
            </w:r>
            <w:r w:rsidRPr="0001484B">
              <w:rPr>
                <w:spacing w:val="3"/>
              </w:rPr>
              <w:t xml:space="preserve">vecāku gādības palikuši bērni pēc pilngadības </w:t>
            </w:r>
            <w:r w:rsidRPr="0001484B">
              <w:rPr>
                <w:spacing w:val="4"/>
              </w:rPr>
              <w:t>sasniegšanas.</w:t>
            </w:r>
          </w:p>
          <w:p w14:paraId="07169210" w14:textId="6F292EB6" w:rsidR="007B7417" w:rsidRPr="0001484B" w:rsidRDefault="007B7417" w:rsidP="00AD572E">
            <w:pPr>
              <w:pStyle w:val="ListParagraph"/>
              <w:numPr>
                <w:ilvl w:val="1"/>
                <w:numId w:val="14"/>
              </w:numPr>
              <w:autoSpaceDN w:val="0"/>
              <w:spacing w:before="60" w:after="60"/>
              <w:ind w:left="426" w:hanging="426"/>
              <w:contextualSpacing w:val="0"/>
              <w:jc w:val="both"/>
              <w:rPr>
                <w:spacing w:val="4"/>
              </w:rPr>
            </w:pPr>
            <w:r w:rsidRPr="0001484B">
              <w:t>Ietekme uz vidi – neradīs ietekmi uz vidi.</w:t>
            </w:r>
          </w:p>
          <w:p w14:paraId="07EE27DD" w14:textId="77777777" w:rsidR="007B7417" w:rsidRPr="0001484B" w:rsidRDefault="007B7417" w:rsidP="00AD572E">
            <w:pPr>
              <w:pStyle w:val="ListParagraph"/>
              <w:numPr>
                <w:ilvl w:val="1"/>
                <w:numId w:val="14"/>
              </w:numPr>
              <w:autoSpaceDN w:val="0"/>
              <w:spacing w:before="60" w:after="60"/>
              <w:ind w:left="426" w:hanging="426"/>
              <w:contextualSpacing w:val="0"/>
              <w:jc w:val="both"/>
              <w:rPr>
                <w:spacing w:val="4"/>
              </w:rPr>
            </w:pPr>
            <w:r w:rsidRPr="0001484B">
              <w:t>Ietekme uz uzņēmējdarbības vidi pašvaldības teritorijā – nav attiecināma.</w:t>
            </w:r>
          </w:p>
          <w:p w14:paraId="567BF7AA" w14:textId="19F1F847" w:rsidR="007B7417" w:rsidRPr="0001484B" w:rsidRDefault="007B7417" w:rsidP="00AD572E">
            <w:pPr>
              <w:pStyle w:val="ListParagraph"/>
              <w:numPr>
                <w:ilvl w:val="1"/>
                <w:numId w:val="14"/>
              </w:numPr>
              <w:autoSpaceDN w:val="0"/>
              <w:spacing w:before="60" w:after="60"/>
              <w:ind w:left="426" w:hanging="426"/>
              <w:contextualSpacing w:val="0"/>
              <w:jc w:val="both"/>
              <w:rPr>
                <w:spacing w:val="4"/>
              </w:rPr>
            </w:pPr>
            <w:r w:rsidRPr="0001484B">
              <w:t>Ietekme uz konkurenci – nav ietekmes.</w:t>
            </w:r>
          </w:p>
        </w:tc>
      </w:tr>
      <w:tr w:rsidR="007B7417" w:rsidRPr="002D7E63" w14:paraId="6812FF26" w14:textId="77777777" w:rsidTr="007B7417">
        <w:trPr>
          <w:trHeight w:val="552"/>
        </w:trPr>
        <w:tc>
          <w:tcPr>
            <w:tcW w:w="9209" w:type="dxa"/>
            <w:tcBorders>
              <w:top w:val="single" w:sz="4" w:space="0" w:color="auto"/>
              <w:left w:val="single" w:sz="4" w:space="0" w:color="auto"/>
              <w:bottom w:val="single" w:sz="4" w:space="0" w:color="auto"/>
              <w:right w:val="single" w:sz="4" w:space="0" w:color="auto"/>
            </w:tcBorders>
            <w:hideMark/>
          </w:tcPr>
          <w:p w14:paraId="6092D86A" w14:textId="77777777" w:rsidR="007B7417" w:rsidRPr="0001484B" w:rsidRDefault="007B7417" w:rsidP="00AD572E">
            <w:pPr>
              <w:numPr>
                <w:ilvl w:val="0"/>
                <w:numId w:val="14"/>
              </w:numPr>
              <w:shd w:val="clear" w:color="auto" w:fill="FFFFFF"/>
              <w:autoSpaceDE w:val="0"/>
              <w:autoSpaceDN w:val="0"/>
              <w:adjustRightInd w:val="0"/>
              <w:spacing w:before="60" w:after="60"/>
              <w:ind w:left="426" w:hanging="426"/>
              <w:jc w:val="both"/>
              <w:rPr>
                <w:rFonts w:ascii="Times New Roman" w:hAnsi="Times New Roman" w:cs="Times New Roman"/>
                <w:b/>
                <w:bCs/>
              </w:rPr>
            </w:pPr>
            <w:r w:rsidRPr="0001484B">
              <w:rPr>
                <w:rFonts w:ascii="Times New Roman" w:hAnsi="Times New Roman" w:cs="Times New Roman"/>
                <w:b/>
                <w:bCs/>
              </w:rPr>
              <w:t>Ietekme uz administratīvajām procedūrām un to izmaksām</w:t>
            </w:r>
          </w:p>
          <w:p w14:paraId="7C8535B1" w14:textId="72CE6E84" w:rsidR="007B7417" w:rsidRPr="0001484B" w:rsidRDefault="007B7417" w:rsidP="007B7417">
            <w:pPr>
              <w:numPr>
                <w:ilvl w:val="0"/>
                <w:numId w:val="15"/>
              </w:numPr>
              <w:autoSpaceDN w:val="0"/>
              <w:spacing w:before="60" w:after="60"/>
              <w:ind w:left="453" w:right="102" w:hanging="453"/>
              <w:jc w:val="both"/>
              <w:textAlignment w:val="baseline"/>
              <w:rPr>
                <w:rFonts w:ascii="Times New Roman" w:hAnsi="Times New Roman" w:cs="Times New Roman"/>
              </w:rPr>
            </w:pPr>
            <w:r w:rsidRPr="0001484B">
              <w:rPr>
                <w:rFonts w:ascii="Times New Roman" w:hAnsi="Times New Roman" w:cs="Times New Roman"/>
              </w:rPr>
              <w:t xml:space="preserve">Institūcija, kurā privātpersona var vērsties </w:t>
            </w:r>
            <w:r w:rsidR="00D75D8B">
              <w:rPr>
                <w:rFonts w:ascii="Times New Roman" w:hAnsi="Times New Roman" w:cs="Times New Roman"/>
              </w:rPr>
              <w:t>N</w:t>
            </w:r>
            <w:r w:rsidRPr="0001484B">
              <w:rPr>
                <w:rFonts w:ascii="Times New Roman" w:hAnsi="Times New Roman" w:cs="Times New Roman"/>
              </w:rPr>
              <w:t xml:space="preserve">oteikumu piemērošanā, ir Sociālais dienests.   </w:t>
            </w:r>
          </w:p>
          <w:p w14:paraId="2E4FDA39" w14:textId="77777777" w:rsidR="0060462B" w:rsidRPr="00E21E4C" w:rsidRDefault="007B7417" w:rsidP="0060462B">
            <w:pPr>
              <w:numPr>
                <w:ilvl w:val="0"/>
                <w:numId w:val="6"/>
              </w:numPr>
              <w:spacing w:before="60" w:after="60"/>
              <w:ind w:left="453" w:right="102" w:hanging="453"/>
              <w:jc w:val="both"/>
              <w:textAlignment w:val="baseline"/>
              <w:rPr>
                <w:rFonts w:ascii="Times New Roman" w:hAnsi="Times New Roman" w:cs="Times New Roman"/>
              </w:rPr>
            </w:pPr>
            <w:r w:rsidRPr="0001484B">
              <w:rPr>
                <w:rFonts w:ascii="Times New Roman" w:hAnsi="Times New Roman" w:cs="Times New Roman"/>
              </w:rPr>
              <w:t xml:space="preserve">Galvenie procedūras posmi un personām veicamās darbības, ko paredz </w:t>
            </w:r>
            <w:r w:rsidR="000955AB" w:rsidRPr="0001484B">
              <w:rPr>
                <w:rFonts w:ascii="Times New Roman" w:hAnsi="Times New Roman" w:cs="Times New Roman"/>
              </w:rPr>
              <w:t>N</w:t>
            </w:r>
            <w:r w:rsidRPr="0001484B">
              <w:rPr>
                <w:rFonts w:ascii="Times New Roman" w:hAnsi="Times New Roman" w:cs="Times New Roman"/>
              </w:rPr>
              <w:t xml:space="preserve">oteikumi, ir šādi – lai saņemtu pabalstu, </w:t>
            </w:r>
            <w:r w:rsidR="0060462B">
              <w:rPr>
                <w:rFonts w:ascii="Times New Roman" w:hAnsi="Times New Roman" w:cs="Times New Roman"/>
              </w:rPr>
              <w:t xml:space="preserve">fiziska persona </w:t>
            </w:r>
            <w:r w:rsidRPr="0001484B">
              <w:rPr>
                <w:rFonts w:ascii="Times New Roman" w:hAnsi="Times New Roman" w:cs="Times New Roman"/>
              </w:rPr>
              <w:t xml:space="preserve">iesniedz Sociālajam dienestam iesniegumu. </w:t>
            </w:r>
            <w:r w:rsidR="0060462B">
              <w:rPr>
                <w:rFonts w:ascii="Times New Roman" w:hAnsi="Times New Roman" w:cs="Times New Roman"/>
              </w:rPr>
              <w:t>Pabalstus izmaksā p</w:t>
            </w:r>
            <w:r w:rsidR="0060462B" w:rsidRPr="002D7E63">
              <w:rPr>
                <w:rFonts w:ascii="Times New Roman" w:hAnsi="Times New Roman" w:cs="Times New Roman"/>
                <w:shd w:val="clear" w:color="auto" w:fill="FFFFFF"/>
              </w:rPr>
              <w:t>ilngadību sasniegušiem bērniem</w:t>
            </w:r>
            <w:r w:rsidR="0060462B">
              <w:rPr>
                <w:rFonts w:ascii="Times New Roman" w:hAnsi="Times New Roman" w:cs="Times New Roman"/>
                <w:shd w:val="clear" w:color="auto" w:fill="FFFFFF"/>
              </w:rPr>
              <w:t>,</w:t>
            </w:r>
            <w:r w:rsidR="0060462B" w:rsidRPr="002D7E63">
              <w:rPr>
                <w:rFonts w:ascii="Times New Roman" w:hAnsi="Times New Roman" w:cs="Times New Roman"/>
                <w:shd w:val="clear" w:color="auto" w:fill="FFFFFF"/>
              </w:rPr>
              <w:t xml:space="preserve">  ja lēmumu par </w:t>
            </w:r>
            <w:proofErr w:type="spellStart"/>
            <w:r w:rsidR="0060462B" w:rsidRPr="002D7E63">
              <w:rPr>
                <w:rFonts w:ascii="Times New Roman" w:hAnsi="Times New Roman" w:cs="Times New Roman"/>
                <w:shd w:val="clear" w:color="auto" w:fill="FFFFFF"/>
              </w:rPr>
              <w:t>ārpusģimenes</w:t>
            </w:r>
            <w:proofErr w:type="spellEnd"/>
            <w:r w:rsidR="0060462B" w:rsidRPr="002D7E63">
              <w:rPr>
                <w:rFonts w:ascii="Times New Roman" w:hAnsi="Times New Roman" w:cs="Times New Roman"/>
                <w:shd w:val="clear" w:color="auto" w:fill="FFFFFF"/>
              </w:rPr>
              <w:t xml:space="preserve"> aprūpi pieņēmusi Ādažu novada bāriņtiesa</w:t>
            </w:r>
            <w:r w:rsidR="0060462B">
              <w:rPr>
                <w:rFonts w:ascii="Times New Roman" w:hAnsi="Times New Roman" w:cs="Times New Roman"/>
                <w:shd w:val="clear" w:color="auto" w:fill="FFFFFF"/>
              </w:rPr>
              <w:t>.</w:t>
            </w:r>
            <w:r w:rsidR="0060462B" w:rsidRPr="0001484B">
              <w:rPr>
                <w:rFonts w:ascii="Times New Roman" w:hAnsi="Times New Roman" w:cs="Times New Roman"/>
              </w:rPr>
              <w:t xml:space="preserve"> </w:t>
            </w:r>
            <w:r w:rsidRPr="0001484B">
              <w:rPr>
                <w:rFonts w:ascii="Times New Roman" w:hAnsi="Times New Roman" w:cs="Times New Roman"/>
              </w:rPr>
              <w:t xml:space="preserve">Sociālais dienests pieņem </w:t>
            </w:r>
            <w:r w:rsidR="00D75D8B" w:rsidRPr="0001484B">
              <w:rPr>
                <w:rFonts w:ascii="Times New Roman" w:hAnsi="Times New Roman" w:cs="Times New Roman"/>
              </w:rPr>
              <w:t xml:space="preserve">lēmumu </w:t>
            </w:r>
            <w:r w:rsidRPr="0001484B">
              <w:rPr>
                <w:rFonts w:ascii="Times New Roman" w:hAnsi="Times New Roman" w:cs="Times New Roman"/>
              </w:rPr>
              <w:t>viena mēneša laikā</w:t>
            </w:r>
            <w:r w:rsidR="0060462B">
              <w:rPr>
                <w:rFonts w:ascii="Times New Roman" w:hAnsi="Times New Roman" w:cs="Times New Roman"/>
              </w:rPr>
              <w:t xml:space="preserve"> no iesnieguma saņemšanas</w:t>
            </w:r>
            <w:r w:rsidRPr="0001484B">
              <w:rPr>
                <w:rFonts w:ascii="Times New Roman" w:hAnsi="Times New Roman" w:cs="Times New Roman"/>
              </w:rPr>
              <w:t xml:space="preserve">. </w:t>
            </w:r>
            <w:r w:rsidR="0060462B" w:rsidRPr="00E21E4C">
              <w:rPr>
                <w:rFonts w:ascii="Times New Roman" w:hAnsi="Times New Roman" w:cs="Times New Roman"/>
              </w:rPr>
              <w:t xml:space="preserve">Pabalstus izmaksā uz iesniedzēja norādīto kredītiestādes kontu.  </w:t>
            </w:r>
          </w:p>
          <w:p w14:paraId="7E6ACDC8" w14:textId="3524257E" w:rsidR="007B7417" w:rsidRPr="0001484B" w:rsidRDefault="007B7417" w:rsidP="007B7417">
            <w:pPr>
              <w:numPr>
                <w:ilvl w:val="0"/>
                <w:numId w:val="15"/>
              </w:numPr>
              <w:autoSpaceDN w:val="0"/>
              <w:spacing w:before="60" w:after="60"/>
              <w:ind w:left="453" w:right="102" w:hanging="453"/>
              <w:jc w:val="both"/>
              <w:textAlignment w:val="baseline"/>
              <w:rPr>
                <w:rFonts w:ascii="Times New Roman" w:hAnsi="Times New Roman" w:cs="Times New Roman"/>
              </w:rPr>
            </w:pPr>
            <w:r w:rsidRPr="0001484B">
              <w:rPr>
                <w:rFonts w:ascii="Times New Roman" w:hAnsi="Times New Roman" w:cs="Times New Roman"/>
              </w:rPr>
              <w:t>Sociālā dienesta lēmumus un faktisko rīcību var apstrīdēt pašvaldības Administratīvo aktu strīdu komisij</w:t>
            </w:r>
            <w:r w:rsidR="00D75D8B">
              <w:rPr>
                <w:rFonts w:ascii="Times New Roman" w:hAnsi="Times New Roman" w:cs="Times New Roman"/>
              </w:rPr>
              <w:t>ā</w:t>
            </w:r>
            <w:r w:rsidRPr="0001484B">
              <w:rPr>
                <w:rFonts w:ascii="Times New Roman" w:hAnsi="Times New Roman" w:cs="Times New Roman"/>
              </w:rPr>
              <w:t xml:space="preserve"> Administratīvā procesa likumā noteiktajā kārtībā. Komisijas lēmumus var pārsūdzēt tiesā Administratīvā procesa likumā noteiktajā kārtībā. </w:t>
            </w:r>
          </w:p>
          <w:p w14:paraId="62656CFD" w14:textId="77777777" w:rsidR="007B7417" w:rsidRPr="0001484B" w:rsidRDefault="007B7417" w:rsidP="007B7417">
            <w:pPr>
              <w:numPr>
                <w:ilvl w:val="0"/>
                <w:numId w:val="15"/>
              </w:numPr>
              <w:autoSpaceDN w:val="0"/>
              <w:spacing w:before="60" w:after="60"/>
              <w:ind w:left="453" w:right="102" w:hanging="453"/>
              <w:jc w:val="both"/>
              <w:textAlignment w:val="baseline"/>
              <w:rPr>
                <w:rFonts w:ascii="Times New Roman" w:hAnsi="Times New Roman" w:cs="Times New Roman"/>
              </w:rPr>
            </w:pPr>
            <w:r w:rsidRPr="0001484B">
              <w:rPr>
                <w:rFonts w:ascii="Times New Roman" w:hAnsi="Times New Roman" w:cs="Times New Roman"/>
              </w:rPr>
              <w:t>Paredzētās administratīvo procedūru izmaksas – nav paredzētas. </w:t>
            </w:r>
          </w:p>
        </w:tc>
      </w:tr>
      <w:tr w:rsidR="007B7417" w:rsidRPr="002D7E63" w14:paraId="6737B8BA" w14:textId="77777777" w:rsidTr="007B7417">
        <w:trPr>
          <w:trHeight w:val="591"/>
        </w:trPr>
        <w:tc>
          <w:tcPr>
            <w:tcW w:w="9209" w:type="dxa"/>
            <w:tcBorders>
              <w:top w:val="single" w:sz="4" w:space="0" w:color="auto"/>
              <w:left w:val="single" w:sz="4" w:space="0" w:color="auto"/>
              <w:bottom w:val="single" w:sz="4" w:space="0" w:color="auto"/>
              <w:right w:val="single" w:sz="4" w:space="0" w:color="auto"/>
            </w:tcBorders>
            <w:hideMark/>
          </w:tcPr>
          <w:p w14:paraId="3BD33B75" w14:textId="77777777" w:rsidR="007B7417" w:rsidRPr="00E21E4C" w:rsidRDefault="007B7417" w:rsidP="00AD572E">
            <w:pPr>
              <w:numPr>
                <w:ilvl w:val="0"/>
                <w:numId w:val="14"/>
              </w:numPr>
              <w:autoSpaceDE w:val="0"/>
              <w:autoSpaceDN w:val="0"/>
              <w:adjustRightInd w:val="0"/>
              <w:spacing w:before="60" w:after="60"/>
              <w:ind w:left="455" w:hanging="425"/>
              <w:jc w:val="both"/>
              <w:rPr>
                <w:rFonts w:ascii="Times New Roman" w:hAnsi="Times New Roman" w:cs="Times New Roman"/>
                <w:b/>
              </w:rPr>
            </w:pPr>
            <w:r w:rsidRPr="00E21E4C">
              <w:rPr>
                <w:rFonts w:ascii="Times New Roman" w:hAnsi="Times New Roman" w:cs="Times New Roman"/>
                <w:b/>
              </w:rPr>
              <w:t>Ietekme uz pašvaldības funkcijām un cilvēkresursiem</w:t>
            </w:r>
          </w:p>
          <w:p w14:paraId="185D4EEC" w14:textId="77777777" w:rsidR="007B7417" w:rsidRPr="00E21E4C" w:rsidRDefault="007B7417" w:rsidP="007B7417">
            <w:pPr>
              <w:numPr>
                <w:ilvl w:val="0"/>
                <w:numId w:val="16"/>
              </w:numPr>
              <w:autoSpaceDN w:val="0"/>
              <w:spacing w:before="60" w:after="60"/>
              <w:ind w:left="453" w:right="102" w:hanging="453"/>
              <w:jc w:val="both"/>
              <w:textAlignment w:val="baseline"/>
              <w:rPr>
                <w:rFonts w:ascii="Times New Roman" w:hAnsi="Times New Roman" w:cs="Times New Roman"/>
              </w:rPr>
            </w:pPr>
            <w:r w:rsidRPr="00E21E4C">
              <w:rPr>
                <w:rFonts w:ascii="Times New Roman" w:hAnsi="Times New Roman" w:cs="Times New Roman"/>
                <w:bCs/>
              </w:rPr>
              <w:t>N</w:t>
            </w:r>
            <w:r w:rsidRPr="00E21E4C">
              <w:rPr>
                <w:rFonts w:ascii="Times New Roman" w:hAnsi="Times New Roman" w:cs="Times New Roman"/>
              </w:rPr>
              <w:t>oteikumu izpildei nav nepieciešams veidot pašvaldības jaunas institūcijas, darba vietas vai paplašināt esošo institūciju kompetenci.</w:t>
            </w:r>
          </w:p>
          <w:p w14:paraId="319CCB80" w14:textId="45F5A562" w:rsidR="0060462B" w:rsidRPr="00E21E4C" w:rsidRDefault="00E21E4C" w:rsidP="007B7417">
            <w:pPr>
              <w:numPr>
                <w:ilvl w:val="0"/>
                <w:numId w:val="16"/>
              </w:numPr>
              <w:autoSpaceDN w:val="0"/>
              <w:spacing w:before="60" w:after="60"/>
              <w:ind w:left="453" w:right="102" w:hanging="453"/>
              <w:jc w:val="both"/>
              <w:textAlignment w:val="baseline"/>
              <w:rPr>
                <w:rFonts w:ascii="Times New Roman" w:hAnsi="Times New Roman" w:cs="Times New Roman"/>
              </w:rPr>
            </w:pPr>
            <w:r w:rsidRPr="00E21E4C">
              <w:rPr>
                <w:rFonts w:ascii="Times New Roman" w:eastAsia="Times New Roman" w:hAnsi="Times New Roman" w:cs="Times New Roman"/>
                <w:lang w:eastAsia="lv-LV"/>
              </w:rPr>
              <w:t>Noteikumi izstrādāti Pašvaldību likuma 4. panta pirmās daļas 9. pantu – īstenot sociālo palīdzību un  4. panta pirmās daļas 11. punktā noteiktās pašvaldības funkcijas izpildei – īstenot bērnu tiesību un interešu aizsardzību.</w:t>
            </w:r>
          </w:p>
        </w:tc>
      </w:tr>
      <w:tr w:rsidR="007B7417" w:rsidRPr="002D7E63" w14:paraId="4B9400C2" w14:textId="77777777" w:rsidTr="007B7417">
        <w:trPr>
          <w:trHeight w:val="361"/>
        </w:trPr>
        <w:tc>
          <w:tcPr>
            <w:tcW w:w="9209" w:type="dxa"/>
            <w:tcBorders>
              <w:top w:val="single" w:sz="4" w:space="0" w:color="auto"/>
              <w:left w:val="single" w:sz="4" w:space="0" w:color="auto"/>
              <w:bottom w:val="single" w:sz="4" w:space="0" w:color="auto"/>
              <w:right w:val="single" w:sz="4" w:space="0" w:color="auto"/>
            </w:tcBorders>
            <w:hideMark/>
          </w:tcPr>
          <w:p w14:paraId="5FB69F7F" w14:textId="77777777" w:rsidR="007B7417" w:rsidRPr="00E21E4C" w:rsidRDefault="007B7417" w:rsidP="00AD572E">
            <w:pPr>
              <w:numPr>
                <w:ilvl w:val="0"/>
                <w:numId w:val="14"/>
              </w:numPr>
              <w:autoSpaceDN w:val="0"/>
              <w:spacing w:before="60" w:after="60"/>
              <w:ind w:left="453" w:hanging="453"/>
              <w:jc w:val="both"/>
              <w:rPr>
                <w:rFonts w:ascii="Times New Roman" w:hAnsi="Times New Roman" w:cs="Times New Roman"/>
                <w:b/>
              </w:rPr>
            </w:pPr>
            <w:r w:rsidRPr="00E21E4C">
              <w:rPr>
                <w:rFonts w:ascii="Times New Roman" w:hAnsi="Times New Roman" w:cs="Times New Roman"/>
                <w:b/>
              </w:rPr>
              <w:t>Informācija par izpildes nodrošināšanu</w:t>
            </w:r>
          </w:p>
          <w:p w14:paraId="7C11A280" w14:textId="494557CE" w:rsidR="007B7417" w:rsidRPr="00E21E4C" w:rsidRDefault="00E21E4C" w:rsidP="007B7417">
            <w:pPr>
              <w:numPr>
                <w:ilvl w:val="1"/>
                <w:numId w:val="17"/>
              </w:numPr>
              <w:autoSpaceDN w:val="0"/>
              <w:spacing w:before="60" w:after="60"/>
              <w:ind w:left="453" w:right="102" w:hanging="453"/>
              <w:jc w:val="both"/>
              <w:textAlignment w:val="baseline"/>
              <w:rPr>
                <w:rFonts w:ascii="Times New Roman" w:hAnsi="Times New Roman" w:cs="Times New Roman"/>
              </w:rPr>
            </w:pPr>
            <w:r w:rsidRPr="00E21E4C">
              <w:rPr>
                <w:rFonts w:ascii="Times New Roman" w:eastAsia="Times New Roman" w:hAnsi="Times New Roman" w:cs="Times New Roman"/>
                <w:lang w:eastAsia="lv-LV"/>
              </w:rPr>
              <w:t xml:space="preserve">Pašvaldības cilvēkresursi, kas tiks iesaistīti noteikumu īstenošanā, ir </w:t>
            </w:r>
            <w:r w:rsidRPr="00E21E4C">
              <w:rPr>
                <w:rFonts w:ascii="Times New Roman" w:hAnsi="Times New Roman" w:cs="Times New Roman"/>
                <w:bCs/>
              </w:rPr>
              <w:t>Valsts un pašvaldības vienotā klientu apkalpošanas centra</w:t>
            </w:r>
            <w:r w:rsidRPr="00E21E4C">
              <w:rPr>
                <w:rFonts w:ascii="Times New Roman" w:eastAsia="Times New Roman" w:hAnsi="Times New Roman" w:cs="Times New Roman"/>
                <w:lang w:eastAsia="lv-LV"/>
              </w:rPr>
              <w:t xml:space="preserve"> darbinieki (pieņemot iesniegumus), Sociālā dienesta darbinieki (pieņemot un izvērtējot iesniegumu atbilstību un pieņemot lēmumu) un Grāmatvedības nodaļas darbinieki (izmaksājot pabalstus).</w:t>
            </w:r>
            <w:r w:rsidRPr="00E21E4C">
              <w:rPr>
                <w:rFonts w:eastAsia="Times New Roman"/>
                <w:lang w:eastAsia="lv-LV"/>
              </w:rPr>
              <w:t xml:space="preserve"> </w:t>
            </w:r>
            <w:r w:rsidRPr="00E21E4C">
              <w:rPr>
                <w:rFonts w:ascii="Times New Roman" w:eastAsia="Times New Roman" w:hAnsi="Times New Roman" w:cs="Times New Roman"/>
                <w:lang w:eastAsia="lv-LV"/>
              </w:rPr>
              <w:t>Lēmuma apstrīdēšanas gadījumā – Administratīvo aktu strīdus komisija, kuras sastāvā ir deputāti, izpilddirektors un juristi.</w:t>
            </w:r>
          </w:p>
        </w:tc>
      </w:tr>
      <w:tr w:rsidR="007B7417" w:rsidRPr="002D7E63" w14:paraId="23E73B84" w14:textId="77777777" w:rsidTr="007B7417">
        <w:trPr>
          <w:trHeight w:val="361"/>
        </w:trPr>
        <w:tc>
          <w:tcPr>
            <w:tcW w:w="9209" w:type="dxa"/>
            <w:tcBorders>
              <w:top w:val="single" w:sz="4" w:space="0" w:color="auto"/>
              <w:left w:val="single" w:sz="4" w:space="0" w:color="auto"/>
              <w:bottom w:val="single" w:sz="4" w:space="0" w:color="auto"/>
              <w:right w:val="single" w:sz="4" w:space="0" w:color="auto"/>
            </w:tcBorders>
            <w:hideMark/>
          </w:tcPr>
          <w:p w14:paraId="07EE00DA" w14:textId="77777777" w:rsidR="007B7417" w:rsidRPr="0001484B" w:rsidRDefault="007B7417" w:rsidP="007B7417">
            <w:pPr>
              <w:numPr>
                <w:ilvl w:val="0"/>
                <w:numId w:val="17"/>
              </w:numPr>
              <w:autoSpaceDN w:val="0"/>
              <w:spacing w:before="60" w:after="60"/>
              <w:ind w:left="455" w:hanging="425"/>
              <w:jc w:val="both"/>
              <w:rPr>
                <w:rFonts w:ascii="Times New Roman" w:hAnsi="Times New Roman" w:cs="Times New Roman"/>
                <w:b/>
              </w:rPr>
            </w:pPr>
            <w:r w:rsidRPr="0001484B">
              <w:rPr>
                <w:rFonts w:ascii="Times New Roman" w:hAnsi="Times New Roman" w:cs="Times New Roman"/>
                <w:b/>
              </w:rPr>
              <w:lastRenderedPageBreak/>
              <w:t>Prasību un izmaksu samērīgums pret ieguvumiem, ko sniedz mērķa sasniegšana</w:t>
            </w:r>
          </w:p>
          <w:p w14:paraId="50A34DA9" w14:textId="164AA915" w:rsidR="007B7417" w:rsidRPr="0001484B" w:rsidRDefault="000955AB" w:rsidP="007B7417">
            <w:pPr>
              <w:numPr>
                <w:ilvl w:val="0"/>
                <w:numId w:val="18"/>
              </w:numPr>
              <w:autoSpaceDN w:val="0"/>
              <w:spacing w:before="60" w:after="60"/>
              <w:ind w:left="453" w:right="102" w:hanging="425"/>
              <w:jc w:val="both"/>
              <w:textAlignment w:val="baseline"/>
              <w:rPr>
                <w:rFonts w:ascii="Times New Roman" w:hAnsi="Times New Roman" w:cs="Times New Roman"/>
              </w:rPr>
            </w:pPr>
            <w:r w:rsidRPr="0001484B">
              <w:rPr>
                <w:rFonts w:ascii="Times New Roman" w:hAnsi="Times New Roman" w:cs="Times New Roman"/>
              </w:rPr>
              <w:t>N</w:t>
            </w:r>
            <w:r w:rsidR="007B7417" w:rsidRPr="0001484B">
              <w:rPr>
                <w:rFonts w:ascii="Times New Roman" w:hAnsi="Times New Roman" w:cs="Times New Roman"/>
              </w:rPr>
              <w:t xml:space="preserve">oteikumi ir atbilstoši iecerētā mērķa sasniegšanas nodrošināšanai – sniegt lielāku atbalstu </w:t>
            </w:r>
            <w:proofErr w:type="spellStart"/>
            <w:r w:rsidR="00E21E4C" w:rsidRPr="00E21E4C">
              <w:rPr>
                <w:rFonts w:ascii="Times New Roman" w:hAnsi="Times New Roman" w:cs="Times New Roman"/>
              </w:rPr>
              <w:t>mazaizsargātām</w:t>
            </w:r>
            <w:proofErr w:type="spellEnd"/>
            <w:r w:rsidR="00E21E4C" w:rsidRPr="00E21E4C">
              <w:rPr>
                <w:rFonts w:ascii="Times New Roman" w:hAnsi="Times New Roman" w:cs="Times New Roman"/>
              </w:rPr>
              <w:t xml:space="preserve"> iedzīvotāju grupām </w:t>
            </w:r>
            <w:r w:rsidR="00E21E4C">
              <w:rPr>
                <w:rFonts w:ascii="Times New Roman" w:hAnsi="Times New Roman" w:cs="Times New Roman"/>
              </w:rPr>
              <w:t xml:space="preserve">- </w:t>
            </w:r>
            <w:r w:rsidR="007B7417" w:rsidRPr="0001484B">
              <w:rPr>
                <w:rFonts w:ascii="Times New Roman" w:hAnsi="Times New Roman" w:cs="Times New Roman"/>
              </w:rPr>
              <w:t xml:space="preserve">Ādažu novada bērniem </w:t>
            </w:r>
            <w:r w:rsidR="007B7417" w:rsidRPr="0001484B">
              <w:rPr>
                <w:rFonts w:ascii="Times New Roman" w:hAnsi="Times New Roman" w:cs="Times New Roman"/>
                <w:spacing w:val="1"/>
              </w:rPr>
              <w:t xml:space="preserve">bāreņiem un bez </w:t>
            </w:r>
            <w:r w:rsidR="007B7417" w:rsidRPr="0001484B">
              <w:rPr>
                <w:rFonts w:ascii="Times New Roman" w:hAnsi="Times New Roman" w:cs="Times New Roman"/>
                <w:spacing w:val="3"/>
              </w:rPr>
              <w:t xml:space="preserve">vecāku gādības palikušajiem bērniem pēc pilngadības </w:t>
            </w:r>
            <w:r w:rsidR="007B7417" w:rsidRPr="0001484B">
              <w:rPr>
                <w:rFonts w:ascii="Times New Roman" w:hAnsi="Times New Roman" w:cs="Times New Roman"/>
                <w:spacing w:val="4"/>
              </w:rPr>
              <w:t>sasniegšanas.</w:t>
            </w:r>
            <w:r w:rsidR="00E21E4C">
              <w:t xml:space="preserve"> </w:t>
            </w:r>
            <w:r w:rsidR="00E21E4C" w:rsidRPr="00E21E4C">
              <w:rPr>
                <w:rFonts w:ascii="Times New Roman" w:hAnsi="Times New Roman" w:cs="Times New Roman"/>
                <w:spacing w:val="4"/>
              </w:rPr>
              <w:t>Pašvaldības izraudzītie līdzekļi ir leģitīmi un rīcība ir atbilstoša augstākstāvošiem normatīviem aktiem</w:t>
            </w:r>
            <w:r w:rsidR="00E21E4C">
              <w:rPr>
                <w:rFonts w:ascii="Times New Roman" w:hAnsi="Times New Roman" w:cs="Times New Roman"/>
                <w:spacing w:val="4"/>
              </w:rPr>
              <w:t>.</w:t>
            </w:r>
          </w:p>
        </w:tc>
      </w:tr>
      <w:tr w:rsidR="007B7417" w:rsidRPr="002D7E63" w14:paraId="37F4002D" w14:textId="77777777" w:rsidTr="007B7417">
        <w:trPr>
          <w:trHeight w:val="361"/>
        </w:trPr>
        <w:tc>
          <w:tcPr>
            <w:tcW w:w="9209" w:type="dxa"/>
            <w:tcBorders>
              <w:top w:val="single" w:sz="4" w:space="0" w:color="auto"/>
              <w:left w:val="single" w:sz="4" w:space="0" w:color="auto"/>
              <w:bottom w:val="single" w:sz="4" w:space="0" w:color="auto"/>
              <w:right w:val="single" w:sz="4" w:space="0" w:color="auto"/>
            </w:tcBorders>
            <w:hideMark/>
          </w:tcPr>
          <w:p w14:paraId="78E2F8BD" w14:textId="77777777" w:rsidR="007B7417" w:rsidRPr="0001484B" w:rsidRDefault="007B7417" w:rsidP="007B7417">
            <w:pPr>
              <w:numPr>
                <w:ilvl w:val="0"/>
                <w:numId w:val="17"/>
              </w:numPr>
              <w:autoSpaceDN w:val="0"/>
              <w:spacing w:before="60" w:after="60"/>
              <w:ind w:left="455" w:hanging="425"/>
              <w:jc w:val="both"/>
              <w:rPr>
                <w:rFonts w:ascii="Times New Roman" w:hAnsi="Times New Roman" w:cs="Times New Roman"/>
                <w:b/>
              </w:rPr>
            </w:pPr>
            <w:r w:rsidRPr="0001484B">
              <w:rPr>
                <w:rFonts w:ascii="Times New Roman" w:hAnsi="Times New Roman" w:cs="Times New Roman"/>
                <w:b/>
              </w:rPr>
              <w:t>Izstrādes gaitā veiktās konsultācijas ar privātpersonām un institūcijām</w:t>
            </w:r>
          </w:p>
          <w:p w14:paraId="366D56EF" w14:textId="46BF32D5" w:rsidR="007B7417" w:rsidRPr="0001484B" w:rsidRDefault="007B7417" w:rsidP="007B7417">
            <w:pPr>
              <w:numPr>
                <w:ilvl w:val="0"/>
                <w:numId w:val="19"/>
              </w:numPr>
              <w:autoSpaceDN w:val="0"/>
              <w:spacing w:before="60" w:after="60"/>
              <w:ind w:left="453" w:right="102" w:hanging="425"/>
              <w:jc w:val="both"/>
              <w:textAlignment w:val="baseline"/>
              <w:rPr>
                <w:rFonts w:ascii="Times New Roman" w:hAnsi="Times New Roman" w:cs="Times New Roman"/>
              </w:rPr>
            </w:pPr>
            <w:r w:rsidRPr="0001484B">
              <w:rPr>
                <w:rFonts w:ascii="Times New Roman" w:hAnsi="Times New Roman" w:cs="Times New Roman"/>
              </w:rPr>
              <w:t xml:space="preserve">Konsultācijām tika izmantots šāds sabiedrības līdzdalības veids: pēc </w:t>
            </w:r>
            <w:r w:rsidR="003F71E0" w:rsidRPr="0001484B">
              <w:rPr>
                <w:rFonts w:ascii="Times New Roman" w:hAnsi="Times New Roman" w:cs="Times New Roman"/>
              </w:rPr>
              <w:t>N</w:t>
            </w:r>
            <w:r w:rsidRPr="0001484B">
              <w:rPr>
                <w:rFonts w:ascii="Times New Roman" w:hAnsi="Times New Roman" w:cs="Times New Roman"/>
              </w:rPr>
              <w:t>oteikumu izskatīšanas domes Izglītības, kultūras, sporta un sociāl</w:t>
            </w:r>
            <w:r w:rsidR="00D75D8B">
              <w:rPr>
                <w:rFonts w:ascii="Times New Roman" w:hAnsi="Times New Roman" w:cs="Times New Roman"/>
              </w:rPr>
              <w:t>aj</w:t>
            </w:r>
            <w:r w:rsidRPr="0001484B">
              <w:rPr>
                <w:rFonts w:ascii="Times New Roman" w:hAnsi="Times New Roman" w:cs="Times New Roman"/>
              </w:rPr>
              <w:t xml:space="preserve">ā komitejā, to projekts tika publicēts pašvaldības oficiālajā tīmekļvietnē </w:t>
            </w:r>
            <w:hyperlink r:id="rId12" w:history="1">
              <w:r w:rsidR="00D75D8B" w:rsidRPr="00D75D8B">
                <w:rPr>
                  <w:rStyle w:val="Hyperlink"/>
                  <w:rFonts w:ascii="Times New Roman" w:hAnsi="Times New Roman" w:cs="Times New Roman"/>
                </w:rPr>
                <w:t>www.adazunovads.lv</w:t>
              </w:r>
            </w:hyperlink>
            <w:r w:rsidRPr="0001484B">
              <w:rPr>
                <w:rFonts w:ascii="Times New Roman" w:hAnsi="Times New Roman" w:cs="Times New Roman"/>
              </w:rPr>
              <w:t xml:space="preserve">, kā arī informācija par projektu tika publicēta sociālajā tīklā - pašvaldības </w:t>
            </w:r>
            <w:proofErr w:type="spellStart"/>
            <w:r w:rsidRPr="0001484B">
              <w:rPr>
                <w:rFonts w:ascii="Times New Roman" w:hAnsi="Times New Roman" w:cs="Times New Roman"/>
                <w:i/>
                <w:iCs/>
              </w:rPr>
              <w:t>Facebook</w:t>
            </w:r>
            <w:proofErr w:type="spellEnd"/>
            <w:r w:rsidRPr="0001484B">
              <w:rPr>
                <w:rFonts w:ascii="Times New Roman" w:hAnsi="Times New Roman" w:cs="Times New Roman"/>
              </w:rPr>
              <w:t xml:space="preserve"> kontā, lai sasniegtu </w:t>
            </w:r>
            <w:proofErr w:type="spellStart"/>
            <w:r w:rsidRPr="0001484B">
              <w:rPr>
                <w:rFonts w:ascii="Times New Roman" w:hAnsi="Times New Roman" w:cs="Times New Roman"/>
              </w:rPr>
              <w:t>mērķgrupu</w:t>
            </w:r>
            <w:proofErr w:type="spellEnd"/>
            <w:r w:rsidRPr="0001484B">
              <w:rPr>
                <w:rFonts w:ascii="Times New Roman" w:hAnsi="Times New Roman" w:cs="Times New Roman"/>
              </w:rPr>
              <w:t>, kā arī noskaidrotu pēc iespējas plašākas sabiedrības viedokli.</w:t>
            </w:r>
          </w:p>
          <w:p w14:paraId="1BACD46F" w14:textId="09610A51" w:rsidR="007B7417" w:rsidRPr="0001484B" w:rsidRDefault="007B7417" w:rsidP="007B7417">
            <w:pPr>
              <w:numPr>
                <w:ilvl w:val="0"/>
                <w:numId w:val="19"/>
              </w:numPr>
              <w:autoSpaceDN w:val="0"/>
              <w:spacing w:before="60" w:after="60"/>
              <w:ind w:left="453" w:right="102" w:hanging="425"/>
              <w:jc w:val="both"/>
              <w:textAlignment w:val="baseline"/>
              <w:rPr>
                <w:rFonts w:ascii="Times New Roman" w:hAnsi="Times New Roman" w:cs="Times New Roman"/>
              </w:rPr>
            </w:pPr>
            <w:r w:rsidRPr="0001484B">
              <w:rPr>
                <w:rFonts w:ascii="Times New Roman" w:hAnsi="Times New Roman" w:cs="Times New Roman"/>
              </w:rPr>
              <w:t>Publikācijā noteiktajā termiņā – no 2023. gada 8.</w:t>
            </w:r>
            <w:r w:rsidR="00D75D8B">
              <w:rPr>
                <w:rFonts w:ascii="Times New Roman" w:hAnsi="Times New Roman" w:cs="Times New Roman"/>
              </w:rPr>
              <w:t xml:space="preserve"> </w:t>
            </w:r>
            <w:r w:rsidRPr="0001484B">
              <w:rPr>
                <w:rFonts w:ascii="Times New Roman" w:hAnsi="Times New Roman" w:cs="Times New Roman"/>
              </w:rPr>
              <w:t xml:space="preserve">maija </w:t>
            </w:r>
            <w:r w:rsidR="000955AB" w:rsidRPr="0001484B">
              <w:rPr>
                <w:rFonts w:ascii="Times New Roman" w:hAnsi="Times New Roman" w:cs="Times New Roman"/>
              </w:rPr>
              <w:t xml:space="preserve">līdz </w:t>
            </w:r>
            <w:r w:rsidRPr="0001484B">
              <w:rPr>
                <w:rFonts w:ascii="Times New Roman" w:hAnsi="Times New Roman" w:cs="Times New Roman"/>
              </w:rPr>
              <w:t>23. maijam tika saņemti</w:t>
            </w:r>
            <w:r w:rsidR="0005055D">
              <w:rPr>
                <w:rFonts w:ascii="Times New Roman" w:hAnsi="Times New Roman" w:cs="Times New Roman"/>
              </w:rPr>
              <w:t>/netika saņemti_____________________</w:t>
            </w:r>
            <w:r w:rsidR="00041E3E">
              <w:rPr>
                <w:rFonts w:ascii="Times New Roman" w:hAnsi="Times New Roman" w:cs="Times New Roman"/>
              </w:rPr>
              <w:t>.</w:t>
            </w:r>
            <w:r w:rsidRPr="0001484B">
              <w:rPr>
                <w:rFonts w:ascii="Times New Roman" w:hAnsi="Times New Roman" w:cs="Times New Roman"/>
              </w:rPr>
              <w:t xml:space="preserve"> </w:t>
            </w:r>
          </w:p>
          <w:p w14:paraId="52EF0DDF" w14:textId="77777777" w:rsidR="007B7417" w:rsidRPr="0001484B" w:rsidRDefault="007B7417">
            <w:pPr>
              <w:spacing w:before="60" w:after="60"/>
              <w:ind w:right="102"/>
              <w:jc w:val="both"/>
              <w:textAlignment w:val="baseline"/>
              <w:rPr>
                <w:rFonts w:ascii="Times New Roman" w:hAnsi="Times New Roman" w:cs="Times New Roman"/>
              </w:rPr>
            </w:pPr>
            <w:r w:rsidRPr="0001484B">
              <w:rPr>
                <w:rFonts w:ascii="Times New Roman" w:hAnsi="Times New Roman" w:cs="Times New Roman"/>
              </w:rPr>
              <w:t>8.3. Cita veida saziņa un konsultācijas nav notikušas.</w:t>
            </w:r>
          </w:p>
        </w:tc>
      </w:tr>
    </w:tbl>
    <w:p w14:paraId="26B781DC" w14:textId="77777777" w:rsidR="007B7417" w:rsidRPr="002D7E63" w:rsidRDefault="007B7417" w:rsidP="007B7417">
      <w:pPr>
        <w:rPr>
          <w:rFonts w:ascii="Times New Roman" w:hAnsi="Times New Roman" w:cs="Times New Roman"/>
          <w:lang w:eastAsia="lv-LV"/>
        </w:rPr>
      </w:pPr>
    </w:p>
    <w:p w14:paraId="68FDA1A5" w14:textId="77777777" w:rsidR="007B7417" w:rsidRPr="002D7E63" w:rsidRDefault="007B7417" w:rsidP="007B7417">
      <w:pPr>
        <w:rPr>
          <w:rFonts w:ascii="Times New Roman" w:hAnsi="Times New Roman" w:cs="Times New Roman"/>
        </w:rPr>
      </w:pPr>
    </w:p>
    <w:p w14:paraId="67207E01" w14:textId="77777777" w:rsidR="00D75D8B" w:rsidRDefault="00D75D8B" w:rsidP="00E0284F">
      <w:pPr>
        <w:rPr>
          <w:rFonts w:ascii="Times New Roman" w:hAnsi="Times New Roman" w:cs="Times New Roman"/>
        </w:rPr>
      </w:pPr>
    </w:p>
    <w:p w14:paraId="490A0861" w14:textId="2BB202C1" w:rsidR="00CA0883" w:rsidRPr="002D7E63" w:rsidRDefault="007B7417" w:rsidP="00E0284F">
      <w:pPr>
        <w:rPr>
          <w:rFonts w:ascii="Times New Roman" w:hAnsi="Times New Roman" w:cs="Times New Roman"/>
          <w:b/>
          <w:bCs/>
        </w:rPr>
      </w:pPr>
      <w:r w:rsidRPr="002D7E63">
        <w:rPr>
          <w:rFonts w:ascii="Times New Roman" w:hAnsi="Times New Roman" w:cs="Times New Roman"/>
        </w:rPr>
        <w:t>Pašvaldības domes priekšsēdētāja</w:t>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t xml:space="preserve">    </w:t>
      </w:r>
      <w:r w:rsidRPr="002D7E63">
        <w:rPr>
          <w:rFonts w:ascii="Times New Roman" w:hAnsi="Times New Roman" w:cs="Times New Roman"/>
        </w:rPr>
        <w:tab/>
      </w:r>
      <w:r w:rsidRPr="002D7E63">
        <w:rPr>
          <w:rFonts w:ascii="Times New Roman" w:hAnsi="Times New Roman" w:cs="Times New Roman"/>
        </w:rPr>
        <w:tab/>
        <w:t xml:space="preserve">          </w:t>
      </w:r>
      <w:proofErr w:type="spellStart"/>
      <w:r w:rsidRPr="002D7E63">
        <w:rPr>
          <w:rFonts w:ascii="Times New Roman" w:hAnsi="Times New Roman" w:cs="Times New Roman"/>
        </w:rPr>
        <w:t>K.Miķelsone</w:t>
      </w:r>
      <w:proofErr w:type="spellEnd"/>
      <w:r w:rsidRPr="002D7E63">
        <w:rPr>
          <w:rFonts w:ascii="Times New Roman" w:hAnsi="Times New Roman" w:cs="Times New Roman"/>
        </w:rPr>
        <w:t xml:space="preserve"> </w:t>
      </w:r>
    </w:p>
    <w:sectPr w:rsidR="00CA0883" w:rsidRPr="002D7E63" w:rsidSect="005C7FA1">
      <w:headerReference w:type="default" r:id="rId13"/>
      <w:footerReference w:type="default" r:id="rId14"/>
      <w:headerReference w:type="first" r:id="rId15"/>
      <w:footerReference w:type="first" r:id="rId16"/>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019D" w14:textId="77777777" w:rsidR="00D805AC" w:rsidRDefault="00D805AC">
      <w:r>
        <w:separator/>
      </w:r>
    </w:p>
  </w:endnote>
  <w:endnote w:type="continuationSeparator" w:id="0">
    <w:p w14:paraId="0F4F7CFE" w14:textId="77777777" w:rsidR="00D805AC" w:rsidRDefault="00D8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626284"/>
      <w:docPartObj>
        <w:docPartGallery w:val="Page Numbers (Bottom of Page)"/>
        <w:docPartUnique/>
      </w:docPartObj>
    </w:sdtPr>
    <w:sdtEndPr>
      <w:rPr>
        <w:rFonts w:ascii="Times New Roman" w:hAnsi="Times New Roman" w:cs="Times New Roman"/>
        <w:noProof/>
      </w:rPr>
    </w:sdtEndPr>
    <w:sdtContent>
      <w:p w14:paraId="7F54FC7F" w14:textId="77777777" w:rsidR="005C7FA1" w:rsidRPr="005C7FA1" w:rsidRDefault="0040772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A67886C"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F0D0" w14:textId="77777777" w:rsidR="005C7FA1" w:rsidRPr="005C7FA1" w:rsidRDefault="005C7FA1">
    <w:pPr>
      <w:pStyle w:val="Footer"/>
      <w:jc w:val="right"/>
      <w:rPr>
        <w:rFonts w:ascii="Times New Roman" w:hAnsi="Times New Roman" w:cs="Times New Roman"/>
      </w:rPr>
    </w:pPr>
  </w:p>
  <w:p w14:paraId="246159AB"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18178" w14:textId="77777777" w:rsidR="00D805AC" w:rsidRDefault="00D805AC">
      <w:r>
        <w:separator/>
      </w:r>
    </w:p>
  </w:footnote>
  <w:footnote w:type="continuationSeparator" w:id="0">
    <w:p w14:paraId="75DABB7B" w14:textId="77777777" w:rsidR="00D805AC" w:rsidRDefault="00D8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0CC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7BA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BFD252D8">
      <w:start w:val="1"/>
      <w:numFmt w:val="decimal"/>
      <w:lvlText w:val="%1."/>
      <w:lvlJc w:val="left"/>
      <w:pPr>
        <w:ind w:left="720" w:hanging="360"/>
      </w:pPr>
      <w:rPr>
        <w:rFonts w:hint="default"/>
      </w:rPr>
    </w:lvl>
    <w:lvl w:ilvl="1" w:tplc="8610A0A2" w:tentative="1">
      <w:start w:val="1"/>
      <w:numFmt w:val="lowerLetter"/>
      <w:lvlText w:val="%2."/>
      <w:lvlJc w:val="left"/>
      <w:pPr>
        <w:ind w:left="1440" w:hanging="360"/>
      </w:pPr>
    </w:lvl>
    <w:lvl w:ilvl="2" w:tplc="EA1A79EE" w:tentative="1">
      <w:start w:val="1"/>
      <w:numFmt w:val="lowerRoman"/>
      <w:lvlText w:val="%3."/>
      <w:lvlJc w:val="right"/>
      <w:pPr>
        <w:ind w:left="2160" w:hanging="180"/>
      </w:pPr>
    </w:lvl>
    <w:lvl w:ilvl="3" w:tplc="3BA82276" w:tentative="1">
      <w:start w:val="1"/>
      <w:numFmt w:val="decimal"/>
      <w:lvlText w:val="%4."/>
      <w:lvlJc w:val="left"/>
      <w:pPr>
        <w:ind w:left="2880" w:hanging="360"/>
      </w:pPr>
    </w:lvl>
    <w:lvl w:ilvl="4" w:tplc="8B9A2F16" w:tentative="1">
      <w:start w:val="1"/>
      <w:numFmt w:val="lowerLetter"/>
      <w:lvlText w:val="%5."/>
      <w:lvlJc w:val="left"/>
      <w:pPr>
        <w:ind w:left="3600" w:hanging="360"/>
      </w:pPr>
    </w:lvl>
    <w:lvl w:ilvl="5" w:tplc="AA8648B0" w:tentative="1">
      <w:start w:val="1"/>
      <w:numFmt w:val="lowerRoman"/>
      <w:lvlText w:val="%6."/>
      <w:lvlJc w:val="right"/>
      <w:pPr>
        <w:ind w:left="4320" w:hanging="180"/>
      </w:pPr>
    </w:lvl>
    <w:lvl w:ilvl="6" w:tplc="00040E94" w:tentative="1">
      <w:start w:val="1"/>
      <w:numFmt w:val="decimal"/>
      <w:lvlText w:val="%7."/>
      <w:lvlJc w:val="left"/>
      <w:pPr>
        <w:ind w:left="5040" w:hanging="360"/>
      </w:pPr>
    </w:lvl>
    <w:lvl w:ilvl="7" w:tplc="C00866C8" w:tentative="1">
      <w:start w:val="1"/>
      <w:numFmt w:val="lowerLetter"/>
      <w:lvlText w:val="%8."/>
      <w:lvlJc w:val="left"/>
      <w:pPr>
        <w:ind w:left="5760" w:hanging="360"/>
      </w:pPr>
    </w:lvl>
    <w:lvl w:ilvl="8" w:tplc="6BCE430E"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3390CD8"/>
    <w:multiLevelType w:val="multilevel"/>
    <w:tmpl w:val="1FC64566"/>
    <w:lvl w:ilvl="0">
      <w:start w:val="1"/>
      <w:numFmt w:val="decimal"/>
      <w:lvlText w:val="%1."/>
      <w:lvlJc w:val="left"/>
      <w:pPr>
        <w:ind w:left="360" w:hanging="360"/>
      </w:pPr>
      <w:rPr>
        <w:rFonts w:hint="default"/>
        <w:b/>
        <w:bCs w:val="0"/>
        <w:i w:val="0"/>
        <w:iCs w:val="0"/>
        <w:color w:val="auto"/>
      </w:rPr>
    </w:lvl>
    <w:lvl w:ilvl="1">
      <w:start w:val="1"/>
      <w:numFmt w:val="decimal"/>
      <w:lvlText w:val="%1.%2."/>
      <w:lvlJc w:val="left"/>
      <w:pPr>
        <w:ind w:left="792" w:hanging="432"/>
      </w:pPr>
      <w:rPr>
        <w:rFonts w:ascii="Times New Roman" w:hAnsi="Times New Roman" w:cs="Times New Roman"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8B35F6"/>
    <w:multiLevelType w:val="multilevel"/>
    <w:tmpl w:val="094E4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572F1C"/>
    <w:multiLevelType w:val="hybridMultilevel"/>
    <w:tmpl w:val="743E0B7C"/>
    <w:lvl w:ilvl="0" w:tplc="DDC432B2">
      <w:start w:val="1"/>
      <w:numFmt w:val="decimal"/>
      <w:lvlText w:val="4.%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5AA7F02"/>
    <w:multiLevelType w:val="multilevel"/>
    <w:tmpl w:val="DAB63AB2"/>
    <w:lvl w:ilvl="0">
      <w:start w:val="8"/>
      <w:numFmt w:val="decimal"/>
      <w:lvlText w:val="%1."/>
      <w:lvlJc w:val="left"/>
      <w:pPr>
        <w:ind w:left="540" w:hanging="540"/>
      </w:pPr>
    </w:lvl>
    <w:lvl w:ilvl="1">
      <w:start w:val="2"/>
      <w:numFmt w:val="decimal"/>
      <w:lvlText w:val="%1.%2."/>
      <w:lvlJc w:val="left"/>
      <w:pPr>
        <w:ind w:left="766" w:hanging="540"/>
      </w:pPr>
    </w:lvl>
    <w:lvl w:ilvl="2">
      <w:start w:val="1"/>
      <w:numFmt w:val="decimal"/>
      <w:lvlText w:val="%1.%2.%3."/>
      <w:lvlJc w:val="left"/>
      <w:pPr>
        <w:ind w:left="1172" w:hanging="720"/>
      </w:pPr>
    </w:lvl>
    <w:lvl w:ilvl="3">
      <w:start w:val="1"/>
      <w:numFmt w:val="decimal"/>
      <w:lvlText w:val="%1.%2.%3.%4."/>
      <w:lvlJc w:val="left"/>
      <w:pPr>
        <w:ind w:left="1398" w:hanging="720"/>
      </w:pPr>
    </w:lvl>
    <w:lvl w:ilvl="4">
      <w:start w:val="1"/>
      <w:numFmt w:val="decimal"/>
      <w:lvlText w:val="%1.%2.%3.%4.%5."/>
      <w:lvlJc w:val="left"/>
      <w:pPr>
        <w:ind w:left="1984" w:hanging="1080"/>
      </w:pPr>
    </w:lvl>
    <w:lvl w:ilvl="5">
      <w:start w:val="1"/>
      <w:numFmt w:val="decimal"/>
      <w:lvlText w:val="%1.%2.%3.%4.%5.%6."/>
      <w:lvlJc w:val="left"/>
      <w:pPr>
        <w:ind w:left="2210" w:hanging="1080"/>
      </w:pPr>
    </w:lvl>
    <w:lvl w:ilvl="6">
      <w:start w:val="1"/>
      <w:numFmt w:val="decimal"/>
      <w:lvlText w:val="%1.%2.%3.%4.%5.%6.%7."/>
      <w:lvlJc w:val="left"/>
      <w:pPr>
        <w:ind w:left="2796" w:hanging="1440"/>
      </w:pPr>
    </w:lvl>
    <w:lvl w:ilvl="7">
      <w:start w:val="1"/>
      <w:numFmt w:val="decimal"/>
      <w:lvlText w:val="%1.%2.%3.%4.%5.%6.%7.%8."/>
      <w:lvlJc w:val="left"/>
      <w:pPr>
        <w:ind w:left="3022" w:hanging="1440"/>
      </w:pPr>
    </w:lvl>
    <w:lvl w:ilvl="8">
      <w:start w:val="1"/>
      <w:numFmt w:val="decimal"/>
      <w:lvlText w:val="%1.%2.%3.%4.%5.%6.%7.%8.%9."/>
      <w:lvlJc w:val="left"/>
      <w:pPr>
        <w:ind w:left="3608" w:hanging="1800"/>
      </w:pPr>
    </w:lvl>
  </w:abstractNum>
  <w:abstractNum w:abstractNumId="8"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9" w15:restartNumberingAfterBreak="0">
    <w:nsid w:val="39C56EE1"/>
    <w:multiLevelType w:val="multilevel"/>
    <w:tmpl w:val="DB246E5C"/>
    <w:lvl w:ilvl="0">
      <w:start w:val="1"/>
      <w:numFmt w:val="decimal"/>
      <w:lvlText w:val="%1"/>
      <w:lvlJc w:val="left"/>
      <w:pPr>
        <w:ind w:left="360" w:hanging="360"/>
      </w:pPr>
      <w:rPr>
        <w:rFonts w:hint="default"/>
        <w:color w:val="FF0000"/>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0" w15:restartNumberingAfterBreak="0">
    <w:nsid w:val="53454F07"/>
    <w:multiLevelType w:val="multilevel"/>
    <w:tmpl w:val="296CA374"/>
    <w:lvl w:ilvl="0">
      <w:start w:val="8"/>
      <w:numFmt w:val="decimal"/>
      <w:lvlText w:val="%1."/>
      <w:lvlJc w:val="left"/>
      <w:pPr>
        <w:ind w:left="540" w:hanging="540"/>
      </w:pPr>
      <w:rPr>
        <w:rFonts w:hint="default"/>
      </w:rPr>
    </w:lvl>
    <w:lvl w:ilvl="1">
      <w:start w:val="2"/>
      <w:numFmt w:val="decimal"/>
      <w:lvlText w:val="%1.%2."/>
      <w:lvlJc w:val="left"/>
      <w:pPr>
        <w:ind w:left="766" w:hanging="54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54DA0719"/>
    <w:multiLevelType w:val="hybridMultilevel"/>
    <w:tmpl w:val="235257C8"/>
    <w:lvl w:ilvl="0" w:tplc="D57EDF40">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632607EA"/>
    <w:multiLevelType w:val="multilevel"/>
    <w:tmpl w:val="B23643C6"/>
    <w:lvl w:ilvl="0">
      <w:start w:val="1"/>
      <w:numFmt w:val="decimal"/>
      <w:lvlText w:val="%1."/>
      <w:lvlJc w:val="left"/>
      <w:rPr>
        <w:color w:val="00000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4" w15:restartNumberingAfterBreak="0">
    <w:nsid w:val="67FB54FE"/>
    <w:multiLevelType w:val="multilevel"/>
    <w:tmpl w:val="F7CCE738"/>
    <w:lvl w:ilvl="0">
      <w:start w:val="1"/>
      <w:numFmt w:val="decimal"/>
      <w:lvlText w:val="%1."/>
      <w:lvlJc w:val="left"/>
      <w:pPr>
        <w:ind w:left="360" w:hanging="360"/>
      </w:pPr>
      <w:rPr>
        <w:rFonts w:hint="default"/>
        <w:i w:val="0"/>
        <w:iCs w:val="0"/>
        <w:color w:val="auto"/>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B65226B"/>
    <w:multiLevelType w:val="multilevel"/>
    <w:tmpl w:val="F91AE03E"/>
    <w:lvl w:ilvl="0">
      <w:start w:val="2"/>
      <w:numFmt w:val="decimal"/>
      <w:lvlText w:val="%1."/>
      <w:lvlJc w:val="left"/>
      <w:pPr>
        <w:ind w:left="540" w:hanging="540"/>
      </w:pPr>
      <w:rPr>
        <w:rFonts w:hint="default"/>
        <w:i w:val="0"/>
        <w:iCs w:val="0"/>
        <w:color w:val="auto"/>
      </w:rPr>
    </w:lvl>
    <w:lvl w:ilvl="1">
      <w:start w:val="1"/>
      <w:numFmt w:val="decimal"/>
      <w:lvlText w:val="%1.%2."/>
      <w:lvlJc w:val="left"/>
      <w:pPr>
        <w:ind w:left="1121" w:hanging="540"/>
      </w:pPr>
      <w:rPr>
        <w:rFonts w:hint="default"/>
      </w:rPr>
    </w:lvl>
    <w:lvl w:ilvl="2">
      <w:start w:val="2"/>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num w:numId="1" w16cid:durableId="424570627">
    <w:abstractNumId w:val="13"/>
  </w:num>
  <w:num w:numId="2" w16cid:durableId="1290236451">
    <w:abstractNumId w:val="0"/>
  </w:num>
  <w:num w:numId="3" w16cid:durableId="1609585010">
    <w:abstractNumId w:val="12"/>
  </w:num>
  <w:num w:numId="4" w16cid:durableId="1185556714">
    <w:abstractNumId w:val="2"/>
  </w:num>
  <w:num w:numId="5" w16cid:durableId="1163475953">
    <w:abstractNumId w:val="8"/>
  </w:num>
  <w:num w:numId="6" w16cid:durableId="1399867416">
    <w:abstractNumId w:val="6"/>
  </w:num>
  <w:num w:numId="7" w16cid:durableId="2091729133">
    <w:abstractNumId w:val="1"/>
  </w:num>
  <w:num w:numId="8" w16cid:durableId="2032224965">
    <w:abstractNumId w:val="3"/>
  </w:num>
  <w:num w:numId="9" w16cid:durableId="845561670">
    <w:abstractNumId w:val="4"/>
  </w:num>
  <w:num w:numId="10" w16cid:durableId="584455363">
    <w:abstractNumId w:val="15"/>
  </w:num>
  <w:num w:numId="11" w16cid:durableId="614144398">
    <w:abstractNumId w:val="11"/>
  </w:num>
  <w:num w:numId="12" w16cid:durableId="393628248">
    <w:abstractNumId w:val="10"/>
  </w:num>
  <w:num w:numId="13" w16cid:durableId="781337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5527022">
    <w:abstractNumId w:val="2"/>
  </w:num>
  <w:num w:numId="15" w16cid:durableId="1761288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4105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54531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9899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5517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9456432">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6003986">
    <w:abstractNumId w:val="5"/>
  </w:num>
  <w:num w:numId="22" w16cid:durableId="813328888">
    <w:abstractNumId w:val="9"/>
  </w:num>
  <w:num w:numId="23" w16cid:durableId="992224167">
    <w:abstractNumId w:val="14"/>
  </w:num>
  <w:num w:numId="24" w16cid:durableId="333590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E81"/>
    <w:rsid w:val="0001484B"/>
    <w:rsid w:val="00041E3E"/>
    <w:rsid w:val="0005055D"/>
    <w:rsid w:val="00070E3F"/>
    <w:rsid w:val="000955AB"/>
    <w:rsid w:val="001824A0"/>
    <w:rsid w:val="0025391B"/>
    <w:rsid w:val="00297558"/>
    <w:rsid w:val="002D7E63"/>
    <w:rsid w:val="00301A01"/>
    <w:rsid w:val="00351D48"/>
    <w:rsid w:val="003F71E0"/>
    <w:rsid w:val="00407728"/>
    <w:rsid w:val="004A3A0B"/>
    <w:rsid w:val="004B5D67"/>
    <w:rsid w:val="004D516C"/>
    <w:rsid w:val="0053073B"/>
    <w:rsid w:val="00543508"/>
    <w:rsid w:val="00564CA6"/>
    <w:rsid w:val="005C7FA1"/>
    <w:rsid w:val="0060462B"/>
    <w:rsid w:val="00617AAC"/>
    <w:rsid w:val="00693F05"/>
    <w:rsid w:val="006D3451"/>
    <w:rsid w:val="006F1493"/>
    <w:rsid w:val="0074092B"/>
    <w:rsid w:val="007502B7"/>
    <w:rsid w:val="007B7417"/>
    <w:rsid w:val="008E50FB"/>
    <w:rsid w:val="00913222"/>
    <w:rsid w:val="009139A1"/>
    <w:rsid w:val="00996740"/>
    <w:rsid w:val="009A159A"/>
    <w:rsid w:val="009D47B5"/>
    <w:rsid w:val="00A039C4"/>
    <w:rsid w:val="00A045D5"/>
    <w:rsid w:val="00AD572E"/>
    <w:rsid w:val="00AE7D52"/>
    <w:rsid w:val="00B36CD4"/>
    <w:rsid w:val="00B36D7E"/>
    <w:rsid w:val="00C12AA7"/>
    <w:rsid w:val="00C7356B"/>
    <w:rsid w:val="00CA0883"/>
    <w:rsid w:val="00D7015A"/>
    <w:rsid w:val="00D75D8B"/>
    <w:rsid w:val="00D76C01"/>
    <w:rsid w:val="00D805AC"/>
    <w:rsid w:val="00D86969"/>
    <w:rsid w:val="00DB04BE"/>
    <w:rsid w:val="00E0284F"/>
    <w:rsid w:val="00E21E4C"/>
    <w:rsid w:val="00E52DA2"/>
    <w:rsid w:val="00E75D8D"/>
    <w:rsid w:val="00ED0509"/>
    <w:rsid w:val="00EE67BA"/>
    <w:rsid w:val="00F8062A"/>
    <w:rsid w:val="00FA29A3"/>
    <w:rsid w:val="00FF45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0A4876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CA0883"/>
    <w:pPr>
      <w:ind w:left="720"/>
      <w:contextualSpacing/>
    </w:pPr>
    <w:rPr>
      <w:rFonts w:ascii="Times New Roman" w:eastAsia="Calibri" w:hAnsi="Times New Roman" w:cs="Times New Roman"/>
    </w:rPr>
  </w:style>
  <w:style w:type="paragraph" w:customStyle="1" w:styleId="Style12">
    <w:name w:val="Style12"/>
    <w:basedOn w:val="Normal"/>
    <w:uiPriority w:val="99"/>
    <w:rsid w:val="00CA0883"/>
    <w:pPr>
      <w:widowControl w:val="0"/>
      <w:autoSpaceDE w:val="0"/>
      <w:autoSpaceDN w:val="0"/>
      <w:adjustRightInd w:val="0"/>
      <w:spacing w:line="275" w:lineRule="exact"/>
      <w:ind w:hanging="283"/>
      <w:jc w:val="both"/>
    </w:pPr>
    <w:rPr>
      <w:rFonts w:ascii="Calibri" w:eastAsia="Times New Roman" w:hAnsi="Calibri" w:cs="Calibri"/>
      <w:lang w:eastAsia="lv-LV"/>
    </w:rPr>
  </w:style>
  <w:style w:type="character" w:styleId="Hyperlink">
    <w:name w:val="Hyperlink"/>
    <w:uiPriority w:val="99"/>
    <w:unhideWhenUsed/>
    <w:rsid w:val="00CA0883"/>
    <w:rPr>
      <w:color w:val="0000FF"/>
      <w:u w:val="single"/>
    </w:rPr>
  </w:style>
  <w:style w:type="paragraph" w:styleId="NormalWeb">
    <w:name w:val="Normal (Web)"/>
    <w:basedOn w:val="Normal"/>
    <w:semiHidden/>
    <w:unhideWhenUsed/>
    <w:rsid w:val="007B7417"/>
    <w:pPr>
      <w:widowControl w:val="0"/>
      <w:autoSpaceDE w:val="0"/>
      <w:autoSpaceDN w:val="0"/>
      <w:adjustRightInd w:val="0"/>
    </w:pPr>
    <w:rPr>
      <w:rFonts w:ascii="Times New Roman" w:eastAsia="Times New Roman" w:hAnsi="Times New Roman" w:cs="Times New Roman"/>
    </w:rPr>
  </w:style>
  <w:style w:type="paragraph" w:styleId="CommentText">
    <w:name w:val="annotation text"/>
    <w:basedOn w:val="Normal"/>
    <w:link w:val="CommentTextChar"/>
    <w:semiHidden/>
    <w:unhideWhenUsed/>
    <w:rsid w:val="007B7417"/>
    <w:pPr>
      <w:widowControl w:val="0"/>
      <w:autoSpaceDE w:val="0"/>
      <w:autoSpaceDN w:val="0"/>
      <w:adjustRightInd w:val="0"/>
    </w:pPr>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semiHidden/>
    <w:rsid w:val="007B7417"/>
    <w:rPr>
      <w:rFonts w:ascii="Arial" w:eastAsia="Times New Roman" w:hAnsi="Arial" w:cs="Times New Roman"/>
      <w:sz w:val="20"/>
      <w:szCs w:val="20"/>
      <w:lang w:val="x-none" w:eastAsia="x-none"/>
    </w:rPr>
  </w:style>
  <w:style w:type="paragraph" w:customStyle="1" w:styleId="tv213">
    <w:name w:val="tv213"/>
    <w:basedOn w:val="Normal"/>
    <w:rsid w:val="007B7417"/>
    <w:pPr>
      <w:autoSpaceDN w:val="0"/>
      <w:spacing w:before="100" w:beforeAutospacing="1" w:after="100" w:afterAutospacing="1"/>
    </w:pPr>
    <w:rPr>
      <w:rFonts w:ascii="Times New Roman" w:eastAsia="Times New Roman" w:hAnsi="Times New Roman" w:cs="Times New Roman"/>
      <w:lang w:eastAsia="lv-LV"/>
    </w:rPr>
  </w:style>
  <w:style w:type="character" w:styleId="CommentReference">
    <w:name w:val="annotation reference"/>
    <w:semiHidden/>
    <w:unhideWhenUsed/>
    <w:rsid w:val="007B7417"/>
    <w:rPr>
      <w:rFonts w:ascii="Times New Roman" w:hAnsi="Times New Roman" w:cs="Times New Roman" w:hint="default"/>
      <w:sz w:val="16"/>
      <w:szCs w:val="16"/>
    </w:rPr>
  </w:style>
  <w:style w:type="character" w:styleId="Strong">
    <w:name w:val="Strong"/>
    <w:basedOn w:val="DefaultParagraphFont"/>
    <w:qFormat/>
    <w:rsid w:val="007B7417"/>
    <w:rPr>
      <w:b/>
      <w:bCs/>
    </w:rPr>
  </w:style>
  <w:style w:type="paragraph" w:styleId="Revision">
    <w:name w:val="Revision"/>
    <w:hidden/>
    <w:uiPriority w:val="99"/>
    <w:semiHidden/>
    <w:rsid w:val="002D7E63"/>
  </w:style>
  <w:style w:type="character" w:styleId="UnresolvedMention">
    <w:name w:val="Unresolved Mention"/>
    <w:basedOn w:val="DefaultParagraphFont"/>
    <w:uiPriority w:val="99"/>
    <w:semiHidden/>
    <w:unhideWhenUsed/>
    <w:rsid w:val="000955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955AB"/>
    <w:pPr>
      <w:widowControl/>
      <w:autoSpaceDE/>
      <w:autoSpaceDN/>
      <w:adjustRightInd/>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0955AB"/>
    <w:rPr>
      <w:rFonts w:ascii="Arial" w:eastAsia="Times New Roman" w:hAnsi="Arial"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05414">
      <w:bodyDiv w:val="1"/>
      <w:marLeft w:val="0"/>
      <w:marRight w:val="0"/>
      <w:marTop w:val="0"/>
      <w:marBottom w:val="0"/>
      <w:divBdr>
        <w:top w:val="none" w:sz="0" w:space="0" w:color="auto"/>
        <w:left w:val="none" w:sz="0" w:space="0" w:color="auto"/>
        <w:bottom w:val="none" w:sz="0" w:space="0" w:color="auto"/>
        <w:right w:val="none" w:sz="0" w:space="0" w:color="auto"/>
      </w:divBdr>
    </w:div>
    <w:div w:id="645276585">
      <w:bodyDiv w:val="1"/>
      <w:marLeft w:val="0"/>
      <w:marRight w:val="0"/>
      <w:marTop w:val="0"/>
      <w:marBottom w:val="0"/>
      <w:divBdr>
        <w:top w:val="none" w:sz="0" w:space="0" w:color="auto"/>
        <w:left w:val="none" w:sz="0" w:space="0" w:color="auto"/>
        <w:bottom w:val="none" w:sz="0" w:space="0" w:color="auto"/>
        <w:right w:val="none" w:sz="0" w:space="0" w:color="auto"/>
      </w:divBdr>
    </w:div>
    <w:div w:id="178854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u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dienests@adazi.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oc.dienests@adazi.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4B7F1-BC9C-4FA7-B7EF-3E3A2151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8142</Words>
  <Characters>4641</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2023-05-18T11:04:00Z</dcterms:created>
  <dcterms:modified xsi:type="dcterms:W3CDTF">2023-05-18T11:04:00Z</dcterms:modified>
</cp:coreProperties>
</file>