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47906973" w:rsidR="004D516C" w:rsidRDefault="00E01BA6" w:rsidP="00564CA6">
      <w:r>
        <w:rPr>
          <w:noProof/>
        </w:rPr>
        <w:drawing>
          <wp:inline distT="0" distB="0" distL="0" distR="0" wp14:anchorId="1E4698CC" wp14:editId="15608AA0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1B4EEF25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PROJEKTS uz </w:t>
      </w:r>
      <w:r w:rsidR="00563AAB">
        <w:rPr>
          <w:rFonts w:ascii="Times New Roman" w:hAnsi="Times New Roman" w:cs="Times New Roman"/>
          <w:noProof/>
        </w:rPr>
        <w:t>09.08</w:t>
      </w:r>
      <w:r w:rsidR="00CD3049" w:rsidRPr="00CD3049">
        <w:rPr>
          <w:rFonts w:ascii="Times New Roman" w:hAnsi="Times New Roman" w:cs="Times New Roman"/>
          <w:noProof/>
        </w:rPr>
        <w:t>.2023</w:t>
      </w:r>
      <w:r w:rsidRPr="00CD3049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CD304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64B921B6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>vēlamais datums izskatīšanai:</w:t>
      </w:r>
      <w:r w:rsidR="00CD3049" w:rsidRPr="00CD3049">
        <w:rPr>
          <w:rFonts w:ascii="Times New Roman" w:hAnsi="Times New Roman" w:cs="Times New Roman"/>
          <w:noProof/>
        </w:rPr>
        <w:t>Attīstības komitejā</w:t>
      </w:r>
      <w:r w:rsidRPr="00CD3049">
        <w:rPr>
          <w:rFonts w:ascii="Times New Roman" w:hAnsi="Times New Roman" w:cs="Times New Roman"/>
          <w:noProof/>
        </w:rPr>
        <w:t xml:space="preserve"> </w:t>
      </w:r>
      <w:r w:rsidR="00563AAB">
        <w:rPr>
          <w:rFonts w:ascii="Times New Roman" w:hAnsi="Times New Roman" w:cs="Times New Roman"/>
          <w:noProof/>
        </w:rPr>
        <w:t>09.08</w:t>
      </w:r>
      <w:r w:rsidR="00CD3049" w:rsidRPr="00CD3049">
        <w:rPr>
          <w:rFonts w:ascii="Times New Roman" w:hAnsi="Times New Roman" w:cs="Times New Roman"/>
          <w:noProof/>
        </w:rPr>
        <w:t>.2023</w:t>
      </w:r>
      <w:r w:rsidRPr="00CD3049">
        <w:rPr>
          <w:rFonts w:ascii="Times New Roman" w:hAnsi="Times New Roman" w:cs="Times New Roman"/>
          <w:noProof/>
        </w:rPr>
        <w:t>.</w:t>
      </w:r>
    </w:p>
    <w:p w14:paraId="13FC18CF" w14:textId="7F5B11BB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domē: </w:t>
      </w:r>
      <w:r w:rsidR="00563AAB">
        <w:rPr>
          <w:rFonts w:ascii="Times New Roman" w:hAnsi="Times New Roman" w:cs="Times New Roman"/>
          <w:noProof/>
        </w:rPr>
        <w:t>2</w:t>
      </w:r>
      <w:r w:rsidR="001D4E8C">
        <w:rPr>
          <w:rFonts w:ascii="Times New Roman" w:hAnsi="Times New Roman" w:cs="Times New Roman"/>
          <w:noProof/>
        </w:rPr>
        <w:t>3</w:t>
      </w:r>
      <w:r w:rsidR="00563AAB">
        <w:rPr>
          <w:rFonts w:ascii="Times New Roman" w:hAnsi="Times New Roman" w:cs="Times New Roman"/>
          <w:noProof/>
        </w:rPr>
        <w:t>.08</w:t>
      </w:r>
      <w:r w:rsidR="00CD3049" w:rsidRPr="00CD3049">
        <w:rPr>
          <w:rFonts w:ascii="Times New Roman" w:hAnsi="Times New Roman" w:cs="Times New Roman"/>
          <w:noProof/>
        </w:rPr>
        <w:t>.2023</w:t>
      </w:r>
      <w:r w:rsidRPr="00CD3049">
        <w:rPr>
          <w:rFonts w:ascii="Times New Roman" w:hAnsi="Times New Roman" w:cs="Times New Roman"/>
          <w:noProof/>
        </w:rPr>
        <w:t>.</w:t>
      </w:r>
    </w:p>
    <w:p w14:paraId="495071B9" w14:textId="2552E099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sagatavotājs: </w:t>
      </w:r>
      <w:r w:rsidR="00CD3049" w:rsidRPr="00CD3049">
        <w:rPr>
          <w:rFonts w:ascii="Times New Roman" w:hAnsi="Times New Roman" w:cs="Times New Roman"/>
          <w:noProof/>
        </w:rPr>
        <w:t>Miķelis Cinis</w:t>
      </w:r>
    </w:p>
    <w:p w14:paraId="2E27ACB6" w14:textId="70367158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ziņotājs: </w:t>
      </w:r>
      <w:r w:rsidR="00CD3049" w:rsidRPr="00CD3049">
        <w:rPr>
          <w:rFonts w:ascii="Times New Roman" w:hAnsi="Times New Roman" w:cs="Times New Roman"/>
          <w:noProof/>
        </w:rPr>
        <w:t>Miķelis Cinis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77777777" w:rsidR="00564CA6" w:rsidRPr="00564CA6" w:rsidRDefault="00E01BA6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5941AE1A" w14:textId="77777777" w:rsidR="00564CA6" w:rsidRPr="00564CA6" w:rsidRDefault="00E01BA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E01BA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38BDD8D" w:rsidR="00564CA6" w:rsidRPr="00564CA6" w:rsidRDefault="00CD3049" w:rsidP="00564CA6">
      <w:pPr>
        <w:rPr>
          <w:rFonts w:ascii="Times New Roman" w:hAnsi="Times New Roman" w:cs="Times New Roman"/>
        </w:rPr>
      </w:pPr>
      <w:r w:rsidRPr="00CD3049">
        <w:rPr>
          <w:rFonts w:ascii="Times New Roman" w:hAnsi="Times New Roman" w:cs="Times New Roman"/>
        </w:rPr>
        <w:t>2023</w:t>
      </w:r>
      <w:r w:rsidR="00E01BA6" w:rsidRPr="00CD3049">
        <w:rPr>
          <w:rFonts w:ascii="Times New Roman" w:hAnsi="Times New Roman" w:cs="Times New Roman"/>
        </w:rPr>
        <w:t xml:space="preserve">.gada </w:t>
      </w:r>
      <w:r w:rsidR="00563AAB">
        <w:rPr>
          <w:rFonts w:ascii="Times New Roman" w:hAnsi="Times New Roman" w:cs="Times New Roman"/>
        </w:rPr>
        <w:t>2</w:t>
      </w:r>
      <w:r w:rsidR="00181A5B">
        <w:rPr>
          <w:rFonts w:ascii="Times New Roman" w:hAnsi="Times New Roman" w:cs="Times New Roman"/>
        </w:rPr>
        <w:t>3</w:t>
      </w:r>
      <w:r w:rsidR="00563AAB">
        <w:rPr>
          <w:rFonts w:ascii="Times New Roman" w:hAnsi="Times New Roman" w:cs="Times New Roman"/>
        </w:rPr>
        <w:t>.augustā</w:t>
      </w:r>
      <w:r w:rsidR="00E01BA6" w:rsidRPr="00CD3049">
        <w:rPr>
          <w:rFonts w:ascii="Times New Roman" w:hAnsi="Times New Roman" w:cs="Times New Roman"/>
        </w:rPr>
        <w:t xml:space="preserve"> </w:t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  <w:b/>
        </w:rPr>
        <w:t>Nr.</w:t>
      </w:r>
      <w:r w:rsidR="00E01BA6" w:rsidRPr="00564CA6">
        <w:rPr>
          <w:rFonts w:ascii="Times New Roman" w:hAnsi="Times New Roman" w:cs="Times New Roman"/>
          <w:noProof/>
        </w:rPr>
        <w:fldChar w:fldCharType="begin"/>
      </w:r>
      <w:r w:rsidR="00E01BA6" w:rsidRPr="00564CA6">
        <w:rPr>
          <w:rFonts w:ascii="Times New Roman" w:hAnsi="Times New Roman" w:cs="Times New Roman"/>
          <w:noProof/>
        </w:rPr>
        <w:instrText>MERGEFIELD DOKREGNUMURS</w:instrText>
      </w:r>
      <w:r w:rsidR="00E01BA6" w:rsidRPr="00564CA6">
        <w:rPr>
          <w:rFonts w:ascii="Times New Roman" w:hAnsi="Times New Roman" w:cs="Times New Roman"/>
          <w:noProof/>
        </w:rPr>
        <w:fldChar w:fldCharType="separate"/>
      </w:r>
      <w:r w:rsidR="00E01BA6" w:rsidRPr="00564CA6">
        <w:rPr>
          <w:rFonts w:ascii="Times New Roman" w:hAnsi="Times New Roman" w:cs="Times New Roman"/>
          <w:noProof/>
        </w:rPr>
        <w:t>«DOKREGNUMURS»</w:t>
      </w:r>
      <w:r w:rsidR="00E01BA6" w:rsidRPr="00564CA6">
        <w:rPr>
          <w:rFonts w:ascii="Times New Roman" w:hAnsi="Times New Roman" w:cs="Times New Roman"/>
          <w:noProof/>
        </w:rPr>
        <w:fldChar w:fldCharType="end"/>
      </w:r>
      <w:r w:rsidR="00E01BA6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3909141C" w:rsidR="00564CA6" w:rsidRPr="00564CA6" w:rsidRDefault="00E01BA6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CD3049" w:rsidRPr="00CD3049">
        <w:rPr>
          <w:rFonts w:ascii="Times New Roman" w:hAnsi="Times New Roman" w:cs="Times New Roman"/>
          <w:b/>
        </w:rPr>
        <w:t xml:space="preserve">zemes ierīcības projekta uzsākšanu </w:t>
      </w:r>
      <w:r w:rsidR="00563AAB">
        <w:rPr>
          <w:rFonts w:ascii="Times New Roman" w:hAnsi="Times New Roman" w:cs="Times New Roman"/>
          <w:b/>
        </w:rPr>
        <w:t>nekustamajam īpašumam “Grandi”</w:t>
      </w:r>
      <w:r w:rsidR="00181A5B">
        <w:rPr>
          <w:rFonts w:ascii="Times New Roman" w:hAnsi="Times New Roman" w:cs="Times New Roman"/>
          <w:b/>
        </w:rPr>
        <w:t>, Gar</w:t>
      </w:r>
      <w:r w:rsidR="006A607C">
        <w:rPr>
          <w:rFonts w:ascii="Times New Roman" w:hAnsi="Times New Roman" w:cs="Times New Roman"/>
          <w:b/>
        </w:rPr>
        <w:t>kalnē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5CEFD82" w14:textId="209C175D" w:rsidR="00CD3049" w:rsidRDefault="00CD3049" w:rsidP="00CD3049">
      <w:pPr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>pašvaldības dom</w:t>
      </w:r>
      <w:r w:rsidR="00427FD3">
        <w:rPr>
          <w:rFonts w:ascii="Times New Roman" w:hAnsi="Times New Roman"/>
        </w:rPr>
        <w:t>e izskatīja</w:t>
      </w:r>
      <w:r w:rsidR="0035624C">
        <w:rPr>
          <w:rFonts w:ascii="Times New Roman" w:hAnsi="Times New Roman"/>
        </w:rPr>
        <w:t xml:space="preserve"> privātpersonas</w:t>
      </w:r>
      <w:r w:rsidRPr="00406D47">
        <w:rPr>
          <w:rFonts w:ascii="Times New Roman" w:hAnsi="Times New Roman"/>
        </w:rPr>
        <w:t xml:space="preserve"> </w:t>
      </w:r>
      <w:r w:rsidR="00563AAB">
        <w:rPr>
          <w:rFonts w:ascii="Times New Roman" w:hAnsi="Times New Roman"/>
        </w:rPr>
        <w:t>30.03</w:t>
      </w:r>
      <w:r w:rsidR="00427FD3">
        <w:rPr>
          <w:rFonts w:ascii="Times New Roman" w:hAnsi="Times New Roman"/>
        </w:rPr>
        <w:t>.2023</w:t>
      </w:r>
      <w:r w:rsidR="00427FD3" w:rsidRPr="00406D47">
        <w:rPr>
          <w:rFonts w:ascii="Times New Roman" w:hAnsi="Times New Roman"/>
        </w:rPr>
        <w:t xml:space="preserve">. </w:t>
      </w:r>
      <w:r w:rsidRPr="00406D47">
        <w:rPr>
          <w:rFonts w:ascii="Times New Roman" w:hAnsi="Times New Roman"/>
        </w:rPr>
        <w:t>iesniegum</w:t>
      </w:r>
      <w:r w:rsidR="00427FD3"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 w:rsidR="00576E58">
        <w:rPr>
          <w:rFonts w:ascii="Times New Roman" w:hAnsi="Times New Roman"/>
        </w:rPr>
        <w:t xml:space="preserve">reģistrēts </w:t>
      </w:r>
      <w:r w:rsidR="00563AAB">
        <w:rPr>
          <w:rFonts w:ascii="Times New Roman" w:hAnsi="Times New Roman"/>
        </w:rPr>
        <w:t>31.03</w:t>
      </w:r>
      <w:r w:rsidR="00576E58">
        <w:rPr>
          <w:rFonts w:ascii="Times New Roman" w:hAnsi="Times New Roman"/>
        </w:rPr>
        <w:t>.2023. ar Nr.</w:t>
      </w:r>
      <w:r w:rsidRPr="00406D47">
        <w:rPr>
          <w:rFonts w:ascii="Times New Roman" w:hAnsi="Times New Roman"/>
        </w:rPr>
        <w:t xml:space="preserve"> </w:t>
      </w:r>
      <w:r w:rsidR="00563AAB" w:rsidRPr="00563AAB">
        <w:rPr>
          <w:rFonts w:ascii="Times New Roman" w:hAnsi="Times New Roman"/>
        </w:rPr>
        <w:t>ĀNP/1-11-1/23/1695</w:t>
      </w:r>
      <w:r w:rsidRPr="00406D47">
        <w:rPr>
          <w:rFonts w:ascii="Times New Roman" w:hAnsi="Times New Roman"/>
        </w:rPr>
        <w:t xml:space="preserve">) ar lūgumu </w:t>
      </w:r>
      <w:r w:rsidR="009E7F7C" w:rsidRPr="009E7F7C">
        <w:rPr>
          <w:rFonts w:ascii="Times New Roman" w:hAnsi="Times New Roman"/>
        </w:rPr>
        <w:t>atļaut no nekustamā īpašuma “Grandi”</w:t>
      </w:r>
      <w:r w:rsidR="009E7F7C">
        <w:rPr>
          <w:rFonts w:ascii="Times New Roman" w:hAnsi="Times New Roman"/>
        </w:rPr>
        <w:t xml:space="preserve"> ar kadastra Nr.</w:t>
      </w:r>
      <w:r w:rsidR="009E7F7C" w:rsidRPr="009E7F7C">
        <w:t xml:space="preserve"> </w:t>
      </w:r>
      <w:r w:rsidR="009E7F7C" w:rsidRPr="009E7F7C">
        <w:rPr>
          <w:rFonts w:ascii="Times New Roman" w:hAnsi="Times New Roman"/>
        </w:rPr>
        <w:t>8044 012 0113</w:t>
      </w:r>
      <w:r w:rsidR="009E7F7C">
        <w:rPr>
          <w:rFonts w:ascii="Times New Roman" w:hAnsi="Times New Roman"/>
        </w:rPr>
        <w:t xml:space="preserve"> (turpmāk – Īpašums)</w:t>
      </w:r>
      <w:r w:rsidR="009E7F7C" w:rsidRPr="009E7F7C">
        <w:rPr>
          <w:rFonts w:ascii="Times New Roman" w:hAnsi="Times New Roman"/>
        </w:rPr>
        <w:t xml:space="preserve"> atdalīt detālplānojuma zemes gabalus </w:t>
      </w:r>
      <w:r w:rsidR="009E7F7C">
        <w:rPr>
          <w:rFonts w:ascii="Times New Roman" w:hAnsi="Times New Roman"/>
        </w:rPr>
        <w:t>N</w:t>
      </w:r>
      <w:r w:rsidR="009E7F7C" w:rsidRPr="009E7F7C">
        <w:rPr>
          <w:rFonts w:ascii="Times New Roman" w:hAnsi="Times New Roman"/>
        </w:rPr>
        <w:t>r.1 (platība 3509 m</w:t>
      </w:r>
      <w:r w:rsidR="009E7F7C">
        <w:rPr>
          <w:rFonts w:ascii="Times New Roman" w:hAnsi="Times New Roman"/>
          <w:vertAlign w:val="superscript"/>
        </w:rPr>
        <w:t>2</w:t>
      </w:r>
      <w:r w:rsidR="009E7F7C" w:rsidRPr="009E7F7C">
        <w:rPr>
          <w:rFonts w:ascii="Times New Roman" w:hAnsi="Times New Roman"/>
        </w:rPr>
        <w:t xml:space="preserve">) un </w:t>
      </w:r>
      <w:r w:rsidR="009E7F7C">
        <w:rPr>
          <w:rFonts w:ascii="Times New Roman" w:hAnsi="Times New Roman"/>
        </w:rPr>
        <w:t>Nr.</w:t>
      </w:r>
      <w:r w:rsidR="009E7F7C" w:rsidRPr="009E7F7C">
        <w:rPr>
          <w:rFonts w:ascii="Times New Roman" w:hAnsi="Times New Roman"/>
        </w:rPr>
        <w:t>11. (platība 2802 m</w:t>
      </w:r>
      <w:r w:rsidR="009E7F7C">
        <w:rPr>
          <w:rFonts w:ascii="Times New Roman" w:hAnsi="Times New Roman"/>
          <w:vertAlign w:val="superscript"/>
        </w:rPr>
        <w:t>2</w:t>
      </w:r>
      <w:r w:rsidR="009E7F7C" w:rsidRPr="009E7F7C">
        <w:rPr>
          <w:rFonts w:ascii="Times New Roman" w:hAnsi="Times New Roman"/>
        </w:rPr>
        <w:t>) un tos apvienot vienā zemes gabalā ar nosaukumu “Grandi-1” ar platību 6311 m</w:t>
      </w:r>
      <w:r w:rsidR="009E7F7C">
        <w:rPr>
          <w:rFonts w:ascii="Times New Roman" w:hAnsi="Times New Roman"/>
          <w:vertAlign w:val="superscript"/>
        </w:rPr>
        <w:t>2</w:t>
      </w:r>
      <w:r w:rsidR="009E7F7C">
        <w:rPr>
          <w:rFonts w:ascii="Times New Roman" w:hAnsi="Times New Roman"/>
        </w:rPr>
        <w:t xml:space="preserve"> , kā arī </w:t>
      </w:r>
      <w:r w:rsidR="009E7F7C" w:rsidRPr="009E7F7C">
        <w:rPr>
          <w:rFonts w:ascii="Times New Roman" w:hAnsi="Times New Roman"/>
        </w:rPr>
        <w:t xml:space="preserve">atļaut no </w:t>
      </w:r>
      <w:r w:rsidR="009E7F7C">
        <w:rPr>
          <w:rFonts w:ascii="Times New Roman" w:hAnsi="Times New Roman"/>
        </w:rPr>
        <w:t>Īpašuma</w:t>
      </w:r>
      <w:r w:rsidR="009E7F7C" w:rsidRPr="009E7F7C">
        <w:rPr>
          <w:rFonts w:ascii="Times New Roman" w:hAnsi="Times New Roman"/>
        </w:rPr>
        <w:t xml:space="preserve"> atdalīt detālplānojuma zemes gabalu</w:t>
      </w:r>
      <w:r w:rsidR="009E7F7C" w:rsidRPr="009E7F7C">
        <w:t xml:space="preserve"> </w:t>
      </w:r>
      <w:r w:rsidR="009E7F7C" w:rsidRPr="009E7F7C">
        <w:rPr>
          <w:rFonts w:ascii="Times New Roman" w:hAnsi="Times New Roman"/>
        </w:rPr>
        <w:t>Nr. 5 (platība 2749 m2) ar nosaukumu “Grandi-5”</w:t>
      </w:r>
      <w:r w:rsidR="009E7F7C">
        <w:rPr>
          <w:rFonts w:ascii="Times New Roman" w:hAnsi="Times New Roman"/>
        </w:rPr>
        <w:t xml:space="preserve">, zemes gabalu </w:t>
      </w:r>
      <w:r w:rsidR="009E7F7C" w:rsidRPr="009E7F7C">
        <w:rPr>
          <w:rFonts w:ascii="Times New Roman" w:hAnsi="Times New Roman"/>
        </w:rPr>
        <w:t>Nr. 6 (platība 3870 m2) ar nosaukumu “Grandi-6”</w:t>
      </w:r>
      <w:r w:rsidR="009E7F7C">
        <w:rPr>
          <w:rFonts w:ascii="Times New Roman" w:hAnsi="Times New Roman"/>
        </w:rPr>
        <w:t xml:space="preserve"> un zemes gabalu </w:t>
      </w:r>
      <w:r w:rsidR="009E7F7C" w:rsidRPr="009E7F7C">
        <w:rPr>
          <w:rFonts w:ascii="Times New Roman" w:hAnsi="Times New Roman"/>
        </w:rPr>
        <w:t>Nr. 7 (platība 2009 m2) ar nosaukumu “Grandi-7”</w:t>
      </w:r>
      <w:r w:rsidRPr="00406D47">
        <w:rPr>
          <w:rFonts w:ascii="Times New Roman" w:hAnsi="Times New Roman"/>
        </w:rPr>
        <w:t xml:space="preserve">. </w:t>
      </w:r>
    </w:p>
    <w:p w14:paraId="29E20D62" w14:textId="77777777" w:rsidR="00961FED" w:rsidRPr="00760DF1" w:rsidRDefault="00961FED" w:rsidP="00961FED">
      <w:pPr>
        <w:pStyle w:val="BodyText"/>
        <w:spacing w:before="120"/>
        <w:rPr>
          <w:rFonts w:ascii="Times New Roman" w:hAnsi="Times New Roman"/>
          <w:sz w:val="24"/>
          <w:szCs w:val="24"/>
        </w:rPr>
      </w:pPr>
      <w:r w:rsidRPr="00624558">
        <w:rPr>
          <w:rFonts w:ascii="Times New Roman" w:hAnsi="Times New Roman"/>
          <w:sz w:val="24"/>
          <w:szCs w:val="24"/>
        </w:rPr>
        <w:t xml:space="preserve">Izvērtējot </w:t>
      </w:r>
      <w:r>
        <w:rPr>
          <w:rFonts w:ascii="Times New Roman" w:hAnsi="Times New Roman"/>
          <w:sz w:val="24"/>
          <w:szCs w:val="24"/>
          <w:lang w:val="lv-LV"/>
        </w:rPr>
        <w:t>iesnieg</w:t>
      </w:r>
      <w:r>
        <w:rPr>
          <w:rFonts w:ascii="Times New Roman" w:hAnsi="Times New Roman"/>
          <w:sz w:val="24"/>
          <w:szCs w:val="24"/>
        </w:rPr>
        <w:t>umu</w:t>
      </w:r>
      <w:r w:rsidRPr="00624558">
        <w:rPr>
          <w:rFonts w:ascii="Times New Roman" w:hAnsi="Times New Roman"/>
          <w:sz w:val="24"/>
          <w:szCs w:val="24"/>
        </w:rPr>
        <w:t xml:space="preserve"> un ar to saistītos apstākļus, tika konstatēts</w:t>
      </w:r>
      <w:r w:rsidRPr="00760DF1">
        <w:rPr>
          <w:rFonts w:ascii="Times New Roman" w:hAnsi="Times New Roman"/>
          <w:sz w:val="24"/>
        </w:rPr>
        <w:t>:</w:t>
      </w:r>
    </w:p>
    <w:p w14:paraId="60283C38" w14:textId="77777777" w:rsidR="00961FED" w:rsidRPr="00956C0E" w:rsidRDefault="00961FED" w:rsidP="00961FED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Īpašums ir ierakstīts </w:t>
      </w:r>
      <w:r w:rsidRPr="001D46B7">
        <w:rPr>
          <w:rFonts w:ascii="Times New Roman" w:hAnsi="Times New Roman"/>
          <w:sz w:val="24"/>
          <w:szCs w:val="24"/>
          <w:lang w:val="lv-LV"/>
        </w:rPr>
        <w:t>Ādažu pagasta zemesgrāmatas nodalījum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1D46B7">
        <w:rPr>
          <w:rFonts w:ascii="Times New Roman" w:hAnsi="Times New Roman"/>
          <w:sz w:val="24"/>
          <w:szCs w:val="24"/>
          <w:lang w:val="lv-LV"/>
        </w:rPr>
        <w:t xml:space="preserve"> Nr.100000105256</w:t>
      </w:r>
      <w:r>
        <w:rPr>
          <w:rFonts w:ascii="Times New Roman" w:hAnsi="Times New Roman"/>
          <w:sz w:val="24"/>
          <w:szCs w:val="24"/>
          <w:lang w:val="lv-LV"/>
        </w:rPr>
        <w:t xml:space="preserve"> un sastāv no zemes vienības ar </w:t>
      </w:r>
      <w:r w:rsidRPr="009F4882">
        <w:rPr>
          <w:rFonts w:ascii="Times New Roman" w:hAnsi="Times New Roman"/>
          <w:sz w:val="24"/>
          <w:szCs w:val="24"/>
          <w:lang w:val="lv-LV"/>
        </w:rPr>
        <w:t xml:space="preserve">kadastra apzīmējumu </w:t>
      </w:r>
      <w:r w:rsidRPr="006C6804">
        <w:rPr>
          <w:rFonts w:ascii="Times New Roman" w:hAnsi="Times New Roman"/>
          <w:sz w:val="24"/>
          <w:szCs w:val="24"/>
          <w:lang w:val="lv-LV"/>
        </w:rPr>
        <w:t>8044 012 0113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85A98">
        <w:rPr>
          <w:rFonts w:ascii="Times New Roman" w:hAnsi="Times New Roman"/>
          <w:sz w:val="24"/>
          <w:szCs w:val="24"/>
          <w:lang w:val="lv-LV"/>
        </w:rPr>
        <w:t xml:space="preserve">ar kopējo platību 3.1500 ha </w:t>
      </w:r>
      <w:r>
        <w:rPr>
          <w:rFonts w:ascii="Times New Roman" w:hAnsi="Times New Roman"/>
          <w:sz w:val="24"/>
          <w:szCs w:val="24"/>
          <w:lang w:val="lv-LV"/>
        </w:rPr>
        <w:t xml:space="preserve">un būves ar kadastra apzīmējumu </w:t>
      </w:r>
      <w:r w:rsidRPr="009E7F7C">
        <w:rPr>
          <w:rFonts w:ascii="Times New Roman" w:hAnsi="Times New Roman"/>
          <w:sz w:val="24"/>
          <w:szCs w:val="24"/>
          <w:lang w:val="lv-LV"/>
        </w:rPr>
        <w:t>80440120113001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14:paraId="029B2576" w14:textId="77777777" w:rsidR="00961FED" w:rsidRPr="00F05E2E" w:rsidRDefault="00961FED" w:rsidP="00961FED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  <w:lang w:val="lv-LV"/>
        </w:rPr>
        <w:t>Iesniegumā minētā zemes vienība atrodas detālplānojuma zemesgabalam “Grandi” (“Lantveiduļi”)</w:t>
      </w:r>
      <w:r w:rsidRPr="00952443">
        <w:rPr>
          <w:rFonts w:ascii="Times New Roman" w:hAnsi="Times New Roman"/>
          <w:sz w:val="24"/>
          <w:szCs w:val="22"/>
          <w:lang w:val="lv-LV"/>
        </w:rPr>
        <w:t xml:space="preserve"> </w:t>
      </w:r>
      <w:r>
        <w:rPr>
          <w:rFonts w:ascii="Times New Roman" w:hAnsi="Times New Roman"/>
          <w:sz w:val="24"/>
          <w:szCs w:val="22"/>
          <w:lang w:val="lv-LV"/>
        </w:rPr>
        <w:t>(apstiprināts ar Ādažu pagasta padomes 25.11.2003. lēmumu Nr.75 “Par saistošo noteikumu Nr.26 “Par nekustamā īpašuma “Grandi” sadalīšanu apbūves gabalos un apbūves noteikumiem” apstiprināšanu”) (turpmāk – Detālplānojums), teritorijā</w:t>
      </w:r>
      <w:r>
        <w:rPr>
          <w:rFonts w:ascii="Times New Roman" w:hAnsi="Times New Roman"/>
          <w:sz w:val="24"/>
          <w:szCs w:val="22"/>
        </w:rPr>
        <w:t>;</w:t>
      </w:r>
    </w:p>
    <w:p w14:paraId="14F8CFAD" w14:textId="77777777" w:rsidR="00961FED" w:rsidRPr="005F5B9B" w:rsidRDefault="00961FED" w:rsidP="00961FED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05E2E">
        <w:rPr>
          <w:rFonts w:ascii="Times New Roman" w:hAnsi="Times New Roman"/>
          <w:sz w:val="24"/>
          <w:szCs w:val="24"/>
        </w:rPr>
        <w:t xml:space="preserve">Zemes ierīcības projekts nepieciešams kā papildinājums Detālplānojumam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F05E2E">
        <w:rPr>
          <w:rFonts w:ascii="Times New Roman" w:hAnsi="Times New Roman"/>
          <w:sz w:val="24"/>
          <w:szCs w:val="24"/>
        </w:rPr>
        <w:t>grafiskās daļas pārplānošanas I posms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14:paraId="2843CEFB" w14:textId="77777777" w:rsidR="00961FED" w:rsidRPr="00EB7471" w:rsidRDefault="00961FED" w:rsidP="00961FE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  <w:lang w:val="lv-LV"/>
        </w:rPr>
        <w:t>S</w:t>
      </w:r>
      <w:r w:rsidRPr="00FD367E">
        <w:rPr>
          <w:rFonts w:ascii="Times New Roman" w:hAnsi="Times New Roman"/>
          <w:sz w:val="24"/>
          <w:szCs w:val="22"/>
        </w:rPr>
        <w:t>askaņā ar Ādažu novada teritorijas plānojumu</w:t>
      </w:r>
      <w:r>
        <w:rPr>
          <w:rFonts w:ascii="Times New Roman" w:hAnsi="Times New Roman"/>
          <w:sz w:val="24"/>
          <w:szCs w:val="22"/>
          <w:lang w:val="lv-LV"/>
        </w:rPr>
        <w:t>,</w:t>
      </w:r>
      <w:r w:rsidRPr="00FD367E">
        <w:rPr>
          <w:rFonts w:ascii="Times New Roman" w:hAnsi="Times New Roman"/>
          <w:sz w:val="24"/>
          <w:szCs w:val="22"/>
        </w:rPr>
        <w:t xml:space="preserve"> </w:t>
      </w:r>
      <w:r w:rsidRPr="00C5311C">
        <w:rPr>
          <w:rFonts w:ascii="Times New Roman" w:hAnsi="Times New Roman"/>
          <w:sz w:val="24"/>
          <w:szCs w:val="24"/>
          <w:lang w:val="lv-LV"/>
        </w:rPr>
        <w:t>Ī</w:t>
      </w:r>
      <w:r>
        <w:rPr>
          <w:rFonts w:ascii="Times New Roman" w:hAnsi="Times New Roman"/>
          <w:sz w:val="24"/>
          <w:szCs w:val="24"/>
        </w:rPr>
        <w:t>pašum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C5311C">
        <w:rPr>
          <w:rFonts w:ascii="Times New Roman" w:hAnsi="Times New Roman"/>
          <w:sz w:val="24"/>
          <w:szCs w:val="24"/>
        </w:rPr>
        <w:t xml:space="preserve"> </w:t>
      </w:r>
      <w:r w:rsidRPr="001D4E8C">
        <w:rPr>
          <w:rFonts w:ascii="Times New Roman" w:hAnsi="Times New Roman"/>
          <w:sz w:val="24"/>
          <w:szCs w:val="22"/>
        </w:rPr>
        <w:t xml:space="preserve">atrodas </w:t>
      </w:r>
      <w:r w:rsidRPr="001D4E8C">
        <w:rPr>
          <w:rFonts w:ascii="Times New Roman" w:hAnsi="Times New Roman"/>
          <w:sz w:val="24"/>
          <w:szCs w:val="22"/>
          <w:lang w:val="lv-LV"/>
        </w:rPr>
        <w:t>Lauksaimniecības teritorijā (L) u</w:t>
      </w:r>
      <w:r>
        <w:rPr>
          <w:rFonts w:ascii="Times New Roman" w:hAnsi="Times New Roman"/>
          <w:sz w:val="24"/>
          <w:szCs w:val="22"/>
          <w:lang w:val="lv-LV"/>
        </w:rPr>
        <w:t xml:space="preserve">n </w:t>
      </w:r>
      <w:r w:rsidRPr="006573E0">
        <w:rPr>
          <w:rFonts w:ascii="Times New Roman" w:hAnsi="Times New Roman"/>
          <w:sz w:val="24"/>
          <w:szCs w:val="22"/>
          <w:lang w:val="lv-LV"/>
        </w:rPr>
        <w:t>Transporta infrastruktūras teritorijā (TR)</w:t>
      </w:r>
      <w:r>
        <w:rPr>
          <w:rFonts w:ascii="Times New Roman" w:hAnsi="Times New Roman"/>
          <w:sz w:val="24"/>
          <w:szCs w:val="22"/>
          <w:lang w:val="lv-LV"/>
        </w:rPr>
        <w:t>.</w:t>
      </w:r>
    </w:p>
    <w:p w14:paraId="4C684754" w14:textId="77777777" w:rsidR="00961FED" w:rsidRPr="00406D47" w:rsidRDefault="00961FED" w:rsidP="00961FED">
      <w:pPr>
        <w:pStyle w:val="BodyText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2"/>
        </w:rPr>
        <w:t>Pamatojoties uz:</w:t>
      </w:r>
    </w:p>
    <w:p w14:paraId="57853AAE" w14:textId="77777777" w:rsidR="00961FED" w:rsidRDefault="00961FED" w:rsidP="00961FED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bookmarkStart w:id="0" w:name="_Hlk141101264"/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pirmo daļu</w:t>
      </w:r>
      <w:r w:rsidRPr="00406D47">
        <w:rPr>
          <w:rFonts w:ascii="Times New Roman" w:hAnsi="Times New Roman"/>
          <w:sz w:val="24"/>
          <w:szCs w:val="22"/>
        </w:rPr>
        <w:t>, kas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</w:t>
      </w:r>
      <w:bookmarkEnd w:id="0"/>
      <w:r w:rsidRPr="00406D47">
        <w:rPr>
          <w:rFonts w:ascii="Times New Roman" w:hAnsi="Times New Roman"/>
          <w:sz w:val="24"/>
          <w:szCs w:val="22"/>
        </w:rPr>
        <w:t>zemes ierīcības projektu izstrādā šādiem zemes ierīcības darbiem: 1) starpgabalu likvidēšanai vai daļu no zemes vienību apmaiņai, pārkārtojot zemes vienību robežas; 3) zemesgabalu (arī kopīpašumā esošo) sadalīšanai;</w:t>
      </w:r>
    </w:p>
    <w:p w14:paraId="2D2904E5" w14:textId="77777777" w:rsidR="00961FED" w:rsidRPr="00406D47" w:rsidRDefault="00961FED" w:rsidP="00961FED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 xml:space="preserve">Zemes ierīcības likuma </w:t>
      </w:r>
      <w:r>
        <w:rPr>
          <w:rFonts w:ascii="Times New Roman" w:hAnsi="Times New Roman"/>
          <w:sz w:val="24"/>
          <w:szCs w:val="22"/>
          <w:lang w:val="lv-LV"/>
        </w:rPr>
        <w:t>9</w:t>
      </w:r>
      <w:r w:rsidRPr="00406D47">
        <w:rPr>
          <w:rFonts w:ascii="Times New Roman" w:hAnsi="Times New Roman"/>
          <w:sz w:val="24"/>
          <w:szCs w:val="22"/>
        </w:rPr>
        <w:t>.pant</w:t>
      </w:r>
      <w:r>
        <w:rPr>
          <w:rFonts w:ascii="Times New Roman" w:hAnsi="Times New Roman"/>
          <w:sz w:val="24"/>
          <w:szCs w:val="22"/>
          <w:lang w:val="lv-LV"/>
        </w:rPr>
        <w:t>a otro daļu</w:t>
      </w:r>
      <w:r w:rsidRPr="00406D47">
        <w:rPr>
          <w:rFonts w:ascii="Times New Roman" w:hAnsi="Times New Roman"/>
          <w:sz w:val="24"/>
          <w:szCs w:val="22"/>
        </w:rPr>
        <w:t>, kas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</w:t>
      </w:r>
      <w:r w:rsidRPr="00D3443E">
        <w:t xml:space="preserve"> </w:t>
      </w:r>
      <w:r w:rsidRPr="00D3443E">
        <w:rPr>
          <w:rFonts w:ascii="Times New Roman" w:hAnsi="Times New Roman"/>
          <w:sz w:val="24"/>
          <w:szCs w:val="22"/>
        </w:rPr>
        <w:t xml:space="preserve">projektētajai teritorijai, kurai ir spēkā esošs detālplānojums, bet jāveic arī </w:t>
      </w:r>
      <w:r>
        <w:rPr>
          <w:rFonts w:ascii="Times New Roman" w:hAnsi="Times New Roman"/>
          <w:sz w:val="24"/>
          <w:szCs w:val="22"/>
          <w:lang w:val="lv-LV"/>
        </w:rPr>
        <w:t>Zemes ierīcības likuma</w:t>
      </w:r>
      <w:r w:rsidRPr="00D3443E">
        <w:rPr>
          <w:rFonts w:ascii="Times New Roman" w:hAnsi="Times New Roman"/>
          <w:sz w:val="24"/>
          <w:szCs w:val="22"/>
        </w:rPr>
        <w:t xml:space="preserve"> 8.panta pirmajā daļā minētie zemes ierīcības darbi, zemes ierīcības projektu var izstrādāt kā papildinājumu </w:t>
      </w:r>
      <w:r w:rsidRPr="00D3443E">
        <w:rPr>
          <w:rFonts w:ascii="Times New Roman" w:hAnsi="Times New Roman"/>
          <w:sz w:val="24"/>
          <w:szCs w:val="22"/>
        </w:rPr>
        <w:lastRenderedPageBreak/>
        <w:t xml:space="preserve">detālplānojumam, ievērojot </w:t>
      </w:r>
      <w:r>
        <w:rPr>
          <w:rFonts w:ascii="Times New Roman" w:hAnsi="Times New Roman"/>
          <w:sz w:val="24"/>
          <w:szCs w:val="22"/>
          <w:lang w:val="lv-LV"/>
        </w:rPr>
        <w:t>Zemes ierīcības likuma</w:t>
      </w:r>
      <w:r w:rsidRPr="00D3443E">
        <w:rPr>
          <w:rFonts w:ascii="Times New Roman" w:hAnsi="Times New Roman"/>
          <w:sz w:val="24"/>
          <w:szCs w:val="22"/>
        </w:rPr>
        <w:t xml:space="preserve"> nosacījumus attiecībā uz zemes ierīcības projekta izstrādi</w:t>
      </w:r>
      <w:r>
        <w:rPr>
          <w:rFonts w:ascii="Times New Roman" w:hAnsi="Times New Roman"/>
          <w:sz w:val="24"/>
          <w:szCs w:val="22"/>
          <w:lang w:val="lv-LV"/>
        </w:rPr>
        <w:t>;</w:t>
      </w:r>
    </w:p>
    <w:p w14:paraId="19AD9D4F" w14:textId="77777777" w:rsidR="00961FED" w:rsidRPr="00406D47" w:rsidRDefault="00961FED" w:rsidP="00961FED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trešo daļu, kas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vietējā pašvaldība koordinē un uzrauga vietējās pašvaldības attīstības stratēģijas, attīstības programmas, teritorijas plānojuma, lokālplānojumu, detālplānojumu un tematisko plānojumu īstenošanu,</w:t>
      </w:r>
    </w:p>
    <w:p w14:paraId="3478AA8E" w14:textId="77777777" w:rsidR="00961FED" w:rsidRPr="00406D47" w:rsidRDefault="00961FED" w:rsidP="00961FED">
      <w:pPr>
        <w:pStyle w:val="BodyText"/>
        <w:ind w:left="720"/>
        <w:rPr>
          <w:rFonts w:ascii="Times New Roman" w:hAnsi="Times New Roman"/>
          <w:sz w:val="24"/>
          <w:szCs w:val="24"/>
        </w:rPr>
      </w:pPr>
    </w:p>
    <w:p w14:paraId="1433CEAC" w14:textId="77777777" w:rsidR="00961FED" w:rsidRPr="00406D47" w:rsidRDefault="00961FED" w:rsidP="00961FED">
      <w:pPr>
        <w:pStyle w:val="BodyText"/>
        <w:spacing w:after="120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kā arī ņemot vērā, ka jautājums</w:t>
      </w:r>
      <w:r w:rsidRPr="00406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>tika izskatīts un atbalstīts</w:t>
      </w:r>
      <w:r w:rsidRPr="00406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>Attīstības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 xml:space="preserve">komitejā </w:t>
      </w:r>
      <w:r>
        <w:rPr>
          <w:rFonts w:ascii="Times New Roman" w:hAnsi="Times New Roman"/>
          <w:sz w:val="24"/>
          <w:szCs w:val="24"/>
          <w:lang w:val="lv-LV"/>
        </w:rPr>
        <w:t>09.08.</w:t>
      </w:r>
      <w:r w:rsidRPr="00406D47">
        <w:rPr>
          <w:rFonts w:ascii="Times New Roman" w:hAnsi="Times New Roman"/>
          <w:sz w:val="24"/>
          <w:szCs w:val="24"/>
          <w:lang w:val="lv-LV"/>
        </w:rPr>
        <w:t>2023</w:t>
      </w:r>
      <w:r w:rsidRPr="00406D47">
        <w:rPr>
          <w:rFonts w:ascii="Times New Roman" w:hAnsi="Times New Roman"/>
          <w:sz w:val="24"/>
          <w:szCs w:val="22"/>
        </w:rPr>
        <w:t>.</w:t>
      </w:r>
      <w:r w:rsidRPr="00406D47">
        <w:rPr>
          <w:rFonts w:ascii="Times New Roman" w:hAnsi="Times New Roman"/>
          <w:sz w:val="24"/>
          <w:szCs w:val="24"/>
        </w:rPr>
        <w:t>,</w:t>
      </w:r>
    </w:p>
    <w:p w14:paraId="228C6218" w14:textId="77777777" w:rsidR="00961FED" w:rsidRPr="00406D47" w:rsidRDefault="00961FED" w:rsidP="00961FED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</w:t>
      </w:r>
      <w:r w:rsidRPr="00406D47">
        <w:rPr>
          <w:rFonts w:ascii="Times New Roman" w:hAnsi="Times New Roman"/>
        </w:rPr>
        <w:t>dome</w:t>
      </w:r>
    </w:p>
    <w:p w14:paraId="7E9C02BD" w14:textId="77777777" w:rsidR="00961FED" w:rsidRPr="00406D47" w:rsidRDefault="00961FED" w:rsidP="00961FED">
      <w:pPr>
        <w:spacing w:after="120"/>
        <w:jc w:val="both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42220C90" w14:textId="77777777" w:rsidR="00961FED" w:rsidRPr="002177E2" w:rsidRDefault="00961FED" w:rsidP="00961FE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 xml:space="preserve">Atļaut izstrādāt zemes ierīcības projektu </w:t>
      </w:r>
      <w:r>
        <w:rPr>
          <w:rFonts w:ascii="Times New Roman" w:hAnsi="Times New Roman"/>
          <w:sz w:val="24"/>
          <w:szCs w:val="24"/>
          <w:lang w:val="lv-LV"/>
        </w:rPr>
        <w:t xml:space="preserve">zemes vienībai ar kadastra </w:t>
      </w:r>
      <w:r w:rsidRPr="00877520">
        <w:rPr>
          <w:rFonts w:ascii="Times New Roman" w:hAnsi="Times New Roman"/>
          <w:sz w:val="24"/>
          <w:szCs w:val="24"/>
        </w:rPr>
        <w:t>apzīmējum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877520">
        <w:rPr>
          <w:rFonts w:ascii="Times New Roman" w:hAnsi="Times New Roman"/>
          <w:sz w:val="24"/>
          <w:szCs w:val="24"/>
        </w:rPr>
        <w:t xml:space="preserve"> </w:t>
      </w:r>
      <w:r w:rsidRPr="00C11C31">
        <w:rPr>
          <w:rFonts w:ascii="Times New Roman" w:hAnsi="Times New Roman"/>
          <w:sz w:val="24"/>
          <w:szCs w:val="24"/>
        </w:rPr>
        <w:t>8044 012 0113</w:t>
      </w:r>
      <w:r>
        <w:rPr>
          <w:rFonts w:ascii="Times New Roman" w:hAnsi="Times New Roman"/>
          <w:sz w:val="24"/>
          <w:szCs w:val="24"/>
          <w:lang w:val="lv-LV"/>
        </w:rPr>
        <w:t>, Garkalnē, Ādažu pagastā, Ādažu novadā.</w:t>
      </w:r>
    </w:p>
    <w:p w14:paraId="2F48CC8D" w14:textId="77777777" w:rsidR="00961FED" w:rsidRPr="00822008" w:rsidRDefault="00961FED" w:rsidP="00961FE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4"/>
        </w:rPr>
        <w:t>Apstiprināt nosacījumus zemes ierīcības projekta izstrādei.</w:t>
      </w:r>
    </w:p>
    <w:p w14:paraId="16DC07B4" w14:textId="77777777" w:rsidR="00961FED" w:rsidRPr="00060725" w:rsidRDefault="00961FED" w:rsidP="00961FE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Teritorijas plānošanas nodaļa atbild par lēmuma izpildi.</w:t>
      </w:r>
    </w:p>
    <w:p w14:paraId="12204D00" w14:textId="77777777" w:rsidR="00961FED" w:rsidRPr="00877520" w:rsidRDefault="00961FED" w:rsidP="00961FE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60725">
        <w:rPr>
          <w:rFonts w:ascii="Times New Roman" w:hAnsi="Times New Roman"/>
          <w:sz w:val="24"/>
          <w:szCs w:val="24"/>
        </w:rPr>
        <w:t>Par lēmuma izpildes kontroli atbild pašvaldības izpilddirektora vietnieks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7C36ACD9" w14:textId="77777777" w:rsidR="00961FED" w:rsidRPr="00060725" w:rsidRDefault="00961FED" w:rsidP="00961FE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E5640A">
        <w:rPr>
          <w:rFonts w:ascii="Times New Roman" w:hAnsi="Times New Roman"/>
          <w:sz w:val="23"/>
          <w:szCs w:val="23"/>
        </w:rPr>
        <w:t>Lēmumu var pārsūdzēt Administratīvajā rajona tiesā, Baldones ielā 1A, Rīgā, viena mēneša laikā no tā spēkā stāšanās dienas.</w:t>
      </w:r>
    </w:p>
    <w:p w14:paraId="587242C0" w14:textId="77777777" w:rsidR="00CD3049" w:rsidRPr="00406D47" w:rsidRDefault="00CD3049" w:rsidP="00CD3049">
      <w:pPr>
        <w:pStyle w:val="BodyText"/>
        <w:spacing w:after="120"/>
        <w:ind w:left="426"/>
        <w:rPr>
          <w:rFonts w:ascii="Times New Roman" w:hAnsi="Times New Roman"/>
          <w:sz w:val="24"/>
          <w:szCs w:val="22"/>
        </w:rPr>
      </w:pPr>
    </w:p>
    <w:p w14:paraId="3277A534" w14:textId="77777777" w:rsidR="00CD3049" w:rsidRPr="00406D47" w:rsidRDefault="00CD3049" w:rsidP="00CD3049">
      <w:pPr>
        <w:pStyle w:val="BodyText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3309937C" w14:textId="77777777" w:rsidR="00CD3049" w:rsidRPr="00406D47" w:rsidRDefault="00CD3049" w:rsidP="00CD3049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 w:rsidRPr="00406D47">
        <w:rPr>
          <w:rFonts w:ascii="Times New Roman" w:hAnsi="Times New Roman"/>
          <w:sz w:val="24"/>
          <w:szCs w:val="24"/>
          <w:lang w:val="lv-LV"/>
        </w:rPr>
        <w:t>.</w:t>
      </w:r>
    </w:p>
    <w:p w14:paraId="116BBC7D" w14:textId="6BE0C23F" w:rsidR="00CD3049" w:rsidRPr="00406D47" w:rsidRDefault="00CD3049" w:rsidP="00CD3049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Zemesgabala sadalīšanas informatīva skice.</w:t>
      </w:r>
    </w:p>
    <w:p w14:paraId="6D2AC2FA" w14:textId="77777777" w:rsidR="00CD3049" w:rsidRPr="00564CA6" w:rsidRDefault="00CD3049" w:rsidP="00CD304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FF0000"/>
        </w:rPr>
      </w:pPr>
    </w:p>
    <w:p w14:paraId="18BCF335" w14:textId="77777777" w:rsidR="00564CA6" w:rsidRPr="00564CA6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23CB074E" w14:textId="77777777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14:paraId="3EE40704" w14:textId="6DFE19AA" w:rsidR="00564CA6" w:rsidRPr="00564CA6" w:rsidRDefault="00E01BA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CEDE976" w14:textId="77777777" w:rsidR="00564CA6" w:rsidRPr="00564CA6" w:rsidRDefault="00E01BA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A24EB20" w14:textId="77777777" w:rsidR="00CD3049" w:rsidRPr="00867AC5" w:rsidRDefault="00CD3049" w:rsidP="00CD3049">
      <w:pPr>
        <w:rPr>
          <w:rFonts w:ascii="Times New Roman" w:hAnsi="Times New Roman"/>
        </w:rPr>
      </w:pPr>
      <w:r w:rsidRPr="00867AC5">
        <w:rPr>
          <w:rFonts w:ascii="Times New Roman" w:hAnsi="Times New Roman"/>
        </w:rPr>
        <w:t>Izsniegt norakstus:</w:t>
      </w:r>
    </w:p>
    <w:p w14:paraId="555D115A" w14:textId="77777777" w:rsidR="00CD3049" w:rsidRPr="00867AC5" w:rsidRDefault="00CD3049" w:rsidP="00CD3049">
      <w:pPr>
        <w:rPr>
          <w:rFonts w:ascii="Times New Roman" w:hAnsi="Times New Roman"/>
        </w:rPr>
      </w:pPr>
      <w:r w:rsidRPr="00867AC5">
        <w:rPr>
          <w:rFonts w:ascii="Times New Roman" w:hAnsi="Times New Roman"/>
        </w:rPr>
        <w:t>TPN: @</w:t>
      </w:r>
    </w:p>
    <w:p w14:paraId="6E6F84A8" w14:textId="77777777" w:rsidR="00CD3049" w:rsidRPr="00867AC5" w:rsidRDefault="00CD3049" w:rsidP="00CD3049">
      <w:pPr>
        <w:rPr>
          <w:rFonts w:ascii="Times New Roman" w:hAnsi="Times New Roman"/>
        </w:rPr>
      </w:pPr>
      <w:r w:rsidRPr="00867AC5">
        <w:rPr>
          <w:rFonts w:ascii="Times New Roman" w:hAnsi="Times New Roman"/>
        </w:rPr>
        <w:t>Iesn.: @</w:t>
      </w:r>
    </w:p>
    <w:p w14:paraId="47410E80" w14:textId="77777777" w:rsidR="00CD3049" w:rsidRPr="00867AC5" w:rsidRDefault="00CD3049" w:rsidP="00CD3049">
      <w:pPr>
        <w:rPr>
          <w:rFonts w:ascii="Times New Roman" w:hAnsi="Times New Roman"/>
        </w:rPr>
      </w:pPr>
    </w:p>
    <w:p w14:paraId="25D62CE1" w14:textId="77777777" w:rsidR="00CD3049" w:rsidRPr="00564CA6" w:rsidRDefault="00CD3049" w:rsidP="00CD3049">
      <w:pPr>
        <w:rPr>
          <w:rFonts w:ascii="Times New Roman" w:hAnsi="Times New Roman"/>
        </w:rPr>
      </w:pPr>
      <w:r w:rsidRPr="00867AC5">
        <w:rPr>
          <w:rFonts w:ascii="Times New Roman" w:hAnsi="Times New Roman"/>
        </w:rPr>
        <w:t>M.Cinis 67398063</w:t>
      </w:r>
    </w:p>
    <w:p w14:paraId="6955A86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4DC6" w14:textId="77777777" w:rsidR="00C729AB" w:rsidRDefault="00C729AB">
      <w:r>
        <w:separator/>
      </w:r>
    </w:p>
  </w:endnote>
  <w:endnote w:type="continuationSeparator" w:id="0">
    <w:p w14:paraId="1256AE42" w14:textId="77777777" w:rsidR="00C729AB" w:rsidRDefault="00C7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65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01BA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93DF" w14:textId="77777777" w:rsidR="00C729AB" w:rsidRDefault="00C729AB">
      <w:r>
        <w:separator/>
      </w:r>
    </w:p>
  </w:footnote>
  <w:footnote w:type="continuationSeparator" w:id="0">
    <w:p w14:paraId="4F6A6D41" w14:textId="77777777" w:rsidR="00C729AB" w:rsidRDefault="00C7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30C0A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8BA8E" w:tentative="1">
      <w:start w:val="1"/>
      <w:numFmt w:val="lowerLetter"/>
      <w:lvlText w:val="%2."/>
      <w:lvlJc w:val="left"/>
      <w:pPr>
        <w:ind w:left="1440" w:hanging="360"/>
      </w:pPr>
    </w:lvl>
    <w:lvl w:ilvl="2" w:tplc="71AE8632" w:tentative="1">
      <w:start w:val="1"/>
      <w:numFmt w:val="lowerRoman"/>
      <w:lvlText w:val="%3."/>
      <w:lvlJc w:val="right"/>
      <w:pPr>
        <w:ind w:left="2160" w:hanging="180"/>
      </w:pPr>
    </w:lvl>
    <w:lvl w:ilvl="3" w:tplc="A57E83A2" w:tentative="1">
      <w:start w:val="1"/>
      <w:numFmt w:val="decimal"/>
      <w:lvlText w:val="%4."/>
      <w:lvlJc w:val="left"/>
      <w:pPr>
        <w:ind w:left="2880" w:hanging="360"/>
      </w:pPr>
    </w:lvl>
    <w:lvl w:ilvl="4" w:tplc="59E2D0CA" w:tentative="1">
      <w:start w:val="1"/>
      <w:numFmt w:val="lowerLetter"/>
      <w:lvlText w:val="%5."/>
      <w:lvlJc w:val="left"/>
      <w:pPr>
        <w:ind w:left="3600" w:hanging="360"/>
      </w:pPr>
    </w:lvl>
    <w:lvl w:ilvl="5" w:tplc="506A5F7C" w:tentative="1">
      <w:start w:val="1"/>
      <w:numFmt w:val="lowerRoman"/>
      <w:lvlText w:val="%6."/>
      <w:lvlJc w:val="right"/>
      <w:pPr>
        <w:ind w:left="4320" w:hanging="180"/>
      </w:pPr>
    </w:lvl>
    <w:lvl w:ilvl="6" w:tplc="81AC47E0" w:tentative="1">
      <w:start w:val="1"/>
      <w:numFmt w:val="decimal"/>
      <w:lvlText w:val="%7."/>
      <w:lvlJc w:val="left"/>
      <w:pPr>
        <w:ind w:left="5040" w:hanging="360"/>
      </w:pPr>
    </w:lvl>
    <w:lvl w:ilvl="7" w:tplc="C79C61A2" w:tentative="1">
      <w:start w:val="1"/>
      <w:numFmt w:val="lowerLetter"/>
      <w:lvlText w:val="%8."/>
      <w:lvlJc w:val="left"/>
      <w:pPr>
        <w:ind w:left="5760" w:hanging="360"/>
      </w:pPr>
    </w:lvl>
    <w:lvl w:ilvl="8" w:tplc="DFBA6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278A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31C49D5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703411039">
    <w:abstractNumId w:val="4"/>
  </w:num>
  <w:num w:numId="2" w16cid:durableId="1481573758">
    <w:abstractNumId w:val="1"/>
  </w:num>
  <w:num w:numId="3" w16cid:durableId="532547192">
    <w:abstractNumId w:val="2"/>
  </w:num>
  <w:num w:numId="4" w16cid:durableId="1365907234">
    <w:abstractNumId w:val="3"/>
  </w:num>
  <w:num w:numId="5" w16cid:durableId="935790282">
    <w:abstractNumId w:val="0"/>
  </w:num>
  <w:num w:numId="6" w16cid:durableId="886138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40F4"/>
    <w:rsid w:val="00070E3F"/>
    <w:rsid w:val="000D7173"/>
    <w:rsid w:val="00181A5B"/>
    <w:rsid w:val="00195CDA"/>
    <w:rsid w:val="001D46B7"/>
    <w:rsid w:val="001D4E8C"/>
    <w:rsid w:val="002177E2"/>
    <w:rsid w:val="0025391B"/>
    <w:rsid w:val="00297558"/>
    <w:rsid w:val="002B21BD"/>
    <w:rsid w:val="002D3102"/>
    <w:rsid w:val="00351D48"/>
    <w:rsid w:val="0035624C"/>
    <w:rsid w:val="00417EBC"/>
    <w:rsid w:val="00427FD3"/>
    <w:rsid w:val="004323CC"/>
    <w:rsid w:val="00481B7B"/>
    <w:rsid w:val="004D516C"/>
    <w:rsid w:val="0053073B"/>
    <w:rsid w:val="00543508"/>
    <w:rsid w:val="00563AAB"/>
    <w:rsid w:val="00564CA6"/>
    <w:rsid w:val="00576E58"/>
    <w:rsid w:val="005C7FA1"/>
    <w:rsid w:val="00617AAC"/>
    <w:rsid w:val="006573E0"/>
    <w:rsid w:val="00685A98"/>
    <w:rsid w:val="00687C8D"/>
    <w:rsid w:val="00693F05"/>
    <w:rsid w:val="006A607C"/>
    <w:rsid w:val="006B5C8E"/>
    <w:rsid w:val="006C6804"/>
    <w:rsid w:val="006D3451"/>
    <w:rsid w:val="0074092B"/>
    <w:rsid w:val="007526C6"/>
    <w:rsid w:val="007A526F"/>
    <w:rsid w:val="007E6180"/>
    <w:rsid w:val="00846A7C"/>
    <w:rsid w:val="00877520"/>
    <w:rsid w:val="009139A1"/>
    <w:rsid w:val="00952443"/>
    <w:rsid w:val="00956C0E"/>
    <w:rsid w:val="00961FED"/>
    <w:rsid w:val="00976C67"/>
    <w:rsid w:val="00996740"/>
    <w:rsid w:val="0099723E"/>
    <w:rsid w:val="009E7F7C"/>
    <w:rsid w:val="009F4882"/>
    <w:rsid w:val="00B36CD4"/>
    <w:rsid w:val="00C11C31"/>
    <w:rsid w:val="00C729AB"/>
    <w:rsid w:val="00CD3049"/>
    <w:rsid w:val="00D3443E"/>
    <w:rsid w:val="00D86969"/>
    <w:rsid w:val="00E01BA6"/>
    <w:rsid w:val="00E52DA2"/>
    <w:rsid w:val="00E75D8D"/>
    <w:rsid w:val="00F05E2E"/>
    <w:rsid w:val="00FA1CD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CD3049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D3049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427F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F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6E58"/>
  </w:style>
  <w:style w:type="character" w:styleId="CommentReference">
    <w:name w:val="annotation reference"/>
    <w:basedOn w:val="DefaultParagraphFont"/>
    <w:uiPriority w:val="99"/>
    <w:semiHidden/>
    <w:unhideWhenUsed/>
    <w:rsid w:val="009F4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8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8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BE19-912D-40A4-A8FA-8EFC31C1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2299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Sintija Tenisa</cp:lastModifiedBy>
  <cp:revision>2</cp:revision>
  <dcterms:created xsi:type="dcterms:W3CDTF">2023-08-17T12:10:00Z</dcterms:created>
  <dcterms:modified xsi:type="dcterms:W3CDTF">2023-08-17T12:10:00Z</dcterms:modified>
</cp:coreProperties>
</file>