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62AD2" w14:textId="77777777" w:rsidR="0022513A" w:rsidRDefault="00613BE4" w:rsidP="009A6467">
      <w:pPr>
        <w:pStyle w:val="NoSpacing"/>
        <w:rPr>
          <w:rFonts w:ascii="Arial" w:eastAsiaTheme="minorHAnsi" w:hAnsi="Arial" w:cs="Arial"/>
          <w:sz w:val="20"/>
          <w:szCs w:val="20"/>
          <w:lang w:val="lv-LV"/>
        </w:rPr>
      </w:pPr>
      <w:r>
        <w:rPr>
          <w:noProof/>
        </w:rPr>
        <w:drawing>
          <wp:anchor distT="0" distB="0" distL="114300" distR="114300" simplePos="0" relativeHeight="251661312" behindDoc="1" locked="0" layoutInCell="1" allowOverlap="1" wp14:anchorId="6CD4E0DC" wp14:editId="6B20910B">
            <wp:simplePos x="0" y="0"/>
            <wp:positionH relativeFrom="margin">
              <wp:posOffset>2679700</wp:posOffset>
            </wp:positionH>
            <wp:positionV relativeFrom="paragraph">
              <wp:posOffset>102870</wp:posOffset>
            </wp:positionV>
            <wp:extent cx="448310" cy="678815"/>
            <wp:effectExtent l="0" t="0" r="8890" b="6985"/>
            <wp:wrapThrough wrapText="bothSides">
              <wp:wrapPolygon edited="0">
                <wp:start x="0" y="0"/>
                <wp:lineTo x="0" y="21216"/>
                <wp:lineTo x="21110" y="21216"/>
                <wp:lineTo x="21110" y="0"/>
                <wp:lineTo x="0" y="0"/>
              </wp:wrapPolygon>
            </wp:wrapThrough>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8310" cy="678815"/>
                    </a:xfrm>
                    <a:prstGeom prst="rect">
                      <a:avLst/>
                    </a:prstGeom>
                    <a:noFill/>
                    <a:ln>
                      <a:noFill/>
                    </a:ln>
                  </pic:spPr>
                </pic:pic>
              </a:graphicData>
            </a:graphic>
            <wp14:sizeRelH relativeFrom="page">
              <wp14:pctWidth>0</wp14:pctWidth>
            </wp14:sizeRelH>
            <wp14:sizeRelV relativeFrom="page">
              <wp14:pctHeight>0</wp14:pctHeight>
            </wp14:sizeRelV>
          </wp:anchor>
        </w:drawing>
      </w:r>
    </w:p>
    <w:sdt>
      <w:sdtPr>
        <w:rPr>
          <w:rFonts w:ascii="Arial" w:eastAsia="Calibri" w:hAnsi="Arial" w:cs="Arial"/>
          <w:sz w:val="20"/>
          <w:szCs w:val="20"/>
          <w:lang w:val="en-US"/>
        </w:rPr>
        <w:id w:val="1543940173"/>
        <w:placeholder>
          <w:docPart w:val="DefaultPlaceholder_-1854013440"/>
        </w:placeholder>
      </w:sdtPr>
      <w:sdtEndPr/>
      <w:sdtContent>
        <w:p w14:paraId="79713F39" w14:textId="0CBA2DA8" w:rsidR="009A6467" w:rsidRDefault="009A6467" w:rsidP="0022513A">
          <w:pPr>
            <w:spacing w:after="0"/>
            <w:jc w:val="center"/>
          </w:pPr>
        </w:p>
        <w:p w14:paraId="08937149" w14:textId="77777777" w:rsidR="009A6467" w:rsidRDefault="009A6467" w:rsidP="009A6467">
          <w:pPr>
            <w:pStyle w:val="NoSpacing"/>
            <w:jc w:val="center"/>
            <w:rPr>
              <w:rFonts w:ascii="Times New Roman" w:hAnsi="Times New Roman"/>
              <w:sz w:val="24"/>
              <w:szCs w:val="24"/>
              <w:lang w:val="lv-LV"/>
            </w:rPr>
          </w:pPr>
        </w:p>
        <w:p w14:paraId="1B6DAF80" w14:textId="77777777" w:rsidR="009A6467" w:rsidRDefault="009A6467" w:rsidP="009A6467">
          <w:pPr>
            <w:pStyle w:val="NoSpacing"/>
            <w:jc w:val="center"/>
            <w:rPr>
              <w:rFonts w:ascii="Times New Roman" w:hAnsi="Times New Roman"/>
              <w:sz w:val="24"/>
              <w:szCs w:val="24"/>
              <w:lang w:val="lv-LV"/>
            </w:rPr>
          </w:pPr>
        </w:p>
        <w:p w14:paraId="59F27AE5" w14:textId="77777777" w:rsidR="009A6467" w:rsidRDefault="009A6467" w:rsidP="009A6467">
          <w:pPr>
            <w:pStyle w:val="NoSpacing"/>
            <w:jc w:val="center"/>
            <w:rPr>
              <w:rFonts w:ascii="Times New Roman" w:hAnsi="Times New Roman"/>
              <w:sz w:val="24"/>
              <w:szCs w:val="24"/>
              <w:lang w:val="lv-LV"/>
            </w:rPr>
          </w:pPr>
        </w:p>
        <w:p w14:paraId="369A3C80" w14:textId="77777777" w:rsidR="00373715" w:rsidRPr="00C26A35" w:rsidRDefault="009A6467" w:rsidP="00373715">
          <w:pPr>
            <w:pStyle w:val="NoSpacing"/>
            <w:jc w:val="center"/>
            <w:rPr>
              <w:rFonts w:ascii="Arial" w:hAnsi="Arial" w:cs="Arial"/>
              <w:b/>
              <w:bCs/>
              <w:sz w:val="28"/>
              <w:szCs w:val="28"/>
              <w:lang w:val="lv-LV"/>
            </w:rPr>
          </w:pPr>
          <w:r w:rsidRPr="009A6467">
            <w:rPr>
              <w:rFonts w:ascii="Arial" w:hAnsi="Arial" w:cs="Arial"/>
              <w:sz w:val="28"/>
              <w:szCs w:val="28"/>
              <w:lang w:val="lv-LV"/>
            </w:rPr>
            <w:t>Ādažu novada pašvaldība</w:t>
          </w:r>
        </w:p>
        <w:p w14:paraId="560FC55A" w14:textId="77777777" w:rsidR="00373715" w:rsidRPr="009A6467" w:rsidRDefault="00373715" w:rsidP="00373715">
          <w:pPr>
            <w:pStyle w:val="NoSpacing"/>
            <w:jc w:val="center"/>
            <w:rPr>
              <w:rFonts w:ascii="Times New Roman" w:hAnsi="Times New Roman"/>
              <w:sz w:val="12"/>
              <w:szCs w:val="12"/>
              <w:lang w:val="lv-LV"/>
            </w:rPr>
          </w:pPr>
          <w:r w:rsidRPr="009A6467">
            <w:rPr>
              <w:rFonts w:ascii="Times New Roman" w:hAnsi="Times New Roman"/>
              <w:sz w:val="12"/>
              <w:szCs w:val="12"/>
              <w:lang w:val="lv-LV"/>
            </w:rPr>
            <w:t>________________________________</w:t>
          </w:r>
          <w:r>
            <w:rPr>
              <w:rFonts w:ascii="Times New Roman" w:hAnsi="Times New Roman"/>
              <w:sz w:val="12"/>
              <w:szCs w:val="12"/>
              <w:lang w:val="lv-LV"/>
            </w:rPr>
            <w:t>__________________________________________________________________________</w:t>
          </w:r>
          <w:r w:rsidRPr="009A6467">
            <w:rPr>
              <w:rFonts w:ascii="Times New Roman" w:hAnsi="Times New Roman"/>
              <w:sz w:val="12"/>
              <w:szCs w:val="12"/>
              <w:lang w:val="lv-LV"/>
            </w:rPr>
            <w:t>___________________________________________</w:t>
          </w:r>
        </w:p>
        <w:p w14:paraId="6F94C4E5" w14:textId="145570AA" w:rsidR="009A6467" w:rsidRPr="00373715" w:rsidRDefault="00373715" w:rsidP="00373715">
          <w:pPr>
            <w:pStyle w:val="NoSpacing"/>
            <w:spacing w:before="120"/>
            <w:jc w:val="center"/>
            <w:rPr>
              <w:rFonts w:ascii="Arial" w:hAnsi="Arial" w:cs="Arial"/>
              <w:noProof/>
              <w:sz w:val="20"/>
              <w:szCs w:val="20"/>
              <w:lang w:val="lv-LV"/>
            </w:rPr>
          </w:pPr>
          <w:r w:rsidRPr="004960E4">
            <w:rPr>
              <w:rFonts w:ascii="Arial" w:hAnsi="Arial" w:cs="Arial"/>
              <w:noProof/>
              <w:sz w:val="20"/>
              <w:szCs w:val="20"/>
              <w:lang w:val="lv-LV"/>
            </w:rPr>
            <w:t xml:space="preserve">Gaujas iela 33A, Ādaži, </w:t>
          </w:r>
          <w:r>
            <w:rPr>
              <w:rFonts w:ascii="Arial" w:hAnsi="Arial" w:cs="Arial"/>
              <w:noProof/>
              <w:sz w:val="20"/>
              <w:szCs w:val="20"/>
              <w:lang w:val="lv-LV"/>
            </w:rPr>
            <w:t xml:space="preserve">Ādažu pag., </w:t>
          </w:r>
          <w:r w:rsidRPr="004960E4">
            <w:rPr>
              <w:rFonts w:ascii="Arial" w:hAnsi="Arial" w:cs="Arial"/>
              <w:noProof/>
              <w:sz w:val="20"/>
              <w:szCs w:val="20"/>
              <w:lang w:val="lv-LV"/>
            </w:rPr>
            <w:t>Ādažu novads, LV-2164</w:t>
          </w:r>
          <w:r>
            <w:rPr>
              <w:rFonts w:ascii="Arial" w:hAnsi="Arial" w:cs="Arial"/>
              <w:noProof/>
              <w:sz w:val="20"/>
              <w:szCs w:val="20"/>
              <w:lang w:val="lv-LV"/>
            </w:rPr>
            <w:t>,</w:t>
          </w:r>
          <w:r w:rsidRPr="004960E4">
            <w:rPr>
              <w:rFonts w:ascii="Arial" w:hAnsi="Arial" w:cs="Arial"/>
              <w:noProof/>
              <w:sz w:val="20"/>
              <w:szCs w:val="20"/>
              <w:lang w:val="lv-LV"/>
            </w:rPr>
            <w:t xml:space="preserve"> </w:t>
          </w:r>
          <w:r>
            <w:rPr>
              <w:rFonts w:ascii="Arial" w:hAnsi="Arial" w:cs="Arial"/>
              <w:noProof/>
              <w:sz w:val="20"/>
              <w:szCs w:val="20"/>
              <w:lang w:val="lv-LV"/>
            </w:rPr>
            <w:t xml:space="preserve">tālr. </w:t>
          </w:r>
          <w:r w:rsidRPr="004960E4">
            <w:rPr>
              <w:rFonts w:ascii="Arial" w:hAnsi="Arial" w:cs="Arial"/>
              <w:noProof/>
              <w:sz w:val="20"/>
              <w:szCs w:val="20"/>
              <w:lang w:val="lv-LV"/>
            </w:rPr>
            <w:t>67997350</w:t>
          </w:r>
          <w:r>
            <w:rPr>
              <w:rFonts w:ascii="Arial" w:hAnsi="Arial" w:cs="Arial"/>
              <w:noProof/>
              <w:sz w:val="20"/>
              <w:szCs w:val="20"/>
              <w:lang w:val="lv-LV"/>
            </w:rPr>
            <w:t xml:space="preserve">, e-pasts </w:t>
          </w:r>
          <w:r w:rsidRPr="004960E4">
            <w:rPr>
              <w:rFonts w:ascii="Arial" w:hAnsi="Arial" w:cs="Arial"/>
              <w:noProof/>
              <w:sz w:val="20"/>
              <w:szCs w:val="20"/>
              <w:lang w:val="lv-LV"/>
            </w:rPr>
            <w:t>d</w:t>
          </w:r>
          <w:r>
            <w:rPr>
              <w:rFonts w:ascii="Arial" w:hAnsi="Arial" w:cs="Arial"/>
              <w:noProof/>
              <w:sz w:val="20"/>
              <w:szCs w:val="20"/>
              <w:lang w:val="lv-LV"/>
            </w:rPr>
            <w:t>ome@adazi.lv</w:t>
          </w:r>
        </w:p>
      </w:sdtContent>
    </w:sdt>
    <w:p w14:paraId="29D4F37B" w14:textId="698D78F8" w:rsidR="009A6467" w:rsidRDefault="009A6467" w:rsidP="002E5D2B">
      <w:pPr>
        <w:spacing w:after="0"/>
        <w:jc w:val="right"/>
        <w:rPr>
          <w:rFonts w:ascii="Arial" w:hAnsi="Arial" w:cs="Arial"/>
          <w:sz w:val="20"/>
          <w:szCs w:val="20"/>
        </w:rPr>
      </w:pPr>
    </w:p>
    <w:p w14:paraId="2968FB8C" w14:textId="1A50B0D0" w:rsidR="009A6467" w:rsidRDefault="009A6467" w:rsidP="002E5D2B">
      <w:pPr>
        <w:spacing w:after="0"/>
        <w:jc w:val="right"/>
        <w:rPr>
          <w:rFonts w:ascii="Arial" w:hAnsi="Arial" w:cs="Arial"/>
          <w:sz w:val="20"/>
          <w:szCs w:val="20"/>
        </w:rPr>
      </w:pPr>
    </w:p>
    <w:p w14:paraId="69E29EB8" w14:textId="4A07D026" w:rsidR="00E939D3" w:rsidRPr="00921A22" w:rsidRDefault="00E939D3" w:rsidP="00E939D3">
      <w:pPr>
        <w:pStyle w:val="BodyText"/>
        <w:spacing w:line="276" w:lineRule="auto"/>
        <w:jc w:val="center"/>
        <w:rPr>
          <w:rFonts w:ascii="Times New Roman" w:hAnsi="Times New Roman"/>
          <w:sz w:val="28"/>
          <w:szCs w:val="28"/>
        </w:rPr>
      </w:pPr>
      <w:r w:rsidRPr="00921A22">
        <w:rPr>
          <w:rFonts w:ascii="Times New Roman" w:hAnsi="Times New Roman"/>
          <w:sz w:val="28"/>
          <w:szCs w:val="28"/>
        </w:rPr>
        <w:t>LĒMUMS</w:t>
      </w:r>
    </w:p>
    <w:p w14:paraId="35EFD84E" w14:textId="305BC9F8" w:rsidR="00E939D3" w:rsidRPr="00E42D94" w:rsidRDefault="005A4275" w:rsidP="00E939D3">
      <w:pPr>
        <w:pStyle w:val="BodyText"/>
        <w:spacing w:line="276" w:lineRule="auto"/>
        <w:jc w:val="center"/>
        <w:rPr>
          <w:rFonts w:ascii="Times New Roman" w:hAnsi="Times New Roman"/>
          <w:sz w:val="24"/>
          <w:szCs w:val="24"/>
        </w:rPr>
      </w:pPr>
      <w:r>
        <w:rPr>
          <w:rFonts w:ascii="Times New Roman" w:hAnsi="Times New Roman"/>
          <w:sz w:val="24"/>
          <w:szCs w:val="24"/>
        </w:rPr>
        <w:t xml:space="preserve">Ādažos, </w:t>
      </w:r>
      <w:r w:rsidR="00E939D3" w:rsidRPr="00E42D94">
        <w:rPr>
          <w:rFonts w:ascii="Times New Roman" w:hAnsi="Times New Roman"/>
          <w:sz w:val="24"/>
          <w:szCs w:val="24"/>
        </w:rPr>
        <w:t>Ādažu novadā</w:t>
      </w:r>
    </w:p>
    <w:p w14:paraId="4D49EB8C" w14:textId="77777777" w:rsidR="00E939D3" w:rsidRPr="00E42D94" w:rsidRDefault="00E939D3" w:rsidP="00E939D3">
      <w:pPr>
        <w:pStyle w:val="BodyText"/>
        <w:jc w:val="center"/>
        <w:rPr>
          <w:rFonts w:ascii="Times New Roman" w:hAnsi="Times New Roman"/>
          <w:sz w:val="24"/>
          <w:szCs w:val="24"/>
        </w:rPr>
      </w:pPr>
    </w:p>
    <w:p w14:paraId="27DE3114" w14:textId="5E655360" w:rsidR="00E939D3" w:rsidRPr="00E42D94" w:rsidRDefault="00E939D3" w:rsidP="00E939D3">
      <w:pPr>
        <w:pStyle w:val="BodyText"/>
        <w:jc w:val="left"/>
        <w:rPr>
          <w:rFonts w:ascii="Times New Roman" w:hAnsi="Times New Roman"/>
          <w:sz w:val="24"/>
          <w:szCs w:val="24"/>
        </w:rPr>
      </w:pPr>
      <w:r w:rsidRPr="00E42D94">
        <w:rPr>
          <w:rFonts w:ascii="Times New Roman" w:hAnsi="Times New Roman"/>
          <w:sz w:val="24"/>
          <w:szCs w:val="24"/>
        </w:rPr>
        <w:t xml:space="preserve">2021.gada </w:t>
      </w:r>
      <w:r w:rsidR="002E5D2B">
        <w:rPr>
          <w:rFonts w:ascii="Times New Roman" w:hAnsi="Times New Roman"/>
          <w:sz w:val="24"/>
          <w:szCs w:val="24"/>
        </w:rPr>
        <w:t>24</w:t>
      </w:r>
      <w:r w:rsidRPr="00E42D94">
        <w:rPr>
          <w:rFonts w:ascii="Times New Roman" w:hAnsi="Times New Roman"/>
          <w:sz w:val="24"/>
          <w:szCs w:val="24"/>
        </w:rPr>
        <w:t>.augustā</w:t>
      </w:r>
      <w:r w:rsidRPr="00E42D94">
        <w:rPr>
          <w:rFonts w:ascii="Times New Roman" w:hAnsi="Times New Roman"/>
          <w:b/>
          <w:bCs/>
          <w:sz w:val="24"/>
          <w:szCs w:val="24"/>
        </w:rPr>
        <w:t xml:space="preserve">                                                                         </w:t>
      </w:r>
      <w:r w:rsidRPr="00E42D94">
        <w:rPr>
          <w:rFonts w:ascii="Times New Roman" w:hAnsi="Times New Roman"/>
          <w:b/>
          <w:bCs/>
          <w:sz w:val="24"/>
          <w:szCs w:val="24"/>
        </w:rPr>
        <w:tab/>
      </w:r>
      <w:r w:rsidRPr="00E42D94">
        <w:rPr>
          <w:rFonts w:ascii="Times New Roman" w:hAnsi="Times New Roman"/>
          <w:b/>
          <w:bCs/>
          <w:sz w:val="24"/>
          <w:szCs w:val="24"/>
        </w:rPr>
        <w:tab/>
        <w:t xml:space="preserve">     </w:t>
      </w:r>
      <w:r w:rsidR="00921A22">
        <w:rPr>
          <w:rFonts w:ascii="Times New Roman" w:hAnsi="Times New Roman"/>
          <w:b/>
          <w:bCs/>
          <w:sz w:val="24"/>
          <w:szCs w:val="24"/>
        </w:rPr>
        <w:tab/>
      </w:r>
      <w:r w:rsidRPr="00E42D94">
        <w:rPr>
          <w:rFonts w:ascii="Times New Roman" w:hAnsi="Times New Roman"/>
          <w:b/>
          <w:bCs/>
          <w:sz w:val="24"/>
          <w:szCs w:val="24"/>
        </w:rPr>
        <w:t xml:space="preserve">Nr. </w:t>
      </w:r>
      <w:r w:rsidR="00921A22">
        <w:rPr>
          <w:rFonts w:ascii="Times New Roman" w:hAnsi="Times New Roman"/>
          <w:b/>
          <w:bCs/>
          <w:sz w:val="24"/>
          <w:szCs w:val="24"/>
        </w:rPr>
        <w:t>66</w:t>
      </w:r>
    </w:p>
    <w:p w14:paraId="120D903B" w14:textId="77777777" w:rsidR="00E939D3" w:rsidRPr="00E42D94" w:rsidRDefault="00E939D3" w:rsidP="00E939D3">
      <w:pPr>
        <w:pStyle w:val="BodyText"/>
        <w:ind w:left="1440" w:firstLine="720"/>
        <w:rPr>
          <w:rFonts w:ascii="Times New Roman" w:hAnsi="Times New Roman"/>
          <w:b/>
          <w:sz w:val="24"/>
          <w:szCs w:val="24"/>
        </w:rPr>
      </w:pPr>
    </w:p>
    <w:p w14:paraId="2D62D13F" w14:textId="463F0CBC" w:rsidR="00E939D3" w:rsidRPr="00E42D94" w:rsidRDefault="00E939D3" w:rsidP="00E939D3">
      <w:pPr>
        <w:pStyle w:val="BodyText"/>
        <w:jc w:val="center"/>
        <w:rPr>
          <w:rFonts w:ascii="Times New Roman" w:hAnsi="Times New Roman"/>
          <w:b/>
          <w:sz w:val="24"/>
          <w:szCs w:val="24"/>
        </w:rPr>
      </w:pPr>
      <w:r w:rsidRPr="00E42D94">
        <w:rPr>
          <w:rFonts w:ascii="Times New Roman" w:hAnsi="Times New Roman"/>
          <w:b/>
          <w:sz w:val="24"/>
          <w:szCs w:val="24"/>
        </w:rPr>
        <w:t xml:space="preserve">Par pašvaldības transportlīdzekļa </w:t>
      </w:r>
      <w:r w:rsidR="00B41DD7">
        <w:rPr>
          <w:rFonts w:ascii="Times New Roman" w:hAnsi="Times New Roman"/>
          <w:b/>
          <w:sz w:val="24"/>
          <w:szCs w:val="24"/>
        </w:rPr>
        <w:t>atrašanās vietu ārpus darba laika</w:t>
      </w:r>
    </w:p>
    <w:p w14:paraId="43021F00" w14:textId="77777777" w:rsidR="00E939D3" w:rsidRPr="00E42D94" w:rsidRDefault="00E939D3" w:rsidP="00E939D3">
      <w:pPr>
        <w:pStyle w:val="BodyText"/>
        <w:rPr>
          <w:rFonts w:ascii="Times New Roman" w:hAnsi="Times New Roman"/>
          <w:sz w:val="24"/>
          <w:szCs w:val="24"/>
        </w:rPr>
      </w:pPr>
    </w:p>
    <w:p w14:paraId="40787C4E" w14:textId="614DB019" w:rsidR="00F208E2" w:rsidRDefault="00A21F96" w:rsidP="00E939D3">
      <w:pPr>
        <w:pStyle w:val="BodyText"/>
        <w:spacing w:after="120"/>
        <w:rPr>
          <w:rFonts w:ascii="Times New Roman" w:hAnsi="Times New Roman"/>
          <w:sz w:val="24"/>
          <w:szCs w:val="24"/>
        </w:rPr>
      </w:pPr>
      <w:r>
        <w:rPr>
          <w:rFonts w:ascii="Times New Roman" w:hAnsi="Times New Roman"/>
          <w:sz w:val="24"/>
          <w:szCs w:val="24"/>
        </w:rPr>
        <w:t xml:space="preserve">Ādažu novada pašvaldības dome izskatīja nepieciešamību pašvaldības autotransportu izmantot ārpus </w:t>
      </w:r>
      <w:r w:rsidRPr="00E42D94">
        <w:rPr>
          <w:rFonts w:ascii="Times New Roman" w:hAnsi="Times New Roman"/>
          <w:sz w:val="24"/>
          <w:szCs w:val="24"/>
        </w:rPr>
        <w:t>institūcijas noteiktā normālā darba laika</w:t>
      </w:r>
      <w:r w:rsidR="00F208E2">
        <w:rPr>
          <w:rFonts w:ascii="Times New Roman" w:hAnsi="Times New Roman"/>
          <w:sz w:val="24"/>
          <w:szCs w:val="24"/>
        </w:rPr>
        <w:t xml:space="preserve">, ņemot vērā </w:t>
      </w:r>
      <w:r w:rsidR="00C72024">
        <w:rPr>
          <w:rFonts w:ascii="Times New Roman" w:hAnsi="Times New Roman"/>
          <w:sz w:val="24"/>
          <w:szCs w:val="24"/>
        </w:rPr>
        <w:t>pašvaldības administrācijas Saimniecības un infrastruktūras daļas (</w:t>
      </w:r>
      <w:r w:rsidR="00F208E2">
        <w:rPr>
          <w:rFonts w:ascii="Times New Roman" w:hAnsi="Times New Roman"/>
          <w:sz w:val="24"/>
          <w:szCs w:val="24"/>
        </w:rPr>
        <w:t>SID</w:t>
      </w:r>
      <w:r w:rsidR="00C72024">
        <w:rPr>
          <w:rFonts w:ascii="Times New Roman" w:hAnsi="Times New Roman"/>
          <w:sz w:val="24"/>
          <w:szCs w:val="24"/>
        </w:rPr>
        <w:t>)</w:t>
      </w:r>
      <w:r w:rsidR="00F208E2">
        <w:rPr>
          <w:rFonts w:ascii="Times New Roman" w:hAnsi="Times New Roman"/>
          <w:sz w:val="24"/>
          <w:szCs w:val="24"/>
        </w:rPr>
        <w:t xml:space="preserve"> </w:t>
      </w:r>
      <w:r w:rsidR="008272A6">
        <w:rPr>
          <w:rFonts w:ascii="Times New Roman" w:hAnsi="Times New Roman"/>
          <w:sz w:val="24"/>
          <w:szCs w:val="24"/>
        </w:rPr>
        <w:t>auto</w:t>
      </w:r>
      <w:r w:rsidR="00F208E2">
        <w:rPr>
          <w:rFonts w:ascii="Times New Roman" w:hAnsi="Times New Roman"/>
          <w:sz w:val="24"/>
          <w:szCs w:val="24"/>
        </w:rPr>
        <w:t xml:space="preserve">vadītāja amata aprakstā noteiktos pienākumus. </w:t>
      </w:r>
    </w:p>
    <w:p w14:paraId="436C16EB" w14:textId="5ECF3ADD" w:rsidR="00E939D3" w:rsidRPr="00E42D94" w:rsidRDefault="00E939D3" w:rsidP="00E939D3">
      <w:pPr>
        <w:pStyle w:val="BodyText"/>
        <w:spacing w:after="120"/>
        <w:rPr>
          <w:rFonts w:ascii="Times New Roman" w:hAnsi="Times New Roman"/>
          <w:sz w:val="24"/>
          <w:szCs w:val="24"/>
        </w:rPr>
      </w:pPr>
      <w:r w:rsidRPr="00E42D94">
        <w:rPr>
          <w:rFonts w:ascii="Times New Roman" w:hAnsi="Times New Roman"/>
          <w:sz w:val="24"/>
          <w:szCs w:val="24"/>
        </w:rPr>
        <w:t>Publiskas personas finanšu līdzekļu un mantas izšķērdēšanas novēršanas likum</w:t>
      </w:r>
      <w:r w:rsidR="00F208E2">
        <w:rPr>
          <w:rFonts w:ascii="Times New Roman" w:hAnsi="Times New Roman"/>
          <w:sz w:val="24"/>
          <w:szCs w:val="24"/>
        </w:rPr>
        <w:t>s nosaka, ka</w:t>
      </w:r>
      <w:r w:rsidRPr="00E42D94">
        <w:rPr>
          <w:rFonts w:ascii="Times New Roman" w:hAnsi="Times New Roman"/>
          <w:sz w:val="24"/>
          <w:szCs w:val="24"/>
        </w:rPr>
        <w:t>, izstrādājot autotransporta izmantošanas kārtību, jāidentificē tieši kādu pašvaldības funkciju realizācijai nepieciešama (pieļaujama) dienesta autotransporta izmantošana ārpus institūcijas noteiktā normālā darba laika, un, ņemot vērā amatpersonas vai darbinieka darba pienākumus, jānosaka konkrētas personas, kuru amata (darba) pienākumos ietilps</w:t>
      </w:r>
      <w:r w:rsidR="00AA671C">
        <w:rPr>
          <w:rFonts w:ascii="Times New Roman" w:hAnsi="Times New Roman"/>
          <w:sz w:val="24"/>
          <w:szCs w:val="24"/>
        </w:rPr>
        <w:t>t</w:t>
      </w:r>
      <w:r w:rsidRPr="00E42D94">
        <w:rPr>
          <w:rFonts w:ascii="Times New Roman" w:hAnsi="Times New Roman"/>
          <w:sz w:val="24"/>
          <w:szCs w:val="24"/>
        </w:rPr>
        <w:t xml:space="preserve"> tādu funkciju veikšana, kuru nodrošināšanai dienesta autotransports būtu lietojams jebkurā laikā.</w:t>
      </w:r>
    </w:p>
    <w:p w14:paraId="57AF63A7" w14:textId="1D9CE686" w:rsidR="00C72024" w:rsidRDefault="00E939D3" w:rsidP="00C72024">
      <w:pPr>
        <w:pStyle w:val="BodyText"/>
        <w:rPr>
          <w:rFonts w:ascii="Times New Roman" w:hAnsi="Times New Roman"/>
          <w:sz w:val="24"/>
          <w:szCs w:val="24"/>
        </w:rPr>
      </w:pPr>
      <w:r w:rsidRPr="00E42D94">
        <w:rPr>
          <w:rFonts w:ascii="Times New Roman" w:hAnsi="Times New Roman"/>
          <w:sz w:val="24"/>
          <w:szCs w:val="24"/>
        </w:rPr>
        <w:t>Sakarā ar to, ka</w:t>
      </w:r>
      <w:r w:rsidR="005A4275">
        <w:rPr>
          <w:rFonts w:ascii="Times New Roman" w:hAnsi="Times New Roman"/>
          <w:sz w:val="24"/>
          <w:szCs w:val="24"/>
        </w:rPr>
        <w:t xml:space="preserve"> </w:t>
      </w:r>
      <w:r w:rsidRPr="00E42D94">
        <w:rPr>
          <w:rFonts w:ascii="Times New Roman" w:hAnsi="Times New Roman"/>
          <w:sz w:val="24"/>
          <w:szCs w:val="24"/>
        </w:rPr>
        <w:t>S</w:t>
      </w:r>
      <w:r w:rsidR="00F208E2">
        <w:rPr>
          <w:rFonts w:ascii="Times New Roman" w:hAnsi="Times New Roman"/>
          <w:sz w:val="24"/>
          <w:szCs w:val="24"/>
        </w:rPr>
        <w:t xml:space="preserve">ID </w:t>
      </w:r>
      <w:r w:rsidR="008272A6">
        <w:rPr>
          <w:rFonts w:ascii="Times New Roman" w:hAnsi="Times New Roman"/>
          <w:sz w:val="24"/>
          <w:szCs w:val="24"/>
        </w:rPr>
        <w:t>auto</w:t>
      </w:r>
      <w:r w:rsidRPr="00E42D94">
        <w:rPr>
          <w:rFonts w:ascii="Times New Roman" w:hAnsi="Times New Roman"/>
          <w:sz w:val="24"/>
          <w:szCs w:val="24"/>
        </w:rPr>
        <w:t>vadītāja amata pienākumos</w:t>
      </w:r>
      <w:r w:rsidR="007B020A">
        <w:rPr>
          <w:rFonts w:ascii="Times New Roman" w:hAnsi="Times New Roman"/>
          <w:sz w:val="24"/>
          <w:szCs w:val="24"/>
        </w:rPr>
        <w:t xml:space="preserve"> ietilpst apkalpot Ādažu novada pašvaldības </w:t>
      </w:r>
      <w:r w:rsidR="00C72024">
        <w:rPr>
          <w:rFonts w:ascii="Times New Roman" w:hAnsi="Times New Roman"/>
          <w:sz w:val="24"/>
          <w:szCs w:val="24"/>
        </w:rPr>
        <w:t xml:space="preserve">visas </w:t>
      </w:r>
      <w:r w:rsidR="007B020A">
        <w:rPr>
          <w:rFonts w:ascii="Times New Roman" w:hAnsi="Times New Roman"/>
          <w:sz w:val="24"/>
          <w:szCs w:val="24"/>
        </w:rPr>
        <w:t xml:space="preserve">iestādes un </w:t>
      </w:r>
      <w:r w:rsidR="00C72024">
        <w:rPr>
          <w:rFonts w:ascii="Times New Roman" w:hAnsi="Times New Roman"/>
          <w:sz w:val="24"/>
          <w:szCs w:val="24"/>
        </w:rPr>
        <w:t xml:space="preserve">transportlīdzekļa operatīva izmantošana </w:t>
      </w:r>
      <w:r w:rsidR="007B020A">
        <w:rPr>
          <w:rFonts w:ascii="Times New Roman" w:hAnsi="Times New Roman"/>
          <w:sz w:val="24"/>
          <w:szCs w:val="24"/>
        </w:rPr>
        <w:t>ir nepieciešama arī ārpus darba laika</w:t>
      </w:r>
      <w:r w:rsidR="00AA671C">
        <w:rPr>
          <w:rFonts w:ascii="Times New Roman" w:hAnsi="Times New Roman"/>
          <w:sz w:val="24"/>
          <w:szCs w:val="24"/>
        </w:rPr>
        <w:t>,</w:t>
      </w:r>
      <w:r w:rsidR="007B020A">
        <w:rPr>
          <w:rFonts w:ascii="Times New Roman" w:hAnsi="Times New Roman"/>
          <w:sz w:val="24"/>
          <w:szCs w:val="24"/>
        </w:rPr>
        <w:t xml:space="preserve"> </w:t>
      </w:r>
      <w:r w:rsidRPr="00F208E2">
        <w:rPr>
          <w:rFonts w:ascii="Times New Roman" w:hAnsi="Times New Roman"/>
          <w:sz w:val="24"/>
          <w:szCs w:val="24"/>
        </w:rPr>
        <w:t xml:space="preserve">pastāv objektīva nepieciešamība un ir pieļaujama </w:t>
      </w:r>
      <w:r w:rsidR="005A4275" w:rsidRPr="00F208E2">
        <w:rPr>
          <w:rFonts w:ascii="Times New Roman" w:hAnsi="Times New Roman"/>
          <w:sz w:val="24"/>
          <w:szCs w:val="24"/>
        </w:rPr>
        <w:t xml:space="preserve">pašvaldības </w:t>
      </w:r>
      <w:r w:rsidRPr="00F208E2">
        <w:rPr>
          <w:rFonts w:ascii="Times New Roman" w:hAnsi="Times New Roman"/>
          <w:sz w:val="24"/>
          <w:szCs w:val="24"/>
        </w:rPr>
        <w:t xml:space="preserve">autotransporta izmantošana </w:t>
      </w:r>
      <w:r w:rsidR="00C72024">
        <w:rPr>
          <w:rFonts w:ascii="Times New Roman" w:hAnsi="Times New Roman"/>
          <w:sz w:val="24"/>
          <w:szCs w:val="24"/>
        </w:rPr>
        <w:t xml:space="preserve">tā vadītāja </w:t>
      </w:r>
      <w:r w:rsidRPr="00F208E2">
        <w:rPr>
          <w:rFonts w:ascii="Times New Roman" w:hAnsi="Times New Roman"/>
          <w:sz w:val="24"/>
          <w:szCs w:val="24"/>
        </w:rPr>
        <w:t>braucieniem uz darbu un dzīvesvietu</w:t>
      </w:r>
      <w:r w:rsidR="005A4275" w:rsidRPr="00F208E2">
        <w:rPr>
          <w:rFonts w:ascii="Times New Roman" w:hAnsi="Times New Roman"/>
          <w:sz w:val="24"/>
          <w:szCs w:val="24"/>
        </w:rPr>
        <w:t xml:space="preserve">. </w:t>
      </w:r>
      <w:r w:rsidRPr="00F208E2">
        <w:rPr>
          <w:rFonts w:ascii="Times New Roman" w:hAnsi="Times New Roman"/>
          <w:sz w:val="24"/>
          <w:szCs w:val="24"/>
        </w:rPr>
        <w:t xml:space="preserve"> </w:t>
      </w:r>
    </w:p>
    <w:p w14:paraId="6D1C3D0A" w14:textId="613209D0" w:rsidR="00E939D3" w:rsidRPr="00E42D94" w:rsidRDefault="00E939D3" w:rsidP="00C72024">
      <w:pPr>
        <w:pStyle w:val="BodyText"/>
        <w:spacing w:before="120"/>
        <w:rPr>
          <w:rFonts w:ascii="Times New Roman" w:hAnsi="Times New Roman"/>
          <w:sz w:val="24"/>
          <w:szCs w:val="24"/>
        </w:rPr>
      </w:pPr>
      <w:r w:rsidRPr="00E42D94">
        <w:rPr>
          <w:rFonts w:ascii="Times New Roman" w:hAnsi="Times New Roman"/>
          <w:sz w:val="24"/>
          <w:szCs w:val="24"/>
        </w:rPr>
        <w:t>Pamatojoties uz Publiskas personas finanšu līdzekļu un mantas izšķērdēšanas novēršanas likuma 5.² panta</w:t>
      </w:r>
      <w:r w:rsidR="00A21F96">
        <w:rPr>
          <w:rFonts w:ascii="Times New Roman" w:hAnsi="Times New Roman"/>
          <w:sz w:val="24"/>
          <w:szCs w:val="24"/>
        </w:rPr>
        <w:t xml:space="preserve"> </w:t>
      </w:r>
      <w:r w:rsidR="00F208E2">
        <w:rPr>
          <w:rFonts w:ascii="Times New Roman" w:hAnsi="Times New Roman"/>
          <w:sz w:val="24"/>
          <w:szCs w:val="24"/>
        </w:rPr>
        <w:t xml:space="preserve">otro, trešo daļu, </w:t>
      </w:r>
      <w:r w:rsidR="00A21F96">
        <w:rPr>
          <w:rFonts w:ascii="Times New Roman" w:hAnsi="Times New Roman"/>
          <w:sz w:val="24"/>
          <w:szCs w:val="24"/>
        </w:rPr>
        <w:t>ceturtās daļas 4. punktu</w:t>
      </w:r>
      <w:r w:rsidR="00F208E2">
        <w:rPr>
          <w:rFonts w:ascii="Times New Roman" w:hAnsi="Times New Roman"/>
          <w:sz w:val="24"/>
          <w:szCs w:val="24"/>
        </w:rPr>
        <w:t xml:space="preserve"> un</w:t>
      </w:r>
      <w:r w:rsidRPr="00E42D94">
        <w:rPr>
          <w:rFonts w:ascii="Times New Roman" w:hAnsi="Times New Roman"/>
          <w:sz w:val="24"/>
          <w:szCs w:val="24"/>
        </w:rPr>
        <w:t xml:space="preserve"> piekto daļu</w:t>
      </w:r>
      <w:r w:rsidR="00F208E2">
        <w:rPr>
          <w:rFonts w:ascii="Times New Roman" w:hAnsi="Times New Roman"/>
          <w:sz w:val="24"/>
          <w:szCs w:val="24"/>
        </w:rPr>
        <w:t xml:space="preserve">, </w:t>
      </w:r>
      <w:r w:rsidRPr="00E42D94">
        <w:rPr>
          <w:rFonts w:ascii="Times New Roman" w:hAnsi="Times New Roman"/>
          <w:sz w:val="24"/>
          <w:szCs w:val="24"/>
        </w:rPr>
        <w:t xml:space="preserve">Ādažu novada domes </w:t>
      </w:r>
      <w:r w:rsidR="00DF2CC4" w:rsidRPr="00DF2CC4">
        <w:rPr>
          <w:rFonts w:ascii="Times New Roman" w:hAnsi="Times New Roman"/>
          <w:sz w:val="24"/>
          <w:szCs w:val="24"/>
        </w:rPr>
        <w:t>2016. gada 23. august</w:t>
      </w:r>
      <w:r w:rsidR="00DF2CC4">
        <w:rPr>
          <w:rFonts w:ascii="Times New Roman" w:hAnsi="Times New Roman"/>
          <w:sz w:val="24"/>
          <w:szCs w:val="24"/>
        </w:rPr>
        <w:t xml:space="preserve">a noteikumu </w:t>
      </w:r>
      <w:r w:rsidR="00DF2CC4" w:rsidRPr="00DF2CC4">
        <w:rPr>
          <w:rFonts w:ascii="Times New Roman" w:hAnsi="Times New Roman"/>
          <w:sz w:val="24"/>
          <w:szCs w:val="24"/>
        </w:rPr>
        <w:t xml:space="preserve">Nr. 10 “Transportlīdzekļa izmantošanas kārtība Ādažu novada pašvaldībā” </w:t>
      </w:r>
      <w:r w:rsidR="00DF2CC4">
        <w:rPr>
          <w:rFonts w:ascii="Times New Roman" w:hAnsi="Times New Roman"/>
          <w:sz w:val="24"/>
          <w:szCs w:val="24"/>
        </w:rPr>
        <w:t>11. punktu</w:t>
      </w:r>
      <w:r w:rsidR="005A4275">
        <w:rPr>
          <w:rFonts w:ascii="Times New Roman" w:hAnsi="Times New Roman"/>
          <w:sz w:val="24"/>
          <w:szCs w:val="24"/>
        </w:rPr>
        <w:t xml:space="preserve">, Ādažu novada pašvaldības dome </w:t>
      </w:r>
    </w:p>
    <w:p w14:paraId="6F5E871D" w14:textId="70E9A31C" w:rsidR="00E939D3" w:rsidRPr="00E42D94" w:rsidRDefault="00E939D3" w:rsidP="00C72024">
      <w:pPr>
        <w:pStyle w:val="BodyText"/>
        <w:spacing w:before="120" w:after="120"/>
        <w:jc w:val="center"/>
        <w:rPr>
          <w:rFonts w:ascii="Times New Roman" w:hAnsi="Times New Roman"/>
          <w:b/>
          <w:sz w:val="24"/>
          <w:szCs w:val="24"/>
        </w:rPr>
      </w:pPr>
      <w:r w:rsidRPr="00E42D94">
        <w:rPr>
          <w:rFonts w:ascii="Times New Roman" w:hAnsi="Times New Roman"/>
          <w:b/>
          <w:sz w:val="24"/>
          <w:szCs w:val="24"/>
        </w:rPr>
        <w:t>NOLEMJ:</w:t>
      </w:r>
    </w:p>
    <w:p w14:paraId="4974064C" w14:textId="13CCAF89" w:rsidR="00E939D3" w:rsidRPr="0013656D" w:rsidRDefault="00E939D3" w:rsidP="00671DFE">
      <w:pPr>
        <w:pStyle w:val="BodyText"/>
        <w:numPr>
          <w:ilvl w:val="0"/>
          <w:numId w:val="4"/>
        </w:numPr>
        <w:spacing w:after="120"/>
        <w:rPr>
          <w:rFonts w:ascii="Times New Roman" w:hAnsi="Times New Roman"/>
          <w:sz w:val="24"/>
          <w:szCs w:val="24"/>
        </w:rPr>
      </w:pPr>
      <w:r w:rsidRPr="0013656D">
        <w:rPr>
          <w:rFonts w:ascii="Times New Roman" w:hAnsi="Times New Roman"/>
          <w:sz w:val="24"/>
          <w:szCs w:val="24"/>
        </w:rPr>
        <w:t>Not</w:t>
      </w:r>
      <w:r w:rsidR="00683E39" w:rsidRPr="0013656D">
        <w:rPr>
          <w:rFonts w:ascii="Times New Roman" w:hAnsi="Times New Roman"/>
          <w:sz w:val="24"/>
          <w:szCs w:val="24"/>
        </w:rPr>
        <w:t>eikt</w:t>
      </w:r>
      <w:r w:rsidRPr="0013656D">
        <w:rPr>
          <w:rFonts w:ascii="Times New Roman" w:hAnsi="Times New Roman"/>
          <w:sz w:val="24"/>
          <w:szCs w:val="24"/>
        </w:rPr>
        <w:t xml:space="preserve"> Ādažu novada pašvaldības īpašumā esoš</w:t>
      </w:r>
      <w:r w:rsidR="00683E39" w:rsidRPr="0013656D">
        <w:rPr>
          <w:rFonts w:ascii="Times New Roman" w:hAnsi="Times New Roman"/>
          <w:sz w:val="24"/>
          <w:szCs w:val="24"/>
        </w:rPr>
        <w:t>ā</w:t>
      </w:r>
      <w:r w:rsidRPr="0013656D">
        <w:rPr>
          <w:rFonts w:ascii="Times New Roman" w:hAnsi="Times New Roman"/>
          <w:sz w:val="24"/>
          <w:szCs w:val="24"/>
        </w:rPr>
        <w:t xml:space="preserve"> transportlīdzek</w:t>
      </w:r>
      <w:r w:rsidR="00683E39" w:rsidRPr="0013656D">
        <w:rPr>
          <w:rFonts w:ascii="Times New Roman" w:hAnsi="Times New Roman"/>
          <w:sz w:val="24"/>
          <w:szCs w:val="24"/>
        </w:rPr>
        <w:t>ļa</w:t>
      </w:r>
      <w:r w:rsidRPr="0013656D">
        <w:rPr>
          <w:rFonts w:ascii="Times New Roman" w:hAnsi="Times New Roman"/>
          <w:sz w:val="24"/>
          <w:szCs w:val="24"/>
        </w:rPr>
        <w:t xml:space="preserve"> </w:t>
      </w:r>
      <w:r w:rsidR="00E87DBD" w:rsidRPr="0013656D">
        <w:rPr>
          <w:rFonts w:ascii="Times New Roman" w:hAnsi="Times New Roman"/>
          <w:b/>
          <w:bCs/>
          <w:sz w:val="24"/>
          <w:szCs w:val="24"/>
        </w:rPr>
        <w:t>NISSAN</w:t>
      </w:r>
      <w:r w:rsidRPr="0013656D">
        <w:rPr>
          <w:rFonts w:ascii="Times New Roman" w:hAnsi="Times New Roman"/>
          <w:b/>
          <w:bCs/>
          <w:sz w:val="24"/>
          <w:szCs w:val="24"/>
        </w:rPr>
        <w:t xml:space="preserve"> </w:t>
      </w:r>
      <w:r w:rsidR="00E87DBD" w:rsidRPr="0013656D">
        <w:rPr>
          <w:rFonts w:ascii="Times New Roman" w:hAnsi="Times New Roman"/>
          <w:b/>
          <w:bCs/>
          <w:sz w:val="24"/>
          <w:szCs w:val="24"/>
        </w:rPr>
        <w:t>QASHQAI</w:t>
      </w:r>
      <w:r w:rsidRPr="0013656D">
        <w:rPr>
          <w:rFonts w:ascii="Times New Roman" w:hAnsi="Times New Roman"/>
          <w:b/>
          <w:bCs/>
          <w:sz w:val="24"/>
          <w:szCs w:val="24"/>
        </w:rPr>
        <w:t xml:space="preserve">, valsts Nr. </w:t>
      </w:r>
      <w:r w:rsidR="00E87DBD" w:rsidRPr="0013656D">
        <w:rPr>
          <w:rFonts w:ascii="Times New Roman" w:hAnsi="Times New Roman"/>
          <w:b/>
          <w:bCs/>
          <w:sz w:val="24"/>
          <w:szCs w:val="24"/>
        </w:rPr>
        <w:t>HS</w:t>
      </w:r>
      <w:r w:rsidR="00C72024">
        <w:rPr>
          <w:rFonts w:ascii="Times New Roman" w:hAnsi="Times New Roman"/>
          <w:b/>
          <w:sz w:val="24"/>
          <w:szCs w:val="24"/>
        </w:rPr>
        <w:t>-</w:t>
      </w:r>
      <w:r w:rsidR="00E87DBD" w:rsidRPr="0013656D">
        <w:rPr>
          <w:rFonts w:ascii="Times New Roman" w:hAnsi="Times New Roman"/>
          <w:b/>
          <w:sz w:val="24"/>
          <w:szCs w:val="24"/>
        </w:rPr>
        <w:t>7146</w:t>
      </w:r>
      <w:r w:rsidRPr="0013656D">
        <w:rPr>
          <w:rFonts w:ascii="Times New Roman" w:hAnsi="Times New Roman"/>
          <w:sz w:val="24"/>
          <w:szCs w:val="24"/>
        </w:rPr>
        <w:t xml:space="preserve"> </w:t>
      </w:r>
      <w:r w:rsidR="00683E39" w:rsidRPr="0013656D">
        <w:rPr>
          <w:rFonts w:ascii="Times New Roman" w:hAnsi="Times New Roman"/>
          <w:sz w:val="24"/>
          <w:szCs w:val="24"/>
        </w:rPr>
        <w:t xml:space="preserve">stāvvietu ārpus </w:t>
      </w:r>
      <w:r w:rsidR="00C72024">
        <w:rPr>
          <w:rFonts w:ascii="Times New Roman" w:hAnsi="Times New Roman"/>
          <w:sz w:val="24"/>
          <w:szCs w:val="24"/>
        </w:rPr>
        <w:t xml:space="preserve">pašvaldības </w:t>
      </w:r>
      <w:r w:rsidR="00683E39" w:rsidRPr="0013656D">
        <w:rPr>
          <w:rFonts w:ascii="Times New Roman" w:hAnsi="Times New Roman"/>
          <w:sz w:val="24"/>
          <w:szCs w:val="24"/>
        </w:rPr>
        <w:t>noteiktā darba laika –</w:t>
      </w:r>
      <w:r w:rsidRPr="0013656D">
        <w:rPr>
          <w:rFonts w:ascii="Times New Roman" w:hAnsi="Times New Roman"/>
          <w:sz w:val="24"/>
          <w:szCs w:val="24"/>
        </w:rPr>
        <w:t xml:space="preserve"> </w:t>
      </w:r>
      <w:r w:rsidR="0013656D">
        <w:rPr>
          <w:rFonts w:ascii="Times New Roman" w:hAnsi="Times New Roman"/>
          <w:sz w:val="24"/>
          <w:szCs w:val="24"/>
        </w:rPr>
        <w:t>Čiekuru iela 1</w:t>
      </w:r>
      <w:r w:rsidRPr="0013656D">
        <w:rPr>
          <w:rFonts w:ascii="Times New Roman" w:hAnsi="Times New Roman"/>
          <w:sz w:val="24"/>
          <w:szCs w:val="24"/>
        </w:rPr>
        <w:t>, Ādaž</w:t>
      </w:r>
      <w:r w:rsidR="00C72024">
        <w:rPr>
          <w:rFonts w:ascii="Times New Roman" w:hAnsi="Times New Roman"/>
          <w:sz w:val="24"/>
          <w:szCs w:val="24"/>
        </w:rPr>
        <w:t>i</w:t>
      </w:r>
      <w:r w:rsidRPr="0013656D">
        <w:rPr>
          <w:rFonts w:ascii="Times New Roman" w:hAnsi="Times New Roman"/>
          <w:sz w:val="24"/>
          <w:szCs w:val="24"/>
        </w:rPr>
        <w:t>, Ādažu pag</w:t>
      </w:r>
      <w:r w:rsidR="00C72024">
        <w:rPr>
          <w:rFonts w:ascii="Times New Roman" w:hAnsi="Times New Roman"/>
          <w:sz w:val="24"/>
          <w:szCs w:val="24"/>
        </w:rPr>
        <w:t>asts</w:t>
      </w:r>
      <w:r w:rsidRPr="0013656D">
        <w:rPr>
          <w:rFonts w:ascii="Times New Roman" w:hAnsi="Times New Roman"/>
          <w:sz w:val="24"/>
          <w:szCs w:val="24"/>
        </w:rPr>
        <w:t>, Ādažu nov</w:t>
      </w:r>
      <w:r w:rsidR="00C72024">
        <w:rPr>
          <w:rFonts w:ascii="Times New Roman" w:hAnsi="Times New Roman"/>
          <w:sz w:val="24"/>
          <w:szCs w:val="24"/>
        </w:rPr>
        <w:t>ads.</w:t>
      </w:r>
    </w:p>
    <w:p w14:paraId="28FAB9EB" w14:textId="226E1199" w:rsidR="00E939D3" w:rsidRPr="00E42D94" w:rsidRDefault="00C72024" w:rsidP="00E939D3">
      <w:pPr>
        <w:pStyle w:val="BodyText"/>
        <w:numPr>
          <w:ilvl w:val="0"/>
          <w:numId w:val="4"/>
        </w:numPr>
        <w:spacing w:after="120"/>
        <w:rPr>
          <w:rFonts w:ascii="Times New Roman" w:hAnsi="Times New Roman"/>
          <w:sz w:val="24"/>
          <w:szCs w:val="24"/>
        </w:rPr>
      </w:pPr>
      <w:r>
        <w:rPr>
          <w:rFonts w:ascii="Times New Roman" w:hAnsi="Times New Roman"/>
          <w:sz w:val="24"/>
          <w:szCs w:val="24"/>
        </w:rPr>
        <w:t>L</w:t>
      </w:r>
      <w:r w:rsidR="00E939D3" w:rsidRPr="00E42D94">
        <w:rPr>
          <w:rFonts w:ascii="Times New Roman" w:hAnsi="Times New Roman"/>
          <w:sz w:val="24"/>
          <w:szCs w:val="24"/>
        </w:rPr>
        <w:t>ēmuma izpild</w:t>
      </w:r>
      <w:r>
        <w:rPr>
          <w:rFonts w:ascii="Times New Roman" w:hAnsi="Times New Roman"/>
          <w:sz w:val="24"/>
          <w:szCs w:val="24"/>
        </w:rPr>
        <w:t>es kontroli veikt SID vadītājam</w:t>
      </w:r>
      <w:r w:rsidR="00E939D3" w:rsidRPr="00E42D94">
        <w:rPr>
          <w:rFonts w:ascii="Times New Roman" w:hAnsi="Times New Roman"/>
          <w:sz w:val="24"/>
          <w:szCs w:val="24"/>
        </w:rPr>
        <w:t xml:space="preserve">. </w:t>
      </w:r>
    </w:p>
    <w:p w14:paraId="35BB33A1" w14:textId="77777777" w:rsidR="00E939D3" w:rsidRDefault="00E939D3" w:rsidP="00E939D3">
      <w:pPr>
        <w:pStyle w:val="BodyText"/>
        <w:spacing w:after="120"/>
        <w:rPr>
          <w:rFonts w:ascii="Times New Roman" w:hAnsi="Times New Roman"/>
          <w:sz w:val="24"/>
          <w:szCs w:val="24"/>
        </w:rPr>
      </w:pPr>
    </w:p>
    <w:p w14:paraId="69B8775C" w14:textId="77777777" w:rsidR="00E939D3" w:rsidRDefault="00E939D3" w:rsidP="00E939D3">
      <w:pPr>
        <w:pStyle w:val="BodyText"/>
        <w:spacing w:after="120"/>
        <w:rPr>
          <w:rFonts w:ascii="Times New Roman" w:hAnsi="Times New Roman"/>
          <w:sz w:val="24"/>
          <w:szCs w:val="24"/>
        </w:rPr>
      </w:pPr>
    </w:p>
    <w:p w14:paraId="505A495D" w14:textId="2C11568B" w:rsidR="00C26E40" w:rsidRPr="009A6467" w:rsidRDefault="005A4275" w:rsidP="00921A22">
      <w:pPr>
        <w:pStyle w:val="BodyText"/>
        <w:spacing w:after="120"/>
        <w:rPr>
          <w:rFonts w:cs="Arial"/>
        </w:rPr>
      </w:pPr>
      <w:r>
        <w:rPr>
          <w:rFonts w:ascii="Times New Roman" w:hAnsi="Times New Roman"/>
          <w:sz w:val="24"/>
          <w:szCs w:val="24"/>
        </w:rPr>
        <w:t>Pašvaldības d</w:t>
      </w:r>
      <w:r w:rsidR="00E939D3" w:rsidRPr="009F7906">
        <w:rPr>
          <w:rFonts w:ascii="Times New Roman" w:hAnsi="Times New Roman"/>
          <w:sz w:val="24"/>
          <w:szCs w:val="24"/>
        </w:rPr>
        <w:t>omes priekšsēdētāj</w:t>
      </w:r>
      <w:r w:rsidR="00E939D3">
        <w:rPr>
          <w:rFonts w:ascii="Times New Roman" w:hAnsi="Times New Roman"/>
          <w:sz w:val="24"/>
          <w:szCs w:val="24"/>
        </w:rPr>
        <w:t xml:space="preserve">s     </w:t>
      </w:r>
      <w:r w:rsidR="00E939D3" w:rsidRPr="009F7906">
        <w:rPr>
          <w:rFonts w:ascii="Times New Roman" w:hAnsi="Times New Roman"/>
          <w:sz w:val="24"/>
          <w:szCs w:val="24"/>
        </w:rPr>
        <w:t xml:space="preserve">                                      </w:t>
      </w:r>
      <w:r w:rsidR="00E939D3">
        <w:rPr>
          <w:rFonts w:ascii="Times New Roman" w:hAnsi="Times New Roman"/>
          <w:sz w:val="24"/>
          <w:szCs w:val="24"/>
        </w:rPr>
        <w:tab/>
      </w:r>
      <w:r w:rsidR="00E939D3">
        <w:rPr>
          <w:rFonts w:ascii="Times New Roman" w:hAnsi="Times New Roman"/>
          <w:sz w:val="24"/>
          <w:szCs w:val="24"/>
        </w:rPr>
        <w:tab/>
        <w:t xml:space="preserve">        </w:t>
      </w:r>
      <w:proofErr w:type="spellStart"/>
      <w:r w:rsidR="00E939D3">
        <w:rPr>
          <w:rFonts w:ascii="Times New Roman" w:hAnsi="Times New Roman"/>
          <w:sz w:val="24"/>
          <w:szCs w:val="24"/>
        </w:rPr>
        <w:t>M.Spri</w:t>
      </w:r>
      <w:r w:rsidR="002870CB">
        <w:rPr>
          <w:rFonts w:ascii="Times New Roman" w:hAnsi="Times New Roman"/>
          <w:sz w:val="24"/>
          <w:szCs w:val="24"/>
        </w:rPr>
        <w:t>n</w:t>
      </w:r>
      <w:r w:rsidR="00E939D3">
        <w:rPr>
          <w:rFonts w:ascii="Times New Roman" w:hAnsi="Times New Roman"/>
          <w:sz w:val="24"/>
          <w:szCs w:val="24"/>
        </w:rPr>
        <w:t>džuks</w:t>
      </w:r>
      <w:proofErr w:type="spellEnd"/>
      <w:r w:rsidR="00E939D3" w:rsidRPr="009F7906">
        <w:rPr>
          <w:rFonts w:ascii="Times New Roman" w:hAnsi="Times New Roman"/>
          <w:sz w:val="24"/>
          <w:szCs w:val="24"/>
        </w:rPr>
        <w:t xml:space="preserve"> </w:t>
      </w:r>
    </w:p>
    <w:sectPr w:rsidR="00C26E40" w:rsidRPr="009A6467" w:rsidSect="00373715">
      <w:pgSz w:w="11906" w:h="16838" w:code="9"/>
      <w:pgMar w:top="567"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630E1"/>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2C096A"/>
    <w:multiLevelType w:val="hybridMultilevel"/>
    <w:tmpl w:val="EE1A1A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ABE043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8A822D9"/>
    <w:multiLevelType w:val="hybridMultilevel"/>
    <w:tmpl w:val="95B247F6"/>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0F93570"/>
    <w:multiLevelType w:val="hybridMultilevel"/>
    <w:tmpl w:val="E4CAD86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3B551BC"/>
    <w:multiLevelType w:val="multilevel"/>
    <w:tmpl w:val="5C42C000"/>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2AA"/>
    <w:rsid w:val="000364D4"/>
    <w:rsid w:val="000E517F"/>
    <w:rsid w:val="0013656D"/>
    <w:rsid w:val="0022513A"/>
    <w:rsid w:val="00282354"/>
    <w:rsid w:val="002870CB"/>
    <w:rsid w:val="002E5D2B"/>
    <w:rsid w:val="00373715"/>
    <w:rsid w:val="00535244"/>
    <w:rsid w:val="005A4275"/>
    <w:rsid w:val="00613BE4"/>
    <w:rsid w:val="006568DD"/>
    <w:rsid w:val="00683E39"/>
    <w:rsid w:val="00735019"/>
    <w:rsid w:val="007A62AA"/>
    <w:rsid w:val="007B020A"/>
    <w:rsid w:val="007B7E8A"/>
    <w:rsid w:val="008272A6"/>
    <w:rsid w:val="00921A22"/>
    <w:rsid w:val="009A6467"/>
    <w:rsid w:val="00A21F96"/>
    <w:rsid w:val="00AA671C"/>
    <w:rsid w:val="00AC5E45"/>
    <w:rsid w:val="00AF55A0"/>
    <w:rsid w:val="00B41DD7"/>
    <w:rsid w:val="00C26A35"/>
    <w:rsid w:val="00C26E40"/>
    <w:rsid w:val="00C72024"/>
    <w:rsid w:val="00CA7B1F"/>
    <w:rsid w:val="00DA679B"/>
    <w:rsid w:val="00DF2CC4"/>
    <w:rsid w:val="00E42D94"/>
    <w:rsid w:val="00E87DBD"/>
    <w:rsid w:val="00E939D3"/>
    <w:rsid w:val="00E958E2"/>
    <w:rsid w:val="00ED4476"/>
    <w:rsid w:val="00F14361"/>
    <w:rsid w:val="00F208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4BAD7"/>
  <w15:chartTrackingRefBased/>
  <w15:docId w15:val="{7539FC04-91C4-4184-A2EB-CCB325F1F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2AA"/>
    <w:rPr>
      <w:color w:val="808080"/>
    </w:rPr>
  </w:style>
  <w:style w:type="paragraph" w:styleId="NoSpacing">
    <w:name w:val="No Spacing"/>
    <w:uiPriority w:val="1"/>
    <w:qFormat/>
    <w:rsid w:val="009A6467"/>
    <w:pPr>
      <w:widowControl w:val="0"/>
      <w:spacing w:after="0"/>
      <w:jc w:val="left"/>
    </w:pPr>
    <w:rPr>
      <w:rFonts w:ascii="Calibri" w:eastAsia="Calibri" w:hAnsi="Calibri"/>
      <w:sz w:val="22"/>
      <w:szCs w:val="22"/>
      <w:lang w:val="en-US"/>
    </w:rPr>
  </w:style>
  <w:style w:type="character" w:styleId="Hyperlink">
    <w:name w:val="Hyperlink"/>
    <w:rsid w:val="00C26A35"/>
    <w:rPr>
      <w:color w:val="0000FF"/>
      <w:u w:val="single"/>
    </w:rPr>
  </w:style>
  <w:style w:type="paragraph" w:styleId="ListParagraph">
    <w:name w:val="List Paragraph"/>
    <w:basedOn w:val="Normal"/>
    <w:uiPriority w:val="34"/>
    <w:qFormat/>
    <w:rsid w:val="00C26A35"/>
    <w:pPr>
      <w:spacing w:after="0"/>
      <w:ind w:left="720"/>
      <w:contextualSpacing/>
      <w:jc w:val="left"/>
    </w:pPr>
    <w:rPr>
      <w:rFonts w:eastAsia="Times New Roman"/>
      <w:lang w:eastAsia="lv-LV"/>
    </w:rPr>
  </w:style>
  <w:style w:type="paragraph" w:styleId="BodyText">
    <w:name w:val="Body Text"/>
    <w:basedOn w:val="Normal"/>
    <w:link w:val="BodyTextChar"/>
    <w:rsid w:val="00E939D3"/>
    <w:pPr>
      <w:spacing w:after="0"/>
    </w:pPr>
    <w:rPr>
      <w:rFonts w:ascii="Arial" w:eastAsia="Times New Roman" w:hAnsi="Arial"/>
      <w:sz w:val="20"/>
      <w:szCs w:val="20"/>
    </w:rPr>
  </w:style>
  <w:style w:type="character" w:customStyle="1" w:styleId="BodyTextChar">
    <w:name w:val="Body Text Char"/>
    <w:basedOn w:val="DefaultParagraphFont"/>
    <w:link w:val="BodyText"/>
    <w:rsid w:val="00E939D3"/>
    <w:rPr>
      <w:rFonts w:ascii="Arial" w:eastAsia="Times New Roman" w:hAnsi="Arial"/>
      <w:sz w:val="20"/>
      <w:szCs w:val="20"/>
    </w:rPr>
  </w:style>
  <w:style w:type="character" w:styleId="CommentReference">
    <w:name w:val="annotation reference"/>
    <w:basedOn w:val="DefaultParagraphFont"/>
    <w:uiPriority w:val="99"/>
    <w:semiHidden/>
    <w:unhideWhenUsed/>
    <w:rsid w:val="005A4275"/>
    <w:rPr>
      <w:sz w:val="16"/>
      <w:szCs w:val="16"/>
    </w:rPr>
  </w:style>
  <w:style w:type="paragraph" w:styleId="CommentText">
    <w:name w:val="annotation text"/>
    <w:basedOn w:val="Normal"/>
    <w:link w:val="CommentTextChar"/>
    <w:uiPriority w:val="99"/>
    <w:semiHidden/>
    <w:unhideWhenUsed/>
    <w:rsid w:val="005A4275"/>
    <w:rPr>
      <w:sz w:val="20"/>
      <w:szCs w:val="20"/>
    </w:rPr>
  </w:style>
  <w:style w:type="character" w:customStyle="1" w:styleId="CommentTextChar">
    <w:name w:val="Comment Text Char"/>
    <w:basedOn w:val="DefaultParagraphFont"/>
    <w:link w:val="CommentText"/>
    <w:uiPriority w:val="99"/>
    <w:semiHidden/>
    <w:rsid w:val="005A4275"/>
    <w:rPr>
      <w:sz w:val="20"/>
      <w:szCs w:val="20"/>
    </w:rPr>
  </w:style>
  <w:style w:type="paragraph" w:styleId="CommentSubject">
    <w:name w:val="annotation subject"/>
    <w:basedOn w:val="CommentText"/>
    <w:next w:val="CommentText"/>
    <w:link w:val="CommentSubjectChar"/>
    <w:uiPriority w:val="99"/>
    <w:semiHidden/>
    <w:unhideWhenUsed/>
    <w:rsid w:val="005A4275"/>
    <w:rPr>
      <w:b/>
      <w:bCs/>
    </w:rPr>
  </w:style>
  <w:style w:type="character" w:customStyle="1" w:styleId="CommentSubjectChar">
    <w:name w:val="Comment Subject Char"/>
    <w:basedOn w:val="CommentTextChar"/>
    <w:link w:val="CommentSubject"/>
    <w:uiPriority w:val="99"/>
    <w:semiHidden/>
    <w:rsid w:val="005A42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6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Vispārīgi"/>
          <w:gallery w:val="placeholder"/>
        </w:category>
        <w:types>
          <w:type w:val="bbPlcHdr"/>
        </w:types>
        <w:behaviors>
          <w:behavior w:val="content"/>
        </w:behaviors>
        <w:guid w:val="{FA49F00C-8FD7-47CF-8A34-27DD8DE911FD}"/>
      </w:docPartPr>
      <w:docPartBody>
        <w:p w:rsidR="002B0331" w:rsidRDefault="004543A0">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3A0"/>
    <w:rsid w:val="00210D17"/>
    <w:rsid w:val="00280B30"/>
    <w:rsid w:val="002B0331"/>
    <w:rsid w:val="003A277E"/>
    <w:rsid w:val="003C3A8C"/>
    <w:rsid w:val="003E3371"/>
    <w:rsid w:val="004543A0"/>
    <w:rsid w:val="004B7CA0"/>
    <w:rsid w:val="005D7CC0"/>
    <w:rsid w:val="006A3190"/>
    <w:rsid w:val="008A43EC"/>
    <w:rsid w:val="008F263C"/>
    <w:rsid w:val="00934328"/>
    <w:rsid w:val="00A414DB"/>
    <w:rsid w:val="00CA5748"/>
    <w:rsid w:val="00DA46FA"/>
    <w:rsid w:val="00E90F0D"/>
    <w:rsid w:val="00F91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43A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9F5BC-4C66-44A9-BAF8-4B5A6A6CD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1475</Words>
  <Characters>841</Characters>
  <Application>Microsoft Office Word</Application>
  <DocSecurity>0</DocSecurity>
  <Lines>7</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Guntis Porietis</dc:creator>
  <cp:keywords/>
  <dc:description/>
  <cp:lastModifiedBy>Jevgēnija Sviridenkova</cp:lastModifiedBy>
  <cp:revision>2</cp:revision>
  <cp:lastPrinted>2021-08-18T10:13:00Z</cp:lastPrinted>
  <dcterms:created xsi:type="dcterms:W3CDTF">2021-08-26T07:01:00Z</dcterms:created>
  <dcterms:modified xsi:type="dcterms:W3CDTF">2021-08-26T07:01:00Z</dcterms:modified>
</cp:coreProperties>
</file>