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C14395" w:rsidP="00564CA6">
      <w:r>
        <w:rPr>
          <w:noProof/>
        </w:rPr>
        <w:drawing>
          <wp:inline distT="0" distB="0" distL="0" distR="0" wp14:anchorId="5214D19A" wp14:editId="76CE1F9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E47E8FA" w:rsidR="00564CA6" w:rsidRPr="00641A85" w:rsidRDefault="00C14395" w:rsidP="00564CA6">
      <w:pPr>
        <w:jc w:val="right"/>
        <w:rPr>
          <w:rFonts w:ascii="Times New Roman" w:hAnsi="Times New Roman" w:cs="Times New Roman"/>
          <w:noProof/>
        </w:rPr>
      </w:pPr>
      <w:r w:rsidRPr="00641A85">
        <w:rPr>
          <w:rFonts w:ascii="Times New Roman" w:hAnsi="Times New Roman" w:cs="Times New Roman"/>
          <w:noProof/>
        </w:rPr>
        <w:t xml:space="preserve">PROJEKTS uz </w:t>
      </w:r>
      <w:r w:rsidR="00641A85" w:rsidRPr="00641A85">
        <w:rPr>
          <w:rFonts w:ascii="Times New Roman" w:hAnsi="Times New Roman" w:cs="Times New Roman"/>
          <w:noProof/>
        </w:rPr>
        <w:t>19.01.2024</w:t>
      </w:r>
      <w:r w:rsidRPr="00641A85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641A8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C3E71F9" w:rsidR="00564CA6" w:rsidRPr="00641A85" w:rsidRDefault="00C14395" w:rsidP="00641A85">
      <w:pPr>
        <w:jc w:val="right"/>
        <w:rPr>
          <w:rFonts w:ascii="Times New Roman" w:hAnsi="Times New Roman" w:cs="Times New Roman"/>
          <w:noProof/>
        </w:rPr>
      </w:pPr>
      <w:r w:rsidRPr="00641A85">
        <w:rPr>
          <w:rFonts w:ascii="Times New Roman" w:hAnsi="Times New Roman" w:cs="Times New Roman"/>
          <w:noProof/>
        </w:rPr>
        <w:t>vēlamais datums izskatīšanai</w:t>
      </w:r>
      <w:r w:rsidR="00641A85" w:rsidRPr="00641A85">
        <w:rPr>
          <w:rFonts w:ascii="Times New Roman" w:hAnsi="Times New Roman" w:cs="Times New Roman"/>
          <w:noProof/>
        </w:rPr>
        <w:t xml:space="preserve"> Attīstības komitējā</w:t>
      </w:r>
      <w:r w:rsidRPr="00641A85">
        <w:rPr>
          <w:rFonts w:ascii="Times New Roman" w:hAnsi="Times New Roman" w:cs="Times New Roman"/>
          <w:noProof/>
        </w:rPr>
        <w:t xml:space="preserve">: </w:t>
      </w:r>
      <w:r w:rsidR="00641A85" w:rsidRPr="00641A85">
        <w:rPr>
          <w:rFonts w:ascii="Times New Roman" w:hAnsi="Times New Roman" w:cs="Times New Roman"/>
          <w:noProof/>
        </w:rPr>
        <w:t>14.02.2024</w:t>
      </w:r>
      <w:r w:rsidRPr="00641A85">
        <w:rPr>
          <w:rFonts w:ascii="Times New Roman" w:hAnsi="Times New Roman" w:cs="Times New Roman"/>
          <w:noProof/>
        </w:rPr>
        <w:t>.</w:t>
      </w:r>
    </w:p>
    <w:p w14:paraId="13FC18CF" w14:textId="3E67698A" w:rsidR="00564CA6" w:rsidRPr="00641A85" w:rsidRDefault="00C14395" w:rsidP="00564CA6">
      <w:pPr>
        <w:jc w:val="right"/>
        <w:rPr>
          <w:rFonts w:ascii="Times New Roman" w:hAnsi="Times New Roman" w:cs="Times New Roman"/>
          <w:noProof/>
        </w:rPr>
      </w:pPr>
      <w:r w:rsidRPr="00641A85">
        <w:rPr>
          <w:rFonts w:ascii="Times New Roman" w:hAnsi="Times New Roman" w:cs="Times New Roman"/>
          <w:noProof/>
        </w:rPr>
        <w:t xml:space="preserve">domē: </w:t>
      </w:r>
      <w:r w:rsidR="00641A85" w:rsidRPr="00641A85">
        <w:rPr>
          <w:rFonts w:ascii="Times New Roman" w:hAnsi="Times New Roman" w:cs="Times New Roman"/>
          <w:noProof/>
        </w:rPr>
        <w:t>29.02.2024</w:t>
      </w:r>
      <w:r w:rsidRPr="00641A85">
        <w:rPr>
          <w:rFonts w:ascii="Times New Roman" w:hAnsi="Times New Roman" w:cs="Times New Roman"/>
          <w:noProof/>
        </w:rPr>
        <w:t>.</w:t>
      </w:r>
    </w:p>
    <w:p w14:paraId="2E27ACB6" w14:textId="65A429C9" w:rsidR="00564CA6" w:rsidRPr="00641A85" w:rsidRDefault="00C14395" w:rsidP="00564CA6">
      <w:pPr>
        <w:jc w:val="right"/>
        <w:rPr>
          <w:rFonts w:ascii="Times New Roman" w:hAnsi="Times New Roman" w:cs="Times New Roman"/>
          <w:noProof/>
        </w:rPr>
      </w:pPr>
      <w:r w:rsidRPr="00641A85">
        <w:rPr>
          <w:rFonts w:ascii="Times New Roman" w:hAnsi="Times New Roman" w:cs="Times New Roman"/>
          <w:noProof/>
        </w:rPr>
        <w:t>sagatavotājs</w:t>
      </w:r>
      <w:r w:rsidR="00641A85" w:rsidRPr="00641A85">
        <w:rPr>
          <w:rFonts w:ascii="Times New Roman" w:hAnsi="Times New Roman" w:cs="Times New Roman"/>
          <w:noProof/>
        </w:rPr>
        <w:t xml:space="preserve"> un </w:t>
      </w:r>
      <w:r w:rsidRPr="00641A85">
        <w:rPr>
          <w:rFonts w:ascii="Times New Roman" w:hAnsi="Times New Roman" w:cs="Times New Roman"/>
          <w:noProof/>
        </w:rPr>
        <w:t xml:space="preserve">ziņotājs: </w:t>
      </w:r>
      <w:r w:rsidR="00641A85" w:rsidRPr="00641A85">
        <w:rPr>
          <w:rFonts w:ascii="Times New Roman" w:hAnsi="Times New Roman" w:cs="Times New Roman"/>
          <w:noProof/>
        </w:rPr>
        <w:t>Nadežda Rubina</w:t>
      </w:r>
    </w:p>
    <w:p w14:paraId="4319882D" w14:textId="77777777" w:rsidR="00564CA6" w:rsidRPr="00641A8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641A85" w:rsidRDefault="00C1439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41A8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41A8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641A85" w:rsidRDefault="00C14395" w:rsidP="00564CA6">
      <w:pPr>
        <w:jc w:val="center"/>
        <w:rPr>
          <w:rFonts w:ascii="Times New Roman" w:hAnsi="Times New Roman" w:cs="Times New Roman"/>
          <w:noProof/>
        </w:rPr>
      </w:pPr>
      <w:r w:rsidRPr="00641A8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41A85" w:rsidRDefault="00C14395" w:rsidP="00564CA6">
      <w:pPr>
        <w:rPr>
          <w:rFonts w:ascii="Times New Roman" w:hAnsi="Times New Roman" w:cs="Times New Roman"/>
        </w:rPr>
      </w:pPr>
      <w:r w:rsidRPr="00641A85">
        <w:rPr>
          <w:rFonts w:ascii="Times New Roman" w:hAnsi="Times New Roman" w:cs="Times New Roman"/>
          <w:noProof/>
        </w:rPr>
        <w:tab/>
      </w:r>
      <w:r w:rsidRPr="00641A85">
        <w:rPr>
          <w:rFonts w:ascii="Times New Roman" w:hAnsi="Times New Roman" w:cs="Times New Roman"/>
          <w:noProof/>
        </w:rPr>
        <w:tab/>
      </w:r>
      <w:r w:rsidRPr="00641A85">
        <w:rPr>
          <w:rFonts w:ascii="Times New Roman" w:hAnsi="Times New Roman" w:cs="Times New Roman"/>
          <w:noProof/>
        </w:rPr>
        <w:tab/>
      </w:r>
      <w:r w:rsidRPr="00641A85">
        <w:rPr>
          <w:rFonts w:ascii="Times New Roman" w:hAnsi="Times New Roman" w:cs="Times New Roman"/>
          <w:noProof/>
        </w:rPr>
        <w:tab/>
      </w:r>
    </w:p>
    <w:p w14:paraId="513E1B4D" w14:textId="214A5FD1" w:rsidR="00564CA6" w:rsidRPr="00641A85" w:rsidRDefault="00641A85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C14395" w:rsidRPr="00641A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14395" w:rsidRPr="00641A85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29. februārī</w:t>
      </w:r>
      <w:r w:rsidR="00C14395" w:rsidRPr="00641A85">
        <w:rPr>
          <w:rFonts w:ascii="Times New Roman" w:hAnsi="Times New Roman" w:cs="Times New Roman"/>
        </w:rPr>
        <w:tab/>
      </w:r>
      <w:r w:rsidR="00C14395" w:rsidRPr="00641A85">
        <w:rPr>
          <w:rFonts w:ascii="Times New Roman" w:hAnsi="Times New Roman" w:cs="Times New Roman"/>
        </w:rPr>
        <w:tab/>
      </w:r>
      <w:r w:rsidR="00C14395" w:rsidRPr="00641A85">
        <w:rPr>
          <w:rFonts w:ascii="Times New Roman" w:hAnsi="Times New Roman" w:cs="Times New Roman"/>
        </w:rPr>
        <w:tab/>
      </w:r>
      <w:r w:rsidR="00C14395" w:rsidRPr="00641A85">
        <w:rPr>
          <w:rFonts w:ascii="Times New Roman" w:hAnsi="Times New Roman" w:cs="Times New Roman"/>
        </w:rPr>
        <w:tab/>
      </w:r>
      <w:r w:rsidR="00C14395" w:rsidRPr="00641A85">
        <w:rPr>
          <w:rFonts w:ascii="Times New Roman" w:hAnsi="Times New Roman" w:cs="Times New Roman"/>
        </w:rPr>
        <w:tab/>
      </w:r>
      <w:r w:rsidR="00C14395" w:rsidRPr="00641A85">
        <w:rPr>
          <w:rFonts w:ascii="Times New Roman" w:hAnsi="Times New Roman" w:cs="Times New Roman"/>
          <w:b/>
        </w:rPr>
        <w:t>Nr.</w:t>
      </w:r>
      <w:r w:rsidR="00C14395" w:rsidRPr="00641A85">
        <w:rPr>
          <w:rFonts w:ascii="Times New Roman" w:hAnsi="Times New Roman" w:cs="Times New Roman"/>
          <w:noProof/>
        </w:rPr>
        <w:fldChar w:fldCharType="begin"/>
      </w:r>
      <w:r w:rsidR="00C14395" w:rsidRPr="00641A85">
        <w:rPr>
          <w:rFonts w:ascii="Times New Roman" w:hAnsi="Times New Roman" w:cs="Times New Roman"/>
          <w:noProof/>
        </w:rPr>
        <w:instrText>MERGEFIELD DOKREGNUMURS</w:instrText>
      </w:r>
      <w:r w:rsidR="00C14395" w:rsidRPr="00641A85">
        <w:rPr>
          <w:rFonts w:ascii="Times New Roman" w:hAnsi="Times New Roman" w:cs="Times New Roman"/>
          <w:noProof/>
        </w:rPr>
        <w:fldChar w:fldCharType="separate"/>
      </w:r>
      <w:r w:rsidR="00C14395" w:rsidRPr="00641A85">
        <w:rPr>
          <w:rFonts w:ascii="Times New Roman" w:hAnsi="Times New Roman" w:cs="Times New Roman"/>
          <w:noProof/>
        </w:rPr>
        <w:t>«DOKREGNUMURS»</w:t>
      </w:r>
      <w:r w:rsidR="00C14395" w:rsidRPr="00641A85">
        <w:rPr>
          <w:rFonts w:ascii="Times New Roman" w:hAnsi="Times New Roman" w:cs="Times New Roman"/>
          <w:noProof/>
        </w:rPr>
        <w:fldChar w:fldCharType="end"/>
      </w:r>
      <w:r w:rsidR="00C14395" w:rsidRPr="00641A85">
        <w:rPr>
          <w:rFonts w:ascii="Times New Roman" w:hAnsi="Times New Roman" w:cs="Times New Roman"/>
        </w:rPr>
        <w:tab/>
      </w:r>
    </w:p>
    <w:p w14:paraId="56AA4385" w14:textId="77777777" w:rsidR="00564CA6" w:rsidRPr="00641A85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509ADD0A" w:rsidR="00564CA6" w:rsidRPr="00564CA6" w:rsidRDefault="00641A85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641A85">
        <w:rPr>
          <w:rFonts w:ascii="Times New Roman" w:hAnsi="Times New Roman" w:cs="Times New Roman"/>
          <w:b/>
        </w:rPr>
        <w:t xml:space="preserve">Par adrešu piešķiršanu dzīvokļiem Avotu iela 4 un </w:t>
      </w:r>
      <w:r w:rsidR="007E1637" w:rsidRPr="00641A85">
        <w:rPr>
          <w:rFonts w:ascii="Times New Roman" w:hAnsi="Times New Roman" w:cs="Times New Roman"/>
          <w:b/>
        </w:rPr>
        <w:t xml:space="preserve">Avotu iela </w:t>
      </w:r>
      <w:r w:rsidRPr="00641A85">
        <w:rPr>
          <w:rFonts w:ascii="Times New Roman" w:hAnsi="Times New Roman" w:cs="Times New Roman"/>
          <w:b/>
        </w:rPr>
        <w:t xml:space="preserve">6, Gauja 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55C7083" w14:textId="0623D17E" w:rsidR="00641A85" w:rsidRPr="00E25E1A" w:rsidRDefault="00641A85" w:rsidP="00641A85">
      <w:pPr>
        <w:spacing w:after="120"/>
        <w:jc w:val="both"/>
        <w:rPr>
          <w:rFonts w:ascii="Times New Roman" w:hAnsi="Times New Roman" w:cs="Times New Roman"/>
          <w:iCs/>
        </w:rPr>
      </w:pPr>
      <w:r w:rsidRPr="00687E3D">
        <w:rPr>
          <w:rFonts w:ascii="Times New Roman" w:eastAsia="Calibri" w:hAnsi="Times New Roman" w:cs="Times New Roman"/>
          <w:iCs/>
        </w:rPr>
        <w:t xml:space="preserve">Ādažu novada pašvaldības </w:t>
      </w:r>
      <w:r w:rsidRPr="00F61999">
        <w:rPr>
          <w:rFonts w:ascii="Times New Roman" w:eastAsia="Calibri" w:hAnsi="Times New Roman" w:cs="Times New Roman"/>
          <w:iCs/>
        </w:rPr>
        <w:t>dome</w:t>
      </w:r>
      <w:r w:rsidRPr="00687E3D">
        <w:rPr>
          <w:rFonts w:ascii="Times New Roman" w:eastAsia="Calibri" w:hAnsi="Times New Roman" w:cs="Times New Roman"/>
          <w:iCs/>
        </w:rPr>
        <w:t xml:space="preserve"> </w:t>
      </w:r>
      <w:r w:rsidR="00F61999">
        <w:rPr>
          <w:rFonts w:ascii="Times New Roman" w:eastAsia="Calibri" w:hAnsi="Times New Roman" w:cs="Times New Roman"/>
          <w:iCs/>
        </w:rPr>
        <w:t xml:space="preserve">(turpmāk – dome) </w:t>
      </w:r>
      <w:r w:rsidRPr="00687E3D">
        <w:rPr>
          <w:rFonts w:ascii="Times New Roman" w:eastAsia="Calibri" w:hAnsi="Times New Roman" w:cs="Times New Roman"/>
          <w:iCs/>
        </w:rPr>
        <w:t xml:space="preserve">izskatīja Valsts zemes dienesta (reģ. Nr. 90000030432, adrese </w:t>
      </w:r>
      <w:r w:rsidRPr="00687E3D">
        <w:rPr>
          <w:rFonts w:ascii="Times New Roman" w:hAnsi="Times New Roman" w:cs="Times New Roman"/>
          <w:shd w:val="clear" w:color="auto" w:fill="FFFFFF"/>
        </w:rPr>
        <w:t>Puškina iela 14, Rīga, Latvija, LV-1050)</w:t>
      </w:r>
      <w:r w:rsidRPr="00687E3D">
        <w:rPr>
          <w:rFonts w:ascii="Times New Roman" w:eastAsia="Calibri" w:hAnsi="Times New Roman" w:cs="Times New Roman"/>
          <w:iCs/>
        </w:rPr>
        <w:t xml:space="preserve"> 05.01.2024. iesniegumu (reģ. Nr. </w:t>
      </w:r>
      <w:r w:rsidRPr="00687E3D">
        <w:rPr>
          <w:rFonts w:ascii="Times New Roman" w:hAnsi="Times New Roman" w:cs="Times New Roman"/>
        </w:rPr>
        <w:t>ĀNP/1-11-1/24/94</w:t>
      </w:r>
      <w:r w:rsidRPr="00687E3D">
        <w:rPr>
          <w:rFonts w:ascii="Times New Roman" w:hAnsi="Times New Roman" w:cs="Times New Roman"/>
          <w:shd w:val="clear" w:color="auto" w:fill="FFFFFF"/>
        </w:rPr>
        <w:t>) par</w:t>
      </w:r>
      <w:r w:rsidRPr="00420688">
        <w:rPr>
          <w:rFonts w:ascii="Times New Roman" w:hAnsi="Times New Roman" w:cs="Times New Roman"/>
          <w:shd w:val="clear" w:color="auto" w:fill="FFFFFF"/>
        </w:rPr>
        <w:t xml:space="preserve"> adrešu piešķiršanu </w:t>
      </w:r>
      <w:r>
        <w:rPr>
          <w:rFonts w:ascii="Times New Roman" w:hAnsi="Times New Roman" w:cs="Times New Roman"/>
          <w:shd w:val="clear" w:color="auto" w:fill="FFFFFF"/>
        </w:rPr>
        <w:t>četrām</w:t>
      </w:r>
      <w:r w:rsidRPr="00A83BCA">
        <w:rPr>
          <w:rFonts w:ascii="Times New Roman" w:hAnsi="Times New Roman" w:cs="Times New Roman"/>
          <w:shd w:val="clear" w:color="auto" w:fill="FFFFFF"/>
        </w:rPr>
        <w:t xml:space="preserve"> telpu grupām (dzīvokļiem) </w:t>
      </w:r>
      <w:r w:rsidRPr="00A83BCA">
        <w:rPr>
          <w:rFonts w:ascii="Times New Roman" w:hAnsi="Times New Roman" w:cs="Times New Roman"/>
        </w:rPr>
        <w:t>ēkā</w:t>
      </w:r>
      <w:r>
        <w:rPr>
          <w:rFonts w:ascii="Times New Roman" w:hAnsi="Times New Roman" w:cs="Times New Roman"/>
        </w:rPr>
        <w:t>s</w:t>
      </w:r>
      <w:r w:rsidRPr="00A83BCA">
        <w:rPr>
          <w:rFonts w:ascii="Times New Roman" w:hAnsi="Times New Roman" w:cs="Times New Roman"/>
        </w:rPr>
        <w:t xml:space="preserve"> </w:t>
      </w:r>
      <w:r w:rsidRPr="009C1F27">
        <w:rPr>
          <w:rFonts w:ascii="Times New Roman" w:hAnsi="Times New Roman" w:cs="Times New Roman"/>
          <w:bCs/>
        </w:rPr>
        <w:t>Avotu iela 4, Gauja, Carnikavas pag., Ādažu novads</w:t>
      </w:r>
      <w:r w:rsidR="00687E3D">
        <w:rPr>
          <w:rFonts w:ascii="Times New Roman" w:hAnsi="Times New Roman" w:cs="Times New Roman"/>
          <w:bCs/>
        </w:rPr>
        <w:t>,</w:t>
      </w:r>
      <w:r w:rsidRPr="009C1F27">
        <w:rPr>
          <w:rFonts w:ascii="Times New Roman" w:hAnsi="Times New Roman" w:cs="Times New Roman"/>
          <w:bCs/>
        </w:rPr>
        <w:t xml:space="preserve"> un Avotu iela 6, Gauja, Carnikavas pag</w:t>
      </w:r>
      <w:r w:rsidRPr="00A83BCA">
        <w:rPr>
          <w:rFonts w:ascii="Times New Roman" w:hAnsi="Times New Roman" w:cs="Times New Roman"/>
        </w:rPr>
        <w:t>., Ādažu nov</w:t>
      </w:r>
      <w:r>
        <w:rPr>
          <w:rFonts w:ascii="Times New Roman" w:hAnsi="Times New Roman" w:cs="Times New Roman"/>
        </w:rPr>
        <w:t xml:space="preserve">ads. </w:t>
      </w:r>
      <w:r w:rsidRPr="00A83BCA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A83BCA">
        <w:rPr>
          <w:rFonts w:ascii="Times New Roman" w:hAnsi="Times New Roman" w:cs="Times New Roman"/>
        </w:rPr>
        <w:t>Ministru kabineta 29.06.2021. noteikumu Nr.</w:t>
      </w:r>
      <w:r>
        <w:rPr>
          <w:rFonts w:ascii="Times New Roman" w:hAnsi="Times New Roman" w:cs="Times New Roman"/>
        </w:rPr>
        <w:t> </w:t>
      </w:r>
      <w:r w:rsidRPr="00A83BCA">
        <w:rPr>
          <w:rFonts w:ascii="Times New Roman" w:hAnsi="Times New Roman" w:cs="Times New Roman"/>
        </w:rPr>
        <w:t>455 “Adresācijas noteikumi” (turpmāk – Noteikumi) 2.11.</w:t>
      </w:r>
      <w:r>
        <w:rPr>
          <w:rFonts w:ascii="Times New Roman" w:hAnsi="Times New Roman" w:cs="Times New Roman"/>
        </w:rPr>
        <w:t> </w:t>
      </w:r>
      <w:r w:rsidRPr="00A83BCA">
        <w:rPr>
          <w:rFonts w:ascii="Times New Roman" w:hAnsi="Times New Roman" w:cs="Times New Roman"/>
        </w:rPr>
        <w:t>apakšpunktu, kas nosaka, ka telpu grupa ir adresācijas objekts</w:t>
      </w:r>
      <w:r w:rsidRPr="00A83BCA">
        <w:rPr>
          <w:rFonts w:ascii="Times New Roman" w:hAnsi="Times New Roman" w:cs="Times New Roman"/>
          <w:shd w:val="clear" w:color="auto" w:fill="FFFFFF"/>
        </w:rPr>
        <w:t>.</w:t>
      </w:r>
    </w:p>
    <w:p w14:paraId="36551C72" w14:textId="1C56B932" w:rsidR="00641A85" w:rsidRPr="00FD48D3" w:rsidRDefault="00641A85" w:rsidP="00641A85">
      <w:pPr>
        <w:spacing w:after="120"/>
        <w:jc w:val="both"/>
        <w:rPr>
          <w:rFonts w:ascii="Times New Roman" w:hAnsi="Times New Roman" w:cs="Times New Roman"/>
        </w:rPr>
      </w:pPr>
      <w:r w:rsidRPr="007F279A">
        <w:rPr>
          <w:rFonts w:ascii="Times New Roman" w:hAnsi="Times New Roman" w:cs="Times New Roman"/>
        </w:rPr>
        <w:t>Atbilstoši</w:t>
      </w:r>
      <w:bookmarkStart w:id="0" w:name="_Hlk130807020"/>
      <w:r w:rsidRPr="007F27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7F279A">
        <w:rPr>
          <w:rFonts w:ascii="Times New Roman" w:hAnsi="Times New Roman" w:cs="Times New Roman"/>
        </w:rPr>
        <w:t>oteikum</w:t>
      </w:r>
      <w:r>
        <w:rPr>
          <w:rFonts w:ascii="Times New Roman" w:hAnsi="Times New Roman" w:cs="Times New Roman"/>
        </w:rPr>
        <w:t>u</w:t>
      </w:r>
      <w:bookmarkEnd w:id="0"/>
      <w:r>
        <w:rPr>
          <w:rFonts w:ascii="Times New Roman" w:hAnsi="Times New Roman" w:cs="Times New Roman"/>
        </w:rPr>
        <w:t xml:space="preserve"> </w:t>
      </w:r>
      <w:r w:rsidRPr="007F279A">
        <w:rPr>
          <w:rFonts w:ascii="Times New Roman" w:hAnsi="Times New Roman" w:cs="Times New Roman"/>
        </w:rPr>
        <w:t xml:space="preserve">9. punktam </w:t>
      </w:r>
      <w:r w:rsidR="00F61999">
        <w:rPr>
          <w:rFonts w:ascii="Times New Roman" w:hAnsi="Times New Roman" w:cs="Times New Roman"/>
        </w:rPr>
        <w:t>domei bez</w:t>
      </w:r>
      <w:r w:rsidRPr="007F279A">
        <w:rPr>
          <w:rFonts w:ascii="Times New Roman" w:hAnsi="Times New Roman" w:cs="Times New Roman"/>
        </w:rPr>
        <w:t xml:space="preserve"> personas piekrišanas, izvērtējot situāciju, ir tiesības piešķirt adresi, ja adrese adresācijas objektam </w:t>
      </w:r>
      <w:r w:rsidRPr="000E0188">
        <w:rPr>
          <w:rFonts w:ascii="Times New Roman" w:hAnsi="Times New Roman" w:cs="Times New Roman"/>
        </w:rPr>
        <w:t>nav piešķirta</w:t>
      </w:r>
      <w:r w:rsidRPr="00FD48D3">
        <w:rPr>
          <w:rFonts w:ascii="Times New Roman" w:hAnsi="Times New Roman" w:cs="Times New Roman"/>
        </w:rPr>
        <w:t>.</w:t>
      </w:r>
    </w:p>
    <w:p w14:paraId="7A31067F" w14:textId="3372E7B1" w:rsidR="00641A85" w:rsidRPr="000E0188" w:rsidRDefault="00641A85" w:rsidP="00641A85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>
        <w:t>P</w:t>
      </w:r>
      <w:r w:rsidRPr="000E0188">
        <w:t xml:space="preserve">amatojoties uz </w:t>
      </w:r>
      <w:r>
        <w:t xml:space="preserve">Pašvaldību likuma </w:t>
      </w:r>
      <w:r w:rsidRPr="000E0188">
        <w:rPr>
          <w:rFonts w:eastAsia="Calibri"/>
          <w:lang w:eastAsia="en-US"/>
        </w:rPr>
        <w:t>10.</w:t>
      </w:r>
      <w:r>
        <w:rPr>
          <w:rFonts w:eastAsia="Calibri"/>
          <w:lang w:eastAsia="en-US"/>
        </w:rPr>
        <w:t xml:space="preserve"> </w:t>
      </w:r>
      <w:r w:rsidRPr="000E0188">
        <w:rPr>
          <w:rFonts w:eastAsia="Calibri"/>
          <w:lang w:eastAsia="en-US"/>
        </w:rPr>
        <w:t xml:space="preserve">panta pirmās daļas 21. punktu, </w:t>
      </w:r>
      <w:r w:rsidR="00687E3D" w:rsidRPr="00A83BCA">
        <w:t>Ministru kabineta 29.06.2021. noteikumu Nr.</w:t>
      </w:r>
      <w:r w:rsidR="00687E3D">
        <w:t> </w:t>
      </w:r>
      <w:r w:rsidR="00687E3D" w:rsidRPr="00A83BCA">
        <w:t>455 “Adresācijas noteikumi”</w:t>
      </w:r>
      <w:r w:rsidRPr="00E25E1A">
        <w:rPr>
          <w:rStyle w:val="Strong"/>
          <w:b w:val="0"/>
          <w:bCs w:val="0"/>
        </w:rPr>
        <w:t xml:space="preserve"> 2.11.</w:t>
      </w:r>
      <w:r>
        <w:rPr>
          <w:rStyle w:val="Strong"/>
          <w:b w:val="0"/>
          <w:bCs w:val="0"/>
        </w:rPr>
        <w:t xml:space="preserve"> un 9. </w:t>
      </w:r>
      <w:r w:rsidRPr="00E25E1A">
        <w:rPr>
          <w:rStyle w:val="Strong"/>
          <w:b w:val="0"/>
          <w:bCs w:val="0"/>
        </w:rPr>
        <w:t>punkt</w:t>
      </w:r>
      <w:r w:rsidR="00C14395">
        <w:rPr>
          <w:rStyle w:val="Strong"/>
          <w:b w:val="0"/>
          <w:bCs w:val="0"/>
        </w:rPr>
        <w:t>u</w:t>
      </w:r>
      <w:r w:rsidRPr="00E25E1A">
        <w:rPr>
          <w:rFonts w:eastAsia="Calibri"/>
          <w:lang w:eastAsia="en-US"/>
        </w:rPr>
        <w:t>,</w:t>
      </w:r>
      <w:r w:rsidRPr="00B03C28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lang w:eastAsia="en-US"/>
        </w:rPr>
        <w:t xml:space="preserve">kā arī Attīstības komitejas </w:t>
      </w:r>
      <w:r>
        <w:rPr>
          <w:noProof/>
        </w:rPr>
        <w:t>14.02.2024</w:t>
      </w:r>
      <w:r w:rsidRPr="00817A81">
        <w:rPr>
          <w:noProof/>
        </w:rPr>
        <w:t xml:space="preserve">. </w:t>
      </w:r>
      <w:r>
        <w:rPr>
          <w:noProof/>
        </w:rPr>
        <w:t xml:space="preserve">atzinumu, </w:t>
      </w:r>
      <w:r w:rsidRPr="000E0188">
        <w:rPr>
          <w:rFonts w:eastAsia="Calibri"/>
          <w:lang w:eastAsia="en-US"/>
        </w:rPr>
        <w:t xml:space="preserve">Ādažu novada pašvaldības dome </w:t>
      </w:r>
    </w:p>
    <w:p w14:paraId="45D3221C" w14:textId="77777777" w:rsidR="00641A85" w:rsidRPr="007F279A" w:rsidRDefault="00641A85" w:rsidP="00641A85">
      <w:pPr>
        <w:pStyle w:val="tv213"/>
        <w:spacing w:before="0" w:beforeAutospacing="0" w:after="120" w:afterAutospacing="0"/>
        <w:jc w:val="center"/>
      </w:pPr>
      <w:r w:rsidRPr="007F279A">
        <w:rPr>
          <w:rFonts w:eastAsia="Calibri"/>
          <w:b/>
          <w:bCs/>
          <w:lang w:eastAsia="en-US"/>
        </w:rPr>
        <w:t>NOLEMJ</w:t>
      </w:r>
      <w:r w:rsidRPr="007F279A">
        <w:rPr>
          <w:rFonts w:eastAsia="Calibri"/>
          <w:lang w:eastAsia="en-US"/>
        </w:rPr>
        <w:t>:</w:t>
      </w:r>
    </w:p>
    <w:p w14:paraId="4FD05C45" w14:textId="77777777" w:rsidR="00641A85" w:rsidRPr="007F279A" w:rsidRDefault="00641A85" w:rsidP="00641A85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7F279A">
        <w:t xml:space="preserve">Piešķirt </w:t>
      </w:r>
      <w:r>
        <w:t xml:space="preserve">šādas </w:t>
      </w:r>
      <w:r w:rsidRPr="007F279A">
        <w:t xml:space="preserve">adreses </w:t>
      </w:r>
      <w:r>
        <w:t>telpu grupām (dzīvokļiem)</w:t>
      </w:r>
      <w:r w:rsidRPr="007F279A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06"/>
        <w:gridCol w:w="1407"/>
        <w:gridCol w:w="2348"/>
        <w:gridCol w:w="3685"/>
      </w:tblGrid>
      <w:tr w:rsidR="00641A85" w14:paraId="21509FF2" w14:textId="77777777" w:rsidTr="00A5154F">
        <w:trPr>
          <w:trHeight w:val="394"/>
        </w:trPr>
        <w:tc>
          <w:tcPr>
            <w:tcW w:w="1206" w:type="dxa"/>
            <w:vAlign w:val="center"/>
          </w:tcPr>
          <w:p w14:paraId="0770A394" w14:textId="77777777" w:rsidR="00641A85" w:rsidRPr="00B03C28" w:rsidRDefault="00641A85" w:rsidP="00A5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07" w:type="dxa"/>
            <w:vAlign w:val="center"/>
          </w:tcPr>
          <w:p w14:paraId="07401672" w14:textId="77777777" w:rsidR="00641A85" w:rsidRPr="00B03C28" w:rsidRDefault="00641A85" w:rsidP="00A5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348" w:type="dxa"/>
            <w:vAlign w:val="center"/>
          </w:tcPr>
          <w:p w14:paraId="40A9D74D" w14:textId="77777777" w:rsidR="00641A85" w:rsidRPr="00B03C28" w:rsidRDefault="00641A85" w:rsidP="00A5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objekta kadastra apzīmējums vai cita identificējoša informācija</w:t>
            </w:r>
          </w:p>
        </w:tc>
        <w:tc>
          <w:tcPr>
            <w:tcW w:w="3685" w:type="dxa"/>
            <w:vAlign w:val="center"/>
          </w:tcPr>
          <w:p w14:paraId="4EB56E2D" w14:textId="77777777" w:rsidR="00641A85" w:rsidRPr="00B03C28" w:rsidRDefault="00641A85" w:rsidP="00A5154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03C28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641A85" w14:paraId="38A6C845" w14:textId="77777777" w:rsidTr="00A5154F">
        <w:tc>
          <w:tcPr>
            <w:tcW w:w="1206" w:type="dxa"/>
            <w:vAlign w:val="center"/>
          </w:tcPr>
          <w:p w14:paraId="2D14DA76" w14:textId="77777777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F27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140DA8A7" w14:textId="77777777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6B0BC297" w14:textId="4E4F6042" w:rsidR="00641A85" w:rsidRPr="009C1F27" w:rsidRDefault="00641A85" w:rsidP="00641A8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80520022060001001</w:t>
            </w:r>
          </w:p>
        </w:tc>
        <w:tc>
          <w:tcPr>
            <w:tcW w:w="3685" w:type="dxa"/>
            <w:vAlign w:val="center"/>
          </w:tcPr>
          <w:p w14:paraId="3D351656" w14:textId="4368C935" w:rsidR="00641A85" w:rsidRPr="009C1F27" w:rsidRDefault="009C1F27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Avotu iela 4-1, Gauja, Carnikavas pag., Ādažu nov.</w:t>
            </w:r>
          </w:p>
        </w:tc>
      </w:tr>
      <w:tr w:rsidR="00641A85" w14:paraId="72F4FCDE" w14:textId="77777777" w:rsidTr="00A5154F">
        <w:tc>
          <w:tcPr>
            <w:tcW w:w="1206" w:type="dxa"/>
            <w:vAlign w:val="center"/>
          </w:tcPr>
          <w:p w14:paraId="715DCF89" w14:textId="77777777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F27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36EFBE1F" w14:textId="77777777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  <w:vAlign w:val="center"/>
          </w:tcPr>
          <w:p w14:paraId="265D6EC6" w14:textId="562CAEF9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80520022060001002</w:t>
            </w:r>
          </w:p>
        </w:tc>
        <w:tc>
          <w:tcPr>
            <w:tcW w:w="3685" w:type="dxa"/>
            <w:vAlign w:val="center"/>
          </w:tcPr>
          <w:p w14:paraId="696F6EA7" w14:textId="467F7081" w:rsidR="00641A85" w:rsidRPr="009C1F27" w:rsidRDefault="009C1F27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Avotu iela 4-2, Gauja, Carnikavas pag., Ādažu nov.</w:t>
            </w:r>
          </w:p>
        </w:tc>
      </w:tr>
      <w:tr w:rsidR="00641A85" w14:paraId="63B6683E" w14:textId="77777777" w:rsidTr="00333F1F">
        <w:tc>
          <w:tcPr>
            <w:tcW w:w="1206" w:type="dxa"/>
            <w:vAlign w:val="center"/>
          </w:tcPr>
          <w:p w14:paraId="49355DF2" w14:textId="17693947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F27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1F61F3A5" w14:textId="3AC71616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</w:tcPr>
          <w:p w14:paraId="0BCCB58B" w14:textId="0B416EFC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80520022063001001</w:t>
            </w:r>
          </w:p>
        </w:tc>
        <w:tc>
          <w:tcPr>
            <w:tcW w:w="3685" w:type="dxa"/>
            <w:vAlign w:val="center"/>
          </w:tcPr>
          <w:p w14:paraId="475D5C9A" w14:textId="201808CA" w:rsidR="00641A85" w:rsidRPr="009C1F27" w:rsidRDefault="009C1F27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Avotu iela 6-1, Gauja, Carnikavas pag., Ādažu nov.</w:t>
            </w:r>
          </w:p>
        </w:tc>
      </w:tr>
      <w:tr w:rsidR="00641A85" w14:paraId="3BD32108" w14:textId="77777777" w:rsidTr="00333F1F">
        <w:tc>
          <w:tcPr>
            <w:tcW w:w="1206" w:type="dxa"/>
            <w:vAlign w:val="center"/>
          </w:tcPr>
          <w:p w14:paraId="67CA0CBB" w14:textId="02A713CD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C1F27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407" w:type="dxa"/>
            <w:vAlign w:val="center"/>
          </w:tcPr>
          <w:p w14:paraId="4D574596" w14:textId="5EAF4FBA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348" w:type="dxa"/>
          </w:tcPr>
          <w:p w14:paraId="28157BA9" w14:textId="684B7BEE" w:rsidR="00641A85" w:rsidRPr="009C1F27" w:rsidRDefault="00641A85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80520022063001002</w:t>
            </w:r>
          </w:p>
        </w:tc>
        <w:tc>
          <w:tcPr>
            <w:tcW w:w="3685" w:type="dxa"/>
            <w:vAlign w:val="center"/>
          </w:tcPr>
          <w:p w14:paraId="5B35D903" w14:textId="570AAB23" w:rsidR="00641A85" w:rsidRPr="009C1F27" w:rsidRDefault="009C1F27" w:rsidP="00641A85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9C1F27">
              <w:rPr>
                <w:rFonts w:ascii="Times New Roman" w:hAnsi="Times New Roman" w:cs="Times New Roman"/>
              </w:rPr>
              <w:t>Avotu iela 6-2, Gauja, Carnikavas pag., Ādažu nov.</w:t>
            </w:r>
          </w:p>
        </w:tc>
      </w:tr>
    </w:tbl>
    <w:p w14:paraId="3B95C8AF" w14:textId="10D09BF2" w:rsidR="00641A85" w:rsidRPr="00300512" w:rsidRDefault="00687E3D" w:rsidP="00641A85">
      <w:pPr>
        <w:pStyle w:val="ListParagraph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Pašvaldības </w:t>
      </w:r>
      <w:r w:rsidR="00641A85" w:rsidRPr="00300512">
        <w:rPr>
          <w:rFonts w:ascii="Times New Roman" w:hAnsi="Times New Roman" w:cs="Times New Roman"/>
          <w:sz w:val="24"/>
          <w:szCs w:val="24"/>
        </w:rPr>
        <w:t>Centrāl</w:t>
      </w:r>
      <w:r>
        <w:rPr>
          <w:rFonts w:ascii="Times New Roman" w:hAnsi="Times New Roman" w:cs="Times New Roman"/>
          <w:sz w:val="24"/>
          <w:szCs w:val="24"/>
        </w:rPr>
        <w:t>ā</w:t>
      </w:r>
      <w:r w:rsidR="00641A85" w:rsidRPr="00300512">
        <w:rPr>
          <w:rFonts w:ascii="Times New Roman" w:hAnsi="Times New Roman" w:cs="Times New Roman"/>
          <w:sz w:val="24"/>
          <w:szCs w:val="24"/>
        </w:rPr>
        <w:t xml:space="preserve">s pārvaldes Administratīvajai nodaļai šo lēmumu nosūtīt Valsts zemes dienestam uz e-adresi, kā arī adresācijas objektu īpašniekam uz </w:t>
      </w:r>
      <w:r w:rsidR="00641A85">
        <w:rPr>
          <w:rFonts w:ascii="Times New Roman" w:hAnsi="Times New Roman" w:cs="Times New Roman"/>
          <w:sz w:val="24"/>
          <w:szCs w:val="24"/>
        </w:rPr>
        <w:t>e-pasta</w:t>
      </w:r>
      <w:r w:rsidR="00641A85" w:rsidRPr="00300512">
        <w:rPr>
          <w:rFonts w:ascii="Times New Roman" w:hAnsi="Times New Roman" w:cs="Times New Roman"/>
          <w:sz w:val="24"/>
          <w:szCs w:val="24"/>
        </w:rPr>
        <w:t xml:space="preserve"> adresi.</w:t>
      </w:r>
    </w:p>
    <w:p w14:paraId="7C40BB1C" w14:textId="77777777" w:rsidR="00641A85" w:rsidRPr="00300512" w:rsidRDefault="00641A85" w:rsidP="00641A85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00512">
        <w:rPr>
          <w:rFonts w:ascii="Times New Roman" w:hAnsi="Times New Roman"/>
          <w:sz w:val="24"/>
          <w:szCs w:val="24"/>
        </w:rPr>
        <w:t>Pašvaldības izpilddirektora vietniecei veikt lēmuma izpildes kontroli.</w:t>
      </w:r>
    </w:p>
    <w:p w14:paraId="5A5723B2" w14:textId="77777777" w:rsidR="00641A85" w:rsidRPr="00300512" w:rsidRDefault="00641A85" w:rsidP="00641A85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14:paraId="5C014DB0" w14:textId="77777777" w:rsidR="00641A85" w:rsidRPr="00300512" w:rsidRDefault="00641A85" w:rsidP="00641A85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90E339A" w14:textId="77777777" w:rsidR="00641A85" w:rsidRPr="00300512" w:rsidRDefault="00641A85" w:rsidP="00641A85">
      <w:pPr>
        <w:jc w:val="both"/>
        <w:rPr>
          <w:rFonts w:ascii="Times New Roman" w:hAnsi="Times New Roman" w:cs="Times New Roman"/>
        </w:rPr>
      </w:pPr>
    </w:p>
    <w:p w14:paraId="70DE6C8A" w14:textId="77777777" w:rsidR="00641A85" w:rsidRPr="00300512" w:rsidRDefault="00641A85" w:rsidP="00641A85">
      <w:pPr>
        <w:jc w:val="both"/>
        <w:rPr>
          <w:rFonts w:ascii="Times New Roman" w:hAnsi="Times New Roman" w:cs="Times New Roman"/>
          <w:sz w:val="22"/>
          <w:szCs w:val="22"/>
        </w:rPr>
      </w:pPr>
      <w:r w:rsidRPr="00300512">
        <w:rPr>
          <w:rFonts w:ascii="Times New Roman" w:hAnsi="Times New Roman" w:cs="Times New Roman"/>
          <w:noProof/>
        </w:rPr>
        <w:t>Pašvaldības domes priekšsēdētāja</w:t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</w:r>
      <w:r w:rsidRPr="00300512">
        <w:rPr>
          <w:rFonts w:ascii="Times New Roman" w:hAnsi="Times New Roman" w:cs="Times New Roman"/>
          <w:noProof/>
        </w:rPr>
        <w:tab/>
        <w:t>K. Miķelsone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1C25140" w14:textId="77777777" w:rsidR="00641A85" w:rsidRDefault="00641A85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C14395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C14395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Default="00C14395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4ACA5C6" w14:textId="0B4C5A15" w:rsidR="009C1F27" w:rsidRDefault="009C1F27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@ IDRV, NIN</w:t>
      </w:r>
    </w:p>
    <w:p w14:paraId="30083E7A" w14:textId="790FB46B" w:rsidR="009C1F27" w:rsidRPr="00564CA6" w:rsidRDefault="009C1F27" w:rsidP="00564C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VZD – uz e-adresi</w:t>
      </w:r>
    </w:p>
    <w:p w14:paraId="74273658" w14:textId="2E92139D" w:rsidR="00564CA6" w:rsidRPr="009C1F27" w:rsidRDefault="009C1F27" w:rsidP="00564CA6">
      <w:pPr>
        <w:jc w:val="both"/>
        <w:rPr>
          <w:rFonts w:ascii="Times New Roman" w:hAnsi="Times New Roman" w:cs="Times New Roman"/>
        </w:rPr>
      </w:pPr>
      <w:r w:rsidRPr="009C1F27">
        <w:rPr>
          <w:rFonts w:ascii="Times New Roman" w:hAnsi="Times New Roman" w:cs="Times New Roman"/>
        </w:rPr>
        <w:t xml:space="preserve">Īpašniecei uz e-pasta adresi: </w:t>
      </w:r>
      <w:r w:rsidR="005209DD">
        <w:t>e pasts</w:t>
      </w:r>
    </w:p>
    <w:p w14:paraId="1F5CCC73" w14:textId="77777777" w:rsidR="00564CA6" w:rsidRPr="009C1F27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540EA356" w:rsidR="00564CA6" w:rsidRPr="009C1F27" w:rsidRDefault="009C1F27" w:rsidP="00564CA6">
      <w:pPr>
        <w:rPr>
          <w:rFonts w:ascii="Times New Roman" w:hAnsi="Times New Roman" w:cs="Times New Roman"/>
        </w:rPr>
      </w:pPr>
      <w:r w:rsidRPr="009C1F27">
        <w:rPr>
          <w:rFonts w:ascii="Times New Roman" w:hAnsi="Times New Roman" w:cs="Times New Roman"/>
          <w:sz w:val="20"/>
          <w:szCs w:val="20"/>
        </w:rPr>
        <w:t>N.Rubina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C1F27">
        <w:rPr>
          <w:rFonts w:ascii="Times New Roman" w:hAnsi="Times New Roman" w:cs="Times New Roman"/>
          <w:sz w:val="20"/>
          <w:szCs w:val="20"/>
        </w:rPr>
        <w:t xml:space="preserve"> 28776519</w:t>
      </w:r>
    </w:p>
    <w:sectPr w:rsidR="00564CA6" w:rsidRPr="009C1F27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C1DB" w14:textId="77777777" w:rsidR="00CC4695" w:rsidRDefault="00CC4695">
      <w:r>
        <w:separator/>
      </w:r>
    </w:p>
  </w:endnote>
  <w:endnote w:type="continuationSeparator" w:id="0">
    <w:p w14:paraId="59BBFFD3" w14:textId="77777777" w:rsidR="00CC4695" w:rsidRDefault="00CC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8825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1439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2E8C" w14:textId="77777777" w:rsidR="00CC4695" w:rsidRDefault="00CC4695">
      <w:r>
        <w:separator/>
      </w:r>
    </w:p>
  </w:footnote>
  <w:footnote w:type="continuationSeparator" w:id="0">
    <w:p w14:paraId="7676DE70" w14:textId="77777777" w:rsidR="00CC4695" w:rsidRDefault="00CC4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2BAE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761468" w:tentative="1">
      <w:start w:val="1"/>
      <w:numFmt w:val="lowerLetter"/>
      <w:lvlText w:val="%2."/>
      <w:lvlJc w:val="left"/>
      <w:pPr>
        <w:ind w:left="1440" w:hanging="360"/>
      </w:pPr>
    </w:lvl>
    <w:lvl w:ilvl="2" w:tplc="479209FC" w:tentative="1">
      <w:start w:val="1"/>
      <w:numFmt w:val="lowerRoman"/>
      <w:lvlText w:val="%3."/>
      <w:lvlJc w:val="right"/>
      <w:pPr>
        <w:ind w:left="2160" w:hanging="180"/>
      </w:pPr>
    </w:lvl>
    <w:lvl w:ilvl="3" w:tplc="60EE0E78" w:tentative="1">
      <w:start w:val="1"/>
      <w:numFmt w:val="decimal"/>
      <w:lvlText w:val="%4."/>
      <w:lvlJc w:val="left"/>
      <w:pPr>
        <w:ind w:left="2880" w:hanging="360"/>
      </w:pPr>
    </w:lvl>
    <w:lvl w:ilvl="4" w:tplc="73420804" w:tentative="1">
      <w:start w:val="1"/>
      <w:numFmt w:val="lowerLetter"/>
      <w:lvlText w:val="%5."/>
      <w:lvlJc w:val="left"/>
      <w:pPr>
        <w:ind w:left="3600" w:hanging="360"/>
      </w:pPr>
    </w:lvl>
    <w:lvl w:ilvl="5" w:tplc="EE2CA5C8" w:tentative="1">
      <w:start w:val="1"/>
      <w:numFmt w:val="lowerRoman"/>
      <w:lvlText w:val="%6."/>
      <w:lvlJc w:val="right"/>
      <w:pPr>
        <w:ind w:left="4320" w:hanging="180"/>
      </w:pPr>
    </w:lvl>
    <w:lvl w:ilvl="6" w:tplc="617E8010" w:tentative="1">
      <w:start w:val="1"/>
      <w:numFmt w:val="decimal"/>
      <w:lvlText w:val="%7."/>
      <w:lvlJc w:val="left"/>
      <w:pPr>
        <w:ind w:left="5040" w:hanging="360"/>
      </w:pPr>
    </w:lvl>
    <w:lvl w:ilvl="7" w:tplc="4B3A42AA" w:tentative="1">
      <w:start w:val="1"/>
      <w:numFmt w:val="lowerLetter"/>
      <w:lvlText w:val="%8."/>
      <w:lvlJc w:val="left"/>
      <w:pPr>
        <w:ind w:left="5760" w:hanging="360"/>
      </w:pPr>
    </w:lvl>
    <w:lvl w:ilvl="8" w:tplc="D770A0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4A38C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84FB28" w:tentative="1">
      <w:start w:val="1"/>
      <w:numFmt w:val="lowerLetter"/>
      <w:lvlText w:val="%2."/>
      <w:lvlJc w:val="left"/>
      <w:pPr>
        <w:ind w:left="1440" w:hanging="360"/>
      </w:pPr>
    </w:lvl>
    <w:lvl w:ilvl="2" w:tplc="CBFE51DC" w:tentative="1">
      <w:start w:val="1"/>
      <w:numFmt w:val="lowerRoman"/>
      <w:lvlText w:val="%3."/>
      <w:lvlJc w:val="right"/>
      <w:pPr>
        <w:ind w:left="2160" w:hanging="180"/>
      </w:pPr>
    </w:lvl>
    <w:lvl w:ilvl="3" w:tplc="F4F60B82" w:tentative="1">
      <w:start w:val="1"/>
      <w:numFmt w:val="decimal"/>
      <w:lvlText w:val="%4."/>
      <w:lvlJc w:val="left"/>
      <w:pPr>
        <w:ind w:left="2880" w:hanging="360"/>
      </w:pPr>
    </w:lvl>
    <w:lvl w:ilvl="4" w:tplc="E532633E" w:tentative="1">
      <w:start w:val="1"/>
      <w:numFmt w:val="lowerLetter"/>
      <w:lvlText w:val="%5."/>
      <w:lvlJc w:val="left"/>
      <w:pPr>
        <w:ind w:left="3600" w:hanging="360"/>
      </w:pPr>
    </w:lvl>
    <w:lvl w:ilvl="5" w:tplc="D51AFFC4" w:tentative="1">
      <w:start w:val="1"/>
      <w:numFmt w:val="lowerRoman"/>
      <w:lvlText w:val="%6."/>
      <w:lvlJc w:val="right"/>
      <w:pPr>
        <w:ind w:left="4320" w:hanging="180"/>
      </w:pPr>
    </w:lvl>
    <w:lvl w:ilvl="6" w:tplc="8EC24FC8" w:tentative="1">
      <w:start w:val="1"/>
      <w:numFmt w:val="decimal"/>
      <w:lvlText w:val="%7."/>
      <w:lvlJc w:val="left"/>
      <w:pPr>
        <w:ind w:left="5040" w:hanging="360"/>
      </w:pPr>
    </w:lvl>
    <w:lvl w:ilvl="7" w:tplc="2AD21A5C" w:tentative="1">
      <w:start w:val="1"/>
      <w:numFmt w:val="lowerLetter"/>
      <w:lvlText w:val="%8."/>
      <w:lvlJc w:val="left"/>
      <w:pPr>
        <w:ind w:left="5760" w:hanging="360"/>
      </w:pPr>
    </w:lvl>
    <w:lvl w:ilvl="8" w:tplc="C0F60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97558"/>
    <w:rsid w:val="00351D48"/>
    <w:rsid w:val="004D516C"/>
    <w:rsid w:val="005209DD"/>
    <w:rsid w:val="0053073B"/>
    <w:rsid w:val="00543508"/>
    <w:rsid w:val="00564CA6"/>
    <w:rsid w:val="005C7FA1"/>
    <w:rsid w:val="00617AAC"/>
    <w:rsid w:val="00641A85"/>
    <w:rsid w:val="00687E3D"/>
    <w:rsid w:val="00693F05"/>
    <w:rsid w:val="006D3451"/>
    <w:rsid w:val="0074092B"/>
    <w:rsid w:val="007A1B1C"/>
    <w:rsid w:val="007B4DDB"/>
    <w:rsid w:val="007E1637"/>
    <w:rsid w:val="008257F8"/>
    <w:rsid w:val="009139A1"/>
    <w:rsid w:val="00996740"/>
    <w:rsid w:val="009A3989"/>
    <w:rsid w:val="009C1F27"/>
    <w:rsid w:val="00A52B04"/>
    <w:rsid w:val="00B36CD4"/>
    <w:rsid w:val="00BB16A4"/>
    <w:rsid w:val="00C14395"/>
    <w:rsid w:val="00C92662"/>
    <w:rsid w:val="00C9477C"/>
    <w:rsid w:val="00CC4695"/>
    <w:rsid w:val="00D86969"/>
    <w:rsid w:val="00E52DA2"/>
    <w:rsid w:val="00E75D8D"/>
    <w:rsid w:val="00F6199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tv213">
    <w:name w:val="tv213"/>
    <w:basedOn w:val="Normal"/>
    <w:rsid w:val="00641A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qFormat/>
    <w:rsid w:val="00641A85"/>
    <w:rPr>
      <w:b/>
      <w:bCs/>
    </w:rPr>
  </w:style>
  <w:style w:type="table" w:styleId="TableGrid">
    <w:name w:val="Table Grid"/>
    <w:basedOn w:val="TableNormal"/>
    <w:uiPriority w:val="39"/>
    <w:rsid w:val="00641A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A85"/>
    <w:pPr>
      <w:ind w:left="720"/>
      <w:contextualSpacing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41A8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F2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1637"/>
  </w:style>
  <w:style w:type="character" w:styleId="CommentReference">
    <w:name w:val="annotation reference"/>
    <w:basedOn w:val="DefaultParagraphFont"/>
    <w:uiPriority w:val="99"/>
    <w:semiHidden/>
    <w:unhideWhenUsed/>
    <w:rsid w:val="007E1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6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6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2024-02-23T08:35:00Z</dcterms:created>
  <dcterms:modified xsi:type="dcterms:W3CDTF">2024-02-23T08:35:00Z</dcterms:modified>
</cp:coreProperties>
</file>