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5914" w14:textId="77777777" w:rsidR="004D516C" w:rsidRDefault="00A32276" w:rsidP="00564CA6">
      <w:r>
        <w:rPr>
          <w:noProof/>
        </w:rPr>
        <w:drawing>
          <wp:inline distT="0" distB="0" distL="0" distR="0" wp14:anchorId="7232A766" wp14:editId="1C4CE74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C7A2F27" w14:textId="77777777" w:rsidR="005C7FA1" w:rsidRDefault="005C7FA1" w:rsidP="00564CA6"/>
    <w:p w14:paraId="066FD1AC" w14:textId="77777777" w:rsidR="00564CA6" w:rsidRPr="005E7774" w:rsidRDefault="00A3227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5E7774">
        <w:rPr>
          <w:rFonts w:ascii="Times New Roman" w:hAnsi="Times New Roman" w:cs="Times New Roman"/>
          <w:noProof/>
        </w:rPr>
        <w:t>18.01.2024.</w:t>
      </w:r>
    </w:p>
    <w:p w14:paraId="0ACB798C" w14:textId="77777777" w:rsidR="00564CA6" w:rsidRPr="00564CA6" w:rsidRDefault="00564CA6" w:rsidP="00564CA6">
      <w:pPr>
        <w:jc w:val="right"/>
        <w:rPr>
          <w:rFonts w:ascii="Times New Roman" w:hAnsi="Times New Roman" w:cs="Times New Roman"/>
          <w:noProof/>
          <w:color w:val="FF0000"/>
        </w:rPr>
      </w:pPr>
    </w:p>
    <w:p w14:paraId="3B029CF8" w14:textId="77777777" w:rsidR="00564CA6" w:rsidRPr="00A32276" w:rsidRDefault="00A32276" w:rsidP="00564CA6">
      <w:pPr>
        <w:jc w:val="right"/>
        <w:rPr>
          <w:rFonts w:ascii="Times New Roman" w:hAnsi="Times New Roman" w:cs="Times New Roman"/>
          <w:noProof/>
        </w:rPr>
      </w:pPr>
      <w:r w:rsidRPr="00A32276">
        <w:rPr>
          <w:rFonts w:ascii="Times New Roman" w:hAnsi="Times New Roman" w:cs="Times New Roman"/>
          <w:noProof/>
        </w:rPr>
        <w:t xml:space="preserve">vēlamais datums izskatīšanai: </w:t>
      </w:r>
      <w:r w:rsidR="00997890" w:rsidRPr="00A32276">
        <w:rPr>
          <w:rFonts w:ascii="Times New Roman" w:hAnsi="Times New Roman" w:cs="Times New Roman"/>
          <w:noProof/>
        </w:rPr>
        <w:t>Attīstības komitej</w:t>
      </w:r>
      <w:r w:rsidR="005E7774">
        <w:rPr>
          <w:rFonts w:ascii="Times New Roman" w:hAnsi="Times New Roman" w:cs="Times New Roman"/>
          <w:noProof/>
        </w:rPr>
        <w:t>ā:</w:t>
      </w:r>
      <w:r w:rsidRPr="00A32276">
        <w:rPr>
          <w:rFonts w:ascii="Times New Roman" w:hAnsi="Times New Roman" w:cs="Times New Roman"/>
          <w:noProof/>
        </w:rPr>
        <w:t xml:space="preserve"> </w:t>
      </w:r>
      <w:r w:rsidR="00997890" w:rsidRPr="002D35A1">
        <w:rPr>
          <w:rFonts w:ascii="Times New Roman" w:hAnsi="Times New Roman" w:cs="Times New Roman"/>
          <w:noProof/>
        </w:rPr>
        <w:t>14</w:t>
      </w:r>
      <w:r w:rsidRPr="00A32276">
        <w:rPr>
          <w:rFonts w:ascii="Times New Roman" w:hAnsi="Times New Roman" w:cs="Times New Roman"/>
          <w:noProof/>
        </w:rPr>
        <w:t>.0</w:t>
      </w:r>
      <w:r w:rsidR="00997890" w:rsidRPr="00A32276">
        <w:rPr>
          <w:rFonts w:ascii="Times New Roman" w:hAnsi="Times New Roman" w:cs="Times New Roman"/>
          <w:noProof/>
        </w:rPr>
        <w:t>2</w:t>
      </w:r>
      <w:r w:rsidRPr="00A32276">
        <w:rPr>
          <w:rFonts w:ascii="Times New Roman" w:hAnsi="Times New Roman" w:cs="Times New Roman"/>
          <w:noProof/>
        </w:rPr>
        <w:t>.</w:t>
      </w:r>
      <w:r w:rsidR="00997890" w:rsidRPr="00A32276">
        <w:rPr>
          <w:rFonts w:ascii="Times New Roman" w:hAnsi="Times New Roman" w:cs="Times New Roman"/>
          <w:noProof/>
        </w:rPr>
        <w:t>2024</w:t>
      </w:r>
      <w:r w:rsidRPr="00A32276">
        <w:rPr>
          <w:rFonts w:ascii="Times New Roman" w:hAnsi="Times New Roman" w:cs="Times New Roman"/>
          <w:noProof/>
        </w:rPr>
        <w:t>.</w:t>
      </w:r>
    </w:p>
    <w:p w14:paraId="6E4C96E7" w14:textId="77777777" w:rsidR="00564CA6" w:rsidRPr="00A32276" w:rsidRDefault="00A32276" w:rsidP="00564CA6">
      <w:pPr>
        <w:jc w:val="right"/>
        <w:rPr>
          <w:rFonts w:ascii="Times New Roman" w:hAnsi="Times New Roman" w:cs="Times New Roman"/>
          <w:noProof/>
        </w:rPr>
      </w:pPr>
      <w:r w:rsidRPr="00A32276">
        <w:rPr>
          <w:rFonts w:ascii="Times New Roman" w:hAnsi="Times New Roman" w:cs="Times New Roman"/>
          <w:noProof/>
        </w:rPr>
        <w:t xml:space="preserve">domē: </w:t>
      </w:r>
      <w:r w:rsidR="002D35A1" w:rsidRPr="002D35A1">
        <w:rPr>
          <w:rFonts w:ascii="Times New Roman" w:hAnsi="Times New Roman" w:cs="Times New Roman"/>
          <w:noProof/>
        </w:rPr>
        <w:t>29</w:t>
      </w:r>
      <w:r w:rsidRPr="00A32276">
        <w:rPr>
          <w:rFonts w:ascii="Times New Roman" w:hAnsi="Times New Roman" w:cs="Times New Roman"/>
          <w:noProof/>
        </w:rPr>
        <w:t>.0</w:t>
      </w:r>
      <w:r w:rsidR="00997890" w:rsidRPr="00A32276">
        <w:rPr>
          <w:rFonts w:ascii="Times New Roman" w:hAnsi="Times New Roman" w:cs="Times New Roman"/>
          <w:noProof/>
        </w:rPr>
        <w:t>2</w:t>
      </w:r>
      <w:r w:rsidRPr="00A32276">
        <w:rPr>
          <w:rFonts w:ascii="Times New Roman" w:hAnsi="Times New Roman" w:cs="Times New Roman"/>
          <w:noProof/>
        </w:rPr>
        <w:t>.</w:t>
      </w:r>
      <w:r w:rsidR="00997890" w:rsidRPr="00A32276">
        <w:rPr>
          <w:rFonts w:ascii="Times New Roman" w:hAnsi="Times New Roman" w:cs="Times New Roman"/>
          <w:noProof/>
        </w:rPr>
        <w:t>2024</w:t>
      </w:r>
      <w:r w:rsidRPr="00A32276">
        <w:rPr>
          <w:rFonts w:ascii="Times New Roman" w:hAnsi="Times New Roman" w:cs="Times New Roman"/>
          <w:noProof/>
        </w:rPr>
        <w:t>.</w:t>
      </w:r>
    </w:p>
    <w:p w14:paraId="0B4620B2" w14:textId="77777777" w:rsidR="00564CA6" w:rsidRPr="00A32276" w:rsidRDefault="00A32276" w:rsidP="00564CA6">
      <w:pPr>
        <w:jc w:val="right"/>
        <w:rPr>
          <w:rFonts w:ascii="Times New Roman" w:hAnsi="Times New Roman" w:cs="Times New Roman"/>
          <w:noProof/>
        </w:rPr>
      </w:pPr>
      <w:r w:rsidRPr="00A32276">
        <w:rPr>
          <w:rFonts w:ascii="Times New Roman" w:hAnsi="Times New Roman" w:cs="Times New Roman"/>
          <w:noProof/>
        </w:rPr>
        <w:t xml:space="preserve">sagatavotājs: </w:t>
      </w:r>
      <w:r w:rsidR="00997890" w:rsidRPr="00A32276">
        <w:rPr>
          <w:rFonts w:ascii="Times New Roman" w:hAnsi="Times New Roman" w:cs="Times New Roman"/>
          <w:noProof/>
        </w:rPr>
        <w:t>Ilze</w:t>
      </w:r>
      <w:r>
        <w:rPr>
          <w:rFonts w:ascii="Times New Roman" w:hAnsi="Times New Roman" w:cs="Times New Roman"/>
          <w:noProof/>
        </w:rPr>
        <w:t xml:space="preserve"> </w:t>
      </w:r>
      <w:r w:rsidR="00997890" w:rsidRPr="00A32276">
        <w:rPr>
          <w:rFonts w:ascii="Times New Roman" w:hAnsi="Times New Roman" w:cs="Times New Roman"/>
          <w:noProof/>
        </w:rPr>
        <w:t>Urtāne</w:t>
      </w:r>
    </w:p>
    <w:p w14:paraId="1C60FB0C" w14:textId="77777777" w:rsidR="00564CA6" w:rsidRPr="00A32276" w:rsidRDefault="00A32276" w:rsidP="00564CA6">
      <w:pPr>
        <w:jc w:val="right"/>
        <w:rPr>
          <w:rFonts w:ascii="Times New Roman" w:hAnsi="Times New Roman" w:cs="Times New Roman"/>
          <w:noProof/>
        </w:rPr>
      </w:pPr>
      <w:r w:rsidRPr="00A32276">
        <w:rPr>
          <w:rFonts w:ascii="Times New Roman" w:hAnsi="Times New Roman" w:cs="Times New Roman"/>
          <w:noProof/>
        </w:rPr>
        <w:t xml:space="preserve">ziņotājs: </w:t>
      </w:r>
      <w:r w:rsidR="00997890" w:rsidRPr="00A32276">
        <w:rPr>
          <w:rFonts w:ascii="Times New Roman" w:hAnsi="Times New Roman" w:cs="Times New Roman"/>
          <w:noProof/>
        </w:rPr>
        <w:t>Ilze</w:t>
      </w:r>
      <w:r w:rsidRPr="00A32276">
        <w:rPr>
          <w:rFonts w:ascii="Times New Roman" w:hAnsi="Times New Roman" w:cs="Times New Roman"/>
          <w:noProof/>
        </w:rPr>
        <w:t xml:space="preserve"> </w:t>
      </w:r>
      <w:r w:rsidR="00997890" w:rsidRPr="00A32276">
        <w:rPr>
          <w:rFonts w:ascii="Times New Roman" w:hAnsi="Times New Roman" w:cs="Times New Roman"/>
          <w:noProof/>
        </w:rPr>
        <w:t>Urtāne</w:t>
      </w:r>
    </w:p>
    <w:p w14:paraId="4F8BBF8B" w14:textId="77777777" w:rsidR="00564CA6" w:rsidRPr="00A32276" w:rsidRDefault="00564CA6" w:rsidP="00564CA6">
      <w:pPr>
        <w:jc w:val="right"/>
        <w:rPr>
          <w:rFonts w:ascii="Times New Roman" w:hAnsi="Times New Roman" w:cs="Times New Roman"/>
          <w:noProof/>
        </w:rPr>
      </w:pPr>
    </w:p>
    <w:p w14:paraId="3F401C93" w14:textId="77777777" w:rsidR="00564CA6" w:rsidRPr="00A32276" w:rsidRDefault="00A32276" w:rsidP="00195A73">
      <w:pPr>
        <w:tabs>
          <w:tab w:val="center" w:pos="4535"/>
          <w:tab w:val="left" w:pos="7116"/>
        </w:tabs>
        <w:rPr>
          <w:rFonts w:ascii="Times New Roman" w:hAnsi="Times New Roman" w:cs="Times New Roman"/>
          <w:noProof/>
          <w:sz w:val="28"/>
          <w:szCs w:val="28"/>
        </w:rPr>
      </w:pPr>
      <w:r w:rsidRPr="00A32276">
        <w:rPr>
          <w:rFonts w:ascii="Times New Roman" w:hAnsi="Times New Roman" w:cs="Times New Roman"/>
          <w:noProof/>
          <w:sz w:val="28"/>
          <w:szCs w:val="28"/>
        </w:rPr>
        <w:tab/>
        <w:t>LĒMUMS</w:t>
      </w:r>
      <w:r w:rsidRPr="00A32276">
        <w:rPr>
          <w:rFonts w:ascii="Times New Roman" w:hAnsi="Times New Roman" w:cs="Times New Roman"/>
          <w:noProof/>
          <w:sz w:val="28"/>
          <w:szCs w:val="28"/>
        </w:rPr>
        <w:tab/>
      </w:r>
    </w:p>
    <w:p w14:paraId="19950E85" w14:textId="77777777" w:rsidR="00564CA6" w:rsidRPr="00A32276" w:rsidRDefault="00A32276" w:rsidP="00564CA6">
      <w:pPr>
        <w:jc w:val="center"/>
        <w:rPr>
          <w:rFonts w:ascii="Times New Roman" w:hAnsi="Times New Roman" w:cs="Times New Roman"/>
          <w:noProof/>
        </w:rPr>
      </w:pPr>
      <w:r w:rsidRPr="00A32276">
        <w:rPr>
          <w:rFonts w:ascii="Times New Roman" w:hAnsi="Times New Roman" w:cs="Times New Roman"/>
          <w:noProof/>
        </w:rPr>
        <w:t>Ādažos, Ādažu novadā</w:t>
      </w:r>
    </w:p>
    <w:p w14:paraId="065AB300" w14:textId="77777777" w:rsidR="00564CA6" w:rsidRPr="00A32276" w:rsidRDefault="00A32276" w:rsidP="00564CA6">
      <w:pPr>
        <w:rPr>
          <w:rFonts w:ascii="Times New Roman" w:hAnsi="Times New Roman" w:cs="Times New Roman"/>
        </w:rPr>
      </w:pPr>
      <w:r w:rsidRPr="00A32276">
        <w:rPr>
          <w:rFonts w:ascii="Times New Roman" w:hAnsi="Times New Roman" w:cs="Times New Roman"/>
          <w:noProof/>
        </w:rPr>
        <w:tab/>
      </w:r>
      <w:r w:rsidRPr="00A32276">
        <w:rPr>
          <w:rFonts w:ascii="Times New Roman" w:hAnsi="Times New Roman" w:cs="Times New Roman"/>
          <w:noProof/>
        </w:rPr>
        <w:tab/>
      </w:r>
      <w:r w:rsidRPr="00A32276">
        <w:rPr>
          <w:rFonts w:ascii="Times New Roman" w:hAnsi="Times New Roman" w:cs="Times New Roman"/>
          <w:noProof/>
        </w:rPr>
        <w:tab/>
      </w:r>
      <w:r w:rsidRPr="00A32276">
        <w:rPr>
          <w:rFonts w:ascii="Times New Roman" w:hAnsi="Times New Roman" w:cs="Times New Roman"/>
          <w:noProof/>
        </w:rPr>
        <w:tab/>
      </w:r>
    </w:p>
    <w:p w14:paraId="6091C0B1" w14:textId="77777777" w:rsidR="00564CA6" w:rsidRPr="00564CA6" w:rsidRDefault="00997890" w:rsidP="00564CA6">
      <w:pPr>
        <w:rPr>
          <w:rFonts w:ascii="Times New Roman" w:hAnsi="Times New Roman" w:cs="Times New Roman"/>
        </w:rPr>
      </w:pPr>
      <w:r w:rsidRPr="00A32276">
        <w:rPr>
          <w:rFonts w:ascii="Times New Roman" w:hAnsi="Times New Roman" w:cs="Times New Roman"/>
        </w:rPr>
        <w:t>2024</w:t>
      </w:r>
      <w:r w:rsidR="00A32276" w:rsidRPr="00A32276">
        <w:rPr>
          <w:rFonts w:ascii="Times New Roman" w:hAnsi="Times New Roman" w:cs="Times New Roman"/>
        </w:rPr>
        <w:t xml:space="preserve">.gada </w:t>
      </w:r>
      <w:r w:rsidR="00BE5D66" w:rsidRPr="002D35A1">
        <w:rPr>
          <w:rFonts w:ascii="Times New Roman" w:hAnsi="Times New Roman" w:cs="Times New Roman"/>
        </w:rPr>
        <w:t>2</w:t>
      </w:r>
      <w:r w:rsidR="002D35A1" w:rsidRPr="002D35A1">
        <w:rPr>
          <w:rFonts w:ascii="Times New Roman" w:hAnsi="Times New Roman" w:cs="Times New Roman"/>
        </w:rPr>
        <w:t>9</w:t>
      </w:r>
      <w:r w:rsidR="00A32276" w:rsidRPr="002D35A1">
        <w:rPr>
          <w:rFonts w:ascii="Times New Roman" w:hAnsi="Times New Roman" w:cs="Times New Roman"/>
        </w:rPr>
        <w:t>.</w:t>
      </w:r>
      <w:r w:rsidRPr="002D35A1">
        <w:rPr>
          <w:rFonts w:ascii="Times New Roman" w:hAnsi="Times New Roman" w:cs="Times New Roman"/>
        </w:rPr>
        <w:t>februārī</w:t>
      </w:r>
      <w:r w:rsidR="00A32276" w:rsidRPr="00A32276">
        <w:rPr>
          <w:rFonts w:ascii="Times New Roman" w:hAnsi="Times New Roman" w:cs="Times New Roman"/>
        </w:rPr>
        <w:t xml:space="preserve"> </w:t>
      </w:r>
      <w:r w:rsidR="00A32276" w:rsidRPr="00A32276">
        <w:rPr>
          <w:rFonts w:ascii="Times New Roman" w:hAnsi="Times New Roman" w:cs="Times New Roman"/>
        </w:rPr>
        <w:tab/>
      </w:r>
      <w:r w:rsidR="00A32276" w:rsidRPr="00A32276">
        <w:rPr>
          <w:rFonts w:ascii="Times New Roman" w:hAnsi="Times New Roman" w:cs="Times New Roman"/>
        </w:rPr>
        <w:tab/>
      </w:r>
      <w:r w:rsidR="00A32276" w:rsidRPr="00A32276">
        <w:rPr>
          <w:rFonts w:ascii="Times New Roman" w:hAnsi="Times New Roman" w:cs="Times New Roman"/>
        </w:rPr>
        <w:tab/>
      </w:r>
      <w:r w:rsidR="00A32276" w:rsidRPr="00A32276">
        <w:rPr>
          <w:rFonts w:ascii="Times New Roman" w:hAnsi="Times New Roman" w:cs="Times New Roman"/>
        </w:rPr>
        <w:tab/>
      </w:r>
      <w:r w:rsidR="00A32276" w:rsidRPr="00A32276">
        <w:rPr>
          <w:rFonts w:ascii="Times New Roman" w:hAnsi="Times New Roman" w:cs="Times New Roman"/>
        </w:rPr>
        <w:tab/>
      </w:r>
      <w:r w:rsidR="00A32276" w:rsidRPr="00A32276">
        <w:rPr>
          <w:rFonts w:ascii="Times New Roman" w:hAnsi="Times New Roman" w:cs="Times New Roman"/>
          <w:b/>
        </w:rPr>
        <w:t>Nr</w:t>
      </w:r>
      <w:r w:rsidR="00A32276" w:rsidRPr="00564CA6">
        <w:rPr>
          <w:rFonts w:ascii="Times New Roman" w:hAnsi="Times New Roman" w:cs="Times New Roman"/>
          <w:b/>
        </w:rPr>
        <w:t>.</w:t>
      </w:r>
      <w:r w:rsidR="00A32276" w:rsidRPr="00564CA6">
        <w:rPr>
          <w:rFonts w:ascii="Times New Roman" w:hAnsi="Times New Roman" w:cs="Times New Roman"/>
          <w:noProof/>
        </w:rPr>
        <w:fldChar w:fldCharType="begin"/>
      </w:r>
      <w:r w:rsidR="00A32276" w:rsidRPr="00564CA6">
        <w:rPr>
          <w:rFonts w:ascii="Times New Roman" w:hAnsi="Times New Roman" w:cs="Times New Roman"/>
          <w:noProof/>
        </w:rPr>
        <w:instrText>MERGEFIELD DOKREGNUMURS</w:instrText>
      </w:r>
      <w:r w:rsidR="00A32276" w:rsidRPr="00564CA6">
        <w:rPr>
          <w:rFonts w:ascii="Times New Roman" w:hAnsi="Times New Roman" w:cs="Times New Roman"/>
          <w:noProof/>
        </w:rPr>
        <w:fldChar w:fldCharType="separate"/>
      </w:r>
      <w:r w:rsidR="00A32276" w:rsidRPr="00564CA6">
        <w:rPr>
          <w:rFonts w:ascii="Times New Roman" w:hAnsi="Times New Roman" w:cs="Times New Roman"/>
          <w:noProof/>
        </w:rPr>
        <w:t>«DOKREGNUMURS»</w:t>
      </w:r>
      <w:r w:rsidR="00A32276" w:rsidRPr="00564CA6">
        <w:rPr>
          <w:rFonts w:ascii="Times New Roman" w:hAnsi="Times New Roman" w:cs="Times New Roman"/>
          <w:noProof/>
        </w:rPr>
        <w:fldChar w:fldCharType="end"/>
      </w:r>
      <w:r w:rsidR="00A32276" w:rsidRPr="00564CA6">
        <w:rPr>
          <w:rFonts w:ascii="Times New Roman" w:hAnsi="Times New Roman" w:cs="Times New Roman"/>
        </w:rPr>
        <w:tab/>
      </w:r>
    </w:p>
    <w:p w14:paraId="529A4142" w14:textId="77777777" w:rsidR="00564CA6" w:rsidRPr="00564CA6" w:rsidRDefault="00564CA6" w:rsidP="00564CA6">
      <w:pPr>
        <w:rPr>
          <w:rFonts w:ascii="Times New Roman" w:hAnsi="Times New Roman" w:cs="Times New Roman"/>
          <w:b/>
        </w:rPr>
      </w:pPr>
    </w:p>
    <w:p w14:paraId="02C65D98" w14:textId="77777777" w:rsidR="00564CA6" w:rsidRPr="00564CA6" w:rsidRDefault="00564CA6" w:rsidP="00564CA6">
      <w:pPr>
        <w:rPr>
          <w:rFonts w:ascii="Times New Roman" w:hAnsi="Times New Roman" w:cs="Times New Roman"/>
        </w:rPr>
      </w:pPr>
    </w:p>
    <w:p w14:paraId="0F0130D1" w14:textId="77777777" w:rsidR="00564CA6" w:rsidRDefault="00A32276" w:rsidP="00997890">
      <w:pPr>
        <w:jc w:val="center"/>
        <w:rPr>
          <w:rFonts w:ascii="Times New Roman" w:hAnsi="Times New Roman" w:cs="Times New Roman"/>
          <w:b/>
        </w:rPr>
      </w:pPr>
      <w:r w:rsidRPr="00564CA6">
        <w:rPr>
          <w:rFonts w:ascii="Times New Roman" w:hAnsi="Times New Roman" w:cs="Times New Roman"/>
          <w:b/>
        </w:rPr>
        <w:t xml:space="preserve">Par </w:t>
      </w:r>
      <w:r w:rsidR="00997890" w:rsidRPr="001E1BF5">
        <w:rPr>
          <w:rFonts w:ascii="Times New Roman" w:hAnsi="Times New Roman" w:cs="Times New Roman"/>
          <w:b/>
        </w:rPr>
        <w:t xml:space="preserve">zemes ierīcības projekta apstiprināšanu </w:t>
      </w:r>
      <w:r w:rsidR="00997890">
        <w:rPr>
          <w:rFonts w:ascii="Times New Roman" w:hAnsi="Times New Roman" w:cs="Times New Roman"/>
          <w:b/>
        </w:rPr>
        <w:t xml:space="preserve">īpašumam “Mediņi”, </w:t>
      </w:r>
      <w:r w:rsidR="00C301BD">
        <w:rPr>
          <w:rFonts w:ascii="Times New Roman" w:hAnsi="Times New Roman" w:cs="Times New Roman"/>
          <w:b/>
        </w:rPr>
        <w:t>Eimuros</w:t>
      </w:r>
    </w:p>
    <w:p w14:paraId="3BBA75EE" w14:textId="77777777" w:rsidR="00997890" w:rsidRPr="00564CA6" w:rsidRDefault="00997890" w:rsidP="00997890">
      <w:pPr>
        <w:jc w:val="center"/>
        <w:rPr>
          <w:rFonts w:ascii="Times New Roman" w:hAnsi="Times New Roman" w:cs="Times New Roman"/>
          <w:b/>
          <w:i/>
          <w:color w:val="FF0000"/>
        </w:rPr>
      </w:pPr>
    </w:p>
    <w:p w14:paraId="7B4AF82F" w14:textId="77777777" w:rsidR="00997890" w:rsidRDefault="00997890" w:rsidP="00997890">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2D35A1">
        <w:rPr>
          <w:rFonts w:ascii="Times New Roman" w:hAnsi="Times New Roman" w:cs="Times New Roman"/>
        </w:rPr>
        <w:t>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“TOPOHAUS”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Pr="00E4422F">
        <w:rPr>
          <w:rFonts w:ascii="Times New Roman" w:hAnsi="Times New Roman" w:cs="Times New Roman"/>
        </w:rPr>
        <w:t>40103939392</w:t>
      </w:r>
      <w:r w:rsidRPr="002A1C93">
        <w:rPr>
          <w:rFonts w:ascii="Times New Roman" w:hAnsi="Times New Roman" w:cs="Times New Roman"/>
        </w:rPr>
        <w:t xml:space="preserve">, juridiskā adrese: </w:t>
      </w:r>
      <w:r>
        <w:rPr>
          <w:rFonts w:ascii="Times New Roman" w:hAnsi="Times New Roman" w:cs="Times New Roman"/>
        </w:rPr>
        <w:t>Ernestīnes iela 12</w:t>
      </w:r>
      <w:r w:rsidRPr="002A1C93">
        <w:rPr>
          <w:rFonts w:ascii="Times New Roman" w:hAnsi="Times New Roman" w:cs="Times New Roman"/>
        </w:rPr>
        <w:t>, Rīga, Latvija, LV-1</w:t>
      </w:r>
      <w:r>
        <w:rPr>
          <w:rFonts w:ascii="Times New Roman" w:hAnsi="Times New Roman" w:cs="Times New Roman"/>
        </w:rPr>
        <w:t>1083</w:t>
      </w:r>
      <w:r w:rsidRPr="002A1C93">
        <w:rPr>
          <w:rFonts w:ascii="Times New Roman" w:hAnsi="Times New Roman" w:cs="Times New Roman"/>
        </w:rPr>
        <w:t xml:space="preserve">; e-pasts: </w:t>
      </w:r>
      <w:hyperlink r:id="rId9" w:history="1">
        <w:r w:rsidRPr="0048421D">
          <w:rPr>
            <w:rStyle w:val="Hyperlink"/>
            <w:rFonts w:ascii="Times New Roman" w:hAnsi="Times New Roman" w:cs="Times New Roman"/>
          </w:rPr>
          <w:t>topohaus@topohaus.lv</w:t>
        </w:r>
      </w:hyperlink>
      <w:r w:rsidRPr="00057B46">
        <w:rPr>
          <w:rFonts w:ascii="Times New Roman" w:hAnsi="Times New Roman" w:cs="Times New Roman"/>
        </w:rPr>
        <w:t>)</w:t>
      </w:r>
      <w:r>
        <w:rPr>
          <w:rFonts w:ascii="Times New Roman" w:hAnsi="Times New Roman" w:cs="Times New Roman"/>
        </w:rPr>
        <w:t xml:space="preserve"> sertificēta zemes ierīkotāja Didža Ozoliņa (sertifikāta Nr. AA0127) 11.01.2024. </w:t>
      </w:r>
      <w:r w:rsidRPr="00DB3356">
        <w:rPr>
          <w:rFonts w:ascii="Times New Roman" w:hAnsi="Times New Roman" w:cs="Times New Roman"/>
        </w:rPr>
        <w:t>iesniegumu (reģistrēts</w:t>
      </w:r>
      <w:r w:rsidRPr="00057B46">
        <w:rPr>
          <w:rFonts w:ascii="Times New Roman" w:hAnsi="Times New Roman" w:cs="Times New Roman"/>
        </w:rPr>
        <w:t xml:space="preserve"> </w:t>
      </w:r>
      <w:r>
        <w:rPr>
          <w:rFonts w:ascii="Times New Roman" w:hAnsi="Times New Roman" w:cs="Times New Roman"/>
        </w:rPr>
        <w:t>11.01.2024</w:t>
      </w:r>
      <w:r w:rsidRPr="00057B46">
        <w:rPr>
          <w:rFonts w:ascii="Times New Roman" w:hAnsi="Times New Roman" w:cs="Times New Roman"/>
        </w:rPr>
        <w:t>. ar Nr</w:t>
      </w:r>
      <w:r w:rsidR="00954529" w:rsidRPr="00057B46">
        <w:rPr>
          <w:rFonts w:ascii="Times New Roman" w:hAnsi="Times New Roman" w:cs="Times New Roman"/>
        </w:rPr>
        <w:t>.</w:t>
      </w:r>
      <w:r w:rsidR="00954529">
        <w:rPr>
          <w:rFonts w:ascii="Times New Roman" w:hAnsi="Times New Roman" w:cs="Times New Roman"/>
        </w:rPr>
        <w:t> </w:t>
      </w:r>
      <w:r w:rsidRPr="003A7F22">
        <w:rPr>
          <w:rFonts w:ascii="Times New Roman" w:hAnsi="Times New Roman" w:cs="Times New Roman"/>
          <w:color w:val="212529"/>
          <w:shd w:val="clear" w:color="auto" w:fill="FFFFFF"/>
        </w:rPr>
        <w:t>ĀNP/1-11-1/2</w:t>
      </w:r>
      <w:r>
        <w:rPr>
          <w:rFonts w:ascii="Times New Roman" w:hAnsi="Times New Roman" w:cs="Times New Roman"/>
          <w:color w:val="212529"/>
          <w:shd w:val="clear" w:color="auto" w:fill="FFFFFF"/>
        </w:rPr>
        <w:t>4</w:t>
      </w:r>
      <w:r w:rsidRPr="003A7F22">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225</w:t>
      </w:r>
      <w:r w:rsidRPr="00057B46">
        <w:rPr>
          <w:rFonts w:ascii="Times New Roman" w:hAnsi="Times New Roman" w:cs="Times New Roman"/>
        </w:rPr>
        <w:t xml:space="preserve">) </w:t>
      </w:r>
      <w:r w:rsidRPr="00B65BB6">
        <w:rPr>
          <w:rFonts w:ascii="Times New Roman" w:hAnsi="Times New Roman" w:cs="Times New Roman"/>
        </w:rPr>
        <w:t>ar lūgumu apstiprināt zemes ierīcības projektu nekustamā īpašuma “</w:t>
      </w:r>
      <w:r>
        <w:rPr>
          <w:rFonts w:ascii="Times New Roman" w:hAnsi="Times New Roman" w:cs="Times New Roman"/>
        </w:rPr>
        <w:t>Mediņi</w:t>
      </w:r>
      <w:r w:rsidRPr="00B65BB6">
        <w:rPr>
          <w:rFonts w:ascii="Times New Roman" w:hAnsi="Times New Roman" w:cs="Times New Roman"/>
        </w:rPr>
        <w:t>”, Ādažu pagastā, Ādažu novadā, ar kadastra Nr.8044</w:t>
      </w:r>
      <w:r>
        <w:rPr>
          <w:rFonts w:ascii="Times New Roman" w:hAnsi="Times New Roman" w:cs="Times New Roman"/>
        </w:rPr>
        <w:t> </w:t>
      </w:r>
      <w:r w:rsidRPr="00B65BB6">
        <w:rPr>
          <w:rFonts w:ascii="Times New Roman" w:hAnsi="Times New Roman" w:cs="Times New Roman"/>
        </w:rPr>
        <w:t>003</w:t>
      </w:r>
      <w:r>
        <w:rPr>
          <w:rFonts w:ascii="Times New Roman" w:hAnsi="Times New Roman" w:cs="Times New Roman"/>
        </w:rPr>
        <w:t> </w:t>
      </w:r>
      <w:r w:rsidRPr="00B65BB6">
        <w:rPr>
          <w:rFonts w:ascii="Times New Roman" w:hAnsi="Times New Roman" w:cs="Times New Roman"/>
        </w:rPr>
        <w:t>0</w:t>
      </w:r>
      <w:r>
        <w:rPr>
          <w:rFonts w:ascii="Times New Roman" w:hAnsi="Times New Roman" w:cs="Times New Roman"/>
        </w:rPr>
        <w:t>277</w:t>
      </w:r>
      <w:r w:rsidRPr="00B65BB6">
        <w:rPr>
          <w:rFonts w:ascii="Times New Roman" w:hAnsi="Times New Roman" w:cs="Times New Roman"/>
        </w:rPr>
        <w:t>, sastāvā esošās zemes vienības ar kadastra apzīmējumu 8044</w:t>
      </w:r>
      <w:r>
        <w:rPr>
          <w:rFonts w:ascii="Times New Roman" w:hAnsi="Times New Roman" w:cs="Times New Roman"/>
        </w:rPr>
        <w:t> </w:t>
      </w:r>
      <w:r w:rsidRPr="00B65BB6">
        <w:rPr>
          <w:rFonts w:ascii="Times New Roman" w:hAnsi="Times New Roman" w:cs="Times New Roman"/>
        </w:rPr>
        <w:t>003</w:t>
      </w:r>
      <w:r>
        <w:rPr>
          <w:rFonts w:ascii="Times New Roman" w:hAnsi="Times New Roman" w:cs="Times New Roman"/>
        </w:rPr>
        <w:t> </w:t>
      </w:r>
      <w:r w:rsidRPr="00B65BB6">
        <w:rPr>
          <w:rFonts w:ascii="Times New Roman" w:hAnsi="Times New Roman" w:cs="Times New Roman"/>
        </w:rPr>
        <w:t>0</w:t>
      </w:r>
      <w:r>
        <w:rPr>
          <w:rFonts w:ascii="Times New Roman" w:hAnsi="Times New Roman" w:cs="Times New Roman"/>
        </w:rPr>
        <w:t>277</w:t>
      </w:r>
      <w:r w:rsidRPr="00B65BB6">
        <w:rPr>
          <w:rFonts w:ascii="Times New Roman" w:hAnsi="Times New Roman" w:cs="Times New Roman"/>
        </w:rPr>
        <w:t xml:space="preserve">, sadalei un piešķirt </w:t>
      </w:r>
      <w:r>
        <w:rPr>
          <w:rFonts w:ascii="Times New Roman" w:hAnsi="Times New Roman" w:cs="Times New Roman"/>
        </w:rPr>
        <w:t>nosaukumus</w:t>
      </w:r>
      <w:r w:rsidRPr="00B65BB6">
        <w:rPr>
          <w:rFonts w:ascii="Times New Roman" w:hAnsi="Times New Roman" w:cs="Times New Roman"/>
        </w:rPr>
        <w:t xml:space="preserve"> un lietošanas mērķus projektētajām zemes</w:t>
      </w:r>
      <w:r w:rsidRPr="00F07B25">
        <w:rPr>
          <w:rFonts w:ascii="Times New Roman" w:hAnsi="Times New Roman" w:cs="Times New Roman"/>
        </w:rPr>
        <w:t xml:space="preserve"> vienībām</w:t>
      </w:r>
      <w:r w:rsidRPr="00057B46">
        <w:rPr>
          <w:rFonts w:ascii="Times New Roman" w:hAnsi="Times New Roman" w:cs="Times New Roman"/>
        </w:rPr>
        <w:t>.</w:t>
      </w:r>
    </w:p>
    <w:p w14:paraId="06202348" w14:textId="77777777" w:rsidR="00D37C4A" w:rsidRPr="00A221A5" w:rsidRDefault="00D37C4A" w:rsidP="00A221A5">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Pr="00D37C4A">
        <w:rPr>
          <w:rFonts w:ascii="Times New Roman" w:hAnsi="Times New Roman" w:cs="Times New Roman"/>
        </w:rPr>
        <w:t>iesnieg</w:t>
      </w:r>
      <w:r w:rsidRPr="00D37C4A">
        <w:rPr>
          <w:rFonts w:ascii="Times New Roman" w:hAnsi="Times New Roman" w:cs="Times New Roman"/>
          <w:lang w:val="x-none"/>
        </w:rPr>
        <w:t>umu un ar to saistītos apstākļus, tika konstatēts:</w:t>
      </w:r>
    </w:p>
    <w:p w14:paraId="19F62C8B" w14:textId="77777777" w:rsidR="00997890" w:rsidRPr="00057B46" w:rsidRDefault="00997890" w:rsidP="00A221A5">
      <w:pPr>
        <w:pStyle w:val="BodyText"/>
        <w:numPr>
          <w:ilvl w:val="0"/>
          <w:numId w:val="8"/>
        </w:numPr>
        <w:spacing w:before="12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Pr>
          <w:rFonts w:ascii="Times New Roman" w:hAnsi="Times New Roman"/>
          <w:sz w:val="24"/>
          <w:szCs w:val="24"/>
          <w:lang w:val="lv-LV"/>
        </w:rPr>
        <w:t>23.02.2023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64</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projekta uzsākšanu īpašumam “</w:t>
      </w:r>
      <w:r>
        <w:rPr>
          <w:rFonts w:ascii="Times New Roman" w:hAnsi="Times New Roman"/>
          <w:sz w:val="24"/>
          <w:szCs w:val="24"/>
          <w:lang w:val="lv-LV" w:eastAsia="lv-LV"/>
        </w:rPr>
        <w:t>Mediņi</w:t>
      </w:r>
      <w:r w:rsidRPr="00AB7ED7">
        <w:rPr>
          <w:rFonts w:ascii="Times New Roman" w:hAnsi="Times New Roman"/>
          <w:sz w:val="24"/>
          <w:szCs w:val="24"/>
          <w:lang w:eastAsia="lv-LV"/>
        </w:rPr>
        <w:t xml:space="preserve">”, </w:t>
      </w:r>
      <w:r>
        <w:rPr>
          <w:rFonts w:ascii="Times New Roman" w:hAnsi="Times New Roman"/>
          <w:sz w:val="24"/>
          <w:szCs w:val="24"/>
          <w:lang w:val="lv-LV" w:eastAsia="lv-LV"/>
        </w:rPr>
        <w:t>Ādažos</w:t>
      </w:r>
      <w:r w:rsidRPr="00AB7ED7">
        <w:rPr>
          <w:rFonts w:ascii="Times New Roman" w:hAnsi="Times New Roman"/>
          <w:sz w:val="24"/>
          <w:szCs w:val="24"/>
          <w:lang w:eastAsia="lv-LV"/>
        </w:rPr>
        <w:t>”</w:t>
      </w:r>
      <w:r w:rsidRPr="00057B46">
        <w:rPr>
          <w:rFonts w:ascii="Times New Roman" w:hAnsi="Times New Roman"/>
          <w:sz w:val="24"/>
          <w:szCs w:val="24"/>
        </w:rPr>
        <w:t xml:space="preserve">, ar kuru tika atļauts izstrādāt zemes ierīcības projektu nekustamā īpašuma </w:t>
      </w:r>
      <w:r>
        <w:rPr>
          <w:rFonts w:ascii="Times New Roman" w:hAnsi="Times New Roman"/>
          <w:sz w:val="24"/>
          <w:szCs w:val="24"/>
          <w:lang w:val="lv-LV"/>
        </w:rPr>
        <w:t xml:space="preserve">“Mediņi” </w:t>
      </w:r>
      <w:r w:rsidRPr="00057B46">
        <w:rPr>
          <w:rFonts w:ascii="Times New Roman" w:hAnsi="Times New Roman"/>
          <w:sz w:val="24"/>
          <w:szCs w:val="24"/>
        </w:rPr>
        <w:t xml:space="preserve">zemes vienībai ar kadastra apzīmējumu </w:t>
      </w:r>
      <w:r w:rsidRPr="00AB7ED7">
        <w:rPr>
          <w:rFonts w:ascii="Times New Roman" w:hAnsi="Times New Roman"/>
          <w:sz w:val="24"/>
          <w:szCs w:val="24"/>
        </w:rPr>
        <w:t>8044</w:t>
      </w:r>
      <w:r>
        <w:rPr>
          <w:rFonts w:ascii="Times New Roman" w:hAnsi="Times New Roman"/>
          <w:sz w:val="24"/>
          <w:szCs w:val="24"/>
          <w:lang w:val="lv-LV"/>
        </w:rPr>
        <w:t> </w:t>
      </w:r>
      <w:r w:rsidRPr="00AB7ED7">
        <w:rPr>
          <w:rFonts w:ascii="Times New Roman" w:hAnsi="Times New Roman"/>
          <w:sz w:val="24"/>
          <w:szCs w:val="24"/>
        </w:rPr>
        <w:t>003</w:t>
      </w:r>
      <w:r>
        <w:rPr>
          <w:rFonts w:ascii="Times New Roman" w:hAnsi="Times New Roman"/>
          <w:sz w:val="24"/>
          <w:szCs w:val="24"/>
          <w:lang w:val="lv-LV"/>
        </w:rPr>
        <w:t> </w:t>
      </w:r>
      <w:r w:rsidRPr="00AB7ED7">
        <w:rPr>
          <w:rFonts w:ascii="Times New Roman" w:hAnsi="Times New Roman"/>
          <w:sz w:val="24"/>
          <w:szCs w:val="24"/>
        </w:rPr>
        <w:t>0</w:t>
      </w:r>
      <w:r>
        <w:rPr>
          <w:rFonts w:ascii="Times New Roman" w:hAnsi="Times New Roman"/>
          <w:sz w:val="24"/>
          <w:szCs w:val="24"/>
          <w:lang w:val="lv-LV"/>
        </w:rPr>
        <w:t>277</w:t>
      </w:r>
      <w:r w:rsidRPr="00057B46">
        <w:rPr>
          <w:rFonts w:ascii="Times New Roman" w:hAnsi="Times New Roman"/>
          <w:sz w:val="24"/>
          <w:szCs w:val="24"/>
        </w:rPr>
        <w:t>, ar mērķi pamatot</w:t>
      </w:r>
      <w:r w:rsidRPr="00057B46">
        <w:rPr>
          <w:rFonts w:ascii="Times New Roman" w:hAnsi="Times New Roman"/>
          <w:sz w:val="24"/>
          <w:szCs w:val="24"/>
          <w:lang w:val="lv-LV"/>
        </w:rPr>
        <w:t xml:space="preserve"> zemes vienības sadalīšanu</w:t>
      </w:r>
      <w:r w:rsidR="00D01CAF">
        <w:rPr>
          <w:rFonts w:ascii="Times New Roman" w:hAnsi="Times New Roman"/>
          <w:sz w:val="24"/>
          <w:szCs w:val="24"/>
          <w:lang w:val="lv-LV"/>
        </w:rPr>
        <w:t>.</w:t>
      </w:r>
    </w:p>
    <w:p w14:paraId="14178A7E" w14:textId="77777777" w:rsidR="00D57F3E" w:rsidRDefault="00A311DB" w:rsidP="00D01CAF">
      <w:pPr>
        <w:pStyle w:val="ListParagraph"/>
        <w:numPr>
          <w:ilvl w:val="0"/>
          <w:numId w:val="8"/>
        </w:numPr>
        <w:spacing w:before="120" w:after="120"/>
        <w:jc w:val="both"/>
        <w:rPr>
          <w:rFonts w:ascii="Times New Roman" w:hAnsi="Times New Roman" w:cs="Times New Roman"/>
          <w:szCs w:val="22"/>
        </w:rPr>
      </w:pPr>
      <w:r>
        <w:rPr>
          <w:rFonts w:ascii="Times New Roman" w:hAnsi="Times New Roman" w:cs="Times New Roman"/>
        </w:rPr>
        <w:t>N</w:t>
      </w:r>
      <w:r w:rsidR="00997890" w:rsidRPr="00A221A5">
        <w:rPr>
          <w:rFonts w:ascii="Times New Roman" w:hAnsi="Times New Roman" w:cs="Times New Roman"/>
        </w:rPr>
        <w:t>av nepieciešama nekustamā īpašuma “</w:t>
      </w:r>
      <w:r w:rsidR="0023737C">
        <w:rPr>
          <w:rFonts w:ascii="Times New Roman" w:hAnsi="Times New Roman" w:cs="Times New Roman"/>
        </w:rPr>
        <w:t>Mediņi</w:t>
      </w:r>
      <w:r w:rsidR="00997890" w:rsidRPr="00A221A5">
        <w:rPr>
          <w:rFonts w:ascii="Times New Roman" w:hAnsi="Times New Roman" w:cs="Times New Roman"/>
        </w:rPr>
        <w:t>” zemes vienības ar kadastra apzīmējumu 8044 003 0277 zemes ierīcības projekta pilnveidošana vai noraidīšana</w:t>
      </w:r>
      <w:r w:rsidR="00D01CAF">
        <w:rPr>
          <w:rFonts w:ascii="Times New Roman" w:hAnsi="Times New Roman" w:cs="Times New Roman"/>
          <w:szCs w:val="22"/>
        </w:rPr>
        <w:t>.</w:t>
      </w:r>
    </w:p>
    <w:p w14:paraId="6628CDE0" w14:textId="77777777" w:rsidR="00D01CAF" w:rsidRPr="00D01CAF" w:rsidRDefault="00D01CAF" w:rsidP="00D01CAF">
      <w:pPr>
        <w:pStyle w:val="ListParagraph"/>
        <w:spacing w:before="120" w:after="120"/>
        <w:jc w:val="both"/>
        <w:rPr>
          <w:rFonts w:ascii="Times New Roman" w:hAnsi="Times New Roman" w:cs="Times New Roman"/>
          <w:sz w:val="12"/>
          <w:szCs w:val="12"/>
        </w:rPr>
      </w:pPr>
    </w:p>
    <w:p w14:paraId="466EFCDE" w14:textId="77777777" w:rsidR="00997890" w:rsidRDefault="00997890" w:rsidP="00D01CAF">
      <w:pPr>
        <w:pStyle w:val="ListParagraph"/>
        <w:numPr>
          <w:ilvl w:val="0"/>
          <w:numId w:val="8"/>
        </w:numPr>
        <w:spacing w:before="120" w:after="120"/>
        <w:jc w:val="both"/>
        <w:rPr>
          <w:rFonts w:ascii="Times New Roman" w:hAnsi="Times New Roman" w:cs="Times New Roman"/>
        </w:rPr>
      </w:pPr>
      <w:bookmarkStart w:id="0" w:name="_Hlk157080968"/>
      <w:r w:rsidRPr="00997890">
        <w:rPr>
          <w:rFonts w:ascii="Times New Roman" w:hAnsi="Times New Roman" w:cs="Times New Roman"/>
        </w:rPr>
        <w:t>Pašvaldību likuma 4.panta pirmās daļas 15. punkt</w:t>
      </w:r>
      <w:r w:rsidR="00A311DB">
        <w:rPr>
          <w:rFonts w:ascii="Times New Roman" w:hAnsi="Times New Roman" w:cs="Times New Roman"/>
        </w:rPr>
        <w:t>s</w:t>
      </w:r>
      <w:r w:rsidRPr="00997890">
        <w:rPr>
          <w:rFonts w:ascii="Times New Roman" w:hAnsi="Times New Roman" w:cs="Times New Roman"/>
        </w:rPr>
        <w:t xml:space="preserve"> un 10.panta pirmās daļas 21.punkt</w:t>
      </w:r>
      <w:r w:rsidR="00A311DB">
        <w:rPr>
          <w:rFonts w:ascii="Times New Roman" w:hAnsi="Times New Roman" w:cs="Times New Roman"/>
        </w:rPr>
        <w:t>s</w:t>
      </w:r>
      <w:bookmarkEnd w:id="0"/>
      <w:r w:rsidRPr="00997890">
        <w:rPr>
          <w:rFonts w:ascii="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r w:rsidR="00D01CAF">
        <w:rPr>
          <w:rFonts w:ascii="Times New Roman" w:hAnsi="Times New Roman" w:cs="Times New Roman"/>
        </w:rPr>
        <w:t>.</w:t>
      </w:r>
    </w:p>
    <w:p w14:paraId="2AE7991B" w14:textId="77777777" w:rsidR="00D01CAF" w:rsidRPr="00D01CAF" w:rsidRDefault="00D01CAF" w:rsidP="00D01CAF">
      <w:pPr>
        <w:pStyle w:val="ListParagraph"/>
        <w:spacing w:before="120" w:after="120"/>
        <w:jc w:val="both"/>
        <w:rPr>
          <w:rFonts w:ascii="Times New Roman" w:hAnsi="Times New Roman" w:cs="Times New Roman"/>
          <w:sz w:val="12"/>
          <w:szCs w:val="12"/>
        </w:rPr>
      </w:pPr>
      <w:bookmarkStart w:id="1" w:name="_Hlk157081023"/>
    </w:p>
    <w:p w14:paraId="11E96D17" w14:textId="77777777" w:rsidR="00997890" w:rsidRPr="00C301BD" w:rsidRDefault="00997890" w:rsidP="00D01CAF">
      <w:pPr>
        <w:pStyle w:val="ListParagraph"/>
        <w:numPr>
          <w:ilvl w:val="0"/>
          <w:numId w:val="8"/>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w:t>
      </w:r>
      <w:r w:rsidR="00A311DB" w:rsidRPr="00C301BD">
        <w:rPr>
          <w:rFonts w:ascii="Times New Roman" w:hAnsi="Times New Roman" w:cs="Times New Roman"/>
        </w:rPr>
        <w:t>ā</w:t>
      </w:r>
      <w:r w:rsidRPr="00C301BD">
        <w:rPr>
          <w:rFonts w:ascii="Times New Roman" w:hAnsi="Times New Roman" w:cs="Times New Roman"/>
        </w:rPr>
        <w:t xml:space="preserve"> daļ</w:t>
      </w:r>
      <w:r w:rsidR="00A311DB" w:rsidRPr="00C301BD">
        <w:rPr>
          <w:rFonts w:ascii="Times New Roman" w:hAnsi="Times New Roman" w:cs="Times New Roman"/>
        </w:rPr>
        <w:t>a</w:t>
      </w:r>
      <w:bookmarkEnd w:id="1"/>
      <w:r w:rsidRPr="00C301BD">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r w:rsidR="00D01CAF">
        <w:rPr>
          <w:rFonts w:ascii="Times New Roman" w:hAnsi="Times New Roman" w:cs="Times New Roman"/>
        </w:rPr>
        <w:t>.</w:t>
      </w:r>
    </w:p>
    <w:p w14:paraId="430ABB62" w14:textId="77777777" w:rsidR="00997890" w:rsidRDefault="00997890" w:rsidP="00A221A5">
      <w:pPr>
        <w:numPr>
          <w:ilvl w:val="0"/>
          <w:numId w:val="8"/>
        </w:numPr>
        <w:spacing w:after="120"/>
        <w:jc w:val="both"/>
        <w:rPr>
          <w:rFonts w:ascii="Times New Roman" w:hAnsi="Times New Roman" w:cs="Times New Roman"/>
        </w:rPr>
      </w:pPr>
      <w:r w:rsidRPr="00A221A5">
        <w:rPr>
          <w:rFonts w:ascii="Times New Roman" w:hAnsi="Times New Roman" w:cs="Times New Roman"/>
        </w:rPr>
        <w:t>Zemes ierīcības likuma 19.pant</w:t>
      </w:r>
      <w:r w:rsidR="00A311DB" w:rsidRPr="00A221A5">
        <w:rPr>
          <w:rFonts w:ascii="Times New Roman" w:hAnsi="Times New Roman" w:cs="Times New Roman"/>
        </w:rPr>
        <w:t xml:space="preserve">s </w:t>
      </w:r>
      <w:r w:rsidRPr="00A221A5">
        <w:rPr>
          <w:rFonts w:ascii="Times New Roman" w:hAnsi="Times New Roman" w:cs="Times New Roman"/>
        </w:rPr>
        <w:t>noteic, ka zemes ierīcības projektu un tā grozījumus apstiprina vietējā pašvaldība, izdodot administratīvo aktu</w:t>
      </w:r>
      <w:r w:rsidR="00D01CAF">
        <w:rPr>
          <w:rFonts w:ascii="Times New Roman" w:hAnsi="Times New Roman" w:cs="Times New Roman"/>
        </w:rPr>
        <w:t>.</w:t>
      </w:r>
    </w:p>
    <w:p w14:paraId="0DC38901" w14:textId="77777777" w:rsidR="00C301BD" w:rsidRPr="00A221A5" w:rsidRDefault="00C301BD" w:rsidP="00A221A5">
      <w:pPr>
        <w:numPr>
          <w:ilvl w:val="0"/>
          <w:numId w:val="8"/>
        </w:numPr>
        <w:spacing w:after="120"/>
        <w:jc w:val="both"/>
        <w:rPr>
          <w:rFonts w:ascii="Times New Roman" w:hAnsi="Times New Roman" w:cs="Times New Roman"/>
        </w:rPr>
      </w:pPr>
      <w:bookmarkStart w:id="2" w:name="_Hlk158126108"/>
      <w:r w:rsidRPr="00C301BD">
        <w:rPr>
          <w:rFonts w:ascii="Times New Roman" w:hAnsi="Times New Roman" w:cs="Times New Roman"/>
        </w:rPr>
        <w:lastRenderedPageBreak/>
        <w:t xml:space="preserve">Nekustamā īpašuma valsts kadastra likuma 1. panta 14. punkts </w:t>
      </w:r>
      <w:bookmarkEnd w:id="2"/>
      <w:r w:rsidRPr="00C301BD">
        <w:rPr>
          <w:rFonts w:ascii="Times New Roman" w:hAnsi="Times New Roman" w:cs="Times New Roman"/>
        </w:rPr>
        <w:t>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D01CAF">
        <w:rPr>
          <w:rFonts w:ascii="Times New Roman" w:hAnsi="Times New Roman" w:cs="Times New Roman"/>
        </w:rPr>
        <w:t>.</w:t>
      </w:r>
    </w:p>
    <w:p w14:paraId="216B9C25" w14:textId="77777777" w:rsidR="00997890" w:rsidRPr="00057B46" w:rsidRDefault="00997890" w:rsidP="00A221A5">
      <w:pPr>
        <w:numPr>
          <w:ilvl w:val="0"/>
          <w:numId w:val="8"/>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sidR="00375E5E">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sidR="00D01CAF">
        <w:rPr>
          <w:rFonts w:ascii="Times New Roman" w:hAnsi="Times New Roman" w:cs="Times New Roman"/>
        </w:rPr>
        <w:t>.</w:t>
      </w:r>
    </w:p>
    <w:p w14:paraId="3851F46F" w14:textId="77777777" w:rsidR="00997890" w:rsidRPr="00C301BD" w:rsidRDefault="00997890" w:rsidP="00954529">
      <w:pPr>
        <w:numPr>
          <w:ilvl w:val="0"/>
          <w:numId w:val="8"/>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sidR="00375E5E">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sidR="00D01CAF">
        <w:rPr>
          <w:rFonts w:ascii="Times New Roman" w:hAnsi="Times New Roman" w:cs="Times New Roman"/>
        </w:rPr>
        <w:t>.</w:t>
      </w:r>
    </w:p>
    <w:p w14:paraId="3B1B1A9F" w14:textId="77777777" w:rsidR="00997890" w:rsidRPr="00013325" w:rsidRDefault="00997890" w:rsidP="00A221A5">
      <w:pPr>
        <w:numPr>
          <w:ilvl w:val="0"/>
          <w:numId w:val="8"/>
        </w:numPr>
        <w:spacing w:after="120"/>
        <w:jc w:val="both"/>
        <w:rPr>
          <w:rStyle w:val="Strong"/>
          <w:rFonts w:ascii="Times New Roman" w:hAnsi="Times New Roman" w:cs="Times New Roman"/>
        </w:rPr>
      </w:pPr>
      <w:r w:rsidRPr="00997890">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w:t>
      </w:r>
      <w:r w:rsidR="007028D6">
        <w:rPr>
          <w:rStyle w:val="Strong"/>
          <w:rFonts w:ascii="Times New Roman" w:hAnsi="Times New Roman" w:cs="Times New Roman"/>
          <w:b w:val="0"/>
          <w:bCs w:val="0"/>
        </w:rPr>
        <w:t>s</w:t>
      </w:r>
      <w:r w:rsidR="00EB57FD">
        <w:rPr>
          <w:rStyle w:val="Strong"/>
          <w:rFonts w:ascii="Times New Roman" w:hAnsi="Times New Roman" w:cs="Times New Roman"/>
          <w:b w:val="0"/>
          <w:bCs w:val="0"/>
        </w:rPr>
        <w:t xml:space="preserve"> </w:t>
      </w:r>
      <w:r w:rsidRPr="00997890">
        <w:rPr>
          <w:rStyle w:val="Strong"/>
          <w:rFonts w:ascii="Times New Roman" w:hAnsi="Times New Roman" w:cs="Times New Roman"/>
          <w:b w:val="0"/>
          <w:bCs w:val="0"/>
        </w:rPr>
        <w:t xml:space="preserve">noteic, ka </w:t>
      </w:r>
      <w:r w:rsidRPr="00997890">
        <w:rPr>
          <w:rFonts w:ascii="Times New Roman" w:hAnsi="Times New Roman" w:cs="Times New Roman"/>
        </w:rPr>
        <w:t>lietošanas mērķi nosaka, ja tiek izveidota jauna zemes vienība vai zemes vienības daļa</w:t>
      </w:r>
      <w:r w:rsidR="00D01CAF">
        <w:rPr>
          <w:rStyle w:val="Strong"/>
          <w:rFonts w:ascii="Times New Roman" w:hAnsi="Times New Roman" w:cs="Times New Roman"/>
          <w:b w:val="0"/>
          <w:bCs w:val="0"/>
        </w:rPr>
        <w:t>.</w:t>
      </w:r>
    </w:p>
    <w:p w14:paraId="19D90681" w14:textId="77777777" w:rsidR="00013325" w:rsidRPr="00997890" w:rsidRDefault="00013325" w:rsidP="00A221A5">
      <w:pPr>
        <w:numPr>
          <w:ilvl w:val="0"/>
          <w:numId w:val="8"/>
        </w:numPr>
        <w:spacing w:after="120"/>
        <w:jc w:val="both"/>
        <w:rPr>
          <w:rStyle w:val="Strong"/>
          <w:rFonts w:ascii="Times New Roman" w:hAnsi="Times New Roman" w:cs="Times New Roman"/>
        </w:rPr>
      </w:pPr>
      <w:r>
        <w:rPr>
          <w:rStyle w:val="Strong"/>
          <w:rFonts w:ascii="Times New Roman" w:hAnsi="Times New Roman" w:cs="Times New Roman"/>
          <w:b w:val="0"/>
          <w:bCs w:val="0"/>
        </w:rPr>
        <w:t>Valsts valod</w:t>
      </w:r>
      <w:r w:rsidR="00EB57FD">
        <w:rPr>
          <w:rStyle w:val="Strong"/>
          <w:rFonts w:ascii="Times New Roman" w:hAnsi="Times New Roman" w:cs="Times New Roman"/>
          <w:b w:val="0"/>
          <w:bCs w:val="0"/>
        </w:rPr>
        <w:t>as</w:t>
      </w:r>
      <w:r>
        <w:rPr>
          <w:rStyle w:val="Strong"/>
          <w:rFonts w:ascii="Times New Roman" w:hAnsi="Times New Roman" w:cs="Times New Roman"/>
          <w:b w:val="0"/>
          <w:bCs w:val="0"/>
        </w:rPr>
        <w:t xml:space="preserve"> centrs ar 20.01.2024. gada atzinumu Nr. 1-16.1/62 </w:t>
      </w:r>
      <w:r w:rsidR="00713B9C">
        <w:rPr>
          <w:rStyle w:val="Strong"/>
          <w:rFonts w:ascii="Times New Roman" w:hAnsi="Times New Roman" w:cs="Times New Roman"/>
          <w:b w:val="0"/>
          <w:bCs w:val="0"/>
        </w:rPr>
        <w:t>“</w:t>
      </w:r>
      <w:r w:rsidR="00713B9C" w:rsidRPr="00713B9C">
        <w:rPr>
          <w:rFonts w:ascii="Times New Roman" w:hAnsi="Times New Roman" w:cs="Times New Roman"/>
        </w:rPr>
        <w:t>Par oficiālā vietvārda piešķiršanu</w:t>
      </w:r>
      <w:r w:rsidR="00713B9C">
        <w:rPr>
          <w:rFonts w:ascii="Times New Roman" w:hAnsi="Times New Roman" w:cs="Times New Roman"/>
        </w:rPr>
        <w:t>”</w:t>
      </w:r>
      <w:r w:rsidR="00713B9C" w:rsidRPr="00713B9C">
        <w:rPr>
          <w:rFonts w:ascii="Times New Roman" w:hAnsi="Times New Roman" w:cs="Times New Roman"/>
        </w:rPr>
        <w:t xml:space="preserve"> </w:t>
      </w:r>
      <w:r>
        <w:rPr>
          <w:rStyle w:val="Strong"/>
          <w:rFonts w:ascii="Times New Roman" w:hAnsi="Times New Roman" w:cs="Times New Roman"/>
          <w:b w:val="0"/>
          <w:bCs w:val="0"/>
        </w:rPr>
        <w:t xml:space="preserve">ir saskaņojis oficiālā vietvārda piešķiršanu “Mediņu mežs” projektētai zemes vienībai Nr. 3 </w:t>
      </w:r>
      <w:r w:rsidRPr="00997890">
        <w:rPr>
          <w:rFonts w:ascii="Times New Roman" w:hAnsi="Times New Roman" w:cs="Times New Roman"/>
        </w:rPr>
        <w:t>(</w:t>
      </w:r>
      <w:r w:rsidR="007018CC">
        <w:rPr>
          <w:rFonts w:ascii="Times New Roman" w:hAnsi="Times New Roman" w:cs="Times New Roman"/>
        </w:rPr>
        <w:t xml:space="preserve">projektētās zemes vienības </w:t>
      </w:r>
      <w:r w:rsidRPr="00997890">
        <w:rPr>
          <w:rFonts w:ascii="Times New Roman" w:hAnsi="Times New Roman" w:cs="Times New Roman"/>
        </w:rPr>
        <w:t>kadastra apzīmējums 8044 003 0502</w:t>
      </w:r>
      <w:r>
        <w:rPr>
          <w:rFonts w:ascii="Times New Roman" w:hAnsi="Times New Roman" w:cs="Times New Roman"/>
        </w:rPr>
        <w:t>)</w:t>
      </w:r>
      <w:r w:rsidR="00D01CAF">
        <w:rPr>
          <w:rFonts w:ascii="Times New Roman" w:hAnsi="Times New Roman" w:cs="Times New Roman"/>
        </w:rPr>
        <w:t>.</w:t>
      </w:r>
    </w:p>
    <w:p w14:paraId="35DB33F1" w14:textId="77777777" w:rsidR="00564CA6" w:rsidRPr="00564CA6" w:rsidRDefault="00A32276" w:rsidP="00BB16A4">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006C6BF2" w:rsidRPr="006C6BF2">
        <w:rPr>
          <w:rFonts w:ascii="Times New Roman" w:hAnsi="Times New Roman" w:cs="Times New Roman"/>
        </w:rPr>
        <w:t>Pašvaldību likuma 4.panta pirmās daļas 15.punkt</w:t>
      </w:r>
      <w:r w:rsidR="006C6BF2">
        <w:rPr>
          <w:rFonts w:ascii="Times New Roman" w:hAnsi="Times New Roman" w:cs="Times New Roman"/>
        </w:rPr>
        <w:t>u</w:t>
      </w:r>
      <w:r w:rsidR="006C6BF2" w:rsidRPr="006C6BF2">
        <w:rPr>
          <w:rFonts w:ascii="Times New Roman" w:hAnsi="Times New Roman" w:cs="Times New Roman"/>
        </w:rPr>
        <w:t xml:space="preserve"> un 10.panta pirmās daļas 21.punkt</w:t>
      </w:r>
      <w:r w:rsidR="006C6BF2">
        <w:rPr>
          <w:rFonts w:ascii="Times New Roman" w:hAnsi="Times New Roman" w:cs="Times New Roman"/>
        </w:rPr>
        <w:t xml:space="preserve">u, </w:t>
      </w:r>
      <w:r w:rsidR="006C6BF2" w:rsidRPr="006C6BF2">
        <w:rPr>
          <w:rFonts w:ascii="Times New Roman" w:hAnsi="Times New Roman" w:cs="Times New Roman"/>
        </w:rPr>
        <w:t xml:space="preserve"> Teritorijas attīstības plānošanas likuma 12.panta treš</w:t>
      </w:r>
      <w:r w:rsidR="006C6BF2">
        <w:rPr>
          <w:rFonts w:ascii="Times New Roman" w:hAnsi="Times New Roman" w:cs="Times New Roman"/>
        </w:rPr>
        <w:t>o</w:t>
      </w:r>
      <w:r w:rsidR="006C6BF2" w:rsidRPr="006C6BF2">
        <w:rPr>
          <w:rFonts w:ascii="Times New Roman" w:hAnsi="Times New Roman" w:cs="Times New Roman"/>
        </w:rPr>
        <w:t xml:space="preserve"> daļ</w:t>
      </w:r>
      <w:r w:rsidR="006C6BF2">
        <w:rPr>
          <w:rFonts w:ascii="Times New Roman" w:hAnsi="Times New Roman" w:cs="Times New Roman"/>
        </w:rPr>
        <w:t>u,</w:t>
      </w:r>
      <w:r w:rsidR="006C6BF2" w:rsidRPr="006C6BF2">
        <w:rPr>
          <w:rFonts w:ascii="Times New Roman" w:hAnsi="Times New Roman" w:cs="Times New Roman"/>
        </w:rPr>
        <w:t xml:space="preserve"> </w:t>
      </w:r>
      <w:r w:rsidR="00997890" w:rsidRPr="00FF3F68">
        <w:rPr>
          <w:rFonts w:ascii="Times New Roman" w:hAnsi="Times New Roman" w:cs="Times New Roman"/>
          <w:sz w:val="23"/>
          <w:szCs w:val="23"/>
        </w:rPr>
        <w:t>Zemes ierīcības likuma 19.pant</w:t>
      </w:r>
      <w:r w:rsidR="00997890">
        <w:rPr>
          <w:rFonts w:ascii="Times New Roman" w:hAnsi="Times New Roman" w:cs="Times New Roman"/>
          <w:sz w:val="23"/>
          <w:szCs w:val="23"/>
        </w:rPr>
        <w:t>u,</w:t>
      </w:r>
      <w:r w:rsidR="00C301BD" w:rsidRPr="00C301BD">
        <w:rPr>
          <w:rFonts w:ascii="Times New Roman" w:hAnsi="Times New Roman" w:cs="Times New Roman"/>
        </w:rPr>
        <w:t xml:space="preserve"> </w:t>
      </w:r>
      <w:r w:rsidR="00C301BD" w:rsidRPr="00C301BD">
        <w:rPr>
          <w:rFonts w:ascii="Times New Roman" w:hAnsi="Times New Roman" w:cs="Times New Roman"/>
          <w:sz w:val="23"/>
          <w:szCs w:val="23"/>
        </w:rPr>
        <w:t>Nekustamā īpašuma valsts kadastra likuma 1. panta 14. punkt</w:t>
      </w:r>
      <w:r w:rsidR="00C301BD">
        <w:rPr>
          <w:rFonts w:ascii="Times New Roman" w:hAnsi="Times New Roman" w:cs="Times New Roman"/>
          <w:sz w:val="23"/>
          <w:szCs w:val="23"/>
        </w:rPr>
        <w:t>u,</w:t>
      </w:r>
      <w:r w:rsidRPr="00564CA6">
        <w:rPr>
          <w:rFonts w:ascii="Times New Roman" w:hAnsi="Times New Roman" w:cs="Times New Roman"/>
          <w:i/>
          <w:color w:val="FF0000"/>
        </w:rPr>
        <w:t xml:space="preserve"> </w:t>
      </w:r>
      <w:r w:rsidR="00997890" w:rsidRPr="00057B46">
        <w:rPr>
          <w:rFonts w:ascii="Times New Roman" w:hAnsi="Times New Roman" w:cs="Times New Roman"/>
        </w:rPr>
        <w:t>Ministru Kabineta 02.08.2016. noteikumu Nr.505 „Zemes ierīcības projekta izstrādes noteikumi” 26.</w:t>
      </w:r>
      <w:r w:rsidR="00997890">
        <w:rPr>
          <w:rFonts w:ascii="Times New Roman" w:hAnsi="Times New Roman" w:cs="Times New Roman"/>
        </w:rPr>
        <w:t xml:space="preserve"> un 28.</w:t>
      </w:r>
      <w:r w:rsidR="00997890" w:rsidRPr="00057B46">
        <w:rPr>
          <w:rFonts w:ascii="Times New Roman" w:hAnsi="Times New Roman" w:cs="Times New Roman"/>
        </w:rPr>
        <w:t>punktu</w:t>
      </w:r>
      <w:r w:rsidRPr="00564CA6">
        <w:rPr>
          <w:rFonts w:ascii="Times New Roman" w:hAnsi="Times New Roman" w:cs="Times New Roman"/>
        </w:rPr>
        <w:t>,</w:t>
      </w:r>
      <w:r w:rsidR="00997890">
        <w:rPr>
          <w:rFonts w:ascii="Times New Roman" w:hAnsi="Times New Roman" w:cs="Times New Roman"/>
        </w:rPr>
        <w:t xml:space="preserve"> </w:t>
      </w:r>
      <w:r w:rsidR="00997890" w:rsidRPr="00997890">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16.1.punktu</w:t>
      </w:r>
      <w:r w:rsidR="00997890">
        <w:rPr>
          <w:rStyle w:val="Strong"/>
          <w:rFonts w:ascii="Times New Roman" w:hAnsi="Times New Roman" w:cs="Times New Roman"/>
          <w:b w:val="0"/>
          <w:bCs w:val="0"/>
        </w:rPr>
        <w:t>,</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sidR="00997890">
        <w:rPr>
          <w:rFonts w:ascii="Times New Roman" w:hAnsi="Times New Roman" w:cs="Times New Roman"/>
        </w:rPr>
        <w:t xml:space="preserve">Attīstības komitejas 14.02.2024.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35647D6B" w14:textId="77777777" w:rsidR="00564CA6" w:rsidRPr="00564CA6" w:rsidRDefault="00A32276" w:rsidP="00BB16A4">
      <w:pPr>
        <w:spacing w:after="120"/>
        <w:jc w:val="center"/>
        <w:rPr>
          <w:rFonts w:ascii="Times New Roman" w:hAnsi="Times New Roman" w:cs="Times New Roman"/>
          <w:b/>
        </w:rPr>
      </w:pPr>
      <w:r w:rsidRPr="00564CA6">
        <w:rPr>
          <w:rFonts w:ascii="Times New Roman" w:hAnsi="Times New Roman" w:cs="Times New Roman"/>
          <w:b/>
        </w:rPr>
        <w:t>NOLEMJ:</w:t>
      </w:r>
    </w:p>
    <w:p w14:paraId="6B2C35AE" w14:textId="77777777" w:rsidR="00997890" w:rsidRDefault="00997890" w:rsidP="00997890">
      <w:pPr>
        <w:pStyle w:val="ListParagraph"/>
        <w:numPr>
          <w:ilvl w:val="0"/>
          <w:numId w:val="5"/>
        </w:numPr>
        <w:jc w:val="both"/>
        <w:rPr>
          <w:rFonts w:ascii="Times New Roman" w:hAnsi="Times New Roman" w:cs="Times New Roman"/>
        </w:rPr>
      </w:pPr>
      <w:r w:rsidRPr="00997890">
        <w:rPr>
          <w:rFonts w:ascii="Times New Roman" w:hAnsi="Times New Roman" w:cs="Times New Roman"/>
        </w:rPr>
        <w:t>Apstiprināt sertificēta zemes ierīkotāja Didža Ozoliņa (sertifikāta Nr. AA0127) izstrādāto zemes ierīcības projektu nekustamā īpašuma “Mediņi”, Ādažu pagastā, Ādažu novadā, zemes vienībai ar kadastra apzīmējumu 8044 003 0277 un piekrist zemes vienības sadalīšanai.</w:t>
      </w:r>
    </w:p>
    <w:p w14:paraId="1A143CD0" w14:textId="77777777" w:rsidR="00C301BD" w:rsidRPr="00C301BD" w:rsidRDefault="00C301BD" w:rsidP="00C301BD">
      <w:pPr>
        <w:ind w:left="360"/>
        <w:jc w:val="both"/>
        <w:rPr>
          <w:rFonts w:ascii="Times New Roman" w:hAnsi="Times New Roman" w:cs="Times New Roman"/>
          <w:sz w:val="12"/>
          <w:szCs w:val="12"/>
        </w:rPr>
      </w:pPr>
    </w:p>
    <w:p w14:paraId="156DC0EC" w14:textId="77777777" w:rsidR="00997890" w:rsidRDefault="00997890" w:rsidP="00C301BD">
      <w:pPr>
        <w:pStyle w:val="ListParagraph"/>
        <w:numPr>
          <w:ilvl w:val="0"/>
          <w:numId w:val="5"/>
        </w:numPr>
        <w:jc w:val="both"/>
        <w:rPr>
          <w:rFonts w:ascii="Times New Roman" w:hAnsi="Times New Roman" w:cs="Times New Roman"/>
        </w:rPr>
      </w:pPr>
      <w:r w:rsidRPr="00997890">
        <w:rPr>
          <w:rFonts w:ascii="Times New Roman" w:hAnsi="Times New Roman" w:cs="Times New Roman"/>
        </w:rPr>
        <w:t>Piekrist saglabāt projektēto zemes vienību Nr.1 (kadastra apzīmējums 8044 003 0500) 3,07 ha kopplatībā</w:t>
      </w:r>
      <w:r w:rsidR="00010B3B">
        <w:rPr>
          <w:rFonts w:ascii="Times New Roman" w:hAnsi="Times New Roman" w:cs="Times New Roman"/>
        </w:rPr>
        <w:t xml:space="preserve"> un </w:t>
      </w:r>
      <w:r w:rsidR="00010B3B" w:rsidRPr="00010B3B">
        <w:rPr>
          <w:rFonts w:ascii="Times New Roman" w:hAnsi="Times New Roman" w:cs="Times New Roman"/>
        </w:rPr>
        <w:t>projektēto zemes vienību Nr.2 (kadastra apzīmējums 8044 003 0501) 0,51 ha kopplatībā</w:t>
      </w:r>
      <w:r w:rsidRPr="00997890">
        <w:rPr>
          <w:rFonts w:ascii="Times New Roman" w:hAnsi="Times New Roman" w:cs="Times New Roman"/>
        </w:rPr>
        <w:t xml:space="preserve"> nekustamā īpašuma “Mediņi” ar kadastra Nr. 8044 003 0277 sastāvā</w:t>
      </w:r>
      <w:r w:rsidR="009A36FE">
        <w:rPr>
          <w:rFonts w:ascii="Times New Roman" w:hAnsi="Times New Roman" w:cs="Times New Roman"/>
        </w:rPr>
        <w:t>.</w:t>
      </w:r>
      <w:r w:rsidRPr="00997890">
        <w:rPr>
          <w:rFonts w:ascii="Times New Roman" w:hAnsi="Times New Roman" w:cs="Times New Roman"/>
        </w:rPr>
        <w:t xml:space="preserve"> </w:t>
      </w:r>
    </w:p>
    <w:p w14:paraId="2E8ECA8B" w14:textId="77777777" w:rsidR="00C301BD" w:rsidRPr="00C301BD" w:rsidRDefault="00C301BD" w:rsidP="00C301BD">
      <w:pPr>
        <w:jc w:val="both"/>
        <w:rPr>
          <w:rFonts w:ascii="Times New Roman" w:hAnsi="Times New Roman" w:cs="Times New Roman"/>
          <w:sz w:val="12"/>
          <w:szCs w:val="12"/>
        </w:rPr>
      </w:pPr>
    </w:p>
    <w:p w14:paraId="36FD01CD" w14:textId="77777777" w:rsidR="00997890" w:rsidRDefault="00997890" w:rsidP="00997890">
      <w:pPr>
        <w:pStyle w:val="ListParagraph"/>
        <w:numPr>
          <w:ilvl w:val="0"/>
          <w:numId w:val="5"/>
        </w:numPr>
        <w:jc w:val="both"/>
        <w:rPr>
          <w:rFonts w:ascii="Times New Roman" w:hAnsi="Times New Roman" w:cs="Times New Roman"/>
        </w:rPr>
      </w:pPr>
      <w:r w:rsidRPr="00997890">
        <w:rPr>
          <w:rFonts w:ascii="Times New Roman" w:hAnsi="Times New Roman" w:cs="Times New Roman"/>
        </w:rPr>
        <w:t xml:space="preserve">Piekrist izdalīt projektēto zemes vienību Nr.3 (kadastra apzīmējums 8044 003 0502) 1,53 ha kopplatībā jauna nekustamā īpašuma </w:t>
      </w:r>
      <w:bookmarkStart w:id="3" w:name="_Hlk152155931"/>
      <w:r w:rsidR="00AC344A">
        <w:rPr>
          <w:rFonts w:ascii="Times New Roman" w:hAnsi="Times New Roman" w:cs="Times New Roman"/>
        </w:rPr>
        <w:t>ar nosaukumu “</w:t>
      </w:r>
      <w:r w:rsidR="00AC344A" w:rsidRPr="00AC344A">
        <w:rPr>
          <w:rFonts w:ascii="Times New Roman" w:hAnsi="Times New Roman" w:cs="Times New Roman"/>
        </w:rPr>
        <w:t>Mediņu mežs</w:t>
      </w:r>
      <w:r w:rsidR="00AC344A">
        <w:rPr>
          <w:rFonts w:ascii="Times New Roman" w:hAnsi="Times New Roman" w:cs="Times New Roman"/>
        </w:rPr>
        <w:t xml:space="preserve">” </w:t>
      </w:r>
      <w:r w:rsidRPr="00997890">
        <w:rPr>
          <w:rFonts w:ascii="Times New Roman" w:hAnsi="Times New Roman" w:cs="Times New Roman"/>
        </w:rPr>
        <w:t>sastāvā</w:t>
      </w:r>
      <w:bookmarkEnd w:id="3"/>
      <w:r w:rsidR="00AC344A">
        <w:rPr>
          <w:rFonts w:ascii="Times New Roman" w:hAnsi="Times New Roman" w:cs="Times New Roman"/>
        </w:rPr>
        <w:t>.</w:t>
      </w:r>
      <w:r w:rsidRPr="00997890">
        <w:rPr>
          <w:rFonts w:ascii="Times New Roman" w:hAnsi="Times New Roman" w:cs="Times New Roman"/>
        </w:rPr>
        <w:t xml:space="preserve"> </w:t>
      </w:r>
    </w:p>
    <w:p w14:paraId="233ADE01" w14:textId="77777777" w:rsidR="00C301BD" w:rsidRPr="00C301BD" w:rsidRDefault="00C301BD" w:rsidP="00C301BD">
      <w:pPr>
        <w:ind w:left="360"/>
        <w:jc w:val="both"/>
        <w:rPr>
          <w:rFonts w:ascii="Times New Roman" w:hAnsi="Times New Roman" w:cs="Times New Roman"/>
          <w:sz w:val="12"/>
          <w:szCs w:val="12"/>
        </w:rPr>
      </w:pPr>
    </w:p>
    <w:p w14:paraId="24639F9C" w14:textId="77777777" w:rsidR="00997890" w:rsidRPr="00997890" w:rsidRDefault="00997890" w:rsidP="00954529">
      <w:pPr>
        <w:pStyle w:val="ListParagraph"/>
        <w:numPr>
          <w:ilvl w:val="0"/>
          <w:numId w:val="5"/>
        </w:numPr>
        <w:spacing w:after="120"/>
        <w:ind w:left="714" w:hanging="357"/>
        <w:contextualSpacing w:val="0"/>
        <w:jc w:val="both"/>
        <w:rPr>
          <w:rFonts w:ascii="Times New Roman" w:hAnsi="Times New Roman" w:cs="Times New Roman"/>
        </w:rPr>
      </w:pPr>
      <w:r w:rsidRPr="00997890">
        <w:rPr>
          <w:rFonts w:ascii="Times New Roman" w:hAnsi="Times New Roman" w:cs="Times New Roman"/>
        </w:rPr>
        <w:t xml:space="preserve">Noteikt projektētajai zemes vienībai Nr.1 (kadastra apzīmējums 8044 003 0500) 3,07 ha kopplatībā nekustamā īpašuma lietošanas mērķi - zeme, uz kuras galvenā saimnieciskā darbība ir lauksaimniecība (NĪLM kods 0101). </w:t>
      </w:r>
    </w:p>
    <w:p w14:paraId="1CEEF5F2" w14:textId="77777777" w:rsidR="00997890" w:rsidRDefault="00997890" w:rsidP="00954529">
      <w:pPr>
        <w:pStyle w:val="ListParagraph"/>
        <w:numPr>
          <w:ilvl w:val="0"/>
          <w:numId w:val="5"/>
        </w:numPr>
        <w:ind w:left="714" w:hanging="357"/>
        <w:contextualSpacing w:val="0"/>
        <w:jc w:val="both"/>
        <w:rPr>
          <w:rFonts w:ascii="Times New Roman" w:hAnsi="Times New Roman" w:cs="Times New Roman"/>
        </w:rPr>
      </w:pPr>
      <w:r w:rsidRPr="00997890">
        <w:rPr>
          <w:rFonts w:ascii="Times New Roman" w:hAnsi="Times New Roman" w:cs="Times New Roman"/>
        </w:rPr>
        <w:lastRenderedPageBreak/>
        <w:t>Noteikt projektētajai zemes vienībai Nr.2 (kadastra apzīmējums 8044 003 0501) 0,51 ha kopplatībā nekustamā īpašuma lietošanas mērķi - zeme, uz kuras galvenā saimnieciskā darbība ir lauksaimniecība (NĪLM kods 0101).</w:t>
      </w:r>
    </w:p>
    <w:p w14:paraId="165E0954" w14:textId="77777777" w:rsidR="00C301BD" w:rsidRPr="00C301BD" w:rsidRDefault="00C301BD" w:rsidP="00C301BD">
      <w:pPr>
        <w:pStyle w:val="ListParagraph"/>
        <w:jc w:val="both"/>
        <w:rPr>
          <w:rFonts w:ascii="Times New Roman" w:hAnsi="Times New Roman" w:cs="Times New Roman"/>
          <w:sz w:val="12"/>
          <w:szCs w:val="12"/>
        </w:rPr>
      </w:pPr>
    </w:p>
    <w:p w14:paraId="309888C6" w14:textId="77777777" w:rsidR="00997890" w:rsidRDefault="00997890" w:rsidP="00997890">
      <w:pPr>
        <w:pStyle w:val="ListParagraph"/>
        <w:numPr>
          <w:ilvl w:val="0"/>
          <w:numId w:val="5"/>
        </w:numPr>
        <w:jc w:val="both"/>
        <w:rPr>
          <w:rFonts w:ascii="Times New Roman" w:hAnsi="Times New Roman" w:cs="Times New Roman"/>
        </w:rPr>
      </w:pPr>
      <w:r w:rsidRPr="00997890">
        <w:rPr>
          <w:rFonts w:ascii="Times New Roman" w:hAnsi="Times New Roman" w:cs="Times New Roman"/>
        </w:rPr>
        <w:t>Noteikt projektētajai zemes vienībai Nr.3 (kadastra apzīmējums 8044 003 0502) 1,53 ha kopplatībā nekustamā īpašuma lietošanas mērķi - zeme, uz kuras galvenā saimnieciskā darbība ir mežsaimniecība (NĪLM kods 0102).</w:t>
      </w:r>
    </w:p>
    <w:p w14:paraId="66C3E2AD" w14:textId="77777777" w:rsidR="00C301BD" w:rsidRPr="00C301BD" w:rsidRDefault="00C301BD" w:rsidP="00C301BD">
      <w:pPr>
        <w:jc w:val="both"/>
        <w:rPr>
          <w:rFonts w:ascii="Times New Roman" w:hAnsi="Times New Roman" w:cs="Times New Roman"/>
          <w:sz w:val="12"/>
          <w:szCs w:val="12"/>
        </w:rPr>
      </w:pPr>
    </w:p>
    <w:p w14:paraId="03DC0362" w14:textId="77777777" w:rsidR="005466C2" w:rsidRDefault="00EB57FD" w:rsidP="00997890">
      <w:pPr>
        <w:pStyle w:val="ListParagraph"/>
        <w:numPr>
          <w:ilvl w:val="0"/>
          <w:numId w:val="5"/>
        </w:numPr>
        <w:jc w:val="both"/>
        <w:rPr>
          <w:rFonts w:ascii="Times New Roman" w:hAnsi="Times New Roman" w:cs="Times New Roman"/>
        </w:rPr>
      </w:pPr>
      <w:r w:rsidRPr="00C301BD">
        <w:rPr>
          <w:rFonts w:ascii="Times New Roman" w:hAnsi="Times New Roman" w:cs="Times New Roman"/>
        </w:rPr>
        <w:t xml:space="preserve">Jaunizveidotajām zemes vienībām nodrošināt piekļuvi </w:t>
      </w:r>
      <w:r w:rsidR="005466C2" w:rsidRPr="00EB57FD">
        <w:rPr>
          <w:rFonts w:ascii="Times New Roman" w:hAnsi="Times New Roman" w:cs="Times New Roman"/>
        </w:rPr>
        <w:t>valsts vai pašvaldības ceļa</w:t>
      </w:r>
      <w:r w:rsidRPr="00C301BD">
        <w:rPr>
          <w:rFonts w:ascii="Times New Roman" w:hAnsi="Times New Roman" w:cs="Times New Roman"/>
        </w:rPr>
        <w:t>m</w:t>
      </w:r>
      <w:r w:rsidR="005466C2" w:rsidRPr="00EB57FD">
        <w:rPr>
          <w:rFonts w:ascii="Times New Roman" w:hAnsi="Times New Roman" w:cs="Times New Roman"/>
        </w:rPr>
        <w:t xml:space="preserve"> vai iela</w:t>
      </w:r>
      <w:r w:rsidRPr="00EB57FD">
        <w:rPr>
          <w:rFonts w:ascii="Times New Roman" w:hAnsi="Times New Roman" w:cs="Times New Roman"/>
        </w:rPr>
        <w:t>i</w:t>
      </w:r>
      <w:r w:rsidR="005466C2" w:rsidRPr="00EB57FD">
        <w:rPr>
          <w:rFonts w:ascii="Times New Roman" w:hAnsi="Times New Roman" w:cs="Times New Roman"/>
        </w:rPr>
        <w:t>, pa servitūta ceļu vai pa projektētu servitūta ceļu</w:t>
      </w:r>
      <w:r>
        <w:rPr>
          <w:rFonts w:ascii="Times New Roman" w:hAnsi="Times New Roman" w:cs="Times New Roman"/>
        </w:rPr>
        <w:t xml:space="preserve"> Civillikumā noteiktajā kārtībā</w:t>
      </w:r>
      <w:r w:rsidR="00A71743" w:rsidRPr="00EB57FD">
        <w:rPr>
          <w:rFonts w:ascii="Times New Roman" w:hAnsi="Times New Roman" w:cs="Times New Roman"/>
        </w:rPr>
        <w:t>.</w:t>
      </w:r>
    </w:p>
    <w:p w14:paraId="2A7A75BC" w14:textId="77777777" w:rsidR="00C301BD" w:rsidRPr="00C301BD" w:rsidRDefault="00C301BD" w:rsidP="00C301BD">
      <w:pPr>
        <w:jc w:val="both"/>
        <w:rPr>
          <w:rFonts w:ascii="Times New Roman" w:hAnsi="Times New Roman" w:cs="Times New Roman"/>
          <w:sz w:val="12"/>
          <w:szCs w:val="12"/>
        </w:rPr>
      </w:pPr>
    </w:p>
    <w:p w14:paraId="37036A70" w14:textId="77777777" w:rsidR="00997890" w:rsidRDefault="00997890" w:rsidP="00997890">
      <w:pPr>
        <w:pStyle w:val="ListParagraph"/>
        <w:numPr>
          <w:ilvl w:val="0"/>
          <w:numId w:val="5"/>
        </w:numPr>
        <w:jc w:val="both"/>
        <w:rPr>
          <w:rFonts w:ascii="Times New Roman" w:hAnsi="Times New Roman" w:cs="Times New Roman"/>
        </w:rPr>
      </w:pPr>
      <w:r w:rsidRPr="00997890">
        <w:rPr>
          <w:rFonts w:ascii="Times New Roman"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p>
    <w:p w14:paraId="19172CEC" w14:textId="77777777" w:rsidR="00C301BD" w:rsidRPr="00C301BD" w:rsidRDefault="00C301BD" w:rsidP="00C301BD">
      <w:pPr>
        <w:jc w:val="both"/>
        <w:rPr>
          <w:rFonts w:ascii="Times New Roman" w:hAnsi="Times New Roman" w:cs="Times New Roman"/>
          <w:sz w:val="12"/>
          <w:szCs w:val="12"/>
        </w:rPr>
      </w:pPr>
    </w:p>
    <w:p w14:paraId="2923123B" w14:textId="77777777" w:rsidR="00997890" w:rsidRDefault="00997890" w:rsidP="00997890">
      <w:pPr>
        <w:pStyle w:val="ListParagraph"/>
        <w:numPr>
          <w:ilvl w:val="0"/>
          <w:numId w:val="5"/>
        </w:numPr>
        <w:jc w:val="both"/>
        <w:rPr>
          <w:rFonts w:ascii="Times New Roman" w:hAnsi="Times New Roman" w:cs="Times New Roman"/>
        </w:rPr>
      </w:pPr>
      <w:r w:rsidRPr="00997890">
        <w:rPr>
          <w:rFonts w:ascii="Times New Roman" w:hAnsi="Times New Roman" w:cs="Times New Roman"/>
        </w:rPr>
        <w:t>Centrālās pārvaldes Administratīvajai nodaļai lēmumu nosūtīt Valsts zemes dienestam uz e-adresi un adresācijas objektu īpašniekam uz e-pasta adresi.</w:t>
      </w:r>
    </w:p>
    <w:p w14:paraId="417F39A0" w14:textId="77777777" w:rsidR="00C301BD" w:rsidRPr="00C301BD" w:rsidRDefault="00C301BD" w:rsidP="00C301BD">
      <w:pPr>
        <w:jc w:val="both"/>
        <w:rPr>
          <w:rFonts w:ascii="Times New Roman" w:hAnsi="Times New Roman" w:cs="Times New Roman"/>
          <w:sz w:val="12"/>
          <w:szCs w:val="12"/>
        </w:rPr>
      </w:pPr>
    </w:p>
    <w:p w14:paraId="48D280F2" w14:textId="77777777" w:rsidR="00997890" w:rsidRDefault="00C301BD" w:rsidP="00997890">
      <w:pPr>
        <w:pStyle w:val="ListParagraph"/>
        <w:numPr>
          <w:ilvl w:val="0"/>
          <w:numId w:val="5"/>
        </w:numPr>
        <w:jc w:val="both"/>
        <w:rPr>
          <w:rFonts w:ascii="Times New Roman" w:hAnsi="Times New Roman" w:cs="Times New Roman"/>
        </w:rPr>
      </w:pPr>
      <w:r>
        <w:rPr>
          <w:rFonts w:ascii="Times New Roman" w:hAnsi="Times New Roman" w:cs="Times New Roman"/>
        </w:rPr>
        <w:t>L</w:t>
      </w:r>
      <w:r w:rsidR="00997890" w:rsidRPr="00997890">
        <w:rPr>
          <w:rFonts w:ascii="Times New Roman" w:hAnsi="Times New Roman" w:cs="Times New Roman"/>
        </w:rPr>
        <w:t xml:space="preserve">ēmuma izpildes kontroli </w:t>
      </w:r>
      <w:r>
        <w:rPr>
          <w:rFonts w:ascii="Times New Roman" w:hAnsi="Times New Roman" w:cs="Times New Roman"/>
        </w:rPr>
        <w:t xml:space="preserve">veikt </w:t>
      </w:r>
      <w:r w:rsidR="00997890" w:rsidRPr="00997890">
        <w:rPr>
          <w:rFonts w:ascii="Times New Roman" w:hAnsi="Times New Roman" w:cs="Times New Roman"/>
        </w:rPr>
        <w:t>pašvaldības izpilddirektora vietniece</w:t>
      </w:r>
      <w:r>
        <w:rPr>
          <w:rFonts w:ascii="Times New Roman" w:hAnsi="Times New Roman" w:cs="Times New Roman"/>
        </w:rPr>
        <w:t>i</w:t>
      </w:r>
      <w:r w:rsidR="00997890" w:rsidRPr="00997890">
        <w:rPr>
          <w:rFonts w:ascii="Times New Roman" w:hAnsi="Times New Roman" w:cs="Times New Roman"/>
        </w:rPr>
        <w:t>.</w:t>
      </w:r>
    </w:p>
    <w:p w14:paraId="4EA9AB3D" w14:textId="77777777" w:rsidR="00C301BD" w:rsidRPr="00C301BD" w:rsidRDefault="00C301BD" w:rsidP="00C301BD">
      <w:pPr>
        <w:jc w:val="both"/>
        <w:rPr>
          <w:rFonts w:ascii="Times New Roman" w:hAnsi="Times New Roman" w:cs="Times New Roman"/>
          <w:sz w:val="12"/>
          <w:szCs w:val="12"/>
        </w:rPr>
      </w:pPr>
    </w:p>
    <w:p w14:paraId="5E1B2F81" w14:textId="77777777" w:rsidR="00997890" w:rsidRPr="00997890" w:rsidRDefault="00997890" w:rsidP="00997890">
      <w:pPr>
        <w:pStyle w:val="ListParagraph"/>
        <w:numPr>
          <w:ilvl w:val="0"/>
          <w:numId w:val="5"/>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53FA5AB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6777CDE" w14:textId="77777777" w:rsidR="00997890" w:rsidRPr="00997890" w:rsidRDefault="00997890" w:rsidP="00997890">
      <w:pPr>
        <w:rPr>
          <w:rFonts w:ascii="Times New Roman" w:hAnsi="Times New Roman" w:cs="Times New Roman"/>
        </w:rPr>
      </w:pPr>
      <w:r w:rsidRPr="00997890">
        <w:rPr>
          <w:rFonts w:ascii="Times New Roman" w:hAnsi="Times New Roman" w:cs="Times New Roman"/>
        </w:rPr>
        <w:t>Pielikumā:</w:t>
      </w:r>
    </w:p>
    <w:p w14:paraId="70FE2EAE" w14:textId="77777777" w:rsidR="00997890" w:rsidRDefault="00013325" w:rsidP="00997890">
      <w:pPr>
        <w:pStyle w:val="ListParagraph"/>
        <w:numPr>
          <w:ilvl w:val="0"/>
          <w:numId w:val="7"/>
        </w:numPr>
        <w:rPr>
          <w:rFonts w:ascii="Times New Roman" w:hAnsi="Times New Roman" w:cs="Times New Roman"/>
        </w:rPr>
      </w:pPr>
      <w:r>
        <w:rPr>
          <w:rFonts w:ascii="Times New Roman" w:hAnsi="Times New Roman" w:cs="Times New Roman"/>
        </w:rPr>
        <w:t xml:space="preserve">pielikums. </w:t>
      </w:r>
      <w:r w:rsidR="00997890" w:rsidRPr="00997890">
        <w:rPr>
          <w:rFonts w:ascii="Times New Roman" w:hAnsi="Times New Roman" w:cs="Times New Roman"/>
        </w:rPr>
        <w:t>Zemes ierīcības projekt</w:t>
      </w:r>
      <w:r w:rsidR="00375E5E">
        <w:rPr>
          <w:rFonts w:ascii="Times New Roman" w:hAnsi="Times New Roman" w:cs="Times New Roman"/>
        </w:rPr>
        <w:t>a grafiskā daļa</w:t>
      </w:r>
      <w:r w:rsidR="00132C5E">
        <w:rPr>
          <w:rFonts w:ascii="Times New Roman" w:hAnsi="Times New Roman" w:cs="Times New Roman"/>
        </w:rPr>
        <w:t xml:space="preserve"> uz 1</w:t>
      </w:r>
      <w:r w:rsidR="00375E5E">
        <w:rPr>
          <w:rFonts w:ascii="Times New Roman" w:hAnsi="Times New Roman" w:cs="Times New Roman"/>
        </w:rPr>
        <w:t xml:space="preserve"> </w:t>
      </w:r>
      <w:r w:rsidR="00132C5E">
        <w:rPr>
          <w:rFonts w:ascii="Times New Roman" w:hAnsi="Times New Roman" w:cs="Times New Roman"/>
        </w:rPr>
        <w:t>lp.</w:t>
      </w:r>
    </w:p>
    <w:p w14:paraId="6251C7D7" w14:textId="77777777" w:rsidR="00564CA6" w:rsidRPr="00954529" w:rsidRDefault="00013325" w:rsidP="00954529">
      <w:pPr>
        <w:pStyle w:val="ListParagraph"/>
        <w:numPr>
          <w:ilvl w:val="0"/>
          <w:numId w:val="7"/>
        </w:numPr>
        <w:rPr>
          <w:rFonts w:ascii="Times New Roman" w:hAnsi="Times New Roman" w:cs="Times New Roman"/>
        </w:rPr>
      </w:pPr>
      <w:r>
        <w:rPr>
          <w:rFonts w:ascii="Times New Roman" w:hAnsi="Times New Roman" w:cs="Times New Roman"/>
        </w:rPr>
        <w:t>pielikums. Valsts valod</w:t>
      </w:r>
      <w:r w:rsidR="00C301BD">
        <w:rPr>
          <w:rFonts w:ascii="Times New Roman" w:hAnsi="Times New Roman" w:cs="Times New Roman"/>
        </w:rPr>
        <w:t>as</w:t>
      </w:r>
      <w:r>
        <w:rPr>
          <w:rFonts w:ascii="Times New Roman" w:hAnsi="Times New Roman" w:cs="Times New Roman"/>
        </w:rPr>
        <w:t xml:space="preserve"> centra 29.01.2024. atzinums Nr. 1-16.1/62 uz 1</w:t>
      </w:r>
      <w:r w:rsidR="00C301BD">
        <w:rPr>
          <w:rFonts w:ascii="Times New Roman" w:hAnsi="Times New Roman" w:cs="Times New Roman"/>
        </w:rPr>
        <w:t xml:space="preserve"> </w:t>
      </w:r>
      <w:r>
        <w:rPr>
          <w:rFonts w:ascii="Times New Roman" w:hAnsi="Times New Roman" w:cs="Times New Roman"/>
        </w:rPr>
        <w:t>lp.</w:t>
      </w:r>
    </w:p>
    <w:p w14:paraId="766C5C0B" w14:textId="77777777" w:rsidR="00BB16A4" w:rsidRPr="00564CA6" w:rsidRDefault="00BB16A4" w:rsidP="00BB16A4">
      <w:pPr>
        <w:jc w:val="both"/>
        <w:rPr>
          <w:rFonts w:ascii="Times New Roman" w:hAnsi="Times New Roman" w:cs="Times New Roman"/>
        </w:rPr>
      </w:pPr>
    </w:p>
    <w:p w14:paraId="36140324" w14:textId="77777777" w:rsidR="00564CA6" w:rsidRDefault="00A3227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8C93A58" w14:textId="77777777" w:rsidR="00147221" w:rsidRDefault="00147221" w:rsidP="00BB16A4">
      <w:pPr>
        <w:jc w:val="both"/>
        <w:rPr>
          <w:rFonts w:ascii="Times New Roman" w:hAnsi="Times New Roman" w:cs="Times New Roman"/>
          <w:noProof/>
        </w:rPr>
      </w:pPr>
    </w:p>
    <w:p w14:paraId="1AD019A3" w14:textId="77777777" w:rsidR="00147221" w:rsidRPr="00147221" w:rsidRDefault="00A3227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C74499F" w14:textId="77777777" w:rsidR="00954529" w:rsidRDefault="00954529" w:rsidP="00564CA6">
      <w:pPr>
        <w:jc w:val="both"/>
        <w:rPr>
          <w:rFonts w:ascii="Times New Roman" w:hAnsi="Times New Roman" w:cs="Times New Roman"/>
        </w:rPr>
      </w:pPr>
    </w:p>
    <w:p w14:paraId="54393692" w14:textId="77777777" w:rsidR="00564CA6" w:rsidRPr="00564CA6" w:rsidRDefault="00A32276" w:rsidP="00564CA6">
      <w:pPr>
        <w:jc w:val="both"/>
        <w:rPr>
          <w:rFonts w:ascii="Times New Roman" w:hAnsi="Times New Roman" w:cs="Times New Roman"/>
        </w:rPr>
      </w:pPr>
      <w:r w:rsidRPr="00564CA6">
        <w:rPr>
          <w:rFonts w:ascii="Times New Roman" w:hAnsi="Times New Roman" w:cs="Times New Roman"/>
        </w:rPr>
        <w:t>__________________________</w:t>
      </w:r>
    </w:p>
    <w:p w14:paraId="31EF68C4" w14:textId="77777777" w:rsidR="00564CA6" w:rsidRPr="00997890" w:rsidRDefault="00A3227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892E5FE" w14:textId="77777777" w:rsidR="00564CA6" w:rsidRDefault="00997890" w:rsidP="00564CA6">
      <w:pPr>
        <w:jc w:val="both"/>
        <w:rPr>
          <w:rFonts w:ascii="Times New Roman" w:hAnsi="Times New Roman" w:cs="Times New Roman"/>
        </w:rPr>
      </w:pPr>
      <w:r>
        <w:rPr>
          <w:rFonts w:ascii="Times New Roman" w:hAnsi="Times New Roman" w:cs="Times New Roman"/>
        </w:rPr>
        <w:t>ISN:@</w:t>
      </w:r>
    </w:p>
    <w:p w14:paraId="468E235B" w14:textId="77777777" w:rsidR="00997890" w:rsidRDefault="00997890" w:rsidP="00564CA6">
      <w:pPr>
        <w:jc w:val="both"/>
        <w:rPr>
          <w:rFonts w:ascii="Times New Roman" w:hAnsi="Times New Roman" w:cs="Times New Roman"/>
        </w:rPr>
      </w:pPr>
      <w:r>
        <w:rPr>
          <w:rFonts w:ascii="Times New Roman" w:hAnsi="Times New Roman" w:cs="Times New Roman"/>
        </w:rPr>
        <w:t>TPN:@</w:t>
      </w:r>
    </w:p>
    <w:p w14:paraId="55EF2AFB" w14:textId="77777777" w:rsidR="00997890" w:rsidRDefault="00997890" w:rsidP="00564CA6">
      <w:pPr>
        <w:jc w:val="both"/>
        <w:rPr>
          <w:rFonts w:ascii="Times New Roman" w:hAnsi="Times New Roman" w:cs="Times New Roman"/>
        </w:rPr>
      </w:pPr>
      <w:r>
        <w:rPr>
          <w:rFonts w:ascii="Times New Roman" w:hAnsi="Times New Roman" w:cs="Times New Roman"/>
        </w:rPr>
        <w:t>NĪN:@</w:t>
      </w:r>
    </w:p>
    <w:p w14:paraId="5350BF9E" w14:textId="77777777" w:rsidR="00997890" w:rsidRDefault="00997890" w:rsidP="00564CA6">
      <w:pPr>
        <w:jc w:val="both"/>
        <w:rPr>
          <w:rFonts w:ascii="Times New Roman" w:hAnsi="Times New Roman" w:cs="Times New Roman"/>
        </w:rPr>
      </w:pPr>
      <w:r>
        <w:rPr>
          <w:rFonts w:ascii="Times New Roman" w:hAnsi="Times New Roman" w:cs="Times New Roman"/>
        </w:rPr>
        <w:t>IDV:@</w:t>
      </w:r>
    </w:p>
    <w:p w14:paraId="5BD3E178" w14:textId="77777777" w:rsidR="00010B3B" w:rsidRDefault="00010B3B" w:rsidP="00564CA6">
      <w:pPr>
        <w:jc w:val="both"/>
        <w:rPr>
          <w:rFonts w:ascii="Times New Roman" w:hAnsi="Times New Roman" w:cs="Times New Roman"/>
        </w:rPr>
      </w:pPr>
      <w:r>
        <w:rPr>
          <w:rFonts w:ascii="Times New Roman" w:hAnsi="Times New Roman" w:cs="Times New Roman"/>
        </w:rPr>
        <w:t>VZD:@</w:t>
      </w:r>
    </w:p>
    <w:p w14:paraId="6A7DA6F6" w14:textId="77777777" w:rsidR="00997890" w:rsidRPr="00997890" w:rsidRDefault="00997890" w:rsidP="00564CA6">
      <w:pPr>
        <w:jc w:val="both"/>
        <w:rPr>
          <w:rFonts w:ascii="Times New Roman" w:hAnsi="Times New Roman" w:cs="Times New Roman"/>
        </w:rPr>
      </w:pPr>
    </w:p>
    <w:p w14:paraId="717B1A8F" w14:textId="77777777" w:rsidR="00564CA6" w:rsidRPr="00997890" w:rsidRDefault="00997890" w:rsidP="00564CA6">
      <w:pPr>
        <w:jc w:val="both"/>
        <w:rPr>
          <w:rFonts w:ascii="Times New Roman" w:eastAsia="Times New Roman" w:hAnsi="Times New Roman" w:cs="Times New Roman"/>
          <w:b/>
          <w:bCs/>
          <w:lang w:eastAsia="lv-LV"/>
        </w:rPr>
      </w:pPr>
      <w:r w:rsidRPr="00997890">
        <w:rPr>
          <w:rFonts w:ascii="Times New Roman" w:hAnsi="Times New Roman" w:cs="Times New Roman"/>
          <w:sz w:val="20"/>
          <w:szCs w:val="20"/>
        </w:rPr>
        <w:t>I.</w:t>
      </w:r>
      <w:r w:rsidR="00A32276">
        <w:rPr>
          <w:rFonts w:ascii="Times New Roman" w:hAnsi="Times New Roman" w:cs="Times New Roman"/>
          <w:sz w:val="20"/>
          <w:szCs w:val="20"/>
        </w:rPr>
        <w:t xml:space="preserve"> </w:t>
      </w:r>
      <w:r w:rsidRPr="00997890">
        <w:rPr>
          <w:rFonts w:ascii="Times New Roman" w:hAnsi="Times New Roman" w:cs="Times New Roman"/>
          <w:sz w:val="20"/>
          <w:szCs w:val="20"/>
        </w:rPr>
        <w:t>Urtāne</w:t>
      </w:r>
      <w:r w:rsidR="00A32276" w:rsidRPr="00997890">
        <w:rPr>
          <w:rFonts w:ascii="Times New Roman" w:hAnsi="Times New Roman" w:cs="Times New Roman"/>
          <w:sz w:val="20"/>
          <w:szCs w:val="20"/>
        </w:rPr>
        <w:t xml:space="preserve">, </w:t>
      </w:r>
      <w:r w:rsidRPr="00997890">
        <w:rPr>
          <w:rFonts w:ascii="Times New Roman" w:hAnsi="Times New Roman" w:cs="Times New Roman"/>
          <w:sz w:val="20"/>
          <w:szCs w:val="20"/>
        </w:rPr>
        <w:t>29368513</w:t>
      </w:r>
      <w:r w:rsidR="00A32276" w:rsidRPr="00997890">
        <w:rPr>
          <w:rFonts w:ascii="Times New Roman" w:hAnsi="Times New Roman" w:cs="Times New Roman"/>
          <w:i/>
          <w:sz w:val="20"/>
          <w:szCs w:val="20"/>
        </w:rPr>
        <w:t xml:space="preserve"> </w:t>
      </w:r>
    </w:p>
    <w:p w14:paraId="1AB6CF12"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4124" w14:textId="77777777" w:rsidR="004747EC" w:rsidRDefault="004747EC">
      <w:r>
        <w:separator/>
      </w:r>
    </w:p>
  </w:endnote>
  <w:endnote w:type="continuationSeparator" w:id="0">
    <w:p w14:paraId="75E6B42A" w14:textId="77777777" w:rsidR="004747EC" w:rsidRDefault="0047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24656"/>
      <w:docPartObj>
        <w:docPartGallery w:val="Page Numbers (Bottom of Page)"/>
        <w:docPartUnique/>
      </w:docPartObj>
    </w:sdtPr>
    <w:sdtEndPr>
      <w:rPr>
        <w:rFonts w:ascii="Times New Roman" w:hAnsi="Times New Roman" w:cs="Times New Roman"/>
        <w:noProof/>
      </w:rPr>
    </w:sdtEndPr>
    <w:sdtContent>
      <w:p w14:paraId="394813C1" w14:textId="77777777" w:rsidR="005C7FA1" w:rsidRPr="005C7FA1" w:rsidRDefault="00A3227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D2A9FF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2311" w14:textId="77777777" w:rsidR="005C7FA1" w:rsidRPr="005C7FA1" w:rsidRDefault="005C7FA1">
    <w:pPr>
      <w:pStyle w:val="Footer"/>
      <w:jc w:val="right"/>
      <w:rPr>
        <w:rFonts w:ascii="Times New Roman" w:hAnsi="Times New Roman" w:cs="Times New Roman"/>
      </w:rPr>
    </w:pPr>
  </w:p>
  <w:p w14:paraId="499E0C1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A88C" w14:textId="77777777" w:rsidR="004747EC" w:rsidRDefault="004747EC">
      <w:r>
        <w:separator/>
      </w:r>
    </w:p>
  </w:footnote>
  <w:footnote w:type="continuationSeparator" w:id="0">
    <w:p w14:paraId="50442920" w14:textId="77777777" w:rsidR="004747EC" w:rsidRDefault="0047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3A0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ED5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632C09F8">
      <w:start w:val="1"/>
      <w:numFmt w:val="decimal"/>
      <w:lvlText w:val="%1."/>
      <w:lvlJc w:val="left"/>
      <w:pPr>
        <w:ind w:left="720" w:hanging="360"/>
      </w:pPr>
    </w:lvl>
    <w:lvl w:ilvl="1" w:tplc="E60C1134" w:tentative="1">
      <w:start w:val="1"/>
      <w:numFmt w:val="lowerLetter"/>
      <w:lvlText w:val="%2."/>
      <w:lvlJc w:val="left"/>
      <w:pPr>
        <w:ind w:left="1440" w:hanging="360"/>
      </w:pPr>
    </w:lvl>
    <w:lvl w:ilvl="2" w:tplc="7924BFC6" w:tentative="1">
      <w:start w:val="1"/>
      <w:numFmt w:val="lowerRoman"/>
      <w:lvlText w:val="%3."/>
      <w:lvlJc w:val="right"/>
      <w:pPr>
        <w:ind w:left="2160" w:hanging="180"/>
      </w:pPr>
    </w:lvl>
    <w:lvl w:ilvl="3" w:tplc="C6ECD290" w:tentative="1">
      <w:start w:val="1"/>
      <w:numFmt w:val="decimal"/>
      <w:lvlText w:val="%4."/>
      <w:lvlJc w:val="left"/>
      <w:pPr>
        <w:ind w:left="2880" w:hanging="360"/>
      </w:pPr>
    </w:lvl>
    <w:lvl w:ilvl="4" w:tplc="92E4B282" w:tentative="1">
      <w:start w:val="1"/>
      <w:numFmt w:val="lowerLetter"/>
      <w:lvlText w:val="%5."/>
      <w:lvlJc w:val="left"/>
      <w:pPr>
        <w:ind w:left="3600" w:hanging="360"/>
      </w:pPr>
    </w:lvl>
    <w:lvl w:ilvl="5" w:tplc="9DA42CF8" w:tentative="1">
      <w:start w:val="1"/>
      <w:numFmt w:val="lowerRoman"/>
      <w:lvlText w:val="%6."/>
      <w:lvlJc w:val="right"/>
      <w:pPr>
        <w:ind w:left="4320" w:hanging="180"/>
      </w:pPr>
    </w:lvl>
    <w:lvl w:ilvl="6" w:tplc="AF5002C8" w:tentative="1">
      <w:start w:val="1"/>
      <w:numFmt w:val="decimal"/>
      <w:lvlText w:val="%7."/>
      <w:lvlJc w:val="left"/>
      <w:pPr>
        <w:ind w:left="5040" w:hanging="360"/>
      </w:pPr>
    </w:lvl>
    <w:lvl w:ilvl="7" w:tplc="2CA86F74" w:tentative="1">
      <w:start w:val="1"/>
      <w:numFmt w:val="lowerLetter"/>
      <w:lvlText w:val="%8."/>
      <w:lvlJc w:val="left"/>
      <w:pPr>
        <w:ind w:left="5760" w:hanging="360"/>
      </w:pPr>
    </w:lvl>
    <w:lvl w:ilvl="8" w:tplc="2E04A64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86C8F9A">
      <w:start w:val="1"/>
      <w:numFmt w:val="decimal"/>
      <w:lvlText w:val="%1."/>
      <w:lvlJc w:val="left"/>
      <w:pPr>
        <w:ind w:left="720" w:hanging="360"/>
      </w:pPr>
      <w:rPr>
        <w:rFonts w:hint="default"/>
      </w:rPr>
    </w:lvl>
    <w:lvl w:ilvl="1" w:tplc="A4C48CF2" w:tentative="1">
      <w:start w:val="1"/>
      <w:numFmt w:val="lowerLetter"/>
      <w:lvlText w:val="%2."/>
      <w:lvlJc w:val="left"/>
      <w:pPr>
        <w:ind w:left="1440" w:hanging="360"/>
      </w:pPr>
    </w:lvl>
    <w:lvl w:ilvl="2" w:tplc="C3E834D8" w:tentative="1">
      <w:start w:val="1"/>
      <w:numFmt w:val="lowerRoman"/>
      <w:lvlText w:val="%3."/>
      <w:lvlJc w:val="right"/>
      <w:pPr>
        <w:ind w:left="2160" w:hanging="180"/>
      </w:pPr>
    </w:lvl>
    <w:lvl w:ilvl="3" w:tplc="AA74AE30" w:tentative="1">
      <w:start w:val="1"/>
      <w:numFmt w:val="decimal"/>
      <w:lvlText w:val="%4."/>
      <w:lvlJc w:val="left"/>
      <w:pPr>
        <w:ind w:left="2880" w:hanging="360"/>
      </w:pPr>
    </w:lvl>
    <w:lvl w:ilvl="4" w:tplc="F36654FA" w:tentative="1">
      <w:start w:val="1"/>
      <w:numFmt w:val="lowerLetter"/>
      <w:lvlText w:val="%5."/>
      <w:lvlJc w:val="left"/>
      <w:pPr>
        <w:ind w:left="3600" w:hanging="360"/>
      </w:pPr>
    </w:lvl>
    <w:lvl w:ilvl="5" w:tplc="4ABC8688" w:tentative="1">
      <w:start w:val="1"/>
      <w:numFmt w:val="lowerRoman"/>
      <w:lvlText w:val="%6."/>
      <w:lvlJc w:val="right"/>
      <w:pPr>
        <w:ind w:left="4320" w:hanging="180"/>
      </w:pPr>
    </w:lvl>
    <w:lvl w:ilvl="6" w:tplc="7A2EA68C" w:tentative="1">
      <w:start w:val="1"/>
      <w:numFmt w:val="decimal"/>
      <w:lvlText w:val="%7."/>
      <w:lvlJc w:val="left"/>
      <w:pPr>
        <w:ind w:left="5040" w:hanging="360"/>
      </w:pPr>
    </w:lvl>
    <w:lvl w:ilvl="7" w:tplc="B11AB59A" w:tentative="1">
      <w:start w:val="1"/>
      <w:numFmt w:val="lowerLetter"/>
      <w:lvlText w:val="%8."/>
      <w:lvlJc w:val="left"/>
      <w:pPr>
        <w:ind w:left="5760" w:hanging="360"/>
      </w:pPr>
    </w:lvl>
    <w:lvl w:ilvl="8" w:tplc="6674C7FA" w:tentative="1">
      <w:start w:val="1"/>
      <w:numFmt w:val="lowerRoman"/>
      <w:lvlText w:val="%9."/>
      <w:lvlJc w:val="right"/>
      <w:pPr>
        <w:ind w:left="6480" w:hanging="180"/>
      </w:pPr>
    </w:lvl>
  </w:abstractNum>
  <w:abstractNum w:abstractNumId="2" w15:restartNumberingAfterBreak="0">
    <w:nsid w:val="29FB2A12"/>
    <w:multiLevelType w:val="hybridMultilevel"/>
    <w:tmpl w:val="C5BEB158"/>
    <w:lvl w:ilvl="0" w:tplc="FB68468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96FE316A">
      <w:start w:val="1"/>
      <w:numFmt w:val="decimal"/>
      <w:lvlText w:val="%1."/>
      <w:lvlJc w:val="left"/>
      <w:pPr>
        <w:ind w:left="1080" w:hanging="720"/>
      </w:pPr>
      <w:rPr>
        <w:rFonts w:hint="default"/>
      </w:rPr>
    </w:lvl>
    <w:lvl w:ilvl="1" w:tplc="01268A14" w:tentative="1">
      <w:start w:val="1"/>
      <w:numFmt w:val="lowerLetter"/>
      <w:lvlText w:val="%2."/>
      <w:lvlJc w:val="left"/>
      <w:pPr>
        <w:ind w:left="1440" w:hanging="360"/>
      </w:pPr>
    </w:lvl>
    <w:lvl w:ilvl="2" w:tplc="8B0490CA" w:tentative="1">
      <w:start w:val="1"/>
      <w:numFmt w:val="lowerRoman"/>
      <w:lvlText w:val="%3."/>
      <w:lvlJc w:val="right"/>
      <w:pPr>
        <w:ind w:left="2160" w:hanging="180"/>
      </w:pPr>
    </w:lvl>
    <w:lvl w:ilvl="3" w:tplc="20D61DE4" w:tentative="1">
      <w:start w:val="1"/>
      <w:numFmt w:val="decimal"/>
      <w:lvlText w:val="%4."/>
      <w:lvlJc w:val="left"/>
      <w:pPr>
        <w:ind w:left="2880" w:hanging="360"/>
      </w:pPr>
    </w:lvl>
    <w:lvl w:ilvl="4" w:tplc="12107480" w:tentative="1">
      <w:start w:val="1"/>
      <w:numFmt w:val="lowerLetter"/>
      <w:lvlText w:val="%5."/>
      <w:lvlJc w:val="left"/>
      <w:pPr>
        <w:ind w:left="3600" w:hanging="360"/>
      </w:pPr>
    </w:lvl>
    <w:lvl w:ilvl="5" w:tplc="C4987C38" w:tentative="1">
      <w:start w:val="1"/>
      <w:numFmt w:val="lowerRoman"/>
      <w:lvlText w:val="%6."/>
      <w:lvlJc w:val="right"/>
      <w:pPr>
        <w:ind w:left="4320" w:hanging="180"/>
      </w:pPr>
    </w:lvl>
    <w:lvl w:ilvl="6" w:tplc="FD80D6B6" w:tentative="1">
      <w:start w:val="1"/>
      <w:numFmt w:val="decimal"/>
      <w:lvlText w:val="%7."/>
      <w:lvlJc w:val="left"/>
      <w:pPr>
        <w:ind w:left="5040" w:hanging="360"/>
      </w:pPr>
    </w:lvl>
    <w:lvl w:ilvl="7" w:tplc="B7D887F4" w:tentative="1">
      <w:start w:val="1"/>
      <w:numFmt w:val="lowerLetter"/>
      <w:lvlText w:val="%8."/>
      <w:lvlJc w:val="left"/>
      <w:pPr>
        <w:ind w:left="5760" w:hanging="360"/>
      </w:pPr>
    </w:lvl>
    <w:lvl w:ilvl="8" w:tplc="3D2C10BC" w:tentative="1">
      <w:start w:val="1"/>
      <w:numFmt w:val="lowerRoman"/>
      <w:lvlText w:val="%9."/>
      <w:lvlJc w:val="right"/>
      <w:pPr>
        <w:ind w:left="6480" w:hanging="180"/>
      </w:pPr>
    </w:lvl>
  </w:abstractNum>
  <w:abstractNum w:abstractNumId="4" w15:restartNumberingAfterBreak="0">
    <w:nsid w:val="4A670EB5"/>
    <w:multiLevelType w:val="hybridMultilevel"/>
    <w:tmpl w:val="15FE3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0A5881"/>
    <w:multiLevelType w:val="hybridMultilevel"/>
    <w:tmpl w:val="E062B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7002CC7"/>
    <w:multiLevelType w:val="hybridMultilevel"/>
    <w:tmpl w:val="248C63BE"/>
    <w:lvl w:ilvl="0" w:tplc="CBA62992">
      <w:start w:val="1"/>
      <w:numFmt w:val="decimal"/>
      <w:lvlText w:val="%1."/>
      <w:lvlJc w:val="left"/>
      <w:pPr>
        <w:ind w:left="720" w:hanging="360"/>
      </w:pPr>
      <w:rPr>
        <w:rFonts w:ascii="Times New Roman" w:eastAsiaTheme="minorHAnsi" w:hAnsi="Times New Roman" w:cs="Times New Roman"/>
        <w:b w:val="0"/>
        <w:bCs w:val="0"/>
      </w:rPr>
    </w:lvl>
    <w:lvl w:ilvl="1" w:tplc="AE403E64" w:tentative="1">
      <w:start w:val="1"/>
      <w:numFmt w:val="lowerLetter"/>
      <w:lvlText w:val="%2."/>
      <w:lvlJc w:val="left"/>
      <w:pPr>
        <w:ind w:left="1440" w:hanging="360"/>
      </w:pPr>
    </w:lvl>
    <w:lvl w:ilvl="2" w:tplc="DA302050" w:tentative="1">
      <w:start w:val="1"/>
      <w:numFmt w:val="lowerRoman"/>
      <w:lvlText w:val="%3."/>
      <w:lvlJc w:val="right"/>
      <w:pPr>
        <w:ind w:left="2160" w:hanging="180"/>
      </w:pPr>
    </w:lvl>
    <w:lvl w:ilvl="3" w:tplc="F42AA9BA" w:tentative="1">
      <w:start w:val="1"/>
      <w:numFmt w:val="decimal"/>
      <w:lvlText w:val="%4."/>
      <w:lvlJc w:val="left"/>
      <w:pPr>
        <w:ind w:left="2880" w:hanging="360"/>
      </w:pPr>
    </w:lvl>
    <w:lvl w:ilvl="4" w:tplc="F01C0FCA" w:tentative="1">
      <w:start w:val="1"/>
      <w:numFmt w:val="lowerLetter"/>
      <w:lvlText w:val="%5."/>
      <w:lvlJc w:val="left"/>
      <w:pPr>
        <w:ind w:left="3600" w:hanging="360"/>
      </w:pPr>
    </w:lvl>
    <w:lvl w:ilvl="5" w:tplc="28FEFFEC" w:tentative="1">
      <w:start w:val="1"/>
      <w:numFmt w:val="lowerRoman"/>
      <w:lvlText w:val="%6."/>
      <w:lvlJc w:val="right"/>
      <w:pPr>
        <w:ind w:left="4320" w:hanging="180"/>
      </w:pPr>
    </w:lvl>
    <w:lvl w:ilvl="6" w:tplc="8508F0F8" w:tentative="1">
      <w:start w:val="1"/>
      <w:numFmt w:val="decimal"/>
      <w:lvlText w:val="%7."/>
      <w:lvlJc w:val="left"/>
      <w:pPr>
        <w:ind w:left="5040" w:hanging="360"/>
      </w:pPr>
    </w:lvl>
    <w:lvl w:ilvl="7" w:tplc="E79E1CB0" w:tentative="1">
      <w:start w:val="1"/>
      <w:numFmt w:val="lowerLetter"/>
      <w:lvlText w:val="%8."/>
      <w:lvlJc w:val="left"/>
      <w:pPr>
        <w:ind w:left="5760" w:hanging="360"/>
      </w:pPr>
    </w:lvl>
    <w:lvl w:ilvl="8" w:tplc="DC380DB2" w:tentative="1">
      <w:start w:val="1"/>
      <w:numFmt w:val="lowerRoman"/>
      <w:lvlText w:val="%9."/>
      <w:lvlJc w:val="right"/>
      <w:pPr>
        <w:ind w:left="6480" w:hanging="180"/>
      </w:pPr>
    </w:lvl>
  </w:abstractNum>
  <w:num w:numId="1" w16cid:durableId="1080567416">
    <w:abstractNumId w:val="6"/>
  </w:num>
  <w:num w:numId="2" w16cid:durableId="1964530278">
    <w:abstractNumId w:val="1"/>
  </w:num>
  <w:num w:numId="3" w16cid:durableId="1605919968">
    <w:abstractNumId w:val="7"/>
  </w:num>
  <w:num w:numId="4" w16cid:durableId="694115390">
    <w:abstractNumId w:val="0"/>
  </w:num>
  <w:num w:numId="5" w16cid:durableId="924459215">
    <w:abstractNumId w:val="5"/>
  </w:num>
  <w:num w:numId="6" w16cid:durableId="60712384">
    <w:abstractNumId w:val="3"/>
  </w:num>
  <w:num w:numId="7" w16cid:durableId="2072001993">
    <w:abstractNumId w:val="4"/>
  </w:num>
  <w:num w:numId="8" w16cid:durableId="47764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B3B"/>
    <w:rsid w:val="00013325"/>
    <w:rsid w:val="00070E3F"/>
    <w:rsid w:val="00132C5E"/>
    <w:rsid w:val="00147221"/>
    <w:rsid w:val="00195A73"/>
    <w:rsid w:val="0023737C"/>
    <w:rsid w:val="0025391B"/>
    <w:rsid w:val="00297558"/>
    <w:rsid w:val="002D35A1"/>
    <w:rsid w:val="00351D48"/>
    <w:rsid w:val="00375E5E"/>
    <w:rsid w:val="004747EC"/>
    <w:rsid w:val="004D516C"/>
    <w:rsid w:val="0053073B"/>
    <w:rsid w:val="00543508"/>
    <w:rsid w:val="005466C2"/>
    <w:rsid w:val="005648C1"/>
    <w:rsid w:val="00564CA6"/>
    <w:rsid w:val="005C7FA1"/>
    <w:rsid w:val="005E7774"/>
    <w:rsid w:val="00617AAC"/>
    <w:rsid w:val="00693F05"/>
    <w:rsid w:val="006C6BF2"/>
    <w:rsid w:val="006D3451"/>
    <w:rsid w:val="007018CC"/>
    <w:rsid w:val="007028D6"/>
    <w:rsid w:val="00713B9C"/>
    <w:rsid w:val="0074092B"/>
    <w:rsid w:val="007B4DDB"/>
    <w:rsid w:val="008257F8"/>
    <w:rsid w:val="009139A1"/>
    <w:rsid w:val="00954529"/>
    <w:rsid w:val="00996740"/>
    <w:rsid w:val="00997890"/>
    <w:rsid w:val="009A36FE"/>
    <w:rsid w:val="009A3989"/>
    <w:rsid w:val="009F3887"/>
    <w:rsid w:val="00A221A5"/>
    <w:rsid w:val="00A311DB"/>
    <w:rsid w:val="00A32276"/>
    <w:rsid w:val="00A52B04"/>
    <w:rsid w:val="00A71743"/>
    <w:rsid w:val="00AC344A"/>
    <w:rsid w:val="00B36CD4"/>
    <w:rsid w:val="00BB16A4"/>
    <w:rsid w:val="00BE5D66"/>
    <w:rsid w:val="00C230C2"/>
    <w:rsid w:val="00C301BD"/>
    <w:rsid w:val="00C9477C"/>
    <w:rsid w:val="00CD6C41"/>
    <w:rsid w:val="00D01CAF"/>
    <w:rsid w:val="00D06031"/>
    <w:rsid w:val="00D37C4A"/>
    <w:rsid w:val="00D57F3E"/>
    <w:rsid w:val="00D86969"/>
    <w:rsid w:val="00E52DA2"/>
    <w:rsid w:val="00E75D8D"/>
    <w:rsid w:val="00EB57FD"/>
    <w:rsid w:val="00F0578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A7D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997890"/>
    <w:rPr>
      <w:color w:val="0000FF"/>
      <w:u w:val="single"/>
    </w:rPr>
  </w:style>
  <w:style w:type="paragraph" w:styleId="BodyText">
    <w:name w:val="Body Text"/>
    <w:basedOn w:val="Normal"/>
    <w:link w:val="BodyTextChar"/>
    <w:rsid w:val="0099789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97890"/>
    <w:rPr>
      <w:rFonts w:ascii="Arial" w:eastAsia="Times New Roman" w:hAnsi="Arial" w:cs="Times New Roman"/>
      <w:sz w:val="20"/>
      <w:szCs w:val="20"/>
      <w:lang w:val="x-none"/>
    </w:rPr>
  </w:style>
  <w:style w:type="paragraph" w:styleId="ListParagraph">
    <w:name w:val="List Paragraph"/>
    <w:basedOn w:val="Normal"/>
    <w:uiPriority w:val="34"/>
    <w:qFormat/>
    <w:rsid w:val="00997890"/>
    <w:pPr>
      <w:ind w:left="720"/>
      <w:contextualSpacing/>
    </w:pPr>
  </w:style>
  <w:style w:type="character" w:styleId="Strong">
    <w:name w:val="Strong"/>
    <w:qFormat/>
    <w:rsid w:val="00997890"/>
    <w:rPr>
      <w:b/>
      <w:bCs/>
    </w:rPr>
  </w:style>
  <w:style w:type="paragraph" w:styleId="BodyText2">
    <w:name w:val="Body Text 2"/>
    <w:basedOn w:val="Normal"/>
    <w:link w:val="BodyText2Char"/>
    <w:uiPriority w:val="99"/>
    <w:semiHidden/>
    <w:unhideWhenUsed/>
    <w:rsid w:val="00997890"/>
    <w:pPr>
      <w:spacing w:after="120" w:line="480" w:lineRule="auto"/>
    </w:pPr>
  </w:style>
  <w:style w:type="character" w:customStyle="1" w:styleId="BodyText2Char">
    <w:name w:val="Body Text 2 Char"/>
    <w:basedOn w:val="DefaultParagraphFont"/>
    <w:link w:val="BodyText2"/>
    <w:uiPriority w:val="99"/>
    <w:semiHidden/>
    <w:rsid w:val="00997890"/>
  </w:style>
  <w:style w:type="paragraph" w:styleId="Revision">
    <w:name w:val="Revision"/>
    <w:hidden/>
    <w:uiPriority w:val="99"/>
    <w:semiHidden/>
    <w:rsid w:val="005E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pohaus@topohau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8193-97FF-46E0-A769-03903F18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4598</Words>
  <Characters>2621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2024-02-23T08:47:00Z</dcterms:created>
  <dcterms:modified xsi:type="dcterms:W3CDTF">2024-02-23T08:47:00Z</dcterms:modified>
</cp:coreProperties>
</file>