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A587" w14:textId="77777777" w:rsidR="00D90864" w:rsidRDefault="00D90864" w:rsidP="00D90864">
      <w:pPr>
        <w:spacing w:before="120"/>
        <w:jc w:val="right"/>
      </w:pPr>
      <w:r>
        <w:t>1</w:t>
      </w:r>
      <w:r w:rsidRPr="004F6317">
        <w:t>.pielikums</w:t>
      </w:r>
    </w:p>
    <w:p w14:paraId="404EE537" w14:textId="56A179BC" w:rsidR="00D90864" w:rsidRPr="005F38F2" w:rsidRDefault="00D90864" w:rsidP="00F473BC">
      <w:pPr>
        <w:spacing w:before="120"/>
        <w:ind w:left="10348"/>
        <w:jc w:val="right"/>
      </w:pPr>
      <w:bookmarkStart w:id="0" w:name="_Hlk162902555"/>
      <w:r w:rsidRPr="005F38F2">
        <w:t>Ādažu novada attīstības programmas (20</w:t>
      </w:r>
      <w:r>
        <w:t>2</w:t>
      </w:r>
      <w:r w:rsidRPr="005F38F2">
        <w:t>1-202</w:t>
      </w:r>
      <w:r>
        <w:t>7</w:t>
      </w:r>
      <w:r w:rsidRPr="005F38F2">
        <w:t>) trīs gadu uzraudzības ziņojumam, 20</w:t>
      </w:r>
      <w:r>
        <w:t>24</w:t>
      </w:r>
      <w:r w:rsidRPr="005F38F2">
        <w:t>.</w:t>
      </w:r>
    </w:p>
    <w:p w14:paraId="76561FCA" w14:textId="52C1C6B0" w:rsidR="009A74A8" w:rsidRPr="0077723A" w:rsidRDefault="009A74A8" w:rsidP="009A74A8">
      <w:pPr>
        <w:pStyle w:val="Heading1"/>
        <w:numPr>
          <w:ilvl w:val="0"/>
          <w:numId w:val="0"/>
        </w:numPr>
        <w:jc w:val="center"/>
        <w:rPr>
          <w:b/>
          <w:bCs/>
          <w:color w:val="006600"/>
        </w:rPr>
      </w:pPr>
      <w:bookmarkStart w:id="1" w:name="_Toc77941894"/>
      <w:bookmarkStart w:id="2" w:name="_Toc441661725"/>
      <w:bookmarkEnd w:id="0"/>
      <w:r>
        <w:rPr>
          <w:b/>
          <w:bCs/>
          <w:color w:val="006600"/>
        </w:rPr>
        <w:t>Rīcības plān</w:t>
      </w:r>
      <w:r w:rsidR="00C50213">
        <w:rPr>
          <w:b/>
          <w:bCs/>
          <w:color w:val="006600"/>
        </w:rPr>
        <w:t>a izmaiņa</w:t>
      </w:r>
      <w:r>
        <w:rPr>
          <w:b/>
          <w:bCs/>
          <w:color w:val="006600"/>
        </w:rPr>
        <w:t>s Āda</w:t>
      </w:r>
      <w:r w:rsidR="00D90B35">
        <w:rPr>
          <w:b/>
          <w:bCs/>
          <w:color w:val="006600"/>
        </w:rPr>
        <w:t>ž</w:t>
      </w:r>
      <w:r>
        <w:rPr>
          <w:b/>
          <w:bCs/>
          <w:color w:val="006600"/>
        </w:rPr>
        <w:t>u pagastam</w:t>
      </w:r>
      <w:bookmarkEnd w:id="1"/>
      <w:r w:rsidR="00C50213">
        <w:rPr>
          <w:b/>
          <w:bCs/>
          <w:color w:val="006600"/>
        </w:rPr>
        <w:t xml:space="preserve"> (2020-2023)</w:t>
      </w:r>
    </w:p>
    <w:p w14:paraId="3F341866" w14:textId="5D2EBA3C" w:rsidR="00CD0718" w:rsidRDefault="00CD0718" w:rsidP="00D90B35"/>
    <w:tbl>
      <w:tblPr>
        <w:tblStyle w:val="TableGrid"/>
        <w:tblW w:w="15264" w:type="dxa"/>
        <w:tblInd w:w="-147" w:type="dxa"/>
        <w:shd w:val="clear" w:color="auto" w:fill="FFFFFF" w:themeFill="background1"/>
        <w:tblLayout w:type="fixed"/>
        <w:tblLook w:val="04A0" w:firstRow="1" w:lastRow="0" w:firstColumn="1" w:lastColumn="0" w:noHBand="0" w:noVBand="1"/>
      </w:tblPr>
      <w:tblGrid>
        <w:gridCol w:w="2977"/>
        <w:gridCol w:w="2410"/>
        <w:gridCol w:w="2055"/>
        <w:gridCol w:w="2056"/>
        <w:gridCol w:w="2055"/>
        <w:gridCol w:w="2056"/>
        <w:gridCol w:w="1655"/>
      </w:tblGrid>
      <w:tr w:rsidR="00CC7F07" w:rsidRPr="00422655" w14:paraId="4D8F79D9" w14:textId="37DC7B90" w:rsidTr="00002D5A">
        <w:trPr>
          <w:tblHeader/>
        </w:trPr>
        <w:tc>
          <w:tcPr>
            <w:tcW w:w="2977" w:type="dxa"/>
            <w:shd w:val="clear" w:color="auto" w:fill="BFBFBF" w:themeFill="background1" w:themeFillShade="BF"/>
            <w:vAlign w:val="center"/>
          </w:tcPr>
          <w:p w14:paraId="203C95AA" w14:textId="77777777" w:rsidR="00CC7F07" w:rsidRPr="00422655" w:rsidRDefault="00CC7F07" w:rsidP="0098772B">
            <w:pPr>
              <w:spacing w:before="60" w:after="60"/>
              <w:jc w:val="center"/>
              <w:rPr>
                <w:b/>
                <w:sz w:val="18"/>
                <w:szCs w:val="18"/>
              </w:rPr>
            </w:pPr>
            <w:r w:rsidRPr="00422655">
              <w:rPr>
                <w:b/>
                <w:sz w:val="18"/>
                <w:szCs w:val="18"/>
              </w:rPr>
              <w:t>Uzdevums</w:t>
            </w:r>
          </w:p>
        </w:tc>
        <w:tc>
          <w:tcPr>
            <w:tcW w:w="2410" w:type="dxa"/>
            <w:shd w:val="clear" w:color="auto" w:fill="BFBFBF" w:themeFill="background1" w:themeFillShade="BF"/>
            <w:vAlign w:val="center"/>
          </w:tcPr>
          <w:p w14:paraId="4F4654D4" w14:textId="77777777" w:rsidR="00CC7F07" w:rsidRPr="00422655" w:rsidRDefault="00CC7F07" w:rsidP="0098772B">
            <w:pPr>
              <w:spacing w:before="60" w:after="60"/>
              <w:jc w:val="center"/>
              <w:rPr>
                <w:b/>
                <w:sz w:val="18"/>
                <w:szCs w:val="18"/>
              </w:rPr>
            </w:pPr>
            <w:r w:rsidRPr="00422655">
              <w:rPr>
                <w:b/>
                <w:sz w:val="18"/>
                <w:szCs w:val="18"/>
              </w:rPr>
              <w:t>Pasākums, aktivitāte</w:t>
            </w:r>
          </w:p>
        </w:tc>
        <w:tc>
          <w:tcPr>
            <w:tcW w:w="2055" w:type="dxa"/>
            <w:shd w:val="clear" w:color="auto" w:fill="BFBFBF" w:themeFill="background1" w:themeFillShade="BF"/>
            <w:vAlign w:val="center"/>
          </w:tcPr>
          <w:p w14:paraId="58311A16" w14:textId="56B997B3" w:rsidR="00CC7F07" w:rsidRPr="00422655" w:rsidRDefault="00CC7F07" w:rsidP="0098772B">
            <w:pPr>
              <w:spacing w:before="60" w:after="60"/>
              <w:jc w:val="center"/>
              <w:rPr>
                <w:b/>
                <w:sz w:val="18"/>
                <w:szCs w:val="18"/>
              </w:rPr>
            </w:pPr>
            <w:r w:rsidRPr="00422655">
              <w:rPr>
                <w:b/>
                <w:sz w:val="18"/>
                <w:szCs w:val="18"/>
              </w:rPr>
              <w:t xml:space="preserve">Izmaiņas pēc </w:t>
            </w:r>
            <w:r>
              <w:rPr>
                <w:b/>
                <w:sz w:val="18"/>
                <w:szCs w:val="18"/>
              </w:rPr>
              <w:t xml:space="preserve">Rīcības plāna aktualizācijas </w:t>
            </w:r>
            <w:r w:rsidRPr="00422655">
              <w:rPr>
                <w:b/>
                <w:sz w:val="18"/>
                <w:szCs w:val="18"/>
              </w:rPr>
              <w:t>23.02.2022.</w:t>
            </w:r>
          </w:p>
        </w:tc>
        <w:tc>
          <w:tcPr>
            <w:tcW w:w="2056" w:type="dxa"/>
            <w:shd w:val="clear" w:color="auto" w:fill="BFBFBF" w:themeFill="background1" w:themeFillShade="BF"/>
            <w:vAlign w:val="center"/>
          </w:tcPr>
          <w:p w14:paraId="6EC2AC5C" w14:textId="4C3B4DB7" w:rsidR="00CC7F07" w:rsidRPr="00422655" w:rsidRDefault="00CC7F07" w:rsidP="0098772B">
            <w:pPr>
              <w:spacing w:before="60" w:after="60"/>
              <w:jc w:val="center"/>
              <w:rPr>
                <w:b/>
                <w:sz w:val="18"/>
                <w:szCs w:val="18"/>
              </w:rPr>
            </w:pPr>
            <w:r w:rsidRPr="00422655">
              <w:rPr>
                <w:b/>
                <w:sz w:val="18"/>
                <w:szCs w:val="18"/>
              </w:rPr>
              <w:t xml:space="preserve">Izmaiņas pēc </w:t>
            </w:r>
            <w:r>
              <w:rPr>
                <w:b/>
                <w:sz w:val="18"/>
                <w:szCs w:val="18"/>
              </w:rPr>
              <w:t xml:space="preserve">Rīcības plāna aktualizācijas </w:t>
            </w:r>
            <w:r w:rsidRPr="00422655">
              <w:rPr>
                <w:b/>
                <w:sz w:val="18"/>
                <w:szCs w:val="18"/>
              </w:rPr>
              <w:t>26.10.2022.</w:t>
            </w:r>
          </w:p>
        </w:tc>
        <w:tc>
          <w:tcPr>
            <w:tcW w:w="2055" w:type="dxa"/>
            <w:shd w:val="clear" w:color="auto" w:fill="BFBFBF" w:themeFill="background1" w:themeFillShade="BF"/>
          </w:tcPr>
          <w:p w14:paraId="42259824" w14:textId="1A214850" w:rsidR="00CC7F07" w:rsidRPr="00422655" w:rsidRDefault="00CC7F07" w:rsidP="0098772B">
            <w:pPr>
              <w:spacing w:before="60" w:after="60"/>
              <w:jc w:val="center"/>
              <w:rPr>
                <w:b/>
                <w:sz w:val="18"/>
                <w:szCs w:val="18"/>
              </w:rPr>
            </w:pPr>
            <w:r w:rsidRPr="00422655">
              <w:rPr>
                <w:b/>
                <w:sz w:val="18"/>
                <w:szCs w:val="18"/>
              </w:rPr>
              <w:t xml:space="preserve">Izmaiņas pēc </w:t>
            </w:r>
            <w:r>
              <w:rPr>
                <w:b/>
                <w:sz w:val="18"/>
                <w:szCs w:val="18"/>
              </w:rPr>
              <w:t xml:space="preserve">Rīcības plāna aktualizācijas </w:t>
            </w:r>
            <w:r w:rsidRPr="00422655">
              <w:rPr>
                <w:b/>
                <w:sz w:val="18"/>
                <w:szCs w:val="18"/>
              </w:rPr>
              <w:t>26.04.2023.</w:t>
            </w:r>
          </w:p>
        </w:tc>
        <w:tc>
          <w:tcPr>
            <w:tcW w:w="2056" w:type="dxa"/>
            <w:shd w:val="clear" w:color="auto" w:fill="BFBFBF" w:themeFill="background1" w:themeFillShade="BF"/>
          </w:tcPr>
          <w:p w14:paraId="76CA2CFC" w14:textId="09DFEEF2" w:rsidR="00CC7F07" w:rsidRPr="00422655" w:rsidRDefault="00CC7F07" w:rsidP="0098772B">
            <w:pPr>
              <w:spacing w:before="60" w:after="60"/>
              <w:jc w:val="center"/>
              <w:rPr>
                <w:b/>
                <w:sz w:val="18"/>
                <w:szCs w:val="18"/>
              </w:rPr>
            </w:pPr>
            <w:r w:rsidRPr="00422655">
              <w:rPr>
                <w:b/>
                <w:sz w:val="18"/>
                <w:szCs w:val="18"/>
              </w:rPr>
              <w:t xml:space="preserve">Izmaiņas pēc </w:t>
            </w:r>
            <w:r>
              <w:rPr>
                <w:b/>
                <w:sz w:val="18"/>
                <w:szCs w:val="18"/>
              </w:rPr>
              <w:t xml:space="preserve">Rīcības plāna aktualizācijas </w:t>
            </w:r>
            <w:r w:rsidRPr="00422655">
              <w:rPr>
                <w:b/>
                <w:sz w:val="18"/>
                <w:szCs w:val="18"/>
              </w:rPr>
              <w:t>23.11.2023.</w:t>
            </w:r>
          </w:p>
        </w:tc>
        <w:tc>
          <w:tcPr>
            <w:tcW w:w="1655" w:type="dxa"/>
            <w:shd w:val="clear" w:color="auto" w:fill="BFBFBF" w:themeFill="background1" w:themeFillShade="BF"/>
            <w:vAlign w:val="center"/>
          </w:tcPr>
          <w:p w14:paraId="207D1F40" w14:textId="0A4ED392" w:rsidR="00CC7F07" w:rsidRPr="00422655" w:rsidRDefault="00CC7F07" w:rsidP="00CC7F07">
            <w:pPr>
              <w:spacing w:before="60" w:after="60"/>
              <w:jc w:val="center"/>
              <w:rPr>
                <w:b/>
                <w:sz w:val="18"/>
                <w:szCs w:val="18"/>
              </w:rPr>
            </w:pPr>
            <w:r w:rsidRPr="00070A02">
              <w:rPr>
                <w:b/>
                <w:sz w:val="18"/>
                <w:szCs w:val="18"/>
              </w:rPr>
              <w:t xml:space="preserve">Izpildes statuss </w:t>
            </w:r>
            <w:r w:rsidR="00002D5A">
              <w:rPr>
                <w:b/>
                <w:sz w:val="18"/>
                <w:szCs w:val="18"/>
              </w:rPr>
              <w:t xml:space="preserve">līdz </w:t>
            </w:r>
            <w:r w:rsidRPr="00070A02">
              <w:rPr>
                <w:b/>
                <w:sz w:val="18"/>
                <w:szCs w:val="18"/>
              </w:rPr>
              <w:t>31.12.202</w:t>
            </w:r>
            <w:r>
              <w:rPr>
                <w:b/>
                <w:sz w:val="18"/>
                <w:szCs w:val="18"/>
              </w:rPr>
              <w:t>3</w:t>
            </w:r>
            <w:r w:rsidRPr="00070A02">
              <w:rPr>
                <w:b/>
                <w:sz w:val="18"/>
                <w:szCs w:val="18"/>
              </w:rPr>
              <w:t>.</w:t>
            </w:r>
          </w:p>
        </w:tc>
      </w:tr>
      <w:tr w:rsidR="00CC7F07" w:rsidRPr="00422655" w14:paraId="6D8ED627" w14:textId="7B24AF37" w:rsidTr="00002D5A">
        <w:tc>
          <w:tcPr>
            <w:tcW w:w="2977" w:type="dxa"/>
            <w:shd w:val="clear" w:color="auto" w:fill="008000"/>
            <w:vAlign w:val="center"/>
          </w:tcPr>
          <w:p w14:paraId="284C7E0B" w14:textId="6089043E" w:rsidR="00CC7F07" w:rsidRPr="00422655" w:rsidRDefault="00CC7F07" w:rsidP="00202489">
            <w:pPr>
              <w:rPr>
                <w:bCs/>
                <w:sz w:val="18"/>
                <w:szCs w:val="18"/>
              </w:rPr>
            </w:pPr>
            <w:r w:rsidRPr="00422655">
              <w:rPr>
                <w:b/>
                <w:color w:val="000000" w:themeColor="text1"/>
                <w:sz w:val="18"/>
                <w:szCs w:val="18"/>
              </w:rPr>
              <w:t>VTP1: Attīstīta un racionāla inženiertehniskā infrastruktūra</w:t>
            </w:r>
          </w:p>
        </w:tc>
        <w:tc>
          <w:tcPr>
            <w:tcW w:w="2410" w:type="dxa"/>
            <w:shd w:val="clear" w:color="auto" w:fill="008000"/>
          </w:tcPr>
          <w:p w14:paraId="198C3461" w14:textId="0A39B47C" w:rsidR="00CC7F07" w:rsidRPr="00422655" w:rsidRDefault="00CC7F07" w:rsidP="00202489">
            <w:pPr>
              <w:rPr>
                <w:bCs/>
                <w:sz w:val="18"/>
                <w:szCs w:val="18"/>
              </w:rPr>
            </w:pPr>
          </w:p>
        </w:tc>
        <w:tc>
          <w:tcPr>
            <w:tcW w:w="2055" w:type="dxa"/>
            <w:shd w:val="clear" w:color="auto" w:fill="008000"/>
          </w:tcPr>
          <w:p w14:paraId="32C2328C" w14:textId="67CBA304" w:rsidR="00CC7F07" w:rsidRPr="00422655" w:rsidRDefault="00CC7F07" w:rsidP="00202489">
            <w:pPr>
              <w:jc w:val="center"/>
              <w:rPr>
                <w:bCs/>
                <w:sz w:val="18"/>
                <w:szCs w:val="18"/>
              </w:rPr>
            </w:pPr>
          </w:p>
        </w:tc>
        <w:tc>
          <w:tcPr>
            <w:tcW w:w="2056" w:type="dxa"/>
            <w:shd w:val="clear" w:color="auto" w:fill="008000"/>
          </w:tcPr>
          <w:p w14:paraId="5F19FF5F" w14:textId="34F2F5C7" w:rsidR="00CC7F07" w:rsidRPr="00422655" w:rsidRDefault="00CC7F07" w:rsidP="00202489">
            <w:pPr>
              <w:jc w:val="center"/>
              <w:rPr>
                <w:bCs/>
                <w:sz w:val="18"/>
                <w:szCs w:val="18"/>
              </w:rPr>
            </w:pPr>
          </w:p>
        </w:tc>
        <w:tc>
          <w:tcPr>
            <w:tcW w:w="2055" w:type="dxa"/>
            <w:shd w:val="clear" w:color="auto" w:fill="008000"/>
          </w:tcPr>
          <w:p w14:paraId="3D8A7503" w14:textId="77777777" w:rsidR="00CC7F07" w:rsidRPr="00422655" w:rsidRDefault="00CC7F07" w:rsidP="00202489">
            <w:pPr>
              <w:jc w:val="center"/>
              <w:rPr>
                <w:bCs/>
                <w:sz w:val="18"/>
                <w:szCs w:val="18"/>
              </w:rPr>
            </w:pPr>
          </w:p>
        </w:tc>
        <w:tc>
          <w:tcPr>
            <w:tcW w:w="2056" w:type="dxa"/>
            <w:shd w:val="clear" w:color="auto" w:fill="008000"/>
          </w:tcPr>
          <w:p w14:paraId="6151D415" w14:textId="374A6ED3" w:rsidR="00CC7F07" w:rsidRPr="00422655" w:rsidRDefault="00CC7F07" w:rsidP="00202489">
            <w:pPr>
              <w:jc w:val="center"/>
              <w:rPr>
                <w:bCs/>
                <w:sz w:val="18"/>
                <w:szCs w:val="18"/>
              </w:rPr>
            </w:pPr>
          </w:p>
        </w:tc>
        <w:tc>
          <w:tcPr>
            <w:tcW w:w="1655" w:type="dxa"/>
            <w:shd w:val="clear" w:color="auto" w:fill="008000"/>
          </w:tcPr>
          <w:p w14:paraId="4962D06F" w14:textId="77777777" w:rsidR="00CC7F07" w:rsidRPr="00422655" w:rsidRDefault="00CC7F07" w:rsidP="00202489">
            <w:pPr>
              <w:jc w:val="center"/>
              <w:rPr>
                <w:bCs/>
                <w:sz w:val="18"/>
                <w:szCs w:val="18"/>
              </w:rPr>
            </w:pPr>
          </w:p>
        </w:tc>
      </w:tr>
      <w:tr w:rsidR="00CC7F07" w:rsidRPr="00422655" w14:paraId="38838512" w14:textId="6EE30B1D" w:rsidTr="00002D5A">
        <w:tc>
          <w:tcPr>
            <w:tcW w:w="2977" w:type="dxa"/>
            <w:shd w:val="clear" w:color="auto" w:fill="92D050"/>
            <w:vAlign w:val="center"/>
          </w:tcPr>
          <w:p w14:paraId="291224D7" w14:textId="5EF386FE" w:rsidR="00CC7F07" w:rsidRPr="00422655" w:rsidRDefault="00CC7F07" w:rsidP="00202489">
            <w:pPr>
              <w:rPr>
                <w:b/>
                <w:sz w:val="18"/>
                <w:szCs w:val="18"/>
              </w:rPr>
            </w:pPr>
            <w:r w:rsidRPr="00422655">
              <w:rPr>
                <w:b/>
                <w:sz w:val="18"/>
                <w:szCs w:val="18"/>
              </w:rPr>
              <w:t>RV1.1: Jaunveidojamās un atjaunojamās inženiertehniskās infrastruktūras projektēšana un izbūve</w:t>
            </w:r>
          </w:p>
        </w:tc>
        <w:tc>
          <w:tcPr>
            <w:tcW w:w="2410" w:type="dxa"/>
            <w:shd w:val="clear" w:color="auto" w:fill="92D050"/>
          </w:tcPr>
          <w:p w14:paraId="381C251F" w14:textId="77777777" w:rsidR="00CC7F07" w:rsidRPr="00422655" w:rsidRDefault="00CC7F07" w:rsidP="00202489">
            <w:pPr>
              <w:rPr>
                <w:bCs/>
                <w:sz w:val="18"/>
                <w:szCs w:val="18"/>
              </w:rPr>
            </w:pPr>
          </w:p>
        </w:tc>
        <w:tc>
          <w:tcPr>
            <w:tcW w:w="2055" w:type="dxa"/>
            <w:shd w:val="clear" w:color="auto" w:fill="92D050"/>
          </w:tcPr>
          <w:p w14:paraId="2AC8E803" w14:textId="77777777" w:rsidR="00CC7F07" w:rsidRPr="00422655" w:rsidRDefault="00CC7F07" w:rsidP="00202489">
            <w:pPr>
              <w:jc w:val="center"/>
              <w:rPr>
                <w:bCs/>
                <w:sz w:val="18"/>
                <w:szCs w:val="18"/>
              </w:rPr>
            </w:pPr>
          </w:p>
        </w:tc>
        <w:tc>
          <w:tcPr>
            <w:tcW w:w="2056" w:type="dxa"/>
            <w:shd w:val="clear" w:color="auto" w:fill="92D050"/>
          </w:tcPr>
          <w:p w14:paraId="78797515" w14:textId="77777777" w:rsidR="00CC7F07" w:rsidRPr="00422655" w:rsidRDefault="00CC7F07" w:rsidP="00202489">
            <w:pPr>
              <w:jc w:val="center"/>
              <w:rPr>
                <w:bCs/>
                <w:sz w:val="18"/>
                <w:szCs w:val="18"/>
              </w:rPr>
            </w:pPr>
          </w:p>
        </w:tc>
        <w:tc>
          <w:tcPr>
            <w:tcW w:w="2055" w:type="dxa"/>
            <w:shd w:val="clear" w:color="auto" w:fill="92D050"/>
          </w:tcPr>
          <w:p w14:paraId="3B08504B" w14:textId="77777777" w:rsidR="00CC7F07" w:rsidRPr="00422655" w:rsidRDefault="00CC7F07" w:rsidP="00202489">
            <w:pPr>
              <w:jc w:val="center"/>
              <w:rPr>
                <w:bCs/>
                <w:sz w:val="18"/>
                <w:szCs w:val="18"/>
              </w:rPr>
            </w:pPr>
          </w:p>
        </w:tc>
        <w:tc>
          <w:tcPr>
            <w:tcW w:w="2056" w:type="dxa"/>
            <w:shd w:val="clear" w:color="auto" w:fill="92D050"/>
          </w:tcPr>
          <w:p w14:paraId="52B65449" w14:textId="03B7BE33" w:rsidR="00CC7F07" w:rsidRPr="00422655" w:rsidRDefault="00CC7F07" w:rsidP="00202489">
            <w:pPr>
              <w:jc w:val="center"/>
              <w:rPr>
                <w:bCs/>
                <w:sz w:val="18"/>
                <w:szCs w:val="18"/>
              </w:rPr>
            </w:pPr>
          </w:p>
        </w:tc>
        <w:tc>
          <w:tcPr>
            <w:tcW w:w="1655" w:type="dxa"/>
            <w:shd w:val="clear" w:color="auto" w:fill="92D050"/>
          </w:tcPr>
          <w:p w14:paraId="172E3ABE" w14:textId="77777777" w:rsidR="00CC7F07" w:rsidRPr="00422655" w:rsidRDefault="00CC7F07" w:rsidP="00202489">
            <w:pPr>
              <w:jc w:val="center"/>
              <w:rPr>
                <w:bCs/>
                <w:sz w:val="18"/>
                <w:szCs w:val="18"/>
              </w:rPr>
            </w:pPr>
          </w:p>
        </w:tc>
      </w:tr>
      <w:tr w:rsidR="00CC7F07" w:rsidRPr="00422655" w14:paraId="13ED23C5" w14:textId="63905161" w:rsidTr="00002D5A">
        <w:tc>
          <w:tcPr>
            <w:tcW w:w="2977" w:type="dxa"/>
            <w:shd w:val="clear" w:color="auto" w:fill="FFFFFF" w:themeFill="background1"/>
          </w:tcPr>
          <w:p w14:paraId="6E21088B" w14:textId="47153B17" w:rsidR="00CC7F07" w:rsidRPr="00422655" w:rsidRDefault="00CC7F07" w:rsidP="00202489">
            <w:pPr>
              <w:rPr>
                <w:bCs/>
                <w:sz w:val="18"/>
                <w:szCs w:val="18"/>
              </w:rPr>
            </w:pPr>
            <w:r w:rsidRPr="00422655">
              <w:rPr>
                <w:bCs/>
                <w:sz w:val="18"/>
                <w:szCs w:val="18"/>
              </w:rPr>
              <w:t>U1.1.1: Izveidot jaunas inženierkomunikāciju sistēmas vietās, kur esošā blīvā apbūve nav ar tām nodrošināta, un kur veidojas vai paplašinās blīvas apbūves teritorijas, uzsvaru liekot uz perspektīvo rūpniecības teritoriju attīstības veicināšanu</w:t>
            </w:r>
          </w:p>
        </w:tc>
        <w:tc>
          <w:tcPr>
            <w:tcW w:w="2410" w:type="dxa"/>
            <w:shd w:val="clear" w:color="auto" w:fill="FFFFFF" w:themeFill="background1"/>
          </w:tcPr>
          <w:p w14:paraId="0451BA4E" w14:textId="1488CE14" w:rsidR="00CC7F07" w:rsidRPr="00422655" w:rsidRDefault="00CC7F07" w:rsidP="00202489">
            <w:pPr>
              <w:rPr>
                <w:bCs/>
                <w:sz w:val="18"/>
                <w:szCs w:val="18"/>
              </w:rPr>
            </w:pPr>
            <w:r w:rsidRPr="00422655">
              <w:rPr>
                <w:bCs/>
                <w:sz w:val="18"/>
                <w:szCs w:val="18"/>
              </w:rPr>
              <w:t>Ā1.1.1.1. Komunikāciju, kādas nepieciešams izveidot blīvas apbūves teritorijās, noteikšana</w:t>
            </w:r>
          </w:p>
        </w:tc>
        <w:tc>
          <w:tcPr>
            <w:tcW w:w="2055" w:type="dxa"/>
            <w:shd w:val="clear" w:color="auto" w:fill="FFFFFF" w:themeFill="background1"/>
          </w:tcPr>
          <w:p w14:paraId="4E64F4E9" w14:textId="077ED825" w:rsidR="00CC7F07" w:rsidRPr="00422655" w:rsidRDefault="00CC7F07" w:rsidP="0020248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2147FCA" w14:textId="3FBE25D3" w:rsidR="00CC7F07" w:rsidRPr="00422655" w:rsidRDefault="00CC7F07" w:rsidP="0020248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03666AB" w14:textId="1F887413" w:rsidR="00CC7F07" w:rsidRPr="00422655" w:rsidRDefault="00CC7F07" w:rsidP="00202489">
            <w:pPr>
              <w:jc w:val="center"/>
              <w:rPr>
                <w:bCs/>
                <w:sz w:val="18"/>
                <w:szCs w:val="18"/>
              </w:rPr>
            </w:pPr>
            <w:r>
              <w:rPr>
                <w:bCs/>
                <w:sz w:val="18"/>
                <w:szCs w:val="18"/>
              </w:rPr>
              <w:t>Nav veiktas.</w:t>
            </w:r>
          </w:p>
        </w:tc>
        <w:tc>
          <w:tcPr>
            <w:tcW w:w="2056" w:type="dxa"/>
            <w:shd w:val="clear" w:color="auto" w:fill="FFFFFF" w:themeFill="background1"/>
          </w:tcPr>
          <w:p w14:paraId="34AD482C" w14:textId="68AA7875" w:rsidR="00CC7F07" w:rsidRPr="00422655" w:rsidRDefault="00CC7F07" w:rsidP="00202489">
            <w:pPr>
              <w:jc w:val="center"/>
              <w:rPr>
                <w:bCs/>
                <w:sz w:val="18"/>
                <w:szCs w:val="18"/>
              </w:rPr>
            </w:pPr>
            <w:r>
              <w:rPr>
                <w:bCs/>
                <w:sz w:val="18"/>
                <w:szCs w:val="18"/>
              </w:rPr>
              <w:t>Nav veiktas.</w:t>
            </w:r>
          </w:p>
        </w:tc>
        <w:tc>
          <w:tcPr>
            <w:tcW w:w="1655" w:type="dxa"/>
            <w:shd w:val="clear" w:color="auto" w:fill="FFFFFF" w:themeFill="background1"/>
          </w:tcPr>
          <w:p w14:paraId="328EE595" w14:textId="4699DFC6" w:rsidR="00CC7F07" w:rsidRDefault="00CC7F07" w:rsidP="00202489">
            <w:pPr>
              <w:jc w:val="center"/>
              <w:rPr>
                <w:bCs/>
                <w:sz w:val="18"/>
                <w:szCs w:val="18"/>
              </w:rPr>
            </w:pPr>
            <w:r w:rsidRPr="00395263">
              <w:rPr>
                <w:sz w:val="18"/>
                <w:szCs w:val="18"/>
                <w:highlight w:val="cyan"/>
              </w:rPr>
              <w:t>Pasākums nav izpildīts</w:t>
            </w:r>
          </w:p>
        </w:tc>
      </w:tr>
      <w:tr w:rsidR="00CC7F07" w:rsidRPr="00422655" w14:paraId="2C43AB24" w14:textId="2F0A5BD3" w:rsidTr="00002D5A">
        <w:tc>
          <w:tcPr>
            <w:tcW w:w="2977" w:type="dxa"/>
            <w:shd w:val="clear" w:color="auto" w:fill="FFFFFF" w:themeFill="background1"/>
          </w:tcPr>
          <w:p w14:paraId="69120347" w14:textId="77777777" w:rsidR="00CC7F07" w:rsidRPr="00422655" w:rsidRDefault="00CC7F07" w:rsidP="00202489">
            <w:pPr>
              <w:rPr>
                <w:bCs/>
                <w:sz w:val="18"/>
                <w:szCs w:val="18"/>
              </w:rPr>
            </w:pPr>
          </w:p>
        </w:tc>
        <w:tc>
          <w:tcPr>
            <w:tcW w:w="2410" w:type="dxa"/>
            <w:shd w:val="clear" w:color="auto" w:fill="FFFFFF" w:themeFill="background1"/>
          </w:tcPr>
          <w:p w14:paraId="73149F6B" w14:textId="623C3281" w:rsidR="00CC7F07" w:rsidRPr="00422655" w:rsidRDefault="00CC7F07" w:rsidP="00202489">
            <w:pPr>
              <w:rPr>
                <w:bCs/>
                <w:sz w:val="18"/>
                <w:szCs w:val="18"/>
              </w:rPr>
            </w:pPr>
            <w:r w:rsidRPr="00422655">
              <w:rPr>
                <w:bCs/>
                <w:sz w:val="18"/>
                <w:szCs w:val="18"/>
              </w:rPr>
              <w:t>Ā1.1.1.2. Ārējo inženierkomunikāciju sistēmu izveide komercteritoriju realizācijai</w:t>
            </w:r>
          </w:p>
        </w:tc>
        <w:tc>
          <w:tcPr>
            <w:tcW w:w="2055" w:type="dxa"/>
            <w:shd w:val="clear" w:color="auto" w:fill="FFFFFF" w:themeFill="background1"/>
          </w:tcPr>
          <w:p w14:paraId="1CE23119" w14:textId="77777777" w:rsidR="00CC7F07" w:rsidRDefault="00CC7F07" w:rsidP="002636BB">
            <w:pPr>
              <w:tabs>
                <w:tab w:val="left" w:pos="240"/>
              </w:tabs>
              <w:jc w:val="center"/>
              <w:rPr>
                <w:sz w:val="18"/>
                <w:szCs w:val="18"/>
              </w:rPr>
            </w:pPr>
            <w:r w:rsidRPr="00B15393">
              <w:rPr>
                <w:sz w:val="18"/>
                <w:szCs w:val="18"/>
              </w:rPr>
              <w:t>Precizēta informācija par atbildīgajiem</w:t>
            </w:r>
            <w:r>
              <w:rPr>
                <w:sz w:val="18"/>
                <w:szCs w:val="18"/>
              </w:rPr>
              <w:t xml:space="preserve">. </w:t>
            </w:r>
          </w:p>
          <w:p w14:paraId="7934C9E6" w14:textId="473F2F2C" w:rsidR="00CC7F07" w:rsidRPr="00422655" w:rsidRDefault="00CC7F07" w:rsidP="002636BB">
            <w:pPr>
              <w:tabs>
                <w:tab w:val="left" w:pos="240"/>
              </w:tabs>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9326A79" w14:textId="7CBDD51C" w:rsidR="00CC7F07" w:rsidRPr="00422655" w:rsidRDefault="00CC7F07" w:rsidP="0020248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BA17FFD" w14:textId="50D9C0C9" w:rsidR="00CC7F07" w:rsidRPr="00422655" w:rsidRDefault="00CC7F07" w:rsidP="00202489">
            <w:pPr>
              <w:jc w:val="center"/>
              <w:rPr>
                <w:bCs/>
                <w:sz w:val="18"/>
                <w:szCs w:val="18"/>
              </w:rPr>
            </w:pPr>
            <w:r>
              <w:rPr>
                <w:bCs/>
                <w:sz w:val="18"/>
                <w:szCs w:val="18"/>
              </w:rPr>
              <w:t>Nav veiktas.</w:t>
            </w:r>
          </w:p>
        </w:tc>
        <w:tc>
          <w:tcPr>
            <w:tcW w:w="2056" w:type="dxa"/>
            <w:shd w:val="clear" w:color="auto" w:fill="FFFFFF" w:themeFill="background1"/>
          </w:tcPr>
          <w:p w14:paraId="53C84163" w14:textId="6EDC13AB" w:rsidR="00CC7F07" w:rsidRPr="00422655" w:rsidRDefault="00CC7F07" w:rsidP="00202489">
            <w:pPr>
              <w:jc w:val="center"/>
              <w:rPr>
                <w:bCs/>
                <w:sz w:val="18"/>
                <w:szCs w:val="18"/>
              </w:rPr>
            </w:pPr>
            <w:r>
              <w:rPr>
                <w:bCs/>
                <w:sz w:val="18"/>
                <w:szCs w:val="18"/>
              </w:rPr>
              <w:t>Nav veiktas.</w:t>
            </w:r>
          </w:p>
        </w:tc>
        <w:tc>
          <w:tcPr>
            <w:tcW w:w="1655" w:type="dxa"/>
            <w:shd w:val="clear" w:color="auto" w:fill="FFFFFF" w:themeFill="background1"/>
          </w:tcPr>
          <w:p w14:paraId="3B716733" w14:textId="182A9A28" w:rsidR="00CC7F07" w:rsidRDefault="00CC7F07" w:rsidP="00202489">
            <w:pPr>
              <w:jc w:val="center"/>
              <w:rPr>
                <w:bCs/>
                <w:sz w:val="18"/>
                <w:szCs w:val="18"/>
              </w:rPr>
            </w:pPr>
            <w:r w:rsidRPr="00395263">
              <w:rPr>
                <w:sz w:val="18"/>
                <w:szCs w:val="18"/>
                <w:highlight w:val="cyan"/>
              </w:rPr>
              <w:t>Pasākums nav izpildīts</w:t>
            </w:r>
          </w:p>
        </w:tc>
      </w:tr>
      <w:tr w:rsidR="00CC7F07" w:rsidRPr="00422655" w14:paraId="7593CDC1" w14:textId="0890D630" w:rsidTr="00002D5A">
        <w:tc>
          <w:tcPr>
            <w:tcW w:w="2977" w:type="dxa"/>
            <w:shd w:val="clear" w:color="auto" w:fill="FFFFFF" w:themeFill="background1"/>
          </w:tcPr>
          <w:p w14:paraId="3998AE7C" w14:textId="77777777" w:rsidR="00CC7F07" w:rsidRPr="00422655" w:rsidRDefault="00CC7F07" w:rsidP="00202489">
            <w:pPr>
              <w:rPr>
                <w:bCs/>
                <w:sz w:val="18"/>
                <w:szCs w:val="18"/>
              </w:rPr>
            </w:pPr>
          </w:p>
        </w:tc>
        <w:tc>
          <w:tcPr>
            <w:tcW w:w="2410" w:type="dxa"/>
            <w:shd w:val="clear" w:color="auto" w:fill="FFFFFF" w:themeFill="background1"/>
          </w:tcPr>
          <w:p w14:paraId="316AAD5B" w14:textId="577636DA" w:rsidR="00CC7F07" w:rsidRPr="00422655" w:rsidRDefault="00CC7F07" w:rsidP="00202489">
            <w:pPr>
              <w:rPr>
                <w:bCs/>
                <w:sz w:val="18"/>
                <w:szCs w:val="18"/>
              </w:rPr>
            </w:pPr>
            <w:r w:rsidRPr="00422655">
              <w:rPr>
                <w:bCs/>
                <w:sz w:val="18"/>
                <w:szCs w:val="18"/>
              </w:rPr>
              <w:t>Ā1.1.1.3. Ārējo inženierkomunikāciju sistēmu attīstības projektu īstenošana citās blīvas apbūves teritorijās</w:t>
            </w:r>
          </w:p>
        </w:tc>
        <w:tc>
          <w:tcPr>
            <w:tcW w:w="2055" w:type="dxa"/>
            <w:shd w:val="clear" w:color="auto" w:fill="FFFFFF" w:themeFill="background1"/>
          </w:tcPr>
          <w:p w14:paraId="64893B85" w14:textId="1BBC8BB2" w:rsidR="00CC7F07" w:rsidRPr="00422655" w:rsidRDefault="00CC7F07" w:rsidP="0020248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FBD57BF" w14:textId="19A57BA0" w:rsidR="00CC7F07" w:rsidRPr="00422655" w:rsidRDefault="00CC7F07" w:rsidP="0020248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2B4AA13" w14:textId="4CC5CE96" w:rsidR="00CC7F07" w:rsidRPr="00422655" w:rsidRDefault="00CC7F07" w:rsidP="00202489">
            <w:pPr>
              <w:jc w:val="center"/>
              <w:rPr>
                <w:bCs/>
                <w:sz w:val="18"/>
                <w:szCs w:val="18"/>
              </w:rPr>
            </w:pPr>
            <w:r>
              <w:rPr>
                <w:bCs/>
                <w:sz w:val="18"/>
                <w:szCs w:val="18"/>
              </w:rPr>
              <w:t>Nav veiktas.</w:t>
            </w:r>
          </w:p>
        </w:tc>
        <w:tc>
          <w:tcPr>
            <w:tcW w:w="2056" w:type="dxa"/>
            <w:shd w:val="clear" w:color="auto" w:fill="FFFFFF" w:themeFill="background1"/>
          </w:tcPr>
          <w:p w14:paraId="3126F898" w14:textId="0BEB67EF" w:rsidR="00CC7F07" w:rsidRPr="00422655" w:rsidRDefault="00CC7F07" w:rsidP="00202489">
            <w:pPr>
              <w:jc w:val="center"/>
              <w:rPr>
                <w:bCs/>
                <w:sz w:val="18"/>
                <w:szCs w:val="18"/>
              </w:rPr>
            </w:pPr>
            <w:r>
              <w:rPr>
                <w:bCs/>
                <w:sz w:val="18"/>
                <w:szCs w:val="18"/>
              </w:rPr>
              <w:t>Nav veiktas.</w:t>
            </w:r>
          </w:p>
        </w:tc>
        <w:tc>
          <w:tcPr>
            <w:tcW w:w="1655" w:type="dxa"/>
            <w:shd w:val="clear" w:color="auto" w:fill="FFFFFF" w:themeFill="background1"/>
          </w:tcPr>
          <w:p w14:paraId="3775ADEE" w14:textId="7D637E7C" w:rsidR="00CC7F07" w:rsidRDefault="00CC7F07" w:rsidP="00202489">
            <w:pPr>
              <w:jc w:val="center"/>
              <w:rPr>
                <w:bCs/>
                <w:sz w:val="18"/>
                <w:szCs w:val="18"/>
              </w:rPr>
            </w:pPr>
            <w:r w:rsidRPr="00657C42">
              <w:rPr>
                <w:sz w:val="18"/>
                <w:szCs w:val="18"/>
                <w:highlight w:val="yellow"/>
              </w:rPr>
              <w:t>Pasākums tiek pildīts atbilstoši plānam</w:t>
            </w:r>
          </w:p>
        </w:tc>
      </w:tr>
      <w:tr w:rsidR="00CC7F07" w:rsidRPr="00422655" w14:paraId="203E8509" w14:textId="389E49AB" w:rsidTr="00002D5A">
        <w:trPr>
          <w:trHeight w:val="1006"/>
        </w:trPr>
        <w:tc>
          <w:tcPr>
            <w:tcW w:w="2977" w:type="dxa"/>
            <w:shd w:val="clear" w:color="auto" w:fill="FFFFFF" w:themeFill="background1"/>
          </w:tcPr>
          <w:p w14:paraId="2E13A5E3" w14:textId="565E6227" w:rsidR="00CC7F07" w:rsidRPr="00422655" w:rsidRDefault="00CC7F07" w:rsidP="00202489">
            <w:pPr>
              <w:rPr>
                <w:bCs/>
                <w:sz w:val="18"/>
                <w:szCs w:val="18"/>
              </w:rPr>
            </w:pPr>
            <w:r w:rsidRPr="00422655">
              <w:rPr>
                <w:bCs/>
                <w:sz w:val="18"/>
                <w:szCs w:val="18"/>
              </w:rPr>
              <w:t>U1.1.2: Veicināt centralizēto ūdensapgādes un kanalizācijas pakalpojumu attīstību, t.sk., dzeramā ūdens kvalitātes uzlabošanos</w:t>
            </w:r>
          </w:p>
        </w:tc>
        <w:tc>
          <w:tcPr>
            <w:tcW w:w="2410" w:type="dxa"/>
            <w:shd w:val="clear" w:color="auto" w:fill="FFFFFF" w:themeFill="background1"/>
          </w:tcPr>
          <w:p w14:paraId="42CFBED2" w14:textId="4591BAD5" w:rsidR="00CC7F07" w:rsidRPr="00422655" w:rsidRDefault="00CC7F07" w:rsidP="00202489">
            <w:pPr>
              <w:rPr>
                <w:bCs/>
                <w:sz w:val="18"/>
                <w:szCs w:val="18"/>
              </w:rPr>
            </w:pPr>
            <w:r w:rsidRPr="00422655">
              <w:rPr>
                <w:bCs/>
                <w:sz w:val="18"/>
                <w:szCs w:val="18"/>
              </w:rPr>
              <w:t xml:space="preserve">Ā1.1.2.1. Esošās situācijas ūdenssaimniecības sistēmā izpēte, centralizētās ūdensapgādes un kanalizācijas sistēmas pakalpojumu </w:t>
            </w:r>
            <w:r w:rsidRPr="00422655">
              <w:rPr>
                <w:bCs/>
                <w:sz w:val="18"/>
                <w:szCs w:val="18"/>
              </w:rPr>
              <w:lastRenderedPageBreak/>
              <w:t>kvalitātes attīstībai nepieciešamo pasākumu noteikšana</w:t>
            </w:r>
          </w:p>
        </w:tc>
        <w:tc>
          <w:tcPr>
            <w:tcW w:w="2055" w:type="dxa"/>
            <w:shd w:val="clear" w:color="auto" w:fill="FFFFFF" w:themeFill="background1"/>
          </w:tcPr>
          <w:p w14:paraId="36D85176" w14:textId="09FF8BC7" w:rsidR="00CC7F07" w:rsidRPr="00422655" w:rsidRDefault="00CC7F07" w:rsidP="00202489">
            <w:pPr>
              <w:jc w:val="center"/>
              <w:rPr>
                <w:bCs/>
                <w:sz w:val="18"/>
                <w:szCs w:val="18"/>
              </w:rPr>
            </w:pPr>
            <w:r w:rsidRPr="00B15393">
              <w:rPr>
                <w:sz w:val="18"/>
                <w:szCs w:val="18"/>
              </w:rPr>
              <w:lastRenderedPageBreak/>
              <w:t>Papildināta info par plānotajiem darbības rezultātiem un rezultatīviem rādītājiem</w:t>
            </w:r>
            <w:r>
              <w:rPr>
                <w:sz w:val="18"/>
                <w:szCs w:val="18"/>
              </w:rPr>
              <w:t>.</w:t>
            </w:r>
          </w:p>
        </w:tc>
        <w:tc>
          <w:tcPr>
            <w:tcW w:w="2056" w:type="dxa"/>
            <w:shd w:val="clear" w:color="auto" w:fill="FFFFFF" w:themeFill="background1"/>
          </w:tcPr>
          <w:p w14:paraId="23B9E72C" w14:textId="1645C3D5" w:rsidR="00CC7F07" w:rsidRPr="00422655" w:rsidRDefault="00CC7F07" w:rsidP="00202489">
            <w:pPr>
              <w:jc w:val="center"/>
              <w:rPr>
                <w:bCs/>
                <w:sz w:val="18"/>
                <w:szCs w:val="18"/>
              </w:rPr>
            </w:pPr>
            <w:r>
              <w:rPr>
                <w:bCs/>
                <w:sz w:val="18"/>
                <w:szCs w:val="18"/>
              </w:rPr>
              <w:t>Nav veiktas.</w:t>
            </w:r>
          </w:p>
        </w:tc>
        <w:tc>
          <w:tcPr>
            <w:tcW w:w="2055" w:type="dxa"/>
            <w:shd w:val="clear" w:color="auto" w:fill="FFFFFF" w:themeFill="background1"/>
          </w:tcPr>
          <w:p w14:paraId="008F760E" w14:textId="3C5B7D41" w:rsidR="00CC7F07" w:rsidRPr="00422655" w:rsidRDefault="00CC7F07" w:rsidP="00202489">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2266EADA" w14:textId="60FEE303" w:rsidR="00CC7F07" w:rsidRPr="00422655" w:rsidRDefault="00CC7F07" w:rsidP="00202489">
            <w:pPr>
              <w:ind w:left="-43"/>
              <w:jc w:val="center"/>
              <w:rPr>
                <w:bCs/>
                <w:sz w:val="18"/>
                <w:szCs w:val="18"/>
              </w:rPr>
            </w:pPr>
            <w:r>
              <w:rPr>
                <w:bCs/>
                <w:sz w:val="18"/>
                <w:szCs w:val="18"/>
              </w:rPr>
              <w:t>Nav veiktas.</w:t>
            </w:r>
          </w:p>
        </w:tc>
        <w:tc>
          <w:tcPr>
            <w:tcW w:w="1655" w:type="dxa"/>
            <w:shd w:val="clear" w:color="auto" w:fill="FFFFFF" w:themeFill="background1"/>
          </w:tcPr>
          <w:p w14:paraId="2B7D0688" w14:textId="39BC71C4" w:rsidR="00CC7F07" w:rsidRDefault="00CC7F07" w:rsidP="00202489">
            <w:pPr>
              <w:ind w:left="-43"/>
              <w:jc w:val="center"/>
              <w:rPr>
                <w:bCs/>
                <w:sz w:val="18"/>
                <w:szCs w:val="18"/>
              </w:rPr>
            </w:pPr>
            <w:r w:rsidRPr="00657C42">
              <w:rPr>
                <w:sz w:val="18"/>
                <w:szCs w:val="18"/>
                <w:highlight w:val="yellow"/>
              </w:rPr>
              <w:t>Pasākums tiek pildīts atbilstoši plānam</w:t>
            </w:r>
          </w:p>
        </w:tc>
      </w:tr>
      <w:tr w:rsidR="00CC7F07" w:rsidRPr="00422655" w14:paraId="2337C4C2" w14:textId="767047F9" w:rsidTr="00002D5A">
        <w:tc>
          <w:tcPr>
            <w:tcW w:w="2977" w:type="dxa"/>
            <w:shd w:val="clear" w:color="auto" w:fill="FFFFFF" w:themeFill="background1"/>
          </w:tcPr>
          <w:p w14:paraId="6C9946ED" w14:textId="77777777" w:rsidR="00CC7F07" w:rsidRPr="00422655" w:rsidRDefault="00CC7F07" w:rsidP="00202489">
            <w:pPr>
              <w:rPr>
                <w:bCs/>
                <w:sz w:val="18"/>
                <w:szCs w:val="18"/>
              </w:rPr>
            </w:pPr>
          </w:p>
        </w:tc>
        <w:tc>
          <w:tcPr>
            <w:tcW w:w="2410" w:type="dxa"/>
            <w:shd w:val="clear" w:color="auto" w:fill="FFFFFF" w:themeFill="background1"/>
          </w:tcPr>
          <w:p w14:paraId="4F42D4B4" w14:textId="766F0E83" w:rsidR="00CC7F07" w:rsidRPr="00422655" w:rsidRDefault="00CC7F07" w:rsidP="00202489">
            <w:pPr>
              <w:rPr>
                <w:bCs/>
                <w:sz w:val="18"/>
                <w:szCs w:val="18"/>
              </w:rPr>
            </w:pPr>
            <w:r w:rsidRPr="00422655">
              <w:rPr>
                <w:bCs/>
                <w:sz w:val="18"/>
                <w:szCs w:val="18"/>
              </w:rPr>
              <w:t>Ā1.1.2.2. Ūdenssaimniecības sistēmas attīstības projekta īstenošana Garkalnes ciemā</w:t>
            </w:r>
          </w:p>
        </w:tc>
        <w:tc>
          <w:tcPr>
            <w:tcW w:w="2055" w:type="dxa"/>
            <w:shd w:val="clear" w:color="auto" w:fill="FFFFFF" w:themeFill="background1"/>
          </w:tcPr>
          <w:p w14:paraId="51E6D8BA" w14:textId="33D99491" w:rsidR="00CC7F07" w:rsidRPr="00422655" w:rsidRDefault="00CC7F07" w:rsidP="00202489">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24</w:t>
            </w:r>
            <w:r w:rsidRPr="00B15393">
              <w:rPr>
                <w:sz w:val="18"/>
                <w:szCs w:val="18"/>
              </w:rPr>
              <w:t>.-202</w:t>
            </w:r>
            <w:r>
              <w:rPr>
                <w:sz w:val="18"/>
                <w:szCs w:val="18"/>
              </w:rPr>
              <w:t>6</w:t>
            </w:r>
            <w:r w:rsidRPr="00B15393">
              <w:rPr>
                <w:sz w:val="18"/>
                <w:szCs w:val="18"/>
              </w:rPr>
              <w:t>.).</w:t>
            </w:r>
          </w:p>
        </w:tc>
        <w:tc>
          <w:tcPr>
            <w:tcW w:w="2056" w:type="dxa"/>
            <w:shd w:val="clear" w:color="auto" w:fill="FFFFFF" w:themeFill="background1"/>
          </w:tcPr>
          <w:p w14:paraId="20154185" w14:textId="10D26754" w:rsidR="00CC7F07" w:rsidRPr="00422655" w:rsidRDefault="00CC7F07" w:rsidP="00202489">
            <w:pPr>
              <w:jc w:val="center"/>
              <w:rPr>
                <w:bCs/>
                <w:sz w:val="18"/>
                <w:szCs w:val="18"/>
              </w:rPr>
            </w:pPr>
            <w:r>
              <w:rPr>
                <w:bCs/>
                <w:sz w:val="18"/>
                <w:szCs w:val="18"/>
              </w:rPr>
              <w:t>Nav veiktas.</w:t>
            </w:r>
          </w:p>
        </w:tc>
        <w:tc>
          <w:tcPr>
            <w:tcW w:w="2055" w:type="dxa"/>
            <w:shd w:val="clear" w:color="auto" w:fill="FFFFFF" w:themeFill="background1"/>
          </w:tcPr>
          <w:p w14:paraId="06302C21" w14:textId="77C37011" w:rsidR="00CC7F07" w:rsidRPr="00422655" w:rsidRDefault="00CC7F07" w:rsidP="00202489">
            <w:pPr>
              <w:jc w:val="center"/>
              <w:rPr>
                <w:bCs/>
                <w:sz w:val="18"/>
                <w:szCs w:val="18"/>
              </w:rPr>
            </w:pPr>
            <w:r>
              <w:rPr>
                <w:bCs/>
                <w:sz w:val="18"/>
                <w:szCs w:val="18"/>
              </w:rPr>
              <w:t>Nav veiktas.</w:t>
            </w:r>
          </w:p>
        </w:tc>
        <w:tc>
          <w:tcPr>
            <w:tcW w:w="2056" w:type="dxa"/>
            <w:shd w:val="clear" w:color="auto" w:fill="FFFFFF" w:themeFill="background1"/>
          </w:tcPr>
          <w:p w14:paraId="4CFF974F" w14:textId="2D57C3DB" w:rsidR="00CC7F07" w:rsidRPr="00422655" w:rsidRDefault="00CC7F07" w:rsidP="00202489">
            <w:pPr>
              <w:jc w:val="center"/>
              <w:rPr>
                <w:bCs/>
                <w:sz w:val="18"/>
                <w:szCs w:val="18"/>
              </w:rPr>
            </w:pPr>
            <w:r>
              <w:rPr>
                <w:bCs/>
                <w:sz w:val="18"/>
                <w:szCs w:val="18"/>
              </w:rPr>
              <w:t>Nav veiktas.</w:t>
            </w:r>
          </w:p>
        </w:tc>
        <w:tc>
          <w:tcPr>
            <w:tcW w:w="1655" w:type="dxa"/>
            <w:shd w:val="clear" w:color="auto" w:fill="FFFFFF" w:themeFill="background1"/>
          </w:tcPr>
          <w:p w14:paraId="4C8620FB" w14:textId="5D677D1A" w:rsidR="00CC7F07" w:rsidRDefault="00147B9B" w:rsidP="00202489">
            <w:pPr>
              <w:jc w:val="center"/>
              <w:rPr>
                <w:bCs/>
                <w:sz w:val="18"/>
                <w:szCs w:val="18"/>
              </w:rPr>
            </w:pPr>
            <w:r>
              <w:rPr>
                <w:sz w:val="18"/>
                <w:szCs w:val="18"/>
                <w:highlight w:val="cyan"/>
              </w:rPr>
              <w:t>Pasākumu nebija nepieciešams veikt līdz 2023.g.</w:t>
            </w:r>
          </w:p>
        </w:tc>
      </w:tr>
      <w:tr w:rsidR="00CC7F07" w:rsidRPr="00422655" w14:paraId="7F8A8E28" w14:textId="50AC0B09" w:rsidTr="00002D5A">
        <w:tc>
          <w:tcPr>
            <w:tcW w:w="2977" w:type="dxa"/>
            <w:shd w:val="clear" w:color="auto" w:fill="FFFFFF" w:themeFill="background1"/>
          </w:tcPr>
          <w:p w14:paraId="3AC30C8E" w14:textId="77777777" w:rsidR="00CC7F07" w:rsidRPr="00422655" w:rsidRDefault="00CC7F07" w:rsidP="00202489">
            <w:pPr>
              <w:rPr>
                <w:bCs/>
                <w:sz w:val="18"/>
                <w:szCs w:val="18"/>
              </w:rPr>
            </w:pPr>
          </w:p>
        </w:tc>
        <w:tc>
          <w:tcPr>
            <w:tcW w:w="2410" w:type="dxa"/>
            <w:shd w:val="clear" w:color="auto" w:fill="D9D9D9" w:themeFill="background1" w:themeFillShade="D9"/>
          </w:tcPr>
          <w:p w14:paraId="67C578B4" w14:textId="38239323" w:rsidR="00CC7F07" w:rsidRPr="00422655" w:rsidRDefault="00CC7F07" w:rsidP="00202489">
            <w:pPr>
              <w:rPr>
                <w:bCs/>
                <w:sz w:val="18"/>
                <w:szCs w:val="18"/>
              </w:rPr>
            </w:pPr>
            <w:r w:rsidRPr="00422655">
              <w:rPr>
                <w:bCs/>
                <w:sz w:val="18"/>
                <w:szCs w:val="18"/>
              </w:rPr>
              <w:t>Ā1.1.2.3. Ūdenssaimniecības sistēmas attīstības projekta īstenošana līdz Stapriņiem</w:t>
            </w:r>
          </w:p>
        </w:tc>
        <w:tc>
          <w:tcPr>
            <w:tcW w:w="2055" w:type="dxa"/>
            <w:shd w:val="clear" w:color="auto" w:fill="D9D9D9" w:themeFill="background1" w:themeFillShade="D9"/>
          </w:tcPr>
          <w:p w14:paraId="568269BC" w14:textId="77777777" w:rsidR="00CC7F07" w:rsidRDefault="00CC7F07" w:rsidP="00202489">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24</w:t>
            </w:r>
            <w:r w:rsidRPr="00B15393">
              <w:rPr>
                <w:sz w:val="18"/>
                <w:szCs w:val="18"/>
              </w:rPr>
              <w:t>.-202</w:t>
            </w:r>
            <w:r>
              <w:rPr>
                <w:sz w:val="18"/>
                <w:szCs w:val="18"/>
              </w:rPr>
              <w:t>6</w:t>
            </w:r>
            <w:r w:rsidRPr="00B15393">
              <w:rPr>
                <w:sz w:val="18"/>
                <w:szCs w:val="18"/>
              </w:rPr>
              <w:t>.).</w:t>
            </w:r>
          </w:p>
          <w:p w14:paraId="1DB4786B" w14:textId="641F2C2F" w:rsidR="00CC7F07" w:rsidRPr="00422655" w:rsidRDefault="00CC7F07" w:rsidP="0020248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2F7C7158" w14:textId="180DC0E7" w:rsidR="00CC7F07" w:rsidRPr="00422655" w:rsidRDefault="00CC7F07" w:rsidP="00202489">
            <w:pPr>
              <w:jc w:val="center"/>
              <w:rPr>
                <w:bCs/>
                <w:sz w:val="18"/>
                <w:szCs w:val="18"/>
              </w:rPr>
            </w:pPr>
            <w:r>
              <w:rPr>
                <w:bCs/>
                <w:sz w:val="18"/>
                <w:szCs w:val="18"/>
              </w:rPr>
              <w:t>Nav veiktas.</w:t>
            </w:r>
          </w:p>
        </w:tc>
        <w:tc>
          <w:tcPr>
            <w:tcW w:w="2055" w:type="dxa"/>
            <w:shd w:val="clear" w:color="auto" w:fill="D9D9D9" w:themeFill="background1" w:themeFillShade="D9"/>
          </w:tcPr>
          <w:p w14:paraId="0DB814B2" w14:textId="77777777" w:rsidR="00CC7F07" w:rsidRDefault="00CC7F07" w:rsidP="00202489">
            <w:pPr>
              <w:jc w:val="center"/>
              <w:rPr>
                <w:sz w:val="18"/>
                <w:szCs w:val="18"/>
              </w:rPr>
            </w:pPr>
            <w:r w:rsidRPr="00B15393">
              <w:rPr>
                <w:sz w:val="18"/>
                <w:szCs w:val="18"/>
              </w:rPr>
              <w:t xml:space="preserve">Precizēts projekta īstenošanas termiņš (no </w:t>
            </w:r>
            <w:r>
              <w:rPr>
                <w:sz w:val="18"/>
                <w:szCs w:val="18"/>
              </w:rPr>
              <w:t>2024.-2026.</w:t>
            </w:r>
            <w:r w:rsidRPr="00B15393">
              <w:rPr>
                <w:sz w:val="18"/>
                <w:szCs w:val="18"/>
              </w:rPr>
              <w:t xml:space="preserve"> uz 20</w:t>
            </w:r>
            <w:r>
              <w:rPr>
                <w:sz w:val="18"/>
                <w:szCs w:val="18"/>
              </w:rPr>
              <w:t>23</w:t>
            </w:r>
            <w:r w:rsidRPr="00B15393">
              <w:rPr>
                <w:sz w:val="18"/>
                <w:szCs w:val="18"/>
              </w:rPr>
              <w:t>.-202</w:t>
            </w:r>
            <w:r>
              <w:rPr>
                <w:sz w:val="18"/>
                <w:szCs w:val="18"/>
              </w:rPr>
              <w:t>4</w:t>
            </w:r>
            <w:r w:rsidRPr="00B15393">
              <w:rPr>
                <w:sz w:val="18"/>
                <w:szCs w:val="18"/>
              </w:rPr>
              <w:t>.).</w:t>
            </w:r>
          </w:p>
          <w:p w14:paraId="4DC04612" w14:textId="7D3F868C" w:rsidR="00CC7F07" w:rsidRPr="00422655" w:rsidRDefault="00CC7F07" w:rsidP="0020248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6BAD1276" w14:textId="1B017344" w:rsidR="00CC7F07" w:rsidRPr="00422655" w:rsidRDefault="00CC7F07" w:rsidP="00202489">
            <w:pPr>
              <w:jc w:val="center"/>
              <w:rPr>
                <w:bCs/>
                <w:sz w:val="18"/>
                <w:szCs w:val="18"/>
              </w:rPr>
            </w:pPr>
            <w:r>
              <w:rPr>
                <w:bCs/>
                <w:sz w:val="18"/>
                <w:szCs w:val="18"/>
              </w:rPr>
              <w:t>Nav veiktas.</w:t>
            </w:r>
          </w:p>
        </w:tc>
        <w:tc>
          <w:tcPr>
            <w:tcW w:w="1655" w:type="dxa"/>
            <w:shd w:val="clear" w:color="auto" w:fill="D9D9D9" w:themeFill="background1" w:themeFillShade="D9"/>
          </w:tcPr>
          <w:p w14:paraId="7330278A" w14:textId="0AEF5D01" w:rsidR="00CC7F07" w:rsidRDefault="00CC7F07" w:rsidP="00202489">
            <w:pPr>
              <w:jc w:val="center"/>
              <w:rPr>
                <w:bCs/>
                <w:sz w:val="18"/>
                <w:szCs w:val="18"/>
              </w:rPr>
            </w:pPr>
            <w:r w:rsidRPr="00657C42">
              <w:rPr>
                <w:sz w:val="18"/>
                <w:szCs w:val="18"/>
                <w:highlight w:val="yellow"/>
              </w:rPr>
              <w:t>Pasākums tiek pildīts atbilstoši plānam</w:t>
            </w:r>
          </w:p>
        </w:tc>
      </w:tr>
      <w:tr w:rsidR="00CC7F07" w:rsidRPr="00422655" w14:paraId="55DC78ED" w14:textId="1969E015" w:rsidTr="00002D5A">
        <w:tc>
          <w:tcPr>
            <w:tcW w:w="2977" w:type="dxa"/>
            <w:shd w:val="clear" w:color="auto" w:fill="FFFFFF" w:themeFill="background1"/>
          </w:tcPr>
          <w:p w14:paraId="1A4465C7" w14:textId="77777777" w:rsidR="00CC7F07" w:rsidRPr="00422655" w:rsidRDefault="00CC7F07" w:rsidP="00202489">
            <w:pPr>
              <w:rPr>
                <w:bCs/>
                <w:sz w:val="18"/>
                <w:szCs w:val="18"/>
              </w:rPr>
            </w:pPr>
          </w:p>
        </w:tc>
        <w:tc>
          <w:tcPr>
            <w:tcW w:w="2410" w:type="dxa"/>
            <w:shd w:val="clear" w:color="auto" w:fill="D9D9D9" w:themeFill="background1" w:themeFillShade="D9"/>
          </w:tcPr>
          <w:p w14:paraId="4D0135A5" w14:textId="20B24AB0" w:rsidR="00CC7F07" w:rsidRPr="00422655" w:rsidRDefault="00CC7F07" w:rsidP="00202489">
            <w:pPr>
              <w:rPr>
                <w:bCs/>
                <w:sz w:val="18"/>
                <w:szCs w:val="18"/>
              </w:rPr>
            </w:pPr>
            <w:r w:rsidRPr="00422655">
              <w:rPr>
                <w:bCs/>
                <w:sz w:val="18"/>
                <w:szCs w:val="18"/>
              </w:rPr>
              <w:t>Ā1.1.2.4. Centralizētās ūdensapgādes un kanalizācijas sistēmas pakalpojumu attīstības projektu īstenošana, t.sk.,  centralizēti piegādātā dzeramā ūdens kvalitātes paaugstināšanai</w:t>
            </w:r>
          </w:p>
        </w:tc>
        <w:tc>
          <w:tcPr>
            <w:tcW w:w="2055" w:type="dxa"/>
            <w:shd w:val="clear" w:color="auto" w:fill="D9D9D9" w:themeFill="background1" w:themeFillShade="D9"/>
          </w:tcPr>
          <w:p w14:paraId="65D5A097" w14:textId="75BD0404" w:rsidR="00CC7F07" w:rsidRDefault="00CC7F07" w:rsidP="0069497F">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p w14:paraId="4273D72E" w14:textId="40257D44" w:rsidR="00CC7F07" w:rsidRPr="00422655" w:rsidRDefault="00CC7F07" w:rsidP="0020248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7112CA30" w14:textId="62AE25FF" w:rsidR="00CC7F07" w:rsidRPr="00422655" w:rsidRDefault="00CC7F07" w:rsidP="00202489">
            <w:pPr>
              <w:jc w:val="center"/>
              <w:rPr>
                <w:bCs/>
                <w:sz w:val="18"/>
                <w:szCs w:val="18"/>
              </w:rPr>
            </w:pPr>
            <w:r>
              <w:rPr>
                <w:bCs/>
                <w:sz w:val="18"/>
                <w:szCs w:val="18"/>
              </w:rPr>
              <w:t>Nav veiktas.</w:t>
            </w:r>
          </w:p>
        </w:tc>
        <w:tc>
          <w:tcPr>
            <w:tcW w:w="2055" w:type="dxa"/>
            <w:shd w:val="clear" w:color="auto" w:fill="D9D9D9" w:themeFill="background1" w:themeFillShade="D9"/>
          </w:tcPr>
          <w:p w14:paraId="7B8561EF" w14:textId="053447D4" w:rsidR="00CC7F07" w:rsidRPr="00422655" w:rsidRDefault="00CC7F07" w:rsidP="00202489">
            <w:pPr>
              <w:jc w:val="center"/>
              <w:rPr>
                <w:bCs/>
                <w:sz w:val="18"/>
                <w:szCs w:val="18"/>
              </w:rPr>
            </w:pPr>
            <w:r>
              <w:rPr>
                <w:bCs/>
                <w:sz w:val="18"/>
                <w:szCs w:val="18"/>
              </w:rPr>
              <w:t>Nav veiktas.</w:t>
            </w:r>
          </w:p>
        </w:tc>
        <w:tc>
          <w:tcPr>
            <w:tcW w:w="2056" w:type="dxa"/>
            <w:shd w:val="clear" w:color="auto" w:fill="D9D9D9" w:themeFill="background1" w:themeFillShade="D9"/>
          </w:tcPr>
          <w:p w14:paraId="3E6E268D" w14:textId="21AFAEDA" w:rsidR="00CC7F07" w:rsidRPr="00422655" w:rsidRDefault="00CC7F07" w:rsidP="00202489">
            <w:pPr>
              <w:jc w:val="center"/>
              <w:rPr>
                <w:bCs/>
                <w:sz w:val="18"/>
                <w:szCs w:val="18"/>
              </w:rPr>
            </w:pPr>
            <w:r>
              <w:rPr>
                <w:bCs/>
                <w:sz w:val="18"/>
                <w:szCs w:val="18"/>
              </w:rPr>
              <w:t>Nav veiktas.</w:t>
            </w:r>
          </w:p>
        </w:tc>
        <w:tc>
          <w:tcPr>
            <w:tcW w:w="1655" w:type="dxa"/>
            <w:shd w:val="clear" w:color="auto" w:fill="D9D9D9" w:themeFill="background1" w:themeFillShade="D9"/>
          </w:tcPr>
          <w:p w14:paraId="0DC63E5A" w14:textId="6F892E00" w:rsidR="00CC7F07" w:rsidRDefault="00CC7F07" w:rsidP="00202489">
            <w:pPr>
              <w:jc w:val="center"/>
              <w:rPr>
                <w:bCs/>
                <w:sz w:val="18"/>
                <w:szCs w:val="18"/>
              </w:rPr>
            </w:pPr>
            <w:r w:rsidRPr="004A1E8B">
              <w:rPr>
                <w:sz w:val="18"/>
                <w:szCs w:val="18"/>
                <w:highlight w:val="yellow"/>
              </w:rPr>
              <w:t>Pasākums tiek pildīts atbilstoši plānam</w:t>
            </w:r>
          </w:p>
        </w:tc>
      </w:tr>
      <w:tr w:rsidR="00CC7F07" w:rsidRPr="00422655" w14:paraId="68EB5337" w14:textId="0952C96E" w:rsidTr="00002D5A">
        <w:tc>
          <w:tcPr>
            <w:tcW w:w="2977" w:type="dxa"/>
            <w:shd w:val="clear" w:color="auto" w:fill="FFFFFF" w:themeFill="background1"/>
          </w:tcPr>
          <w:p w14:paraId="7737B135" w14:textId="77777777" w:rsidR="00CC7F07" w:rsidRPr="00422655" w:rsidRDefault="00CC7F07" w:rsidP="00202489">
            <w:pPr>
              <w:rPr>
                <w:bCs/>
                <w:sz w:val="18"/>
                <w:szCs w:val="18"/>
              </w:rPr>
            </w:pPr>
          </w:p>
        </w:tc>
        <w:tc>
          <w:tcPr>
            <w:tcW w:w="2410" w:type="dxa"/>
            <w:shd w:val="clear" w:color="auto" w:fill="D9D9D9" w:themeFill="background1" w:themeFillShade="D9"/>
          </w:tcPr>
          <w:p w14:paraId="2E962E46" w14:textId="4AEC3095" w:rsidR="00CC7F07" w:rsidRPr="00422655" w:rsidRDefault="00CC7F07" w:rsidP="00202489">
            <w:pPr>
              <w:rPr>
                <w:bCs/>
                <w:sz w:val="18"/>
                <w:szCs w:val="18"/>
              </w:rPr>
            </w:pPr>
            <w:r w:rsidRPr="00422655">
              <w:rPr>
                <w:bCs/>
                <w:sz w:val="18"/>
                <w:szCs w:val="18"/>
              </w:rPr>
              <w:t>Ā1.1.2.5. Ūdenssaimniecības sistēmas attīstības projekta īstenošana Smilgās</w:t>
            </w:r>
          </w:p>
        </w:tc>
        <w:tc>
          <w:tcPr>
            <w:tcW w:w="2055" w:type="dxa"/>
            <w:shd w:val="clear" w:color="auto" w:fill="D9D9D9" w:themeFill="background1" w:themeFillShade="D9"/>
          </w:tcPr>
          <w:p w14:paraId="5279FC2F" w14:textId="600D2D80" w:rsidR="00CC7F07" w:rsidRPr="0069497F" w:rsidRDefault="00CC7F07" w:rsidP="0069497F">
            <w:pPr>
              <w:jc w:val="center"/>
              <w:rPr>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21</w:t>
            </w:r>
            <w:r w:rsidRPr="00B15393">
              <w:rPr>
                <w:sz w:val="18"/>
                <w:szCs w:val="18"/>
              </w:rPr>
              <w:t>.-202</w:t>
            </w:r>
            <w:r>
              <w:rPr>
                <w:sz w:val="18"/>
                <w:szCs w:val="18"/>
              </w:rPr>
              <w:t>6</w:t>
            </w:r>
            <w:r w:rsidRPr="00B15393">
              <w:rPr>
                <w:sz w:val="18"/>
                <w:szCs w:val="18"/>
              </w:rPr>
              <w:t>.).</w:t>
            </w:r>
          </w:p>
        </w:tc>
        <w:tc>
          <w:tcPr>
            <w:tcW w:w="2056" w:type="dxa"/>
            <w:shd w:val="clear" w:color="auto" w:fill="D9D9D9" w:themeFill="background1" w:themeFillShade="D9"/>
          </w:tcPr>
          <w:p w14:paraId="2CCC7F3A" w14:textId="4DF49DCC" w:rsidR="00CC7F07" w:rsidRPr="00422655" w:rsidRDefault="00CC7F07" w:rsidP="00202489">
            <w:pPr>
              <w:jc w:val="center"/>
              <w:rPr>
                <w:bCs/>
                <w:sz w:val="18"/>
                <w:szCs w:val="18"/>
              </w:rPr>
            </w:pPr>
            <w:r>
              <w:rPr>
                <w:bCs/>
                <w:sz w:val="18"/>
                <w:szCs w:val="18"/>
              </w:rPr>
              <w:t>Nav veiktas.</w:t>
            </w:r>
          </w:p>
        </w:tc>
        <w:tc>
          <w:tcPr>
            <w:tcW w:w="2055" w:type="dxa"/>
            <w:shd w:val="clear" w:color="auto" w:fill="D9D9D9" w:themeFill="background1" w:themeFillShade="D9"/>
          </w:tcPr>
          <w:p w14:paraId="0DA49A30" w14:textId="41B452A1" w:rsidR="00CC7F07" w:rsidRPr="00422655" w:rsidRDefault="00CC7F07" w:rsidP="00202489">
            <w:pPr>
              <w:jc w:val="center"/>
              <w:rPr>
                <w:bCs/>
                <w:sz w:val="18"/>
                <w:szCs w:val="18"/>
              </w:rPr>
            </w:pPr>
            <w:r>
              <w:rPr>
                <w:bCs/>
                <w:sz w:val="18"/>
                <w:szCs w:val="18"/>
              </w:rPr>
              <w:t>Nav veiktas.</w:t>
            </w:r>
          </w:p>
        </w:tc>
        <w:tc>
          <w:tcPr>
            <w:tcW w:w="2056" w:type="dxa"/>
            <w:shd w:val="clear" w:color="auto" w:fill="D9D9D9" w:themeFill="background1" w:themeFillShade="D9"/>
          </w:tcPr>
          <w:p w14:paraId="30DD2BE0" w14:textId="6BD3AF0B" w:rsidR="00CC7F07" w:rsidRPr="00422655" w:rsidRDefault="00CC7F07" w:rsidP="00202489">
            <w:pPr>
              <w:jc w:val="center"/>
              <w:rPr>
                <w:bCs/>
                <w:sz w:val="18"/>
                <w:szCs w:val="18"/>
              </w:rPr>
            </w:pPr>
            <w:r>
              <w:rPr>
                <w:bCs/>
                <w:sz w:val="18"/>
                <w:szCs w:val="18"/>
              </w:rPr>
              <w:t>Nav veiktas.</w:t>
            </w:r>
          </w:p>
        </w:tc>
        <w:tc>
          <w:tcPr>
            <w:tcW w:w="1655" w:type="dxa"/>
            <w:shd w:val="clear" w:color="auto" w:fill="D9D9D9" w:themeFill="background1" w:themeFillShade="D9"/>
          </w:tcPr>
          <w:p w14:paraId="4806466B" w14:textId="0BB93022" w:rsidR="00CC7F07" w:rsidRDefault="00CC7F07" w:rsidP="00202489">
            <w:pPr>
              <w:jc w:val="center"/>
              <w:rPr>
                <w:bCs/>
                <w:sz w:val="18"/>
                <w:szCs w:val="18"/>
              </w:rPr>
            </w:pPr>
            <w:r w:rsidRPr="00395263">
              <w:rPr>
                <w:sz w:val="18"/>
                <w:szCs w:val="18"/>
                <w:highlight w:val="green"/>
              </w:rPr>
              <w:t>Pasākums ir pilnībā pabeigts</w:t>
            </w:r>
          </w:p>
        </w:tc>
      </w:tr>
      <w:tr w:rsidR="00CC7F07" w:rsidRPr="00422655" w14:paraId="18077D8C" w14:textId="33C85F52" w:rsidTr="00002D5A">
        <w:tc>
          <w:tcPr>
            <w:tcW w:w="2977" w:type="dxa"/>
            <w:shd w:val="clear" w:color="auto" w:fill="FFFFFF" w:themeFill="background1"/>
          </w:tcPr>
          <w:p w14:paraId="16F70A39" w14:textId="77777777" w:rsidR="00CC7F07" w:rsidRPr="00422655" w:rsidRDefault="00CC7F07" w:rsidP="00202489">
            <w:pPr>
              <w:rPr>
                <w:bCs/>
                <w:sz w:val="18"/>
                <w:szCs w:val="18"/>
              </w:rPr>
            </w:pPr>
          </w:p>
        </w:tc>
        <w:tc>
          <w:tcPr>
            <w:tcW w:w="2410" w:type="dxa"/>
            <w:shd w:val="clear" w:color="auto" w:fill="D9D9D9" w:themeFill="background1" w:themeFillShade="D9"/>
          </w:tcPr>
          <w:p w14:paraId="1E4FF2EB" w14:textId="66E744AA" w:rsidR="00CC7F07" w:rsidRPr="00422655" w:rsidRDefault="00CC7F07" w:rsidP="00202489">
            <w:pPr>
              <w:rPr>
                <w:bCs/>
                <w:sz w:val="18"/>
                <w:szCs w:val="18"/>
              </w:rPr>
            </w:pPr>
            <w:r w:rsidRPr="00422655">
              <w:rPr>
                <w:bCs/>
                <w:sz w:val="18"/>
                <w:szCs w:val="18"/>
              </w:rPr>
              <w:t>Ā1.1.2.6. Jaunu NAI izbūve teritorijā uz Ādažu un Carnikavas pagastu robežas / NAI rekonstrukcija (IV kārta)</w:t>
            </w:r>
          </w:p>
        </w:tc>
        <w:tc>
          <w:tcPr>
            <w:tcW w:w="2055" w:type="dxa"/>
            <w:shd w:val="clear" w:color="auto" w:fill="D9D9D9" w:themeFill="background1" w:themeFillShade="D9"/>
          </w:tcPr>
          <w:p w14:paraId="7C26DC69" w14:textId="5D8F551E" w:rsidR="00CC7F07" w:rsidRPr="00422655" w:rsidRDefault="00CC7F07" w:rsidP="00202489">
            <w:pPr>
              <w:jc w:val="center"/>
              <w:rPr>
                <w:bCs/>
                <w:sz w:val="18"/>
                <w:szCs w:val="18"/>
              </w:rPr>
            </w:pPr>
            <w:r>
              <w:rPr>
                <w:bCs/>
                <w:sz w:val="18"/>
                <w:szCs w:val="18"/>
              </w:rPr>
              <w:t>Nav veiktas.</w:t>
            </w:r>
          </w:p>
        </w:tc>
        <w:tc>
          <w:tcPr>
            <w:tcW w:w="2056" w:type="dxa"/>
            <w:shd w:val="clear" w:color="auto" w:fill="D9D9D9" w:themeFill="background1" w:themeFillShade="D9"/>
          </w:tcPr>
          <w:p w14:paraId="79E2AD70" w14:textId="3C56861C" w:rsidR="00CC7F07" w:rsidRPr="00422655" w:rsidRDefault="00CC7F07" w:rsidP="00202489">
            <w:pPr>
              <w:jc w:val="center"/>
              <w:rPr>
                <w:bCs/>
                <w:sz w:val="18"/>
                <w:szCs w:val="18"/>
              </w:rPr>
            </w:pPr>
            <w:r>
              <w:rPr>
                <w:bCs/>
                <w:sz w:val="18"/>
                <w:szCs w:val="18"/>
              </w:rPr>
              <w:t>Nav veiktas.</w:t>
            </w:r>
          </w:p>
        </w:tc>
        <w:tc>
          <w:tcPr>
            <w:tcW w:w="2055" w:type="dxa"/>
            <w:shd w:val="clear" w:color="auto" w:fill="D9D9D9" w:themeFill="background1" w:themeFillShade="D9"/>
          </w:tcPr>
          <w:p w14:paraId="0841B466" w14:textId="3DD2B052" w:rsidR="00CC7F07" w:rsidRPr="00422655" w:rsidRDefault="00CC7F07" w:rsidP="00202489">
            <w:pPr>
              <w:jc w:val="center"/>
              <w:rPr>
                <w:bCs/>
                <w:sz w:val="18"/>
                <w:szCs w:val="18"/>
              </w:rPr>
            </w:pPr>
            <w:r>
              <w:rPr>
                <w:bCs/>
                <w:sz w:val="18"/>
                <w:szCs w:val="18"/>
              </w:rPr>
              <w:t>Nav veiktas.</w:t>
            </w:r>
          </w:p>
        </w:tc>
        <w:tc>
          <w:tcPr>
            <w:tcW w:w="2056" w:type="dxa"/>
            <w:shd w:val="clear" w:color="auto" w:fill="D9D9D9" w:themeFill="background1" w:themeFillShade="D9"/>
          </w:tcPr>
          <w:p w14:paraId="18E960C9" w14:textId="32EF2EA2" w:rsidR="00CC7F07" w:rsidRPr="00422655" w:rsidRDefault="00CC7F07" w:rsidP="00202489">
            <w:pPr>
              <w:jc w:val="center"/>
              <w:rPr>
                <w:bCs/>
                <w:sz w:val="18"/>
                <w:szCs w:val="18"/>
              </w:rPr>
            </w:pPr>
            <w:r>
              <w:rPr>
                <w:bCs/>
                <w:sz w:val="18"/>
                <w:szCs w:val="18"/>
              </w:rPr>
              <w:t>Nav veiktas.</w:t>
            </w:r>
          </w:p>
        </w:tc>
        <w:tc>
          <w:tcPr>
            <w:tcW w:w="1655" w:type="dxa"/>
            <w:shd w:val="clear" w:color="auto" w:fill="D9D9D9" w:themeFill="background1" w:themeFillShade="D9"/>
          </w:tcPr>
          <w:p w14:paraId="28FDAE92" w14:textId="6FA94C51" w:rsidR="00CC7F07" w:rsidRDefault="00147B9B" w:rsidP="00202489">
            <w:pPr>
              <w:jc w:val="center"/>
              <w:rPr>
                <w:bCs/>
                <w:sz w:val="18"/>
                <w:szCs w:val="18"/>
              </w:rPr>
            </w:pPr>
            <w:r>
              <w:rPr>
                <w:sz w:val="18"/>
                <w:szCs w:val="18"/>
                <w:highlight w:val="cyan"/>
              </w:rPr>
              <w:t>Pasākumu nebija nepieciešams veikt līdz 2023.g.</w:t>
            </w:r>
          </w:p>
        </w:tc>
      </w:tr>
      <w:tr w:rsidR="00CC7F07" w:rsidRPr="00422655" w14:paraId="712D1D58" w14:textId="271EF274" w:rsidTr="00002D5A">
        <w:tc>
          <w:tcPr>
            <w:tcW w:w="2977" w:type="dxa"/>
            <w:shd w:val="clear" w:color="auto" w:fill="FFFFFF" w:themeFill="background1"/>
          </w:tcPr>
          <w:p w14:paraId="360457C7" w14:textId="3B2BA659" w:rsidR="00CC7F07" w:rsidRPr="00422655" w:rsidRDefault="00CC7F07" w:rsidP="00896A93">
            <w:pPr>
              <w:rPr>
                <w:bCs/>
                <w:sz w:val="18"/>
                <w:szCs w:val="18"/>
              </w:rPr>
            </w:pPr>
            <w:r w:rsidRPr="00422655">
              <w:rPr>
                <w:bCs/>
                <w:sz w:val="18"/>
                <w:szCs w:val="18"/>
              </w:rPr>
              <w:t>U1.1.3: Veicināt lietus ūdeņu novadīšanas sistēmas attīstības projektus</w:t>
            </w:r>
          </w:p>
        </w:tc>
        <w:tc>
          <w:tcPr>
            <w:tcW w:w="2410" w:type="dxa"/>
            <w:shd w:val="clear" w:color="auto" w:fill="FFFFFF" w:themeFill="background1"/>
          </w:tcPr>
          <w:p w14:paraId="5FA8487B" w14:textId="65E76CEF" w:rsidR="00CC7F07" w:rsidRPr="00422655" w:rsidRDefault="00CC7F07" w:rsidP="00896A93">
            <w:pPr>
              <w:rPr>
                <w:bCs/>
                <w:sz w:val="18"/>
                <w:szCs w:val="18"/>
              </w:rPr>
            </w:pPr>
            <w:r w:rsidRPr="00422655">
              <w:rPr>
                <w:bCs/>
                <w:sz w:val="18"/>
                <w:szCs w:val="18"/>
              </w:rPr>
              <w:t>Ā1.1.3.1. Esošās situācijas apzināšana (lietus notekūdeņu kanalizācija un sakari) – digitalizēšana</w:t>
            </w:r>
          </w:p>
        </w:tc>
        <w:tc>
          <w:tcPr>
            <w:tcW w:w="2055" w:type="dxa"/>
            <w:shd w:val="clear" w:color="auto" w:fill="FFFFFF" w:themeFill="background1"/>
          </w:tcPr>
          <w:p w14:paraId="55F172B2" w14:textId="7180759E"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AC9F29A" w14:textId="4AC81AC8"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3C3B8A7" w14:textId="0165F2AE" w:rsidR="00CC7F07" w:rsidRDefault="00CC7F07" w:rsidP="00896A93">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p w14:paraId="63F1E14D" w14:textId="068F9FEF" w:rsidR="00CC7F07" w:rsidRPr="00422655" w:rsidRDefault="00CC7F07" w:rsidP="00896A93">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2056" w:type="dxa"/>
            <w:shd w:val="clear" w:color="auto" w:fill="FFFFFF" w:themeFill="background1"/>
          </w:tcPr>
          <w:p w14:paraId="5329BEF3" w14:textId="1CDCDD96" w:rsidR="00CC7F07" w:rsidRPr="00422655" w:rsidRDefault="00CC7F07" w:rsidP="00896A93">
            <w:pPr>
              <w:jc w:val="center"/>
              <w:rPr>
                <w:bCs/>
                <w:sz w:val="18"/>
                <w:szCs w:val="18"/>
              </w:rPr>
            </w:pPr>
            <w:r>
              <w:rPr>
                <w:bCs/>
                <w:sz w:val="18"/>
                <w:szCs w:val="18"/>
              </w:rPr>
              <w:lastRenderedPageBreak/>
              <w:t>Nav veiktas.</w:t>
            </w:r>
          </w:p>
        </w:tc>
        <w:tc>
          <w:tcPr>
            <w:tcW w:w="1655" w:type="dxa"/>
            <w:shd w:val="clear" w:color="auto" w:fill="FFFFFF" w:themeFill="background1"/>
          </w:tcPr>
          <w:p w14:paraId="694816B1" w14:textId="4B0CA69D"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3538406F" w14:textId="0D9B7A3E" w:rsidTr="00002D5A">
        <w:tc>
          <w:tcPr>
            <w:tcW w:w="2977" w:type="dxa"/>
            <w:shd w:val="clear" w:color="auto" w:fill="FFFFFF" w:themeFill="background1"/>
          </w:tcPr>
          <w:p w14:paraId="4FD279AB" w14:textId="77777777" w:rsidR="00CC7F07" w:rsidRPr="00422655" w:rsidRDefault="00CC7F07" w:rsidP="00896A93">
            <w:pPr>
              <w:rPr>
                <w:bCs/>
                <w:sz w:val="18"/>
                <w:szCs w:val="18"/>
              </w:rPr>
            </w:pPr>
          </w:p>
        </w:tc>
        <w:tc>
          <w:tcPr>
            <w:tcW w:w="2410" w:type="dxa"/>
            <w:shd w:val="clear" w:color="auto" w:fill="FFFFFF" w:themeFill="background1"/>
          </w:tcPr>
          <w:p w14:paraId="58927002" w14:textId="1AD8F7DD" w:rsidR="00CC7F07" w:rsidRPr="00422655" w:rsidRDefault="00CC7F07" w:rsidP="00896A93">
            <w:pPr>
              <w:rPr>
                <w:bCs/>
                <w:sz w:val="18"/>
                <w:szCs w:val="18"/>
              </w:rPr>
            </w:pPr>
            <w:r w:rsidRPr="00422655">
              <w:rPr>
                <w:bCs/>
                <w:sz w:val="18"/>
                <w:szCs w:val="18"/>
              </w:rPr>
              <w:t>Ā1.1.3.2. Lietus ūdeņu novadīšanas sistēmu attīstības projektu izstrāde un īstenošana</w:t>
            </w:r>
          </w:p>
        </w:tc>
        <w:tc>
          <w:tcPr>
            <w:tcW w:w="2055" w:type="dxa"/>
            <w:shd w:val="clear" w:color="auto" w:fill="FFFFFF" w:themeFill="background1"/>
          </w:tcPr>
          <w:p w14:paraId="5E2C6213"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04DFE33B" w14:textId="793D9EB6"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w:t>
            </w:r>
            <w:r>
              <w:rPr>
                <w:sz w:val="18"/>
                <w:szCs w:val="18"/>
              </w:rPr>
              <w:t>21.</w:t>
            </w:r>
            <w:r w:rsidRPr="00B15393">
              <w:rPr>
                <w:sz w:val="18"/>
                <w:szCs w:val="18"/>
              </w:rPr>
              <w:t>).</w:t>
            </w:r>
          </w:p>
        </w:tc>
        <w:tc>
          <w:tcPr>
            <w:tcW w:w="2056" w:type="dxa"/>
            <w:shd w:val="clear" w:color="auto" w:fill="FFFFFF" w:themeFill="background1"/>
          </w:tcPr>
          <w:p w14:paraId="08ABE902" w14:textId="77777777" w:rsidR="00CC7F07" w:rsidRDefault="00CC7F07" w:rsidP="00896A93">
            <w:pPr>
              <w:tabs>
                <w:tab w:val="left" w:pos="240"/>
              </w:tabs>
              <w:jc w:val="center"/>
              <w:rPr>
                <w:sz w:val="18"/>
                <w:szCs w:val="18"/>
              </w:rPr>
            </w:pPr>
            <w:r w:rsidRPr="00B15393">
              <w:rPr>
                <w:sz w:val="18"/>
                <w:szCs w:val="18"/>
              </w:rPr>
              <w:t>Precizēta informācija par atbildīgajiem</w:t>
            </w:r>
            <w:r>
              <w:rPr>
                <w:sz w:val="18"/>
                <w:szCs w:val="18"/>
              </w:rPr>
              <w:t xml:space="preserve">. </w:t>
            </w:r>
          </w:p>
          <w:p w14:paraId="1C1D147E" w14:textId="1DE6BB26"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0160E7F5" w14:textId="2120069A"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2D4039DF" w14:textId="602D8A13"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20AD4C41" w14:textId="68DDF04E"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2B9959C7" w14:textId="33532824" w:rsidTr="00002D5A">
        <w:tc>
          <w:tcPr>
            <w:tcW w:w="2977" w:type="dxa"/>
            <w:shd w:val="clear" w:color="auto" w:fill="FFFFFF" w:themeFill="background1"/>
          </w:tcPr>
          <w:p w14:paraId="18EA7968" w14:textId="0C716D93" w:rsidR="00CC7F07" w:rsidRPr="00422655" w:rsidRDefault="00CC7F07" w:rsidP="00896A93">
            <w:pPr>
              <w:rPr>
                <w:bCs/>
                <w:sz w:val="18"/>
                <w:szCs w:val="18"/>
              </w:rPr>
            </w:pPr>
            <w:r w:rsidRPr="00422655">
              <w:rPr>
                <w:bCs/>
                <w:sz w:val="18"/>
                <w:szCs w:val="18"/>
              </w:rPr>
              <w:t>U1.1.4: Veicināt siltumapgādes sistēmas attīstību</w:t>
            </w:r>
          </w:p>
        </w:tc>
        <w:tc>
          <w:tcPr>
            <w:tcW w:w="2410" w:type="dxa"/>
            <w:shd w:val="clear" w:color="auto" w:fill="FFFFFF" w:themeFill="background1"/>
          </w:tcPr>
          <w:p w14:paraId="76404107" w14:textId="4559D88A" w:rsidR="00CC7F07" w:rsidRPr="00422655" w:rsidRDefault="00CC7F07" w:rsidP="00896A93">
            <w:pPr>
              <w:rPr>
                <w:bCs/>
                <w:sz w:val="18"/>
                <w:szCs w:val="18"/>
              </w:rPr>
            </w:pPr>
            <w:r w:rsidRPr="00422655">
              <w:rPr>
                <w:bCs/>
                <w:sz w:val="18"/>
                <w:szCs w:val="18"/>
              </w:rPr>
              <w:t>Ā1.1.4.1. Esošo siltumtrašu pakāpeniska modernizācija</w:t>
            </w:r>
          </w:p>
        </w:tc>
        <w:tc>
          <w:tcPr>
            <w:tcW w:w="2055" w:type="dxa"/>
            <w:shd w:val="clear" w:color="auto" w:fill="FFFFFF" w:themeFill="background1"/>
          </w:tcPr>
          <w:p w14:paraId="1A0B96DE" w14:textId="1D9A0BB1"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49A776B9" w14:textId="02A023F8" w:rsidR="00CC7F07" w:rsidRPr="00422655" w:rsidRDefault="00CC7F07" w:rsidP="00896A93">
            <w:pPr>
              <w:jc w:val="center"/>
              <w:rPr>
                <w:bCs/>
                <w:sz w:val="18"/>
                <w:szCs w:val="18"/>
              </w:rPr>
            </w:pPr>
            <w:r>
              <w:rPr>
                <w:bCs/>
                <w:sz w:val="18"/>
                <w:szCs w:val="18"/>
              </w:rPr>
              <w:t>Nav veiktas.</w:t>
            </w:r>
          </w:p>
        </w:tc>
        <w:tc>
          <w:tcPr>
            <w:tcW w:w="2055" w:type="dxa"/>
            <w:shd w:val="clear" w:color="auto" w:fill="FFFFFF" w:themeFill="background1"/>
          </w:tcPr>
          <w:p w14:paraId="48E27334" w14:textId="64A9F5CB"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4E8AF4EA" w14:textId="4E16D8C9"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1837AE58" w14:textId="23485BE0" w:rsidR="00CC7F07" w:rsidRDefault="00CC7F07" w:rsidP="00896A93">
            <w:pPr>
              <w:jc w:val="center"/>
              <w:rPr>
                <w:bCs/>
                <w:sz w:val="18"/>
                <w:szCs w:val="18"/>
              </w:rPr>
            </w:pPr>
            <w:r w:rsidRPr="00395263">
              <w:rPr>
                <w:sz w:val="18"/>
                <w:szCs w:val="18"/>
                <w:highlight w:val="cyan"/>
              </w:rPr>
              <w:t>Pasākums nav izpildīts</w:t>
            </w:r>
          </w:p>
        </w:tc>
      </w:tr>
      <w:tr w:rsidR="00CC7F07" w:rsidRPr="00422655" w14:paraId="283C1158" w14:textId="2B282177" w:rsidTr="00002D5A">
        <w:tc>
          <w:tcPr>
            <w:tcW w:w="2977" w:type="dxa"/>
            <w:shd w:val="clear" w:color="auto" w:fill="FFFFFF" w:themeFill="background1"/>
          </w:tcPr>
          <w:p w14:paraId="174A6FCE" w14:textId="77777777" w:rsidR="00CC7F07" w:rsidRPr="00422655" w:rsidRDefault="00CC7F07" w:rsidP="00896A93">
            <w:pPr>
              <w:rPr>
                <w:bCs/>
                <w:sz w:val="18"/>
                <w:szCs w:val="18"/>
              </w:rPr>
            </w:pPr>
          </w:p>
        </w:tc>
        <w:tc>
          <w:tcPr>
            <w:tcW w:w="2410" w:type="dxa"/>
            <w:shd w:val="clear" w:color="auto" w:fill="FFFFFF" w:themeFill="background1"/>
          </w:tcPr>
          <w:p w14:paraId="1DAFF8A5" w14:textId="54B2616D" w:rsidR="00CC7F07" w:rsidRPr="00422655" w:rsidRDefault="00CC7F07" w:rsidP="00896A93">
            <w:pPr>
              <w:rPr>
                <w:bCs/>
                <w:sz w:val="18"/>
                <w:szCs w:val="18"/>
              </w:rPr>
            </w:pPr>
            <w:r w:rsidRPr="00422655">
              <w:rPr>
                <w:bCs/>
                <w:sz w:val="18"/>
                <w:szCs w:val="18"/>
              </w:rPr>
              <w:t>Ā1.1.4.2. Jaunu siltumenerģijas patērētāju piesaiste CSS tās esošajās robežās</w:t>
            </w:r>
          </w:p>
        </w:tc>
        <w:tc>
          <w:tcPr>
            <w:tcW w:w="2055" w:type="dxa"/>
            <w:shd w:val="clear" w:color="auto" w:fill="FFFFFF" w:themeFill="background1"/>
          </w:tcPr>
          <w:p w14:paraId="02E29E5F" w14:textId="7085ACF6"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4AE2607A" w14:textId="5490A4E7" w:rsidR="00CC7F07" w:rsidRPr="00422655" w:rsidRDefault="00CC7F07" w:rsidP="00896A93">
            <w:pPr>
              <w:jc w:val="center"/>
              <w:rPr>
                <w:bCs/>
                <w:sz w:val="18"/>
                <w:szCs w:val="18"/>
              </w:rPr>
            </w:pPr>
            <w:r>
              <w:rPr>
                <w:bCs/>
                <w:sz w:val="18"/>
                <w:szCs w:val="18"/>
              </w:rPr>
              <w:t>Nav veiktas.</w:t>
            </w:r>
          </w:p>
        </w:tc>
        <w:tc>
          <w:tcPr>
            <w:tcW w:w="2055" w:type="dxa"/>
            <w:shd w:val="clear" w:color="auto" w:fill="FFFFFF" w:themeFill="background1"/>
          </w:tcPr>
          <w:p w14:paraId="385A6F1B" w14:textId="67476142"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662185E8" w14:textId="5D8787B6"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3D988E40" w14:textId="44ACB346"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2A207E7D" w14:textId="2095F3AF" w:rsidTr="00002D5A">
        <w:tc>
          <w:tcPr>
            <w:tcW w:w="2977" w:type="dxa"/>
            <w:shd w:val="clear" w:color="auto" w:fill="FFFFFF" w:themeFill="background1"/>
          </w:tcPr>
          <w:p w14:paraId="6240B530" w14:textId="77777777" w:rsidR="00CC7F07" w:rsidRPr="00422655" w:rsidRDefault="00CC7F07" w:rsidP="00896A93">
            <w:pPr>
              <w:rPr>
                <w:bCs/>
                <w:sz w:val="18"/>
                <w:szCs w:val="18"/>
              </w:rPr>
            </w:pPr>
          </w:p>
        </w:tc>
        <w:tc>
          <w:tcPr>
            <w:tcW w:w="2410" w:type="dxa"/>
            <w:shd w:val="clear" w:color="auto" w:fill="D9D9D9" w:themeFill="background1" w:themeFillShade="D9"/>
          </w:tcPr>
          <w:p w14:paraId="6773D5A4" w14:textId="019135C3" w:rsidR="00CC7F07" w:rsidRPr="00422655" w:rsidRDefault="00CC7F07" w:rsidP="00896A93">
            <w:pPr>
              <w:rPr>
                <w:bCs/>
                <w:sz w:val="18"/>
                <w:szCs w:val="18"/>
              </w:rPr>
            </w:pPr>
            <w:r w:rsidRPr="00422655">
              <w:rPr>
                <w:bCs/>
                <w:sz w:val="18"/>
                <w:szCs w:val="18"/>
              </w:rPr>
              <w:t>Ā1.1.4.3. Jaunas uz atjaunojamiem resursiem balstītas, katlu mājas izbūve (vai esošās pārbūve) Ādažu centrā</w:t>
            </w:r>
          </w:p>
        </w:tc>
        <w:tc>
          <w:tcPr>
            <w:tcW w:w="2055" w:type="dxa"/>
            <w:shd w:val="clear" w:color="auto" w:fill="D9D9D9" w:themeFill="background1" w:themeFillShade="D9"/>
          </w:tcPr>
          <w:p w14:paraId="61D7E14C" w14:textId="6AE32EEE"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31EB0FF4" w14:textId="4C131A85" w:rsidR="00CC7F07" w:rsidRPr="00422655" w:rsidRDefault="00CC7F07" w:rsidP="00896A93">
            <w:pPr>
              <w:jc w:val="center"/>
              <w:rPr>
                <w:bCs/>
                <w:sz w:val="18"/>
                <w:szCs w:val="18"/>
              </w:rPr>
            </w:pPr>
            <w:r>
              <w:rPr>
                <w:bCs/>
                <w:sz w:val="18"/>
                <w:szCs w:val="18"/>
              </w:rPr>
              <w:t>Nav veiktas.</w:t>
            </w:r>
          </w:p>
        </w:tc>
        <w:tc>
          <w:tcPr>
            <w:tcW w:w="2055" w:type="dxa"/>
            <w:shd w:val="clear" w:color="auto" w:fill="D9D9D9" w:themeFill="background1" w:themeFillShade="D9"/>
          </w:tcPr>
          <w:p w14:paraId="44D69A03" w14:textId="386B0C20"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3A42882E" w14:textId="336E3227"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33B25086" w14:textId="3F4B3C2F"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73A44F75" w14:textId="5AC7F740" w:rsidTr="00002D5A">
        <w:tc>
          <w:tcPr>
            <w:tcW w:w="2977" w:type="dxa"/>
            <w:shd w:val="clear" w:color="auto" w:fill="FFFFFF" w:themeFill="background1"/>
          </w:tcPr>
          <w:p w14:paraId="34DE89C3" w14:textId="77777777" w:rsidR="00CC7F07" w:rsidRPr="00422655" w:rsidRDefault="00CC7F07" w:rsidP="00896A93">
            <w:pPr>
              <w:rPr>
                <w:bCs/>
                <w:sz w:val="18"/>
                <w:szCs w:val="18"/>
              </w:rPr>
            </w:pPr>
          </w:p>
        </w:tc>
        <w:tc>
          <w:tcPr>
            <w:tcW w:w="2410" w:type="dxa"/>
            <w:shd w:val="clear" w:color="auto" w:fill="FFFFFF" w:themeFill="background1"/>
          </w:tcPr>
          <w:p w14:paraId="5857C3E6" w14:textId="16AC65A8" w:rsidR="00CC7F07" w:rsidRPr="00422655" w:rsidRDefault="00CC7F07" w:rsidP="00896A93">
            <w:pPr>
              <w:rPr>
                <w:bCs/>
                <w:sz w:val="18"/>
                <w:szCs w:val="18"/>
              </w:rPr>
            </w:pPr>
            <w:r w:rsidRPr="00422655">
              <w:rPr>
                <w:bCs/>
                <w:sz w:val="18"/>
                <w:szCs w:val="18"/>
              </w:rPr>
              <w:t>Ā1.1.4.4. Aktivitātes saules enerģijas izmantošanai siltā ūdens iegūšanai</w:t>
            </w:r>
          </w:p>
        </w:tc>
        <w:tc>
          <w:tcPr>
            <w:tcW w:w="2055" w:type="dxa"/>
            <w:shd w:val="clear" w:color="auto" w:fill="FFFFFF" w:themeFill="background1"/>
          </w:tcPr>
          <w:p w14:paraId="34721A1C"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3A032207" w14:textId="78F7833C"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23.-2027.</w:t>
            </w:r>
            <w:r w:rsidRPr="00B15393">
              <w:rPr>
                <w:sz w:val="18"/>
                <w:szCs w:val="18"/>
              </w:rPr>
              <w:t>).</w:t>
            </w:r>
          </w:p>
        </w:tc>
        <w:tc>
          <w:tcPr>
            <w:tcW w:w="2056" w:type="dxa"/>
            <w:shd w:val="clear" w:color="auto" w:fill="FFFFFF" w:themeFill="background1"/>
          </w:tcPr>
          <w:p w14:paraId="253D275C" w14:textId="7D25E005" w:rsidR="00CC7F07" w:rsidRPr="007D606A" w:rsidRDefault="00CC7F07" w:rsidP="00896A93">
            <w:pPr>
              <w:jc w:val="center"/>
              <w:rPr>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C443C16" w14:textId="1AC248CA"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25.-2027.</w:t>
            </w:r>
            <w:r w:rsidRPr="00B15393">
              <w:rPr>
                <w:sz w:val="18"/>
                <w:szCs w:val="18"/>
              </w:rPr>
              <w:t>).</w:t>
            </w:r>
          </w:p>
        </w:tc>
        <w:tc>
          <w:tcPr>
            <w:tcW w:w="2056" w:type="dxa"/>
            <w:shd w:val="clear" w:color="auto" w:fill="FFFFFF" w:themeFill="background1"/>
          </w:tcPr>
          <w:p w14:paraId="33DEE421" w14:textId="2586BE43"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44653288" w14:textId="06C16BDE" w:rsidR="00CC7F07" w:rsidRDefault="00147B9B" w:rsidP="00896A93">
            <w:pPr>
              <w:jc w:val="center"/>
              <w:rPr>
                <w:bCs/>
                <w:sz w:val="18"/>
                <w:szCs w:val="18"/>
              </w:rPr>
            </w:pPr>
            <w:r>
              <w:rPr>
                <w:sz w:val="18"/>
                <w:szCs w:val="18"/>
                <w:highlight w:val="cyan"/>
              </w:rPr>
              <w:t>Pasākumu nebija nepieciešams veikt līdz 2023.g.</w:t>
            </w:r>
            <w:r w:rsidR="00CC7F07">
              <w:rPr>
                <w:sz w:val="18"/>
                <w:szCs w:val="18"/>
              </w:rPr>
              <w:t>.</w:t>
            </w:r>
          </w:p>
        </w:tc>
      </w:tr>
      <w:tr w:rsidR="00CC7F07" w:rsidRPr="00422655" w14:paraId="73B1CA69" w14:textId="795074E7" w:rsidTr="00002D5A">
        <w:tc>
          <w:tcPr>
            <w:tcW w:w="2977" w:type="dxa"/>
            <w:shd w:val="clear" w:color="auto" w:fill="FFFFFF" w:themeFill="background1"/>
          </w:tcPr>
          <w:p w14:paraId="3A23E2AA" w14:textId="77777777" w:rsidR="00CC7F07" w:rsidRPr="00422655" w:rsidRDefault="00CC7F07" w:rsidP="00896A93">
            <w:pPr>
              <w:rPr>
                <w:bCs/>
                <w:sz w:val="18"/>
                <w:szCs w:val="18"/>
              </w:rPr>
            </w:pPr>
          </w:p>
        </w:tc>
        <w:tc>
          <w:tcPr>
            <w:tcW w:w="2410" w:type="dxa"/>
            <w:shd w:val="clear" w:color="auto" w:fill="FFFFFF" w:themeFill="background1"/>
          </w:tcPr>
          <w:p w14:paraId="0DBB75EB" w14:textId="6AFE39EA" w:rsidR="00CC7F07" w:rsidRPr="00422655" w:rsidRDefault="00CC7F07" w:rsidP="00896A93">
            <w:pPr>
              <w:rPr>
                <w:bCs/>
                <w:sz w:val="18"/>
                <w:szCs w:val="18"/>
              </w:rPr>
            </w:pPr>
            <w:r w:rsidRPr="007D606A">
              <w:rPr>
                <w:bCs/>
                <w:sz w:val="18"/>
                <w:szCs w:val="18"/>
              </w:rPr>
              <w:t>Ā1.1.4.5. Biomasas katlumājas izveide Gundegu ielā 11, Ādažos</w:t>
            </w:r>
          </w:p>
        </w:tc>
        <w:tc>
          <w:tcPr>
            <w:tcW w:w="2055" w:type="dxa"/>
            <w:shd w:val="clear" w:color="auto" w:fill="FFFFFF" w:themeFill="background1"/>
          </w:tcPr>
          <w:p w14:paraId="6BA769E5" w14:textId="2AAC1438" w:rsidR="00CC7F07" w:rsidRPr="00B15393" w:rsidRDefault="00CC7F07" w:rsidP="00896A93">
            <w:pPr>
              <w:jc w:val="center"/>
              <w:rPr>
                <w:sz w:val="18"/>
                <w:szCs w:val="18"/>
              </w:rPr>
            </w:pPr>
            <w:r>
              <w:rPr>
                <w:sz w:val="18"/>
                <w:szCs w:val="18"/>
              </w:rPr>
              <w:t>-</w:t>
            </w:r>
          </w:p>
        </w:tc>
        <w:tc>
          <w:tcPr>
            <w:tcW w:w="2056" w:type="dxa"/>
            <w:shd w:val="clear" w:color="auto" w:fill="FFFFFF" w:themeFill="background1"/>
          </w:tcPr>
          <w:p w14:paraId="109678DF" w14:textId="42CF6D97" w:rsidR="00CC7F07" w:rsidRPr="00B15393" w:rsidRDefault="00CC7F07" w:rsidP="00896A93">
            <w:pPr>
              <w:jc w:val="center"/>
              <w:rPr>
                <w:sz w:val="18"/>
                <w:szCs w:val="18"/>
              </w:rPr>
            </w:pPr>
            <w:r>
              <w:rPr>
                <w:sz w:val="18"/>
                <w:szCs w:val="18"/>
              </w:rPr>
              <w:t>Jauns pasākums.</w:t>
            </w:r>
          </w:p>
        </w:tc>
        <w:tc>
          <w:tcPr>
            <w:tcW w:w="2055" w:type="dxa"/>
            <w:shd w:val="clear" w:color="auto" w:fill="FFFFFF" w:themeFill="background1"/>
          </w:tcPr>
          <w:p w14:paraId="77A7AE18" w14:textId="528417C9" w:rsidR="00CC7F07" w:rsidRPr="00422655" w:rsidRDefault="00CC7F07" w:rsidP="00896A93">
            <w:pPr>
              <w:jc w:val="center"/>
              <w:rPr>
                <w:bCs/>
                <w:sz w:val="18"/>
                <w:szCs w:val="18"/>
              </w:rPr>
            </w:pPr>
            <w:r>
              <w:rPr>
                <w:bCs/>
                <w:sz w:val="18"/>
                <w:szCs w:val="18"/>
              </w:rPr>
              <w:t>Pasākums dzēsts.</w:t>
            </w:r>
          </w:p>
        </w:tc>
        <w:tc>
          <w:tcPr>
            <w:tcW w:w="2056" w:type="dxa"/>
            <w:shd w:val="clear" w:color="auto" w:fill="FFFFFF" w:themeFill="background1"/>
          </w:tcPr>
          <w:p w14:paraId="76CEB990" w14:textId="4D73D78D" w:rsidR="00CC7F07" w:rsidRPr="00422655" w:rsidRDefault="00CC7F07" w:rsidP="00896A93">
            <w:pPr>
              <w:jc w:val="center"/>
              <w:rPr>
                <w:bCs/>
                <w:sz w:val="18"/>
                <w:szCs w:val="18"/>
              </w:rPr>
            </w:pPr>
            <w:r>
              <w:rPr>
                <w:bCs/>
                <w:sz w:val="18"/>
                <w:szCs w:val="18"/>
              </w:rPr>
              <w:t>-</w:t>
            </w:r>
          </w:p>
        </w:tc>
        <w:tc>
          <w:tcPr>
            <w:tcW w:w="1655" w:type="dxa"/>
            <w:shd w:val="clear" w:color="auto" w:fill="FFFFFF" w:themeFill="background1"/>
          </w:tcPr>
          <w:p w14:paraId="1EA1B888" w14:textId="4E544689" w:rsidR="00CC7F07" w:rsidRDefault="00CC7F07" w:rsidP="00896A93">
            <w:pPr>
              <w:jc w:val="center"/>
              <w:rPr>
                <w:bCs/>
                <w:sz w:val="18"/>
                <w:szCs w:val="18"/>
              </w:rPr>
            </w:pPr>
            <w:r w:rsidRPr="00395263">
              <w:rPr>
                <w:sz w:val="18"/>
                <w:szCs w:val="18"/>
                <w:highlight w:val="red"/>
              </w:rPr>
              <w:t>Pasākumu nav plānots veikt</w:t>
            </w:r>
          </w:p>
        </w:tc>
      </w:tr>
      <w:tr w:rsidR="00CC7F07" w:rsidRPr="00422655" w14:paraId="5D115B01" w14:textId="3D310190" w:rsidTr="00002D5A">
        <w:tc>
          <w:tcPr>
            <w:tcW w:w="2977" w:type="dxa"/>
            <w:shd w:val="clear" w:color="auto" w:fill="FFFFFF" w:themeFill="background1"/>
          </w:tcPr>
          <w:p w14:paraId="2D7CFEBB" w14:textId="77777777" w:rsidR="00CC7F07" w:rsidRPr="00422655" w:rsidRDefault="00CC7F07" w:rsidP="00896A93">
            <w:pPr>
              <w:rPr>
                <w:bCs/>
                <w:sz w:val="18"/>
                <w:szCs w:val="18"/>
              </w:rPr>
            </w:pPr>
          </w:p>
        </w:tc>
        <w:tc>
          <w:tcPr>
            <w:tcW w:w="2410" w:type="dxa"/>
            <w:shd w:val="clear" w:color="auto" w:fill="FFFFFF" w:themeFill="background1"/>
          </w:tcPr>
          <w:p w14:paraId="2F452938" w14:textId="1F4063F7" w:rsidR="00CC7F07" w:rsidRPr="007D606A" w:rsidRDefault="00CC7F07" w:rsidP="00896A93">
            <w:pPr>
              <w:rPr>
                <w:bCs/>
                <w:sz w:val="18"/>
                <w:szCs w:val="18"/>
              </w:rPr>
            </w:pPr>
            <w:r w:rsidRPr="007D606A">
              <w:rPr>
                <w:bCs/>
                <w:sz w:val="18"/>
                <w:szCs w:val="18"/>
              </w:rPr>
              <w:t>Ā1.1.4.6. Pāreja uz AER katlu mājā Elīzes ielā 10, Kadagā</w:t>
            </w:r>
          </w:p>
        </w:tc>
        <w:tc>
          <w:tcPr>
            <w:tcW w:w="2055" w:type="dxa"/>
            <w:shd w:val="clear" w:color="auto" w:fill="FFFFFF" w:themeFill="background1"/>
          </w:tcPr>
          <w:p w14:paraId="0B4B28A8" w14:textId="0193B1C4" w:rsidR="00CC7F07" w:rsidRDefault="00CC7F07" w:rsidP="00896A93">
            <w:pPr>
              <w:jc w:val="center"/>
              <w:rPr>
                <w:sz w:val="18"/>
                <w:szCs w:val="18"/>
              </w:rPr>
            </w:pPr>
            <w:r>
              <w:rPr>
                <w:sz w:val="18"/>
                <w:szCs w:val="18"/>
              </w:rPr>
              <w:t>-</w:t>
            </w:r>
          </w:p>
        </w:tc>
        <w:tc>
          <w:tcPr>
            <w:tcW w:w="2056" w:type="dxa"/>
            <w:shd w:val="clear" w:color="auto" w:fill="FFFFFF" w:themeFill="background1"/>
          </w:tcPr>
          <w:p w14:paraId="5D636A4E" w14:textId="1A176899" w:rsidR="00CC7F07" w:rsidRDefault="00CC7F07" w:rsidP="00896A93">
            <w:pPr>
              <w:jc w:val="center"/>
              <w:rPr>
                <w:sz w:val="18"/>
                <w:szCs w:val="18"/>
              </w:rPr>
            </w:pPr>
            <w:r>
              <w:rPr>
                <w:sz w:val="18"/>
                <w:szCs w:val="18"/>
              </w:rPr>
              <w:t>Jauns pasākums.</w:t>
            </w:r>
          </w:p>
        </w:tc>
        <w:tc>
          <w:tcPr>
            <w:tcW w:w="2055" w:type="dxa"/>
            <w:shd w:val="clear" w:color="auto" w:fill="FFFFFF" w:themeFill="background1"/>
          </w:tcPr>
          <w:p w14:paraId="49F211CB" w14:textId="316361F6"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66A18251" w14:textId="3D3DDDBE"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1C15C815" w14:textId="3B3B4FA3"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21F5C6BA" w14:textId="0AA98E25" w:rsidTr="00002D5A">
        <w:tc>
          <w:tcPr>
            <w:tcW w:w="2977" w:type="dxa"/>
            <w:shd w:val="clear" w:color="auto" w:fill="FFFFFF" w:themeFill="background1"/>
          </w:tcPr>
          <w:p w14:paraId="61092903" w14:textId="77777777" w:rsidR="00CC7F07" w:rsidRPr="00422655" w:rsidRDefault="00CC7F07" w:rsidP="00896A93">
            <w:pPr>
              <w:rPr>
                <w:bCs/>
                <w:sz w:val="18"/>
                <w:szCs w:val="18"/>
              </w:rPr>
            </w:pPr>
          </w:p>
        </w:tc>
        <w:tc>
          <w:tcPr>
            <w:tcW w:w="2410" w:type="dxa"/>
            <w:shd w:val="clear" w:color="auto" w:fill="FFFFFF" w:themeFill="background1"/>
          </w:tcPr>
          <w:p w14:paraId="377743FD" w14:textId="67D56A51" w:rsidR="00CC7F07" w:rsidRPr="007D606A" w:rsidRDefault="00CC7F07" w:rsidP="00896A93">
            <w:pPr>
              <w:rPr>
                <w:bCs/>
                <w:sz w:val="18"/>
                <w:szCs w:val="18"/>
              </w:rPr>
            </w:pPr>
            <w:r w:rsidRPr="007D606A">
              <w:rPr>
                <w:bCs/>
                <w:sz w:val="18"/>
                <w:szCs w:val="18"/>
              </w:rPr>
              <w:t>Ā1.1.4.7. Pāreja uz AER katlu mājā Ūbeļu ielā 2, Podniekos</w:t>
            </w:r>
          </w:p>
        </w:tc>
        <w:tc>
          <w:tcPr>
            <w:tcW w:w="2055" w:type="dxa"/>
            <w:shd w:val="clear" w:color="auto" w:fill="FFFFFF" w:themeFill="background1"/>
          </w:tcPr>
          <w:p w14:paraId="757809F6" w14:textId="5662B9C1" w:rsidR="00CC7F07" w:rsidRDefault="00CC7F07" w:rsidP="00896A93">
            <w:pPr>
              <w:jc w:val="center"/>
              <w:rPr>
                <w:sz w:val="18"/>
                <w:szCs w:val="18"/>
              </w:rPr>
            </w:pPr>
            <w:r>
              <w:rPr>
                <w:sz w:val="18"/>
                <w:szCs w:val="18"/>
              </w:rPr>
              <w:t>-</w:t>
            </w:r>
          </w:p>
        </w:tc>
        <w:tc>
          <w:tcPr>
            <w:tcW w:w="2056" w:type="dxa"/>
            <w:shd w:val="clear" w:color="auto" w:fill="FFFFFF" w:themeFill="background1"/>
          </w:tcPr>
          <w:p w14:paraId="19232665" w14:textId="247CF69C" w:rsidR="00CC7F07" w:rsidRDefault="00CC7F07" w:rsidP="00896A93">
            <w:pPr>
              <w:jc w:val="center"/>
              <w:rPr>
                <w:sz w:val="18"/>
                <w:szCs w:val="18"/>
              </w:rPr>
            </w:pPr>
            <w:r>
              <w:rPr>
                <w:sz w:val="18"/>
                <w:szCs w:val="18"/>
              </w:rPr>
              <w:t>Jauns pasākums.</w:t>
            </w:r>
          </w:p>
        </w:tc>
        <w:tc>
          <w:tcPr>
            <w:tcW w:w="2055" w:type="dxa"/>
            <w:shd w:val="clear" w:color="auto" w:fill="FFFFFF" w:themeFill="background1"/>
          </w:tcPr>
          <w:p w14:paraId="7484A643" w14:textId="69453168"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1FEB53AD" w14:textId="09708DDB"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25BEE3FB" w14:textId="6D6AEB84"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73069B9A" w14:textId="273CD30D" w:rsidTr="00002D5A">
        <w:tc>
          <w:tcPr>
            <w:tcW w:w="2977" w:type="dxa"/>
            <w:shd w:val="clear" w:color="auto" w:fill="FFFFFF" w:themeFill="background1"/>
          </w:tcPr>
          <w:p w14:paraId="5F467BEC" w14:textId="77777777" w:rsidR="00CC7F07" w:rsidRPr="00422655" w:rsidRDefault="00CC7F07" w:rsidP="00896A93">
            <w:pPr>
              <w:rPr>
                <w:bCs/>
                <w:sz w:val="18"/>
                <w:szCs w:val="18"/>
              </w:rPr>
            </w:pPr>
          </w:p>
        </w:tc>
        <w:tc>
          <w:tcPr>
            <w:tcW w:w="2410" w:type="dxa"/>
            <w:shd w:val="clear" w:color="auto" w:fill="FFFFFF" w:themeFill="background1"/>
          </w:tcPr>
          <w:p w14:paraId="2E0CF6FC" w14:textId="6267F8BE" w:rsidR="00CC7F07" w:rsidRPr="007D606A" w:rsidRDefault="00CC7F07" w:rsidP="00896A93">
            <w:pPr>
              <w:rPr>
                <w:bCs/>
                <w:sz w:val="18"/>
                <w:szCs w:val="18"/>
              </w:rPr>
            </w:pPr>
            <w:r w:rsidRPr="007D606A">
              <w:rPr>
                <w:bCs/>
                <w:sz w:val="18"/>
                <w:szCs w:val="18"/>
              </w:rPr>
              <w:t>Ā1.1.4.8. Divu solāro elektrostaciju izbūve Podniekos</w:t>
            </w:r>
          </w:p>
        </w:tc>
        <w:tc>
          <w:tcPr>
            <w:tcW w:w="2055" w:type="dxa"/>
            <w:shd w:val="clear" w:color="auto" w:fill="FFFFFF" w:themeFill="background1"/>
          </w:tcPr>
          <w:p w14:paraId="426BEAC1" w14:textId="486798E2" w:rsidR="00CC7F07" w:rsidRDefault="00CC7F07" w:rsidP="00896A93">
            <w:pPr>
              <w:jc w:val="center"/>
              <w:rPr>
                <w:sz w:val="18"/>
                <w:szCs w:val="18"/>
              </w:rPr>
            </w:pPr>
            <w:r>
              <w:rPr>
                <w:sz w:val="18"/>
                <w:szCs w:val="18"/>
              </w:rPr>
              <w:t>-</w:t>
            </w:r>
          </w:p>
        </w:tc>
        <w:tc>
          <w:tcPr>
            <w:tcW w:w="2056" w:type="dxa"/>
            <w:shd w:val="clear" w:color="auto" w:fill="FFFFFF" w:themeFill="background1"/>
          </w:tcPr>
          <w:p w14:paraId="4119B359" w14:textId="4960FC74" w:rsidR="00CC7F07" w:rsidRDefault="00CC7F07" w:rsidP="00896A93">
            <w:pPr>
              <w:jc w:val="center"/>
              <w:rPr>
                <w:sz w:val="18"/>
                <w:szCs w:val="18"/>
              </w:rPr>
            </w:pPr>
            <w:r>
              <w:rPr>
                <w:sz w:val="18"/>
                <w:szCs w:val="18"/>
              </w:rPr>
              <w:t>Jauns pasākums.</w:t>
            </w:r>
          </w:p>
        </w:tc>
        <w:tc>
          <w:tcPr>
            <w:tcW w:w="2055" w:type="dxa"/>
            <w:shd w:val="clear" w:color="auto" w:fill="FFFFFF" w:themeFill="background1"/>
          </w:tcPr>
          <w:p w14:paraId="120230E1" w14:textId="7EAA8A3D" w:rsidR="00CC7F07" w:rsidRPr="00422655" w:rsidRDefault="00CC7F07" w:rsidP="00896A93">
            <w:pPr>
              <w:jc w:val="center"/>
              <w:rPr>
                <w:bCs/>
                <w:sz w:val="18"/>
                <w:szCs w:val="18"/>
              </w:rPr>
            </w:pPr>
            <w:r>
              <w:rPr>
                <w:bCs/>
                <w:sz w:val="18"/>
                <w:szCs w:val="18"/>
              </w:rPr>
              <w:t>Pasākums dzēsts.</w:t>
            </w:r>
          </w:p>
        </w:tc>
        <w:tc>
          <w:tcPr>
            <w:tcW w:w="2056" w:type="dxa"/>
            <w:shd w:val="clear" w:color="auto" w:fill="FFFFFF" w:themeFill="background1"/>
          </w:tcPr>
          <w:p w14:paraId="7919EF84" w14:textId="3DFEB724"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63795C68" w14:textId="1222E0B2" w:rsidR="00CC7F07" w:rsidRDefault="00CC7F07" w:rsidP="00896A93">
            <w:pPr>
              <w:jc w:val="center"/>
              <w:rPr>
                <w:bCs/>
                <w:sz w:val="18"/>
                <w:szCs w:val="18"/>
              </w:rPr>
            </w:pPr>
            <w:r w:rsidRPr="00395263">
              <w:rPr>
                <w:sz w:val="18"/>
                <w:szCs w:val="18"/>
                <w:highlight w:val="red"/>
              </w:rPr>
              <w:t>Pasākumu nav plānots veikt</w:t>
            </w:r>
          </w:p>
        </w:tc>
      </w:tr>
      <w:tr w:rsidR="00CC7F07" w:rsidRPr="00422655" w14:paraId="6516F0E9" w14:textId="41DAF4F2" w:rsidTr="00002D5A">
        <w:tc>
          <w:tcPr>
            <w:tcW w:w="2977" w:type="dxa"/>
            <w:shd w:val="clear" w:color="auto" w:fill="FFFFFF" w:themeFill="background1"/>
          </w:tcPr>
          <w:p w14:paraId="5D89AFE5" w14:textId="77777777" w:rsidR="00CC7F07" w:rsidRPr="00422655" w:rsidRDefault="00CC7F07" w:rsidP="00896A93">
            <w:pPr>
              <w:rPr>
                <w:bCs/>
                <w:sz w:val="18"/>
                <w:szCs w:val="18"/>
              </w:rPr>
            </w:pPr>
          </w:p>
        </w:tc>
        <w:tc>
          <w:tcPr>
            <w:tcW w:w="2410" w:type="dxa"/>
            <w:shd w:val="clear" w:color="auto" w:fill="FFFFFF" w:themeFill="background1"/>
          </w:tcPr>
          <w:p w14:paraId="062DBF3C" w14:textId="792F43FC" w:rsidR="00CC7F07" w:rsidRPr="007D606A" w:rsidRDefault="00CC7F07" w:rsidP="00896A93">
            <w:pPr>
              <w:rPr>
                <w:bCs/>
                <w:sz w:val="18"/>
                <w:szCs w:val="18"/>
              </w:rPr>
            </w:pPr>
            <w:r w:rsidRPr="00896A93">
              <w:rPr>
                <w:bCs/>
                <w:sz w:val="18"/>
                <w:szCs w:val="18"/>
              </w:rPr>
              <w:t xml:space="preserve">Ā1.1.4.9. Ādažu vidusskolas ēkas Gaujas ielā 30, Ādažos un Ādažu Kultūras centra Gaujas </w:t>
            </w:r>
            <w:r w:rsidRPr="00896A93">
              <w:rPr>
                <w:bCs/>
                <w:sz w:val="18"/>
                <w:szCs w:val="18"/>
              </w:rPr>
              <w:lastRenderedPageBreak/>
              <w:t>ielā 33A, Ādažos, pieslēgšana CSS</w:t>
            </w:r>
          </w:p>
        </w:tc>
        <w:tc>
          <w:tcPr>
            <w:tcW w:w="2055" w:type="dxa"/>
            <w:shd w:val="clear" w:color="auto" w:fill="FFFFFF" w:themeFill="background1"/>
          </w:tcPr>
          <w:p w14:paraId="240E0883" w14:textId="3C251980" w:rsidR="00CC7F07" w:rsidRDefault="00CC7F07" w:rsidP="00896A93">
            <w:pPr>
              <w:jc w:val="center"/>
              <w:rPr>
                <w:sz w:val="18"/>
                <w:szCs w:val="18"/>
              </w:rPr>
            </w:pPr>
            <w:r>
              <w:rPr>
                <w:sz w:val="18"/>
                <w:szCs w:val="18"/>
              </w:rPr>
              <w:lastRenderedPageBreak/>
              <w:t>-</w:t>
            </w:r>
          </w:p>
        </w:tc>
        <w:tc>
          <w:tcPr>
            <w:tcW w:w="2056" w:type="dxa"/>
            <w:shd w:val="clear" w:color="auto" w:fill="FFFFFF" w:themeFill="background1"/>
          </w:tcPr>
          <w:p w14:paraId="49694768" w14:textId="7B2EDC84" w:rsidR="00CC7F07" w:rsidRDefault="00CC7F07" w:rsidP="00896A93">
            <w:pPr>
              <w:jc w:val="center"/>
              <w:rPr>
                <w:sz w:val="18"/>
                <w:szCs w:val="18"/>
              </w:rPr>
            </w:pPr>
            <w:r>
              <w:rPr>
                <w:sz w:val="18"/>
                <w:szCs w:val="18"/>
              </w:rPr>
              <w:t>-</w:t>
            </w:r>
          </w:p>
        </w:tc>
        <w:tc>
          <w:tcPr>
            <w:tcW w:w="2055" w:type="dxa"/>
            <w:shd w:val="clear" w:color="auto" w:fill="FFFFFF" w:themeFill="background1"/>
          </w:tcPr>
          <w:p w14:paraId="66E53500" w14:textId="5C2C7184" w:rsidR="00CC7F07" w:rsidRDefault="00CC7F07" w:rsidP="00896A93">
            <w:pPr>
              <w:jc w:val="center"/>
              <w:rPr>
                <w:bCs/>
                <w:sz w:val="18"/>
                <w:szCs w:val="18"/>
              </w:rPr>
            </w:pPr>
            <w:r>
              <w:rPr>
                <w:sz w:val="18"/>
                <w:szCs w:val="18"/>
              </w:rPr>
              <w:t>Jauns pasākums.</w:t>
            </w:r>
          </w:p>
        </w:tc>
        <w:tc>
          <w:tcPr>
            <w:tcW w:w="2056" w:type="dxa"/>
            <w:shd w:val="clear" w:color="auto" w:fill="FFFFFF" w:themeFill="background1"/>
          </w:tcPr>
          <w:p w14:paraId="022F2123" w14:textId="6FC4BCD6"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07F3C8BA" w14:textId="409897E1"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7298A779" w14:textId="2E682EC2" w:rsidTr="00002D5A">
        <w:tc>
          <w:tcPr>
            <w:tcW w:w="2977" w:type="dxa"/>
            <w:shd w:val="clear" w:color="auto" w:fill="FFFFFF" w:themeFill="background1"/>
          </w:tcPr>
          <w:p w14:paraId="5FB92AA7" w14:textId="77777777" w:rsidR="00CC7F07" w:rsidRPr="00422655" w:rsidRDefault="00CC7F07" w:rsidP="00896A93">
            <w:pPr>
              <w:rPr>
                <w:bCs/>
                <w:sz w:val="18"/>
                <w:szCs w:val="18"/>
              </w:rPr>
            </w:pPr>
          </w:p>
        </w:tc>
        <w:tc>
          <w:tcPr>
            <w:tcW w:w="2410" w:type="dxa"/>
            <w:shd w:val="clear" w:color="auto" w:fill="FFFFFF" w:themeFill="background1"/>
          </w:tcPr>
          <w:p w14:paraId="5DA62C05" w14:textId="23F05D85" w:rsidR="00CC7F07" w:rsidRPr="007D606A" w:rsidRDefault="00CC7F07" w:rsidP="00896A93">
            <w:pPr>
              <w:rPr>
                <w:bCs/>
                <w:sz w:val="18"/>
                <w:szCs w:val="18"/>
              </w:rPr>
            </w:pPr>
            <w:r w:rsidRPr="00896A93">
              <w:rPr>
                <w:bCs/>
                <w:sz w:val="18"/>
                <w:szCs w:val="18"/>
              </w:rPr>
              <w:t>Ā1.1.4.10. Biroju ēkas Pirmā ielā 42A, Ādažos pieslēgšana CSS</w:t>
            </w:r>
          </w:p>
        </w:tc>
        <w:tc>
          <w:tcPr>
            <w:tcW w:w="2055" w:type="dxa"/>
            <w:shd w:val="clear" w:color="auto" w:fill="FFFFFF" w:themeFill="background1"/>
          </w:tcPr>
          <w:p w14:paraId="4AF3B679" w14:textId="765021D5" w:rsidR="00CC7F07" w:rsidRDefault="00CC7F07" w:rsidP="00896A93">
            <w:pPr>
              <w:jc w:val="center"/>
              <w:rPr>
                <w:sz w:val="18"/>
                <w:szCs w:val="18"/>
              </w:rPr>
            </w:pPr>
            <w:r>
              <w:rPr>
                <w:sz w:val="18"/>
                <w:szCs w:val="18"/>
              </w:rPr>
              <w:t>-</w:t>
            </w:r>
          </w:p>
        </w:tc>
        <w:tc>
          <w:tcPr>
            <w:tcW w:w="2056" w:type="dxa"/>
            <w:shd w:val="clear" w:color="auto" w:fill="FFFFFF" w:themeFill="background1"/>
          </w:tcPr>
          <w:p w14:paraId="02AC2710" w14:textId="4FCEA2C5" w:rsidR="00CC7F07" w:rsidRDefault="00CC7F07" w:rsidP="00896A93">
            <w:pPr>
              <w:jc w:val="center"/>
              <w:rPr>
                <w:sz w:val="18"/>
                <w:szCs w:val="18"/>
              </w:rPr>
            </w:pPr>
            <w:r>
              <w:rPr>
                <w:sz w:val="18"/>
                <w:szCs w:val="18"/>
              </w:rPr>
              <w:t>-</w:t>
            </w:r>
          </w:p>
        </w:tc>
        <w:tc>
          <w:tcPr>
            <w:tcW w:w="2055" w:type="dxa"/>
            <w:shd w:val="clear" w:color="auto" w:fill="FFFFFF" w:themeFill="background1"/>
          </w:tcPr>
          <w:p w14:paraId="216341E5" w14:textId="300BBB3B" w:rsidR="00CC7F07" w:rsidRDefault="00CC7F07" w:rsidP="00896A93">
            <w:pPr>
              <w:jc w:val="center"/>
              <w:rPr>
                <w:bCs/>
                <w:sz w:val="18"/>
                <w:szCs w:val="18"/>
              </w:rPr>
            </w:pPr>
            <w:r>
              <w:rPr>
                <w:sz w:val="18"/>
                <w:szCs w:val="18"/>
              </w:rPr>
              <w:t>Jauns pasākums.</w:t>
            </w:r>
          </w:p>
        </w:tc>
        <w:tc>
          <w:tcPr>
            <w:tcW w:w="2056" w:type="dxa"/>
            <w:shd w:val="clear" w:color="auto" w:fill="FFFFFF" w:themeFill="background1"/>
          </w:tcPr>
          <w:p w14:paraId="77E3A0B1" w14:textId="698D58FF"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6DD6A23D" w14:textId="39076130"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0E686485" w14:textId="5E1AEF3A" w:rsidTr="00002D5A">
        <w:tc>
          <w:tcPr>
            <w:tcW w:w="2977" w:type="dxa"/>
            <w:shd w:val="clear" w:color="auto" w:fill="FFFFFF" w:themeFill="background1"/>
          </w:tcPr>
          <w:p w14:paraId="73BA28C5" w14:textId="77777777" w:rsidR="00CC7F07" w:rsidRPr="00422655" w:rsidRDefault="00CC7F07" w:rsidP="00896A93">
            <w:pPr>
              <w:rPr>
                <w:bCs/>
                <w:sz w:val="18"/>
                <w:szCs w:val="18"/>
              </w:rPr>
            </w:pPr>
          </w:p>
        </w:tc>
        <w:tc>
          <w:tcPr>
            <w:tcW w:w="2410" w:type="dxa"/>
            <w:shd w:val="clear" w:color="auto" w:fill="FFFFFF" w:themeFill="background1"/>
          </w:tcPr>
          <w:p w14:paraId="47BAF09F" w14:textId="063A139B" w:rsidR="00CC7F07" w:rsidRPr="00896A93" w:rsidRDefault="00CC7F07" w:rsidP="00896A93">
            <w:pPr>
              <w:rPr>
                <w:bCs/>
                <w:sz w:val="18"/>
                <w:szCs w:val="18"/>
              </w:rPr>
            </w:pPr>
            <w:r w:rsidRPr="00896A93">
              <w:rPr>
                <w:bCs/>
                <w:sz w:val="18"/>
                <w:szCs w:val="18"/>
              </w:rPr>
              <w:t>Ā1.1.4.11. Ēkas Gaujas ielā 16, Ādažos pieslēgšana CSS</w:t>
            </w:r>
          </w:p>
        </w:tc>
        <w:tc>
          <w:tcPr>
            <w:tcW w:w="2055" w:type="dxa"/>
            <w:shd w:val="clear" w:color="auto" w:fill="FFFFFF" w:themeFill="background1"/>
          </w:tcPr>
          <w:p w14:paraId="69ADE2B2" w14:textId="7B6DB796" w:rsidR="00CC7F07" w:rsidRDefault="00CC7F07" w:rsidP="00896A93">
            <w:pPr>
              <w:jc w:val="center"/>
              <w:rPr>
                <w:sz w:val="18"/>
                <w:szCs w:val="18"/>
              </w:rPr>
            </w:pPr>
            <w:r>
              <w:rPr>
                <w:sz w:val="18"/>
                <w:szCs w:val="18"/>
              </w:rPr>
              <w:t>-</w:t>
            </w:r>
          </w:p>
        </w:tc>
        <w:tc>
          <w:tcPr>
            <w:tcW w:w="2056" w:type="dxa"/>
            <w:shd w:val="clear" w:color="auto" w:fill="FFFFFF" w:themeFill="background1"/>
          </w:tcPr>
          <w:p w14:paraId="4EDEA5D3" w14:textId="3B28F41F" w:rsidR="00CC7F07" w:rsidRDefault="00CC7F07" w:rsidP="00896A93">
            <w:pPr>
              <w:jc w:val="center"/>
              <w:rPr>
                <w:sz w:val="18"/>
                <w:szCs w:val="18"/>
              </w:rPr>
            </w:pPr>
            <w:r>
              <w:rPr>
                <w:sz w:val="18"/>
                <w:szCs w:val="18"/>
              </w:rPr>
              <w:t>-</w:t>
            </w:r>
          </w:p>
        </w:tc>
        <w:tc>
          <w:tcPr>
            <w:tcW w:w="2055" w:type="dxa"/>
            <w:shd w:val="clear" w:color="auto" w:fill="FFFFFF" w:themeFill="background1"/>
          </w:tcPr>
          <w:p w14:paraId="4E8C5D5A" w14:textId="2D2A2234" w:rsidR="00CC7F07" w:rsidRDefault="00CC7F07" w:rsidP="00896A93">
            <w:pPr>
              <w:jc w:val="center"/>
              <w:rPr>
                <w:sz w:val="18"/>
                <w:szCs w:val="18"/>
              </w:rPr>
            </w:pPr>
            <w:r>
              <w:rPr>
                <w:sz w:val="18"/>
                <w:szCs w:val="18"/>
              </w:rPr>
              <w:t>Jauns pasākums.</w:t>
            </w:r>
          </w:p>
        </w:tc>
        <w:tc>
          <w:tcPr>
            <w:tcW w:w="2056" w:type="dxa"/>
            <w:shd w:val="clear" w:color="auto" w:fill="FFFFFF" w:themeFill="background1"/>
          </w:tcPr>
          <w:p w14:paraId="79E62D65" w14:textId="6E9C2732"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4A5861A8" w14:textId="6B284F18"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2BFD6722" w14:textId="3BA73EDA" w:rsidTr="00002D5A">
        <w:tc>
          <w:tcPr>
            <w:tcW w:w="2977" w:type="dxa"/>
            <w:shd w:val="clear" w:color="auto" w:fill="FFFFFF" w:themeFill="background1"/>
          </w:tcPr>
          <w:p w14:paraId="41ED5525" w14:textId="02BECAB8" w:rsidR="00CC7F07" w:rsidRPr="00422655" w:rsidRDefault="00CC7F07" w:rsidP="00896A93">
            <w:pPr>
              <w:rPr>
                <w:bCs/>
                <w:sz w:val="18"/>
                <w:szCs w:val="18"/>
              </w:rPr>
            </w:pPr>
            <w:r w:rsidRPr="00422655">
              <w:rPr>
                <w:bCs/>
                <w:sz w:val="18"/>
                <w:szCs w:val="18"/>
              </w:rPr>
              <w:t>U1.1.5: Sekmēt videi draudzīgu enerģijas ražošanu un alternatīvus enerģijas ieguves veidus</w:t>
            </w:r>
          </w:p>
        </w:tc>
        <w:tc>
          <w:tcPr>
            <w:tcW w:w="2410" w:type="dxa"/>
            <w:shd w:val="clear" w:color="auto" w:fill="FFFFFF" w:themeFill="background1"/>
          </w:tcPr>
          <w:p w14:paraId="48E8472E" w14:textId="31C48D3C" w:rsidR="00CC7F07" w:rsidRPr="00422655" w:rsidRDefault="00CC7F07" w:rsidP="00896A93">
            <w:pPr>
              <w:rPr>
                <w:bCs/>
                <w:sz w:val="18"/>
                <w:szCs w:val="18"/>
              </w:rPr>
            </w:pPr>
            <w:r w:rsidRPr="00422655">
              <w:rPr>
                <w:bCs/>
                <w:sz w:val="18"/>
                <w:szCs w:val="18"/>
              </w:rPr>
              <w:t>Ā1.1.5.1. Videi draudzīgas enerģijas ražošanas un alternatīvus enerģijas ieguves veidu sekmēšana</w:t>
            </w:r>
          </w:p>
        </w:tc>
        <w:tc>
          <w:tcPr>
            <w:tcW w:w="2055" w:type="dxa"/>
            <w:shd w:val="clear" w:color="auto" w:fill="FFFFFF" w:themeFill="background1"/>
          </w:tcPr>
          <w:p w14:paraId="11FF8848" w14:textId="285AD7B8"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31BDA19" w14:textId="7419A1A0"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AC6514B" w14:textId="3264DDD6"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773A4F48" w14:textId="77988CF7"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1A22FC5A" w14:textId="79167F4E" w:rsidR="00CC7F07" w:rsidRDefault="00CC7F07" w:rsidP="00896A93">
            <w:pPr>
              <w:jc w:val="center"/>
              <w:rPr>
                <w:bCs/>
                <w:sz w:val="18"/>
                <w:szCs w:val="18"/>
              </w:rPr>
            </w:pPr>
            <w:r w:rsidRPr="00395263">
              <w:rPr>
                <w:sz w:val="18"/>
                <w:szCs w:val="18"/>
                <w:highlight w:val="cyan"/>
              </w:rPr>
              <w:t>Pasākums nav izpildīts</w:t>
            </w:r>
          </w:p>
        </w:tc>
      </w:tr>
      <w:tr w:rsidR="00CC7F07" w:rsidRPr="00422655" w14:paraId="1BD9A4D5" w14:textId="4B37C34A" w:rsidTr="00002D5A">
        <w:tc>
          <w:tcPr>
            <w:tcW w:w="2977" w:type="dxa"/>
            <w:shd w:val="clear" w:color="auto" w:fill="FFFFFF" w:themeFill="background1"/>
          </w:tcPr>
          <w:p w14:paraId="16E5F1ED" w14:textId="079552A1" w:rsidR="00CC7F07" w:rsidRPr="00422655" w:rsidRDefault="00CC7F07" w:rsidP="00896A93">
            <w:pPr>
              <w:rPr>
                <w:bCs/>
                <w:sz w:val="18"/>
                <w:szCs w:val="18"/>
              </w:rPr>
            </w:pPr>
            <w:r w:rsidRPr="00422655">
              <w:rPr>
                <w:bCs/>
                <w:sz w:val="18"/>
                <w:szCs w:val="18"/>
              </w:rPr>
              <w:t>U1.1.6: Sekmēt interneta pieejamību</w:t>
            </w:r>
          </w:p>
        </w:tc>
        <w:tc>
          <w:tcPr>
            <w:tcW w:w="2410" w:type="dxa"/>
            <w:shd w:val="clear" w:color="auto" w:fill="FFFFFF" w:themeFill="background1"/>
          </w:tcPr>
          <w:p w14:paraId="0E7EE0D3" w14:textId="40126823" w:rsidR="00CC7F07" w:rsidRPr="00422655" w:rsidRDefault="00CC7F07" w:rsidP="00896A93">
            <w:pPr>
              <w:rPr>
                <w:bCs/>
                <w:sz w:val="18"/>
                <w:szCs w:val="18"/>
              </w:rPr>
            </w:pPr>
            <w:r>
              <w:rPr>
                <w:bCs/>
                <w:sz w:val="18"/>
                <w:szCs w:val="18"/>
              </w:rPr>
              <w:t>-</w:t>
            </w:r>
          </w:p>
        </w:tc>
        <w:tc>
          <w:tcPr>
            <w:tcW w:w="2055" w:type="dxa"/>
            <w:shd w:val="clear" w:color="auto" w:fill="FFFFFF" w:themeFill="background1"/>
          </w:tcPr>
          <w:p w14:paraId="3483BC52" w14:textId="1D31ECB2" w:rsidR="00CC7F07" w:rsidRPr="00422655" w:rsidRDefault="00CC7F07" w:rsidP="00896A93">
            <w:pPr>
              <w:jc w:val="center"/>
              <w:rPr>
                <w:bCs/>
                <w:sz w:val="18"/>
                <w:szCs w:val="18"/>
              </w:rPr>
            </w:pPr>
            <w:r>
              <w:rPr>
                <w:bCs/>
                <w:sz w:val="18"/>
                <w:szCs w:val="18"/>
              </w:rPr>
              <w:t>-</w:t>
            </w:r>
          </w:p>
        </w:tc>
        <w:tc>
          <w:tcPr>
            <w:tcW w:w="2056" w:type="dxa"/>
            <w:shd w:val="clear" w:color="auto" w:fill="FFFFFF" w:themeFill="background1"/>
          </w:tcPr>
          <w:p w14:paraId="3CDC5C13" w14:textId="1F52244F" w:rsidR="00CC7F07" w:rsidRPr="00422655" w:rsidRDefault="00CC7F07" w:rsidP="00896A93">
            <w:pPr>
              <w:jc w:val="center"/>
              <w:rPr>
                <w:bCs/>
                <w:sz w:val="18"/>
                <w:szCs w:val="18"/>
              </w:rPr>
            </w:pPr>
            <w:r>
              <w:rPr>
                <w:bCs/>
                <w:sz w:val="18"/>
                <w:szCs w:val="18"/>
              </w:rPr>
              <w:t>-</w:t>
            </w:r>
          </w:p>
        </w:tc>
        <w:tc>
          <w:tcPr>
            <w:tcW w:w="2055" w:type="dxa"/>
            <w:shd w:val="clear" w:color="auto" w:fill="FFFFFF" w:themeFill="background1"/>
          </w:tcPr>
          <w:p w14:paraId="24C89126" w14:textId="2D47B4A8" w:rsidR="00CC7F07" w:rsidRPr="00422655" w:rsidRDefault="00CC7F07" w:rsidP="00896A93">
            <w:pPr>
              <w:ind w:left="-43"/>
              <w:jc w:val="center"/>
              <w:rPr>
                <w:bCs/>
                <w:sz w:val="18"/>
                <w:szCs w:val="18"/>
              </w:rPr>
            </w:pPr>
            <w:r>
              <w:rPr>
                <w:bCs/>
                <w:sz w:val="18"/>
                <w:szCs w:val="18"/>
              </w:rPr>
              <w:t>-</w:t>
            </w:r>
          </w:p>
        </w:tc>
        <w:tc>
          <w:tcPr>
            <w:tcW w:w="2056" w:type="dxa"/>
            <w:shd w:val="clear" w:color="auto" w:fill="FFFFFF" w:themeFill="background1"/>
          </w:tcPr>
          <w:p w14:paraId="146BA908" w14:textId="32EA4F39" w:rsidR="00CC7F07" w:rsidRPr="00422655" w:rsidRDefault="00CC7F07" w:rsidP="00896A93">
            <w:pPr>
              <w:ind w:left="-43"/>
              <w:jc w:val="center"/>
              <w:rPr>
                <w:bCs/>
                <w:sz w:val="18"/>
                <w:szCs w:val="18"/>
              </w:rPr>
            </w:pPr>
            <w:r>
              <w:rPr>
                <w:bCs/>
                <w:sz w:val="18"/>
                <w:szCs w:val="18"/>
              </w:rPr>
              <w:t>-</w:t>
            </w:r>
          </w:p>
        </w:tc>
        <w:tc>
          <w:tcPr>
            <w:tcW w:w="1655" w:type="dxa"/>
            <w:shd w:val="clear" w:color="auto" w:fill="FFFFFF" w:themeFill="background1"/>
          </w:tcPr>
          <w:p w14:paraId="354BC95F" w14:textId="77777777" w:rsidR="00CC7F07" w:rsidRDefault="00CC7F07" w:rsidP="00896A93">
            <w:pPr>
              <w:ind w:left="-43"/>
              <w:jc w:val="center"/>
              <w:rPr>
                <w:bCs/>
                <w:sz w:val="18"/>
                <w:szCs w:val="18"/>
              </w:rPr>
            </w:pPr>
          </w:p>
        </w:tc>
      </w:tr>
      <w:tr w:rsidR="00CC7F07" w:rsidRPr="00422655" w14:paraId="07A064AD" w14:textId="37791309" w:rsidTr="00002D5A">
        <w:tc>
          <w:tcPr>
            <w:tcW w:w="2977" w:type="dxa"/>
            <w:shd w:val="clear" w:color="auto" w:fill="008000"/>
          </w:tcPr>
          <w:p w14:paraId="5870214C" w14:textId="2E98EF4B" w:rsidR="00CC7F07" w:rsidRPr="00422655" w:rsidRDefault="00CC7F07" w:rsidP="00896A93">
            <w:pPr>
              <w:rPr>
                <w:bCs/>
                <w:sz w:val="18"/>
                <w:szCs w:val="18"/>
              </w:rPr>
            </w:pPr>
            <w:r w:rsidRPr="00422655">
              <w:rPr>
                <w:b/>
                <w:color w:val="000000" w:themeColor="text1"/>
                <w:sz w:val="18"/>
                <w:szCs w:val="18"/>
              </w:rPr>
              <w:t>VTP2: Darbspējīgas polderu un citas meliorācijas sistēmas</w:t>
            </w:r>
          </w:p>
        </w:tc>
        <w:tc>
          <w:tcPr>
            <w:tcW w:w="2410" w:type="dxa"/>
            <w:shd w:val="clear" w:color="auto" w:fill="008000"/>
          </w:tcPr>
          <w:p w14:paraId="60BA362D" w14:textId="77777777" w:rsidR="00CC7F07" w:rsidRPr="00422655" w:rsidRDefault="00CC7F07" w:rsidP="00896A93">
            <w:pPr>
              <w:rPr>
                <w:bCs/>
                <w:sz w:val="18"/>
                <w:szCs w:val="18"/>
              </w:rPr>
            </w:pPr>
          </w:p>
        </w:tc>
        <w:tc>
          <w:tcPr>
            <w:tcW w:w="2055" w:type="dxa"/>
            <w:shd w:val="clear" w:color="auto" w:fill="008000"/>
          </w:tcPr>
          <w:p w14:paraId="62BD46D2" w14:textId="77777777" w:rsidR="00CC7F07" w:rsidRPr="00422655" w:rsidRDefault="00CC7F07" w:rsidP="00896A93">
            <w:pPr>
              <w:jc w:val="center"/>
              <w:rPr>
                <w:bCs/>
                <w:sz w:val="18"/>
                <w:szCs w:val="18"/>
              </w:rPr>
            </w:pPr>
          </w:p>
        </w:tc>
        <w:tc>
          <w:tcPr>
            <w:tcW w:w="2056" w:type="dxa"/>
            <w:shd w:val="clear" w:color="auto" w:fill="008000"/>
          </w:tcPr>
          <w:p w14:paraId="1252C467" w14:textId="77777777" w:rsidR="00CC7F07" w:rsidRPr="00422655" w:rsidRDefault="00CC7F07" w:rsidP="00896A93">
            <w:pPr>
              <w:jc w:val="center"/>
              <w:rPr>
                <w:bCs/>
                <w:sz w:val="18"/>
                <w:szCs w:val="18"/>
              </w:rPr>
            </w:pPr>
          </w:p>
        </w:tc>
        <w:tc>
          <w:tcPr>
            <w:tcW w:w="2055" w:type="dxa"/>
            <w:shd w:val="clear" w:color="auto" w:fill="008000"/>
          </w:tcPr>
          <w:p w14:paraId="528140D7" w14:textId="77777777" w:rsidR="00CC7F07" w:rsidRPr="00422655" w:rsidRDefault="00CC7F07" w:rsidP="00896A93">
            <w:pPr>
              <w:ind w:left="-43"/>
              <w:jc w:val="center"/>
              <w:rPr>
                <w:bCs/>
                <w:sz w:val="18"/>
                <w:szCs w:val="18"/>
              </w:rPr>
            </w:pPr>
          </w:p>
        </w:tc>
        <w:tc>
          <w:tcPr>
            <w:tcW w:w="2056" w:type="dxa"/>
            <w:shd w:val="clear" w:color="auto" w:fill="008000"/>
          </w:tcPr>
          <w:p w14:paraId="1C78CAAE" w14:textId="3D7527B6" w:rsidR="00CC7F07" w:rsidRPr="00422655" w:rsidRDefault="00CC7F07" w:rsidP="00896A93">
            <w:pPr>
              <w:ind w:left="-43"/>
              <w:jc w:val="center"/>
              <w:rPr>
                <w:bCs/>
                <w:sz w:val="18"/>
                <w:szCs w:val="18"/>
              </w:rPr>
            </w:pPr>
          </w:p>
        </w:tc>
        <w:tc>
          <w:tcPr>
            <w:tcW w:w="1655" w:type="dxa"/>
            <w:shd w:val="clear" w:color="auto" w:fill="008000"/>
          </w:tcPr>
          <w:p w14:paraId="3ADC0BB9" w14:textId="77777777" w:rsidR="00CC7F07" w:rsidRPr="00422655" w:rsidRDefault="00CC7F07" w:rsidP="00896A93">
            <w:pPr>
              <w:ind w:left="-43"/>
              <w:jc w:val="center"/>
              <w:rPr>
                <w:bCs/>
                <w:sz w:val="18"/>
                <w:szCs w:val="18"/>
              </w:rPr>
            </w:pPr>
          </w:p>
        </w:tc>
      </w:tr>
      <w:tr w:rsidR="00CC7F07" w:rsidRPr="00422655" w14:paraId="0F3DC643" w14:textId="26BA8EAD" w:rsidTr="00002D5A">
        <w:tc>
          <w:tcPr>
            <w:tcW w:w="2977" w:type="dxa"/>
            <w:shd w:val="clear" w:color="auto" w:fill="92D050"/>
            <w:vAlign w:val="center"/>
          </w:tcPr>
          <w:p w14:paraId="7A57D936" w14:textId="3146A495" w:rsidR="00CC7F07" w:rsidRPr="00422655" w:rsidRDefault="00CC7F07" w:rsidP="00896A93">
            <w:pPr>
              <w:rPr>
                <w:bCs/>
                <w:sz w:val="18"/>
                <w:szCs w:val="18"/>
              </w:rPr>
            </w:pPr>
            <w:r w:rsidRPr="00422655">
              <w:rPr>
                <w:b/>
                <w:color w:val="000000" w:themeColor="text1"/>
                <w:sz w:val="18"/>
                <w:szCs w:val="18"/>
              </w:rPr>
              <w:t>RV2.1: Polderu un citu meliorācijas sistēmu attīstība un atjaunošana</w:t>
            </w:r>
          </w:p>
        </w:tc>
        <w:tc>
          <w:tcPr>
            <w:tcW w:w="2410" w:type="dxa"/>
            <w:shd w:val="clear" w:color="auto" w:fill="92D050"/>
          </w:tcPr>
          <w:p w14:paraId="1734D478" w14:textId="77777777" w:rsidR="00CC7F07" w:rsidRPr="00422655" w:rsidRDefault="00CC7F07" w:rsidP="00896A93">
            <w:pPr>
              <w:rPr>
                <w:bCs/>
                <w:sz w:val="18"/>
                <w:szCs w:val="18"/>
              </w:rPr>
            </w:pPr>
          </w:p>
        </w:tc>
        <w:tc>
          <w:tcPr>
            <w:tcW w:w="2055" w:type="dxa"/>
            <w:shd w:val="clear" w:color="auto" w:fill="92D050"/>
          </w:tcPr>
          <w:p w14:paraId="60C7D024" w14:textId="77777777" w:rsidR="00CC7F07" w:rsidRPr="00422655" w:rsidRDefault="00CC7F07" w:rsidP="00896A93">
            <w:pPr>
              <w:jc w:val="center"/>
              <w:rPr>
                <w:bCs/>
                <w:sz w:val="18"/>
                <w:szCs w:val="18"/>
              </w:rPr>
            </w:pPr>
          </w:p>
        </w:tc>
        <w:tc>
          <w:tcPr>
            <w:tcW w:w="2056" w:type="dxa"/>
            <w:shd w:val="clear" w:color="auto" w:fill="92D050"/>
          </w:tcPr>
          <w:p w14:paraId="6C88D908" w14:textId="77777777" w:rsidR="00CC7F07" w:rsidRPr="00422655" w:rsidRDefault="00CC7F07" w:rsidP="00896A93">
            <w:pPr>
              <w:jc w:val="center"/>
              <w:rPr>
                <w:bCs/>
                <w:sz w:val="18"/>
                <w:szCs w:val="18"/>
              </w:rPr>
            </w:pPr>
          </w:p>
        </w:tc>
        <w:tc>
          <w:tcPr>
            <w:tcW w:w="2055" w:type="dxa"/>
            <w:shd w:val="clear" w:color="auto" w:fill="92D050"/>
          </w:tcPr>
          <w:p w14:paraId="20587100" w14:textId="77777777" w:rsidR="00CC7F07" w:rsidRPr="00422655" w:rsidRDefault="00CC7F07" w:rsidP="00896A93">
            <w:pPr>
              <w:ind w:left="-43"/>
              <w:jc w:val="center"/>
              <w:rPr>
                <w:bCs/>
                <w:sz w:val="18"/>
                <w:szCs w:val="18"/>
              </w:rPr>
            </w:pPr>
          </w:p>
        </w:tc>
        <w:tc>
          <w:tcPr>
            <w:tcW w:w="2056" w:type="dxa"/>
            <w:shd w:val="clear" w:color="auto" w:fill="92D050"/>
          </w:tcPr>
          <w:p w14:paraId="77E1A1E0" w14:textId="43A15C23" w:rsidR="00CC7F07" w:rsidRPr="00422655" w:rsidRDefault="00CC7F07" w:rsidP="00896A93">
            <w:pPr>
              <w:ind w:left="-43"/>
              <w:jc w:val="center"/>
              <w:rPr>
                <w:bCs/>
                <w:sz w:val="18"/>
                <w:szCs w:val="18"/>
              </w:rPr>
            </w:pPr>
          </w:p>
        </w:tc>
        <w:tc>
          <w:tcPr>
            <w:tcW w:w="1655" w:type="dxa"/>
            <w:shd w:val="clear" w:color="auto" w:fill="92D050"/>
          </w:tcPr>
          <w:p w14:paraId="5E004DD9" w14:textId="77777777" w:rsidR="00CC7F07" w:rsidRPr="00422655" w:rsidRDefault="00CC7F07" w:rsidP="00896A93">
            <w:pPr>
              <w:ind w:left="-43"/>
              <w:jc w:val="center"/>
              <w:rPr>
                <w:bCs/>
                <w:sz w:val="18"/>
                <w:szCs w:val="18"/>
              </w:rPr>
            </w:pPr>
          </w:p>
        </w:tc>
      </w:tr>
      <w:tr w:rsidR="00CC7F07" w:rsidRPr="00422655" w14:paraId="338DE429" w14:textId="4CB77737" w:rsidTr="00002D5A">
        <w:tc>
          <w:tcPr>
            <w:tcW w:w="2977" w:type="dxa"/>
            <w:shd w:val="clear" w:color="auto" w:fill="FFFFFF" w:themeFill="background1"/>
          </w:tcPr>
          <w:p w14:paraId="0790933C" w14:textId="179FFDCE" w:rsidR="00CC7F07" w:rsidRPr="00422655" w:rsidRDefault="00CC7F07" w:rsidP="00896A93">
            <w:pPr>
              <w:rPr>
                <w:bCs/>
                <w:sz w:val="18"/>
                <w:szCs w:val="18"/>
              </w:rPr>
            </w:pPr>
            <w:r w:rsidRPr="00422655">
              <w:rPr>
                <w:bCs/>
                <w:color w:val="000000" w:themeColor="text1"/>
                <w:sz w:val="18"/>
                <w:szCs w:val="18"/>
              </w:rPr>
              <w:t>U2.1.1: Uzturēt polderu teritorijas</w:t>
            </w:r>
          </w:p>
        </w:tc>
        <w:tc>
          <w:tcPr>
            <w:tcW w:w="2410" w:type="dxa"/>
            <w:shd w:val="clear" w:color="auto" w:fill="D9D9D9" w:themeFill="background1" w:themeFillShade="D9"/>
          </w:tcPr>
          <w:p w14:paraId="506D0910" w14:textId="5AB846DD" w:rsidR="00CC7F07" w:rsidRPr="00422655" w:rsidRDefault="00CC7F07" w:rsidP="00896A93">
            <w:pPr>
              <w:rPr>
                <w:bCs/>
                <w:sz w:val="18"/>
                <w:szCs w:val="18"/>
              </w:rPr>
            </w:pPr>
            <w:r w:rsidRPr="00422655">
              <w:rPr>
                <w:bCs/>
                <w:sz w:val="18"/>
                <w:szCs w:val="18"/>
              </w:rPr>
              <w:t>Ā2.1.1.1. Polderu teritoriju attīstība</w:t>
            </w:r>
          </w:p>
        </w:tc>
        <w:tc>
          <w:tcPr>
            <w:tcW w:w="2055" w:type="dxa"/>
            <w:shd w:val="clear" w:color="auto" w:fill="D9D9D9" w:themeFill="background1" w:themeFillShade="D9"/>
          </w:tcPr>
          <w:p w14:paraId="0201815C" w14:textId="26EACDFD"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ECC5209" w14:textId="165A6546"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35980E7" w14:textId="172158B6"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35C94A69" w14:textId="629F2931"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35655CB6" w14:textId="4562CC8D"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3C025747" w14:textId="0CA282E5" w:rsidTr="00002D5A">
        <w:tc>
          <w:tcPr>
            <w:tcW w:w="2977" w:type="dxa"/>
            <w:shd w:val="clear" w:color="auto" w:fill="FFFFFF" w:themeFill="background1"/>
          </w:tcPr>
          <w:p w14:paraId="2E817D10" w14:textId="77777777" w:rsidR="00CC7F07" w:rsidRPr="00422655" w:rsidRDefault="00CC7F07" w:rsidP="00896A93">
            <w:pPr>
              <w:rPr>
                <w:bCs/>
                <w:color w:val="000000" w:themeColor="text1"/>
                <w:sz w:val="18"/>
                <w:szCs w:val="18"/>
              </w:rPr>
            </w:pPr>
          </w:p>
        </w:tc>
        <w:tc>
          <w:tcPr>
            <w:tcW w:w="2410" w:type="dxa"/>
            <w:shd w:val="clear" w:color="auto" w:fill="D9D9D9" w:themeFill="background1" w:themeFillShade="D9"/>
          </w:tcPr>
          <w:p w14:paraId="38A78CEE" w14:textId="42E271D9" w:rsidR="00CC7F07" w:rsidRPr="00422655" w:rsidRDefault="00CC7F07" w:rsidP="00896A93">
            <w:pPr>
              <w:rPr>
                <w:bCs/>
                <w:sz w:val="18"/>
                <w:szCs w:val="18"/>
              </w:rPr>
            </w:pPr>
            <w:r w:rsidRPr="00422655">
              <w:rPr>
                <w:bCs/>
                <w:sz w:val="18"/>
                <w:szCs w:val="18"/>
              </w:rPr>
              <w:t>Ā2.1.1.2. Krasta nostiprināšanas pasākumu īstenošana posmā no 00/00 līdz Kadagas tiltam, t.sk., pie Ādažu Kultūrizglītības centra RS2, RS3 un RS1</w:t>
            </w:r>
          </w:p>
        </w:tc>
        <w:tc>
          <w:tcPr>
            <w:tcW w:w="2055" w:type="dxa"/>
            <w:shd w:val="clear" w:color="auto" w:fill="D9D9D9" w:themeFill="background1" w:themeFillShade="D9"/>
          </w:tcPr>
          <w:p w14:paraId="0ED65032" w14:textId="18ED21ED"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ECF3773" w14:textId="24EBE282"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CB21553" w14:textId="6F00AA47"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6" w:type="dxa"/>
            <w:shd w:val="clear" w:color="auto" w:fill="D9D9D9" w:themeFill="background1" w:themeFillShade="D9"/>
          </w:tcPr>
          <w:p w14:paraId="3D5787A1" w14:textId="667E94AF" w:rsidR="00CC7F07" w:rsidRPr="00422655" w:rsidRDefault="00CC7F07" w:rsidP="00896A93">
            <w:pPr>
              <w:jc w:val="center"/>
              <w:rPr>
                <w:bCs/>
                <w:sz w:val="18"/>
                <w:szCs w:val="18"/>
              </w:rPr>
            </w:pPr>
            <w:r w:rsidRPr="001A3400">
              <w:rPr>
                <w:sz w:val="18"/>
                <w:szCs w:val="18"/>
              </w:rPr>
              <w:t>Precizēts pasākuma nosaukums (Uz</w:t>
            </w:r>
            <w:r>
              <w:rPr>
                <w:sz w:val="18"/>
                <w:szCs w:val="18"/>
              </w:rPr>
              <w:t xml:space="preserve"> “</w:t>
            </w:r>
            <w:r w:rsidRPr="009F066E">
              <w:rPr>
                <w:sz w:val="18"/>
                <w:szCs w:val="18"/>
              </w:rPr>
              <w:t>Krasta nostiprināšanas pasākumu īstenošana posmā no 00/00 līdz Kadagas tiltam, t.sk., pie Ādažu Kultūrizglītības centra RS2, RS3 un RS1 (projekts “Novērst plūdu un krasta erozijas risku apdraudējumu Ādažu novadā, pirmā daļa”, 5.1.1.0/17/I/009)</w:t>
            </w:r>
            <w:r>
              <w:rPr>
                <w:sz w:val="18"/>
                <w:szCs w:val="18"/>
              </w:rPr>
              <w:t>”).</w:t>
            </w:r>
          </w:p>
        </w:tc>
        <w:tc>
          <w:tcPr>
            <w:tcW w:w="1655" w:type="dxa"/>
            <w:shd w:val="clear" w:color="auto" w:fill="D9D9D9" w:themeFill="background1" w:themeFillShade="D9"/>
          </w:tcPr>
          <w:p w14:paraId="51843753" w14:textId="1F1F4B2E" w:rsidR="00CC7F07" w:rsidRPr="001A3400" w:rsidRDefault="00CC7F07" w:rsidP="00896A93">
            <w:pPr>
              <w:jc w:val="center"/>
              <w:rPr>
                <w:sz w:val="18"/>
                <w:szCs w:val="18"/>
              </w:rPr>
            </w:pPr>
            <w:r w:rsidRPr="00395263">
              <w:rPr>
                <w:sz w:val="18"/>
                <w:szCs w:val="18"/>
                <w:highlight w:val="cyan"/>
              </w:rPr>
              <w:t>Pasākums nav izpildīts</w:t>
            </w:r>
          </w:p>
        </w:tc>
      </w:tr>
      <w:tr w:rsidR="00CC7F07" w:rsidRPr="00422655" w14:paraId="682F49E8" w14:textId="584B4477" w:rsidTr="00002D5A">
        <w:tc>
          <w:tcPr>
            <w:tcW w:w="2977" w:type="dxa"/>
            <w:shd w:val="clear" w:color="auto" w:fill="FFFFFF" w:themeFill="background1"/>
          </w:tcPr>
          <w:p w14:paraId="7573BDB4" w14:textId="77777777" w:rsidR="00CC7F07" w:rsidRPr="00422655" w:rsidRDefault="00CC7F07" w:rsidP="00896A93">
            <w:pPr>
              <w:rPr>
                <w:bCs/>
                <w:color w:val="000000" w:themeColor="text1"/>
                <w:sz w:val="18"/>
                <w:szCs w:val="18"/>
              </w:rPr>
            </w:pPr>
          </w:p>
        </w:tc>
        <w:tc>
          <w:tcPr>
            <w:tcW w:w="2410" w:type="dxa"/>
            <w:shd w:val="clear" w:color="auto" w:fill="D9D9D9" w:themeFill="background1" w:themeFillShade="D9"/>
          </w:tcPr>
          <w:p w14:paraId="744186B7" w14:textId="2730D0E6" w:rsidR="00CC7F07" w:rsidRPr="00422655" w:rsidRDefault="00CC7F07" w:rsidP="00896A93">
            <w:pPr>
              <w:rPr>
                <w:bCs/>
                <w:sz w:val="18"/>
                <w:szCs w:val="18"/>
              </w:rPr>
            </w:pPr>
            <w:r w:rsidRPr="00422655">
              <w:rPr>
                <w:bCs/>
                <w:sz w:val="18"/>
                <w:szCs w:val="18"/>
              </w:rPr>
              <w:t>Ā2.1.1.3. Pretplūdu aizsargbūvju būvniecība no Kadagas tilta līdz Gaujas-Daugavas kanālam (t.sk. sūkņu stacija)</w:t>
            </w:r>
          </w:p>
        </w:tc>
        <w:tc>
          <w:tcPr>
            <w:tcW w:w="2055" w:type="dxa"/>
            <w:shd w:val="clear" w:color="auto" w:fill="D9D9D9" w:themeFill="background1" w:themeFillShade="D9"/>
          </w:tcPr>
          <w:p w14:paraId="7518A23F"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10DA2314" w14:textId="4A194D97"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1F79433F" w14:textId="77777777" w:rsidR="00CC7F07" w:rsidRDefault="00CC7F07" w:rsidP="00896A93">
            <w:pPr>
              <w:tabs>
                <w:tab w:val="left" w:pos="240"/>
              </w:tabs>
              <w:jc w:val="center"/>
              <w:rPr>
                <w:sz w:val="18"/>
                <w:szCs w:val="18"/>
              </w:rPr>
            </w:pPr>
            <w:r w:rsidRPr="00B15393">
              <w:rPr>
                <w:sz w:val="18"/>
                <w:szCs w:val="18"/>
              </w:rPr>
              <w:t>Precizēta informācija par atbildīgajiem</w:t>
            </w:r>
            <w:r>
              <w:rPr>
                <w:sz w:val="18"/>
                <w:szCs w:val="18"/>
              </w:rPr>
              <w:t xml:space="preserve">. </w:t>
            </w:r>
          </w:p>
          <w:p w14:paraId="1B806ED7" w14:textId="65D3EA3F"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49C971CD" w14:textId="0414836B"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72C3BED2" w14:textId="3F630700" w:rsidR="00CC7F07" w:rsidRPr="00422655" w:rsidRDefault="00CC7F07" w:rsidP="00896A93">
            <w:pPr>
              <w:jc w:val="center"/>
              <w:rPr>
                <w:bCs/>
                <w:sz w:val="18"/>
                <w:szCs w:val="18"/>
              </w:rPr>
            </w:pPr>
            <w:r w:rsidRPr="001A3400">
              <w:rPr>
                <w:sz w:val="18"/>
                <w:szCs w:val="18"/>
              </w:rPr>
              <w:t>Precizēts pasākuma nosaukums (Uz</w:t>
            </w:r>
            <w:r>
              <w:rPr>
                <w:sz w:val="18"/>
                <w:szCs w:val="18"/>
              </w:rPr>
              <w:t xml:space="preserve"> “</w:t>
            </w:r>
            <w:r w:rsidRPr="000D2B16">
              <w:rPr>
                <w:sz w:val="18"/>
                <w:szCs w:val="18"/>
              </w:rPr>
              <w:t xml:space="preserve">Pretplūdu aizsargbūvju būvniecība no Kadagas tilta līdz Gaujas-Daugavas kanālam (t.sk. sūkņu stacija) (Viena </w:t>
            </w:r>
            <w:r w:rsidRPr="000D2B16">
              <w:rPr>
                <w:sz w:val="18"/>
                <w:szCs w:val="18"/>
              </w:rPr>
              <w:lastRenderedPageBreak/>
              <w:t>kārta no pasākuma Nr. Ā2.1.1.4.)</w:t>
            </w:r>
            <w:r>
              <w:rPr>
                <w:sz w:val="18"/>
                <w:szCs w:val="18"/>
              </w:rPr>
              <w:t>”).</w:t>
            </w:r>
          </w:p>
        </w:tc>
        <w:tc>
          <w:tcPr>
            <w:tcW w:w="1655" w:type="dxa"/>
            <w:shd w:val="clear" w:color="auto" w:fill="D9D9D9" w:themeFill="background1" w:themeFillShade="D9"/>
          </w:tcPr>
          <w:p w14:paraId="5A8E76D9" w14:textId="3EE63BFA" w:rsidR="00CC7F07" w:rsidRPr="001A3400" w:rsidRDefault="00147B9B" w:rsidP="00896A93">
            <w:pPr>
              <w:jc w:val="center"/>
              <w:rPr>
                <w:sz w:val="18"/>
                <w:szCs w:val="18"/>
              </w:rPr>
            </w:pPr>
            <w:r>
              <w:rPr>
                <w:sz w:val="18"/>
                <w:szCs w:val="18"/>
                <w:highlight w:val="cyan"/>
              </w:rPr>
              <w:lastRenderedPageBreak/>
              <w:t>Pasākumu nebija nepieciešams veikt līdz 2023.g.</w:t>
            </w:r>
          </w:p>
        </w:tc>
      </w:tr>
      <w:tr w:rsidR="00CC7F07" w:rsidRPr="00422655" w14:paraId="5FDED74A" w14:textId="26725912" w:rsidTr="00002D5A">
        <w:tc>
          <w:tcPr>
            <w:tcW w:w="2977" w:type="dxa"/>
            <w:shd w:val="clear" w:color="auto" w:fill="FFFFFF" w:themeFill="background1"/>
          </w:tcPr>
          <w:p w14:paraId="301CC7D2" w14:textId="77777777" w:rsidR="00CC7F07" w:rsidRPr="00422655" w:rsidRDefault="00CC7F07" w:rsidP="00896A93">
            <w:pPr>
              <w:rPr>
                <w:bCs/>
                <w:color w:val="000000" w:themeColor="text1"/>
                <w:sz w:val="18"/>
                <w:szCs w:val="18"/>
              </w:rPr>
            </w:pPr>
          </w:p>
        </w:tc>
        <w:tc>
          <w:tcPr>
            <w:tcW w:w="2410" w:type="dxa"/>
            <w:shd w:val="clear" w:color="auto" w:fill="D9D9D9" w:themeFill="background1" w:themeFillShade="D9"/>
          </w:tcPr>
          <w:p w14:paraId="5B2A97BB" w14:textId="327A7E66" w:rsidR="00CC7F07" w:rsidRPr="00422655" w:rsidRDefault="00CC7F07" w:rsidP="00896A93">
            <w:pPr>
              <w:rPr>
                <w:bCs/>
                <w:sz w:val="18"/>
                <w:szCs w:val="18"/>
              </w:rPr>
            </w:pPr>
            <w:r w:rsidRPr="000D2B16">
              <w:rPr>
                <w:bCs/>
                <w:sz w:val="18"/>
                <w:szCs w:val="18"/>
              </w:rPr>
              <w:t>Ā2.1.1.4. Īstenots SAM 2.1.3.2. pasākuma “Nacionālas nozīmes plūdu un krasta erozijas pasākumi” projekts Ādažu novadā</w:t>
            </w:r>
          </w:p>
        </w:tc>
        <w:tc>
          <w:tcPr>
            <w:tcW w:w="2055" w:type="dxa"/>
            <w:shd w:val="clear" w:color="auto" w:fill="D9D9D9" w:themeFill="background1" w:themeFillShade="D9"/>
          </w:tcPr>
          <w:p w14:paraId="0C0BD5FA" w14:textId="02F6255A" w:rsidR="00CC7F07" w:rsidRPr="00B15393" w:rsidRDefault="00CC7F07" w:rsidP="00896A93">
            <w:pPr>
              <w:jc w:val="center"/>
              <w:rPr>
                <w:sz w:val="18"/>
                <w:szCs w:val="18"/>
              </w:rPr>
            </w:pPr>
            <w:r>
              <w:rPr>
                <w:sz w:val="18"/>
                <w:szCs w:val="18"/>
              </w:rPr>
              <w:t>-</w:t>
            </w:r>
          </w:p>
        </w:tc>
        <w:tc>
          <w:tcPr>
            <w:tcW w:w="2056" w:type="dxa"/>
            <w:shd w:val="clear" w:color="auto" w:fill="D9D9D9" w:themeFill="background1" w:themeFillShade="D9"/>
          </w:tcPr>
          <w:p w14:paraId="3D1C80A8" w14:textId="38039DA6" w:rsidR="00CC7F07" w:rsidRPr="00B15393" w:rsidRDefault="00CC7F07" w:rsidP="00896A93">
            <w:pPr>
              <w:tabs>
                <w:tab w:val="left" w:pos="240"/>
              </w:tabs>
              <w:jc w:val="center"/>
              <w:rPr>
                <w:sz w:val="18"/>
                <w:szCs w:val="18"/>
              </w:rPr>
            </w:pPr>
            <w:r>
              <w:rPr>
                <w:sz w:val="18"/>
                <w:szCs w:val="18"/>
              </w:rPr>
              <w:t>-</w:t>
            </w:r>
          </w:p>
        </w:tc>
        <w:tc>
          <w:tcPr>
            <w:tcW w:w="2055" w:type="dxa"/>
            <w:shd w:val="clear" w:color="auto" w:fill="D9D9D9" w:themeFill="background1" w:themeFillShade="D9"/>
          </w:tcPr>
          <w:p w14:paraId="098086A6" w14:textId="7DC3CCBC" w:rsidR="00CC7F07" w:rsidRDefault="00CC7F07" w:rsidP="00896A93">
            <w:pPr>
              <w:jc w:val="center"/>
              <w:rPr>
                <w:bCs/>
                <w:sz w:val="18"/>
                <w:szCs w:val="18"/>
              </w:rPr>
            </w:pPr>
            <w:r>
              <w:rPr>
                <w:bCs/>
                <w:sz w:val="18"/>
                <w:szCs w:val="18"/>
              </w:rPr>
              <w:t>-</w:t>
            </w:r>
          </w:p>
        </w:tc>
        <w:tc>
          <w:tcPr>
            <w:tcW w:w="2056" w:type="dxa"/>
            <w:shd w:val="clear" w:color="auto" w:fill="D9D9D9" w:themeFill="background1" w:themeFillShade="D9"/>
          </w:tcPr>
          <w:p w14:paraId="22BA4B13" w14:textId="4831208C" w:rsidR="00CC7F07" w:rsidRPr="001A3400" w:rsidRDefault="00CC7F07" w:rsidP="00896A93">
            <w:pPr>
              <w:jc w:val="center"/>
              <w:rPr>
                <w:sz w:val="18"/>
                <w:szCs w:val="18"/>
              </w:rPr>
            </w:pPr>
            <w:r>
              <w:rPr>
                <w:sz w:val="18"/>
                <w:szCs w:val="18"/>
              </w:rPr>
              <w:t>Jauns pasākums.</w:t>
            </w:r>
          </w:p>
        </w:tc>
        <w:tc>
          <w:tcPr>
            <w:tcW w:w="1655" w:type="dxa"/>
            <w:shd w:val="clear" w:color="auto" w:fill="D9D9D9" w:themeFill="background1" w:themeFillShade="D9"/>
          </w:tcPr>
          <w:p w14:paraId="0BCFD325" w14:textId="528A0BA1" w:rsidR="00CC7F07" w:rsidRDefault="00147B9B" w:rsidP="00896A93">
            <w:pPr>
              <w:jc w:val="center"/>
              <w:rPr>
                <w:sz w:val="18"/>
                <w:szCs w:val="18"/>
              </w:rPr>
            </w:pPr>
            <w:r>
              <w:rPr>
                <w:sz w:val="18"/>
                <w:szCs w:val="18"/>
                <w:highlight w:val="cyan"/>
              </w:rPr>
              <w:t>Pasākumu nebija nepieciešams veikt līdz 2023.g.</w:t>
            </w:r>
          </w:p>
        </w:tc>
      </w:tr>
      <w:tr w:rsidR="00CC7F07" w:rsidRPr="00422655" w14:paraId="008FF0B3" w14:textId="3EE3F07C" w:rsidTr="00002D5A">
        <w:tc>
          <w:tcPr>
            <w:tcW w:w="2977" w:type="dxa"/>
            <w:shd w:val="clear" w:color="auto" w:fill="FFFFFF" w:themeFill="background1"/>
          </w:tcPr>
          <w:p w14:paraId="43F7B0E9" w14:textId="6FD88EF1" w:rsidR="00CC7F07" w:rsidRPr="00422655" w:rsidRDefault="00CC7F07" w:rsidP="00896A93">
            <w:pPr>
              <w:rPr>
                <w:bCs/>
                <w:sz w:val="18"/>
                <w:szCs w:val="18"/>
              </w:rPr>
            </w:pPr>
            <w:r w:rsidRPr="00422655">
              <w:rPr>
                <w:bCs/>
                <w:color w:val="000000" w:themeColor="text1"/>
                <w:sz w:val="18"/>
                <w:szCs w:val="18"/>
              </w:rPr>
              <w:t>U2.1.2: Uzturēt labā stāvoklī un attīstīt citas meliorācijas sistēmas, hidrotehniskās būves (aizsargdambi, būnas, sūkņu stacijas u.c.)</w:t>
            </w:r>
          </w:p>
        </w:tc>
        <w:tc>
          <w:tcPr>
            <w:tcW w:w="2410" w:type="dxa"/>
            <w:shd w:val="clear" w:color="auto" w:fill="FFFFFF" w:themeFill="background1"/>
          </w:tcPr>
          <w:p w14:paraId="104AB888" w14:textId="7F66BAAC" w:rsidR="00CC7F07" w:rsidRPr="00422655" w:rsidRDefault="00CC7F07" w:rsidP="00896A93">
            <w:pPr>
              <w:rPr>
                <w:bCs/>
                <w:sz w:val="18"/>
                <w:szCs w:val="18"/>
              </w:rPr>
            </w:pPr>
            <w:r w:rsidRPr="00422655">
              <w:rPr>
                <w:bCs/>
                <w:sz w:val="18"/>
                <w:szCs w:val="18"/>
              </w:rPr>
              <w:t>Ā2.1.2.1. Caurtekas pie Smilškalna ceļa pārbūve</w:t>
            </w:r>
          </w:p>
        </w:tc>
        <w:tc>
          <w:tcPr>
            <w:tcW w:w="2055" w:type="dxa"/>
            <w:shd w:val="clear" w:color="auto" w:fill="FFFFFF" w:themeFill="background1"/>
          </w:tcPr>
          <w:p w14:paraId="05EDD0A4"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1D9603BD" w14:textId="0F69C42D"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F1A2455" w14:textId="108D137F"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635A87E" w14:textId="3D42B862"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0BACB62" w14:textId="48D6F81F" w:rsidR="00CC7F07" w:rsidRPr="00422655" w:rsidRDefault="00CC7F07" w:rsidP="00896A93">
            <w:pPr>
              <w:jc w:val="center"/>
              <w:rPr>
                <w:bCs/>
                <w:sz w:val="18"/>
                <w:szCs w:val="18"/>
              </w:rPr>
            </w:pPr>
            <w:r>
              <w:rPr>
                <w:bCs/>
                <w:sz w:val="18"/>
                <w:szCs w:val="18"/>
              </w:rPr>
              <w:t>Nav veikts.</w:t>
            </w:r>
          </w:p>
        </w:tc>
        <w:tc>
          <w:tcPr>
            <w:tcW w:w="1655" w:type="dxa"/>
            <w:shd w:val="clear" w:color="auto" w:fill="FFFFFF" w:themeFill="background1"/>
          </w:tcPr>
          <w:p w14:paraId="498D87CF" w14:textId="6530DA23"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428714E5" w14:textId="559FE3F8" w:rsidTr="00002D5A">
        <w:tc>
          <w:tcPr>
            <w:tcW w:w="2977" w:type="dxa"/>
            <w:shd w:val="clear" w:color="auto" w:fill="FFFFFF" w:themeFill="background1"/>
          </w:tcPr>
          <w:p w14:paraId="6EB0BAA1" w14:textId="77777777" w:rsidR="00CC7F07" w:rsidRPr="00422655" w:rsidRDefault="00CC7F07" w:rsidP="00896A93">
            <w:pPr>
              <w:rPr>
                <w:bCs/>
                <w:color w:val="000000" w:themeColor="text1"/>
                <w:sz w:val="18"/>
                <w:szCs w:val="18"/>
              </w:rPr>
            </w:pPr>
          </w:p>
        </w:tc>
        <w:tc>
          <w:tcPr>
            <w:tcW w:w="2410" w:type="dxa"/>
            <w:shd w:val="clear" w:color="auto" w:fill="D9D9D9" w:themeFill="background1" w:themeFillShade="D9"/>
          </w:tcPr>
          <w:p w14:paraId="0CF4B46B" w14:textId="5D02FC0C" w:rsidR="00CC7F07" w:rsidRPr="00422655" w:rsidRDefault="00CC7F07" w:rsidP="00896A93">
            <w:pPr>
              <w:rPr>
                <w:bCs/>
                <w:sz w:val="18"/>
                <w:szCs w:val="18"/>
              </w:rPr>
            </w:pPr>
            <w:r w:rsidRPr="00422655">
              <w:rPr>
                <w:bCs/>
                <w:sz w:val="18"/>
                <w:szCs w:val="18"/>
              </w:rPr>
              <w:t>Ā2.1.2.2. Zeduļu dambja atjaunošana Saules pļavās</w:t>
            </w:r>
          </w:p>
        </w:tc>
        <w:tc>
          <w:tcPr>
            <w:tcW w:w="2055" w:type="dxa"/>
            <w:shd w:val="clear" w:color="auto" w:fill="D9D9D9" w:themeFill="background1" w:themeFillShade="D9"/>
          </w:tcPr>
          <w:p w14:paraId="0A3F5257"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22BA1F26" w14:textId="7FB5F36D"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5949CA12" w14:textId="30916E76"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65BAB479" w14:textId="00F2AE09"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6E1059ED" w14:textId="3DCF5912"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71F97DC7" w14:textId="4F9CA131" w:rsidR="00CC7F07" w:rsidRPr="00B15393" w:rsidRDefault="00147B9B" w:rsidP="00896A93">
            <w:pPr>
              <w:jc w:val="center"/>
              <w:rPr>
                <w:sz w:val="18"/>
                <w:szCs w:val="18"/>
              </w:rPr>
            </w:pPr>
            <w:r>
              <w:rPr>
                <w:sz w:val="18"/>
                <w:szCs w:val="18"/>
                <w:highlight w:val="cyan"/>
              </w:rPr>
              <w:t>Pasākumu nebija nepieciešams veikt līdz 2023.g.</w:t>
            </w:r>
          </w:p>
        </w:tc>
      </w:tr>
      <w:tr w:rsidR="00CC7F07" w:rsidRPr="00422655" w14:paraId="77697909" w14:textId="0B5B2F96" w:rsidTr="00002D5A">
        <w:tc>
          <w:tcPr>
            <w:tcW w:w="2977" w:type="dxa"/>
            <w:shd w:val="clear" w:color="auto" w:fill="FFFFFF" w:themeFill="background1"/>
          </w:tcPr>
          <w:p w14:paraId="7DEF5FD9" w14:textId="77777777" w:rsidR="00CC7F07" w:rsidRPr="00422655" w:rsidRDefault="00CC7F07" w:rsidP="00896A93">
            <w:pPr>
              <w:rPr>
                <w:bCs/>
                <w:color w:val="000000" w:themeColor="text1"/>
                <w:sz w:val="18"/>
                <w:szCs w:val="18"/>
              </w:rPr>
            </w:pPr>
          </w:p>
        </w:tc>
        <w:tc>
          <w:tcPr>
            <w:tcW w:w="2410" w:type="dxa"/>
            <w:shd w:val="clear" w:color="auto" w:fill="FFFFFF" w:themeFill="background1"/>
          </w:tcPr>
          <w:p w14:paraId="633D1239" w14:textId="5DDE6422" w:rsidR="00CC7F07" w:rsidRPr="00422655" w:rsidRDefault="00CC7F07" w:rsidP="00896A93">
            <w:pPr>
              <w:rPr>
                <w:bCs/>
                <w:sz w:val="18"/>
                <w:szCs w:val="18"/>
              </w:rPr>
            </w:pPr>
            <w:r w:rsidRPr="00422655">
              <w:rPr>
                <w:bCs/>
                <w:sz w:val="18"/>
                <w:szCs w:val="18"/>
              </w:rPr>
              <w:t>Ā2.1.2.3. Upmalu aizsargdambja izbūve Pārgaujas pusē (labajā krastā) esošo apdzīvoto teritoriju applūšanas mazināšanai</w:t>
            </w:r>
          </w:p>
        </w:tc>
        <w:tc>
          <w:tcPr>
            <w:tcW w:w="2055" w:type="dxa"/>
            <w:shd w:val="clear" w:color="auto" w:fill="FFFFFF" w:themeFill="background1"/>
          </w:tcPr>
          <w:p w14:paraId="386C025C"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38F1016E" w14:textId="6DAB79A1"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3023FDF"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10D0A1F2" w14:textId="43E113C0"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15B33289" w14:textId="6235F447"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F297B59" w14:textId="099379D1"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443D3D5F" w14:textId="33314B6B"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35217768" w14:textId="7C6841F8" w:rsidTr="00002D5A">
        <w:tc>
          <w:tcPr>
            <w:tcW w:w="2977" w:type="dxa"/>
            <w:shd w:val="clear" w:color="auto" w:fill="FFFFFF" w:themeFill="background1"/>
          </w:tcPr>
          <w:p w14:paraId="2CAF29D9" w14:textId="61F09BD9" w:rsidR="00CC7F07" w:rsidRPr="00422655" w:rsidRDefault="00CC7F07" w:rsidP="00896A93">
            <w:pPr>
              <w:rPr>
                <w:bCs/>
                <w:sz w:val="18"/>
                <w:szCs w:val="18"/>
              </w:rPr>
            </w:pPr>
            <w:r w:rsidRPr="00422655">
              <w:rPr>
                <w:bCs/>
                <w:color w:val="000000" w:themeColor="text1"/>
                <w:sz w:val="18"/>
                <w:szCs w:val="18"/>
              </w:rPr>
              <w:t>U2.1.3: Novērst / mazināt plūdu riskus</w:t>
            </w:r>
          </w:p>
        </w:tc>
        <w:tc>
          <w:tcPr>
            <w:tcW w:w="2410" w:type="dxa"/>
            <w:shd w:val="clear" w:color="auto" w:fill="D9D9D9" w:themeFill="background1" w:themeFillShade="D9"/>
          </w:tcPr>
          <w:p w14:paraId="56E52E04" w14:textId="1DDB0A99" w:rsidR="00CC7F07" w:rsidRPr="00422655" w:rsidRDefault="00CC7F07" w:rsidP="00896A93">
            <w:pPr>
              <w:rPr>
                <w:bCs/>
                <w:sz w:val="18"/>
                <w:szCs w:val="18"/>
              </w:rPr>
            </w:pPr>
            <w:r w:rsidRPr="00422655">
              <w:rPr>
                <w:bCs/>
                <w:sz w:val="18"/>
                <w:szCs w:val="18"/>
              </w:rPr>
              <w:t>Ā2.1.3.1. Hidroloģiskā modeļa izstrāde un nepieciešamo pasākumu veikšana plūdu risku mazināšanai</w:t>
            </w:r>
          </w:p>
        </w:tc>
        <w:tc>
          <w:tcPr>
            <w:tcW w:w="2055" w:type="dxa"/>
            <w:shd w:val="clear" w:color="auto" w:fill="D9D9D9" w:themeFill="background1" w:themeFillShade="D9"/>
          </w:tcPr>
          <w:p w14:paraId="01EDEB1D"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31233488" w14:textId="19E7EE8E"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2EA32085" w14:textId="564762AF"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BEB0C81" w14:textId="2092E486"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tc>
        <w:tc>
          <w:tcPr>
            <w:tcW w:w="2056" w:type="dxa"/>
            <w:shd w:val="clear" w:color="auto" w:fill="D9D9D9" w:themeFill="background1" w:themeFillShade="D9"/>
          </w:tcPr>
          <w:p w14:paraId="1B94632E" w14:textId="53CCA08F"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2021.-2024.</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tc>
        <w:tc>
          <w:tcPr>
            <w:tcW w:w="1655" w:type="dxa"/>
            <w:shd w:val="clear" w:color="auto" w:fill="D9D9D9" w:themeFill="background1" w:themeFillShade="D9"/>
          </w:tcPr>
          <w:p w14:paraId="46B7CCD7" w14:textId="3E55A9E3" w:rsidR="00CC7F07" w:rsidRPr="00B15393" w:rsidRDefault="00CC7F07" w:rsidP="00896A93">
            <w:pPr>
              <w:jc w:val="center"/>
              <w:rPr>
                <w:sz w:val="18"/>
                <w:szCs w:val="18"/>
              </w:rPr>
            </w:pPr>
            <w:r w:rsidRPr="00395263">
              <w:rPr>
                <w:sz w:val="18"/>
                <w:szCs w:val="18"/>
                <w:highlight w:val="yellow"/>
              </w:rPr>
              <w:t>Pasākums tiek pildīts atbilstoši plānam</w:t>
            </w:r>
          </w:p>
        </w:tc>
      </w:tr>
      <w:tr w:rsidR="00CC7F07" w:rsidRPr="00422655" w14:paraId="060ADA3F" w14:textId="143A36CA" w:rsidTr="00002D5A">
        <w:tc>
          <w:tcPr>
            <w:tcW w:w="2977" w:type="dxa"/>
            <w:shd w:val="clear" w:color="auto" w:fill="FFFFFF" w:themeFill="background1"/>
          </w:tcPr>
          <w:p w14:paraId="2BA6BDA1" w14:textId="77777777" w:rsidR="00CC7F07" w:rsidRPr="00422655" w:rsidRDefault="00CC7F07" w:rsidP="00896A93">
            <w:pPr>
              <w:rPr>
                <w:bCs/>
                <w:color w:val="000000" w:themeColor="text1"/>
                <w:sz w:val="18"/>
                <w:szCs w:val="18"/>
              </w:rPr>
            </w:pPr>
          </w:p>
        </w:tc>
        <w:tc>
          <w:tcPr>
            <w:tcW w:w="2410" w:type="dxa"/>
            <w:shd w:val="clear" w:color="auto" w:fill="D9D9D9" w:themeFill="background1" w:themeFillShade="D9"/>
          </w:tcPr>
          <w:p w14:paraId="36C59338" w14:textId="625C98EA" w:rsidR="00CC7F07" w:rsidRPr="00422655" w:rsidRDefault="00CC7F07" w:rsidP="00896A93">
            <w:pPr>
              <w:rPr>
                <w:bCs/>
                <w:sz w:val="18"/>
                <w:szCs w:val="18"/>
              </w:rPr>
            </w:pPr>
            <w:r w:rsidRPr="00422655">
              <w:rPr>
                <w:bCs/>
                <w:sz w:val="18"/>
                <w:szCs w:val="18"/>
              </w:rPr>
              <w:t>Ā2.1.3.2. Plūdu riska novēršanas pasākumu un rīcības noteikšana</w:t>
            </w:r>
          </w:p>
        </w:tc>
        <w:tc>
          <w:tcPr>
            <w:tcW w:w="2055" w:type="dxa"/>
            <w:shd w:val="clear" w:color="auto" w:fill="D9D9D9" w:themeFill="background1" w:themeFillShade="D9"/>
          </w:tcPr>
          <w:p w14:paraId="54AD9AFE" w14:textId="0D2DFA0D"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AD58ADA"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231FDF56" w14:textId="2B7D6DFE"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117A0B12" w14:textId="132F6AEB"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3A525630" w14:textId="77777777" w:rsidR="00CC7F07" w:rsidRDefault="00CC7F07" w:rsidP="00896A93">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23</w:t>
            </w:r>
            <w:r w:rsidRPr="00B15393">
              <w:rPr>
                <w:sz w:val="18"/>
                <w:szCs w:val="18"/>
              </w:rPr>
              <w:t>.).</w:t>
            </w:r>
          </w:p>
          <w:p w14:paraId="6A835FCE" w14:textId="0DA7C7B4"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18549F54" w14:textId="64FB1555" w:rsidR="00CC7F07" w:rsidRPr="00B15393" w:rsidRDefault="00CC7F07" w:rsidP="00896A93">
            <w:pPr>
              <w:jc w:val="center"/>
              <w:rPr>
                <w:sz w:val="18"/>
                <w:szCs w:val="18"/>
              </w:rPr>
            </w:pPr>
            <w:r w:rsidRPr="00395263">
              <w:rPr>
                <w:sz w:val="18"/>
                <w:szCs w:val="18"/>
                <w:highlight w:val="green"/>
              </w:rPr>
              <w:t>Pasākums ir pilnībā pabeigts</w:t>
            </w:r>
          </w:p>
        </w:tc>
      </w:tr>
      <w:tr w:rsidR="00CC7F07" w:rsidRPr="00422655" w14:paraId="0382F10A" w14:textId="017118FC" w:rsidTr="00002D5A">
        <w:tc>
          <w:tcPr>
            <w:tcW w:w="2977" w:type="dxa"/>
            <w:shd w:val="clear" w:color="auto" w:fill="FFFFFF" w:themeFill="background1"/>
          </w:tcPr>
          <w:p w14:paraId="66AD15A0" w14:textId="77777777" w:rsidR="00CC7F07" w:rsidRPr="00422655" w:rsidRDefault="00CC7F07" w:rsidP="00896A93">
            <w:pPr>
              <w:rPr>
                <w:bCs/>
                <w:color w:val="000000" w:themeColor="text1"/>
                <w:sz w:val="18"/>
                <w:szCs w:val="18"/>
              </w:rPr>
            </w:pPr>
          </w:p>
        </w:tc>
        <w:tc>
          <w:tcPr>
            <w:tcW w:w="2410" w:type="dxa"/>
            <w:shd w:val="clear" w:color="auto" w:fill="D9D9D9" w:themeFill="background1" w:themeFillShade="D9"/>
          </w:tcPr>
          <w:p w14:paraId="1923769D" w14:textId="1BBA7CC7" w:rsidR="00CC7F07" w:rsidRPr="00422655" w:rsidRDefault="00CC7F07" w:rsidP="00896A93">
            <w:pPr>
              <w:rPr>
                <w:bCs/>
                <w:sz w:val="18"/>
                <w:szCs w:val="18"/>
              </w:rPr>
            </w:pPr>
            <w:r w:rsidRPr="00422655">
              <w:rPr>
                <w:bCs/>
                <w:sz w:val="18"/>
                <w:szCs w:val="18"/>
              </w:rPr>
              <w:t>Ā2.1.3.3. Gaujas krastu erozijas monitoringa veikšana un upes gultnes korekcija, izmantojot gultnes bagarēšanu</w:t>
            </w:r>
          </w:p>
        </w:tc>
        <w:tc>
          <w:tcPr>
            <w:tcW w:w="2055" w:type="dxa"/>
            <w:shd w:val="clear" w:color="auto" w:fill="D9D9D9" w:themeFill="background1" w:themeFillShade="D9"/>
          </w:tcPr>
          <w:p w14:paraId="2149CFCB"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008A3690" w14:textId="48A07FC1"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3DF9C1D6"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515BD767" w14:textId="02E41EB4"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4036E213" w14:textId="4ACC707E"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7CA30854" w14:textId="526C5BB3"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6AD82940" w14:textId="45E99B75" w:rsidR="00CC7F07" w:rsidRPr="00B15393" w:rsidRDefault="00147B9B" w:rsidP="00896A93">
            <w:pPr>
              <w:jc w:val="center"/>
              <w:rPr>
                <w:sz w:val="18"/>
                <w:szCs w:val="18"/>
              </w:rPr>
            </w:pPr>
            <w:r>
              <w:rPr>
                <w:sz w:val="18"/>
                <w:szCs w:val="18"/>
                <w:highlight w:val="cyan"/>
              </w:rPr>
              <w:t>Pasākumu nebija nepieciešams veikt līdz 2023.g.</w:t>
            </w:r>
          </w:p>
        </w:tc>
      </w:tr>
      <w:tr w:rsidR="00CC7F07" w:rsidRPr="00422655" w14:paraId="237B47CA" w14:textId="01B374D1" w:rsidTr="00002D5A">
        <w:tc>
          <w:tcPr>
            <w:tcW w:w="2977" w:type="dxa"/>
            <w:shd w:val="clear" w:color="auto" w:fill="FFFFFF" w:themeFill="background1"/>
          </w:tcPr>
          <w:p w14:paraId="6D2564E3" w14:textId="77777777" w:rsidR="00CC7F07" w:rsidRPr="00422655" w:rsidRDefault="00CC7F07" w:rsidP="00896A93">
            <w:pPr>
              <w:rPr>
                <w:bCs/>
                <w:color w:val="000000" w:themeColor="text1"/>
                <w:sz w:val="18"/>
                <w:szCs w:val="18"/>
              </w:rPr>
            </w:pPr>
          </w:p>
        </w:tc>
        <w:tc>
          <w:tcPr>
            <w:tcW w:w="2410" w:type="dxa"/>
            <w:shd w:val="clear" w:color="auto" w:fill="FFFFFF" w:themeFill="background1"/>
          </w:tcPr>
          <w:p w14:paraId="4E9C499B" w14:textId="2E29E746" w:rsidR="00CC7F07" w:rsidRPr="00422655" w:rsidRDefault="00CC7F07" w:rsidP="00896A93">
            <w:pPr>
              <w:rPr>
                <w:bCs/>
                <w:sz w:val="18"/>
                <w:szCs w:val="18"/>
              </w:rPr>
            </w:pPr>
            <w:r w:rsidRPr="00422655">
              <w:rPr>
                <w:bCs/>
                <w:sz w:val="18"/>
                <w:szCs w:val="18"/>
              </w:rPr>
              <w:t>Ā2.1.3.4. Plūdu risku izpēte Garkalnes ciemā</w:t>
            </w:r>
          </w:p>
        </w:tc>
        <w:tc>
          <w:tcPr>
            <w:tcW w:w="2055" w:type="dxa"/>
            <w:shd w:val="clear" w:color="auto" w:fill="FFFFFF" w:themeFill="background1"/>
          </w:tcPr>
          <w:p w14:paraId="2CD0A1B5"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5CC0A3F0" w14:textId="5F316B8E"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C0D9683"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655E05DA" w14:textId="49826E21"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51D2EB5A" w14:textId="4D2A6817"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6DDB2A75" w14:textId="4E7394D7"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5C95189E" w14:textId="79276786"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050BF519" w14:textId="5EDE430F" w:rsidTr="00002D5A">
        <w:tc>
          <w:tcPr>
            <w:tcW w:w="2977" w:type="dxa"/>
            <w:shd w:val="clear" w:color="auto" w:fill="008000"/>
          </w:tcPr>
          <w:p w14:paraId="05EDD69C" w14:textId="3CDA6FC7" w:rsidR="00CC7F07" w:rsidRPr="00422655" w:rsidRDefault="00CC7F07" w:rsidP="00896A93">
            <w:pPr>
              <w:rPr>
                <w:bCs/>
                <w:color w:val="000000" w:themeColor="text1"/>
                <w:sz w:val="18"/>
                <w:szCs w:val="18"/>
              </w:rPr>
            </w:pPr>
            <w:r w:rsidRPr="00422655">
              <w:rPr>
                <w:b/>
                <w:color w:val="000000" w:themeColor="text1"/>
                <w:sz w:val="18"/>
                <w:szCs w:val="18"/>
              </w:rPr>
              <w:t>VTP3: Attīstīta, droša un mobila satiksmes infrastruktūra</w:t>
            </w:r>
          </w:p>
        </w:tc>
        <w:tc>
          <w:tcPr>
            <w:tcW w:w="2410" w:type="dxa"/>
            <w:shd w:val="clear" w:color="auto" w:fill="008000"/>
          </w:tcPr>
          <w:p w14:paraId="104EC14B" w14:textId="77777777" w:rsidR="00CC7F07" w:rsidRPr="00422655" w:rsidRDefault="00CC7F07" w:rsidP="00896A93">
            <w:pPr>
              <w:rPr>
                <w:bCs/>
                <w:sz w:val="18"/>
                <w:szCs w:val="18"/>
              </w:rPr>
            </w:pPr>
          </w:p>
        </w:tc>
        <w:tc>
          <w:tcPr>
            <w:tcW w:w="2055" w:type="dxa"/>
            <w:shd w:val="clear" w:color="auto" w:fill="008000"/>
          </w:tcPr>
          <w:p w14:paraId="385A0A93" w14:textId="77777777" w:rsidR="00CC7F07" w:rsidRPr="00422655" w:rsidRDefault="00CC7F07" w:rsidP="00896A93">
            <w:pPr>
              <w:jc w:val="center"/>
              <w:rPr>
                <w:bCs/>
                <w:sz w:val="18"/>
                <w:szCs w:val="18"/>
              </w:rPr>
            </w:pPr>
          </w:p>
        </w:tc>
        <w:tc>
          <w:tcPr>
            <w:tcW w:w="2056" w:type="dxa"/>
            <w:shd w:val="clear" w:color="auto" w:fill="008000"/>
          </w:tcPr>
          <w:p w14:paraId="7154894F" w14:textId="77777777" w:rsidR="00CC7F07" w:rsidRPr="00422655" w:rsidRDefault="00CC7F07" w:rsidP="00896A93">
            <w:pPr>
              <w:jc w:val="center"/>
              <w:rPr>
                <w:bCs/>
                <w:sz w:val="18"/>
                <w:szCs w:val="18"/>
              </w:rPr>
            </w:pPr>
          </w:p>
        </w:tc>
        <w:tc>
          <w:tcPr>
            <w:tcW w:w="2055" w:type="dxa"/>
            <w:shd w:val="clear" w:color="auto" w:fill="008000"/>
          </w:tcPr>
          <w:p w14:paraId="26BB6403" w14:textId="77777777" w:rsidR="00CC7F07" w:rsidRPr="00422655" w:rsidRDefault="00CC7F07" w:rsidP="00896A93">
            <w:pPr>
              <w:jc w:val="center"/>
              <w:rPr>
                <w:bCs/>
                <w:sz w:val="18"/>
                <w:szCs w:val="18"/>
              </w:rPr>
            </w:pPr>
          </w:p>
        </w:tc>
        <w:tc>
          <w:tcPr>
            <w:tcW w:w="2056" w:type="dxa"/>
            <w:shd w:val="clear" w:color="auto" w:fill="008000"/>
          </w:tcPr>
          <w:p w14:paraId="5FC51342" w14:textId="239BAFFE" w:rsidR="00CC7F07" w:rsidRPr="00422655" w:rsidRDefault="00CC7F07" w:rsidP="00896A93">
            <w:pPr>
              <w:jc w:val="center"/>
              <w:rPr>
                <w:bCs/>
                <w:sz w:val="18"/>
                <w:szCs w:val="18"/>
              </w:rPr>
            </w:pPr>
          </w:p>
        </w:tc>
        <w:tc>
          <w:tcPr>
            <w:tcW w:w="1655" w:type="dxa"/>
            <w:shd w:val="clear" w:color="auto" w:fill="008000"/>
          </w:tcPr>
          <w:p w14:paraId="0FBF893E" w14:textId="77777777" w:rsidR="00CC7F07" w:rsidRPr="00422655" w:rsidRDefault="00CC7F07" w:rsidP="00896A93">
            <w:pPr>
              <w:jc w:val="center"/>
              <w:rPr>
                <w:bCs/>
                <w:sz w:val="18"/>
                <w:szCs w:val="18"/>
              </w:rPr>
            </w:pPr>
          </w:p>
        </w:tc>
      </w:tr>
      <w:tr w:rsidR="00CC7F07" w:rsidRPr="00422655" w14:paraId="48BD48CE" w14:textId="4200CD7D" w:rsidTr="00002D5A">
        <w:tc>
          <w:tcPr>
            <w:tcW w:w="2977" w:type="dxa"/>
            <w:shd w:val="clear" w:color="auto" w:fill="92D050"/>
            <w:vAlign w:val="center"/>
          </w:tcPr>
          <w:p w14:paraId="689F96ED" w14:textId="60F3F931" w:rsidR="00CC7F07" w:rsidRPr="00422655" w:rsidRDefault="00CC7F07" w:rsidP="00896A93">
            <w:pPr>
              <w:rPr>
                <w:bCs/>
                <w:color w:val="000000" w:themeColor="text1"/>
                <w:sz w:val="18"/>
                <w:szCs w:val="18"/>
              </w:rPr>
            </w:pPr>
            <w:r w:rsidRPr="00422655">
              <w:rPr>
                <w:b/>
                <w:sz w:val="18"/>
                <w:szCs w:val="18"/>
              </w:rPr>
              <w:t>RV3.1: Pašvaldības ceļu un ielu infrastruktūras atjaunošana un attīstība</w:t>
            </w:r>
          </w:p>
        </w:tc>
        <w:tc>
          <w:tcPr>
            <w:tcW w:w="2410" w:type="dxa"/>
            <w:shd w:val="clear" w:color="auto" w:fill="92D050"/>
          </w:tcPr>
          <w:p w14:paraId="4D6DFDF4" w14:textId="77777777" w:rsidR="00CC7F07" w:rsidRPr="00422655" w:rsidRDefault="00CC7F07" w:rsidP="00896A93">
            <w:pPr>
              <w:rPr>
                <w:bCs/>
                <w:sz w:val="18"/>
                <w:szCs w:val="18"/>
              </w:rPr>
            </w:pPr>
          </w:p>
        </w:tc>
        <w:tc>
          <w:tcPr>
            <w:tcW w:w="2055" w:type="dxa"/>
            <w:shd w:val="clear" w:color="auto" w:fill="92D050"/>
          </w:tcPr>
          <w:p w14:paraId="0FB45D26" w14:textId="77777777" w:rsidR="00CC7F07" w:rsidRPr="00422655" w:rsidRDefault="00CC7F07" w:rsidP="00896A93">
            <w:pPr>
              <w:jc w:val="center"/>
              <w:rPr>
                <w:bCs/>
                <w:sz w:val="18"/>
                <w:szCs w:val="18"/>
              </w:rPr>
            </w:pPr>
          </w:p>
        </w:tc>
        <w:tc>
          <w:tcPr>
            <w:tcW w:w="2056" w:type="dxa"/>
            <w:shd w:val="clear" w:color="auto" w:fill="92D050"/>
          </w:tcPr>
          <w:p w14:paraId="156636AD" w14:textId="77777777" w:rsidR="00CC7F07" w:rsidRPr="00422655" w:rsidRDefault="00CC7F07" w:rsidP="00896A93">
            <w:pPr>
              <w:jc w:val="center"/>
              <w:rPr>
                <w:bCs/>
                <w:sz w:val="18"/>
                <w:szCs w:val="18"/>
              </w:rPr>
            </w:pPr>
          </w:p>
        </w:tc>
        <w:tc>
          <w:tcPr>
            <w:tcW w:w="2055" w:type="dxa"/>
            <w:shd w:val="clear" w:color="auto" w:fill="92D050"/>
          </w:tcPr>
          <w:p w14:paraId="45E6A045" w14:textId="77777777" w:rsidR="00CC7F07" w:rsidRPr="00422655" w:rsidRDefault="00CC7F07" w:rsidP="00896A93">
            <w:pPr>
              <w:jc w:val="center"/>
              <w:rPr>
                <w:bCs/>
                <w:sz w:val="18"/>
                <w:szCs w:val="18"/>
              </w:rPr>
            </w:pPr>
          </w:p>
        </w:tc>
        <w:tc>
          <w:tcPr>
            <w:tcW w:w="2056" w:type="dxa"/>
            <w:shd w:val="clear" w:color="auto" w:fill="92D050"/>
          </w:tcPr>
          <w:p w14:paraId="3419AB3D" w14:textId="7DF89E87" w:rsidR="00CC7F07" w:rsidRPr="00422655" w:rsidRDefault="00CC7F07" w:rsidP="00896A93">
            <w:pPr>
              <w:jc w:val="center"/>
              <w:rPr>
                <w:bCs/>
                <w:sz w:val="18"/>
                <w:szCs w:val="18"/>
              </w:rPr>
            </w:pPr>
          </w:p>
        </w:tc>
        <w:tc>
          <w:tcPr>
            <w:tcW w:w="1655" w:type="dxa"/>
            <w:shd w:val="clear" w:color="auto" w:fill="92D050"/>
          </w:tcPr>
          <w:p w14:paraId="33D81691" w14:textId="77777777" w:rsidR="00CC7F07" w:rsidRPr="00422655" w:rsidRDefault="00CC7F07" w:rsidP="00896A93">
            <w:pPr>
              <w:jc w:val="center"/>
              <w:rPr>
                <w:bCs/>
                <w:sz w:val="18"/>
                <w:szCs w:val="18"/>
              </w:rPr>
            </w:pPr>
          </w:p>
        </w:tc>
      </w:tr>
      <w:tr w:rsidR="00CC7F07" w:rsidRPr="00422655" w14:paraId="1856C791" w14:textId="03E69092" w:rsidTr="00002D5A">
        <w:tc>
          <w:tcPr>
            <w:tcW w:w="2977" w:type="dxa"/>
            <w:shd w:val="clear" w:color="auto" w:fill="FFFFFF" w:themeFill="background1"/>
          </w:tcPr>
          <w:p w14:paraId="76DDE548" w14:textId="69144ACA" w:rsidR="00CC7F07" w:rsidRPr="00422655" w:rsidRDefault="00CC7F07" w:rsidP="00896A93">
            <w:pPr>
              <w:rPr>
                <w:bCs/>
                <w:sz w:val="18"/>
                <w:szCs w:val="18"/>
              </w:rPr>
            </w:pPr>
            <w:r w:rsidRPr="00422655">
              <w:rPr>
                <w:bCs/>
                <w:sz w:val="18"/>
                <w:szCs w:val="18"/>
              </w:rPr>
              <w:t>U3.1.1: Uzlabot satiksmes drošību uz ceļiem un ielām, t.sk., nodrošinot mazāk aizsargātu satiksmes dalībnieku – gājēju, velobraucēju – drošību</w:t>
            </w:r>
          </w:p>
        </w:tc>
        <w:tc>
          <w:tcPr>
            <w:tcW w:w="2410" w:type="dxa"/>
            <w:shd w:val="clear" w:color="auto" w:fill="FFFFFF" w:themeFill="background1"/>
          </w:tcPr>
          <w:p w14:paraId="39B1E0C2" w14:textId="6E779F0F" w:rsidR="00CC7F07" w:rsidRPr="00422655" w:rsidRDefault="00CC7F07" w:rsidP="00896A93">
            <w:pPr>
              <w:rPr>
                <w:bCs/>
                <w:sz w:val="18"/>
                <w:szCs w:val="18"/>
              </w:rPr>
            </w:pPr>
            <w:r w:rsidRPr="00422655">
              <w:rPr>
                <w:bCs/>
                <w:sz w:val="18"/>
                <w:szCs w:val="18"/>
              </w:rPr>
              <w:t>Ā3.1.1.1. Esošā ceļa infrastruktūras stāvokļa izpēte</w:t>
            </w:r>
          </w:p>
        </w:tc>
        <w:tc>
          <w:tcPr>
            <w:tcW w:w="2055" w:type="dxa"/>
            <w:shd w:val="clear" w:color="auto" w:fill="FFFFFF" w:themeFill="background1"/>
          </w:tcPr>
          <w:p w14:paraId="78085800" w14:textId="191DA5C7"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324FCEC" w14:textId="0E142ED3"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C680980" w14:textId="468EA617"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26F6313C" w14:textId="2739C1CA"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3F44E6FD" w14:textId="4A9385BF" w:rsidR="00CC7F07" w:rsidRDefault="00CC7F07" w:rsidP="00896A93">
            <w:pPr>
              <w:jc w:val="center"/>
              <w:rPr>
                <w:bCs/>
                <w:sz w:val="18"/>
                <w:szCs w:val="18"/>
              </w:rPr>
            </w:pPr>
            <w:r w:rsidRPr="00395263">
              <w:rPr>
                <w:sz w:val="18"/>
                <w:szCs w:val="18"/>
                <w:highlight w:val="cyan"/>
              </w:rPr>
              <w:t>Pasākums nav izpildīts</w:t>
            </w:r>
          </w:p>
        </w:tc>
      </w:tr>
      <w:tr w:rsidR="00CC7F07" w:rsidRPr="00422655" w14:paraId="4304243A" w14:textId="515E495B" w:rsidTr="00002D5A">
        <w:tc>
          <w:tcPr>
            <w:tcW w:w="2977" w:type="dxa"/>
            <w:shd w:val="clear" w:color="auto" w:fill="FFFFFF" w:themeFill="background1"/>
          </w:tcPr>
          <w:p w14:paraId="06D54DED" w14:textId="77777777" w:rsidR="00CC7F07" w:rsidRPr="00422655" w:rsidRDefault="00CC7F07" w:rsidP="00896A93">
            <w:pPr>
              <w:rPr>
                <w:bCs/>
                <w:sz w:val="18"/>
                <w:szCs w:val="18"/>
              </w:rPr>
            </w:pPr>
          </w:p>
        </w:tc>
        <w:tc>
          <w:tcPr>
            <w:tcW w:w="2410" w:type="dxa"/>
            <w:shd w:val="clear" w:color="auto" w:fill="D9D9D9" w:themeFill="background1" w:themeFillShade="D9"/>
          </w:tcPr>
          <w:p w14:paraId="401B3ECF" w14:textId="5D8CD2B1" w:rsidR="00CC7F07" w:rsidRPr="00422655" w:rsidRDefault="00CC7F07" w:rsidP="00896A93">
            <w:pPr>
              <w:rPr>
                <w:bCs/>
                <w:sz w:val="18"/>
                <w:szCs w:val="18"/>
              </w:rPr>
            </w:pPr>
            <w:r w:rsidRPr="00422655">
              <w:rPr>
                <w:bCs/>
                <w:sz w:val="18"/>
                <w:szCs w:val="18"/>
              </w:rPr>
              <w:t>Ā3.1.1.2. Satiksmes drošības uzlabošanas projektu izstrāde un īstenošana uz Ādažu pašvaldības ceļiem un ielām</w:t>
            </w:r>
          </w:p>
        </w:tc>
        <w:tc>
          <w:tcPr>
            <w:tcW w:w="2055" w:type="dxa"/>
            <w:shd w:val="clear" w:color="auto" w:fill="D9D9D9" w:themeFill="background1" w:themeFillShade="D9"/>
          </w:tcPr>
          <w:p w14:paraId="70457080" w14:textId="216D7D24"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2F9CE85" w14:textId="52FAB91C"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C4BFCD0" w14:textId="69869A6B"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138FAB68" w14:textId="6DCC278A"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293112E8" w14:textId="2839790D"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7561F8E9" w14:textId="5AAF28DE" w:rsidTr="00002D5A">
        <w:tc>
          <w:tcPr>
            <w:tcW w:w="2977" w:type="dxa"/>
            <w:shd w:val="clear" w:color="auto" w:fill="FFFFFF" w:themeFill="background1"/>
          </w:tcPr>
          <w:p w14:paraId="1AF8304F" w14:textId="4A860B90" w:rsidR="00CC7F07" w:rsidRPr="00422655" w:rsidRDefault="00CC7F07" w:rsidP="00896A93">
            <w:pPr>
              <w:rPr>
                <w:bCs/>
                <w:sz w:val="18"/>
                <w:szCs w:val="18"/>
              </w:rPr>
            </w:pPr>
            <w:r w:rsidRPr="00422655">
              <w:rPr>
                <w:bCs/>
                <w:sz w:val="18"/>
                <w:szCs w:val="18"/>
              </w:rPr>
              <w:t>U3.1.2: Uzturēt, labiekārtot un atjaunot pašvaldības ielas un ceļus</w:t>
            </w:r>
          </w:p>
        </w:tc>
        <w:tc>
          <w:tcPr>
            <w:tcW w:w="2410" w:type="dxa"/>
            <w:shd w:val="clear" w:color="auto" w:fill="D9D9D9" w:themeFill="background1" w:themeFillShade="D9"/>
          </w:tcPr>
          <w:p w14:paraId="3E621287" w14:textId="02B5B898" w:rsidR="00CC7F07" w:rsidRPr="00422655" w:rsidRDefault="00CC7F07" w:rsidP="00896A93">
            <w:pPr>
              <w:rPr>
                <w:bCs/>
                <w:sz w:val="18"/>
                <w:szCs w:val="18"/>
              </w:rPr>
            </w:pPr>
            <w:r w:rsidRPr="00422655">
              <w:rPr>
                <w:bCs/>
                <w:sz w:val="18"/>
                <w:szCs w:val="18"/>
              </w:rPr>
              <w:t>Ā3.1.2.1. Pašvaldības ceļu / ielu ar melno segumu atjaunošana</w:t>
            </w:r>
          </w:p>
        </w:tc>
        <w:tc>
          <w:tcPr>
            <w:tcW w:w="2055" w:type="dxa"/>
            <w:shd w:val="clear" w:color="auto" w:fill="D9D9D9" w:themeFill="background1" w:themeFillShade="D9"/>
          </w:tcPr>
          <w:p w14:paraId="536D97FD" w14:textId="00668A40"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E6CA1AC" w14:textId="41629728"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1B1F04F7" w14:textId="2A558136"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28DAE22D" w14:textId="5FC5CFBE"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bCs/>
                <w:sz w:val="18"/>
                <w:szCs w:val="18"/>
              </w:rPr>
              <w:t>.</w:t>
            </w:r>
          </w:p>
        </w:tc>
        <w:tc>
          <w:tcPr>
            <w:tcW w:w="1655" w:type="dxa"/>
            <w:shd w:val="clear" w:color="auto" w:fill="D9D9D9" w:themeFill="background1" w:themeFillShade="D9"/>
          </w:tcPr>
          <w:p w14:paraId="0CBFBDA5" w14:textId="3FE5BEB7" w:rsidR="00CC7F07" w:rsidRPr="00B15393" w:rsidRDefault="00CC7F07" w:rsidP="00896A93">
            <w:pPr>
              <w:jc w:val="center"/>
              <w:rPr>
                <w:sz w:val="18"/>
                <w:szCs w:val="18"/>
              </w:rPr>
            </w:pPr>
            <w:r w:rsidRPr="00395263">
              <w:rPr>
                <w:sz w:val="18"/>
                <w:szCs w:val="18"/>
                <w:highlight w:val="yellow"/>
              </w:rPr>
              <w:t>Pasākums tiek pildīts atbilstoši plānam</w:t>
            </w:r>
          </w:p>
        </w:tc>
      </w:tr>
      <w:tr w:rsidR="00CC7F07" w:rsidRPr="00422655" w14:paraId="60420B3A" w14:textId="32DB131F" w:rsidTr="00002D5A">
        <w:tc>
          <w:tcPr>
            <w:tcW w:w="2977" w:type="dxa"/>
            <w:shd w:val="clear" w:color="auto" w:fill="FFFFFF" w:themeFill="background1"/>
          </w:tcPr>
          <w:p w14:paraId="28318770" w14:textId="77777777" w:rsidR="00CC7F07" w:rsidRPr="00422655" w:rsidRDefault="00CC7F07" w:rsidP="00896A93">
            <w:pPr>
              <w:rPr>
                <w:bCs/>
                <w:sz w:val="18"/>
                <w:szCs w:val="18"/>
              </w:rPr>
            </w:pPr>
          </w:p>
        </w:tc>
        <w:tc>
          <w:tcPr>
            <w:tcW w:w="2410" w:type="dxa"/>
            <w:shd w:val="clear" w:color="auto" w:fill="D9D9D9" w:themeFill="background1" w:themeFillShade="D9"/>
          </w:tcPr>
          <w:p w14:paraId="0F259E65" w14:textId="139CFCE1" w:rsidR="00CC7F07" w:rsidRPr="00422655" w:rsidRDefault="00CC7F07" w:rsidP="00896A93">
            <w:pPr>
              <w:rPr>
                <w:bCs/>
                <w:sz w:val="18"/>
                <w:szCs w:val="18"/>
              </w:rPr>
            </w:pPr>
            <w:r w:rsidRPr="00422655">
              <w:rPr>
                <w:bCs/>
                <w:sz w:val="18"/>
                <w:szCs w:val="18"/>
              </w:rPr>
              <w:t>Ā3.1.2.2. Pašvaldības ceļu / ielu ar grants un šķembu segumu atjaunošana</w:t>
            </w:r>
          </w:p>
        </w:tc>
        <w:tc>
          <w:tcPr>
            <w:tcW w:w="2055" w:type="dxa"/>
            <w:shd w:val="clear" w:color="auto" w:fill="D9D9D9" w:themeFill="background1" w:themeFillShade="D9"/>
          </w:tcPr>
          <w:p w14:paraId="313A3FD7" w14:textId="78D26741"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2AFE8F5" w14:textId="06EF894A"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F5F2B18" w14:textId="39AAD49A"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2304DDCB" w14:textId="505DEB95"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19795E3C" w14:textId="6BD247E5"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2F4BC607" w14:textId="6020F2B2" w:rsidTr="00002D5A">
        <w:tc>
          <w:tcPr>
            <w:tcW w:w="2977" w:type="dxa"/>
            <w:shd w:val="clear" w:color="auto" w:fill="FFFFFF" w:themeFill="background1"/>
          </w:tcPr>
          <w:p w14:paraId="4C2EB3AA" w14:textId="77777777" w:rsidR="00CC7F07" w:rsidRPr="00422655" w:rsidRDefault="00CC7F07" w:rsidP="00896A93">
            <w:pPr>
              <w:rPr>
                <w:bCs/>
                <w:sz w:val="18"/>
                <w:szCs w:val="18"/>
              </w:rPr>
            </w:pPr>
          </w:p>
        </w:tc>
        <w:tc>
          <w:tcPr>
            <w:tcW w:w="2410" w:type="dxa"/>
            <w:shd w:val="clear" w:color="auto" w:fill="D9D9D9" w:themeFill="background1" w:themeFillShade="D9"/>
          </w:tcPr>
          <w:p w14:paraId="36AF6670" w14:textId="7027DA54" w:rsidR="00CC7F07" w:rsidRPr="00422655" w:rsidRDefault="00CC7F07" w:rsidP="00896A93">
            <w:pPr>
              <w:rPr>
                <w:bCs/>
                <w:sz w:val="18"/>
                <w:szCs w:val="18"/>
              </w:rPr>
            </w:pPr>
            <w:r w:rsidRPr="00422655">
              <w:rPr>
                <w:bCs/>
                <w:sz w:val="18"/>
                <w:szCs w:val="18"/>
              </w:rPr>
              <w:t>Ā3.1.2.3. Pašvaldības ceļu / ielu ar grants un šķembu segumu nomaiņa pret bruģi vai melno segumu</w:t>
            </w:r>
          </w:p>
        </w:tc>
        <w:tc>
          <w:tcPr>
            <w:tcW w:w="2055" w:type="dxa"/>
            <w:shd w:val="clear" w:color="auto" w:fill="D9D9D9" w:themeFill="background1" w:themeFillShade="D9"/>
          </w:tcPr>
          <w:p w14:paraId="01F99CD3" w14:textId="3AD016AF"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001FEBA" w14:textId="7C9386D9"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4749519C" w14:textId="69AAF65A"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5E33AC40" w14:textId="2B169414"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6B0B7AC4" w14:textId="7D1D1F16" w:rsidR="00CC7F07" w:rsidRPr="00B15393" w:rsidRDefault="00CC7F07" w:rsidP="00896A93">
            <w:pPr>
              <w:jc w:val="center"/>
              <w:rPr>
                <w:sz w:val="18"/>
                <w:szCs w:val="18"/>
              </w:rPr>
            </w:pPr>
            <w:r w:rsidRPr="00395263">
              <w:rPr>
                <w:sz w:val="18"/>
                <w:szCs w:val="18"/>
                <w:highlight w:val="yellow"/>
              </w:rPr>
              <w:t>Pasākums tiek pildīts atbilstoši plānam</w:t>
            </w:r>
          </w:p>
        </w:tc>
      </w:tr>
      <w:tr w:rsidR="00CC7F07" w:rsidRPr="00422655" w14:paraId="761E7BA4" w14:textId="3271A4D2" w:rsidTr="00002D5A">
        <w:tc>
          <w:tcPr>
            <w:tcW w:w="2977" w:type="dxa"/>
            <w:shd w:val="clear" w:color="auto" w:fill="FFFFFF" w:themeFill="background1"/>
          </w:tcPr>
          <w:p w14:paraId="15D2AE67" w14:textId="13766789" w:rsidR="00CC7F07" w:rsidRPr="00422655" w:rsidRDefault="00CC7F07" w:rsidP="00896A93">
            <w:pPr>
              <w:rPr>
                <w:bCs/>
                <w:sz w:val="18"/>
                <w:szCs w:val="18"/>
              </w:rPr>
            </w:pPr>
            <w:r w:rsidRPr="00422655">
              <w:rPr>
                <w:bCs/>
                <w:sz w:val="18"/>
                <w:szCs w:val="18"/>
              </w:rPr>
              <w:t>U3.1.3: Nodrošināt energoefektīvu apgaismojumu apdzīvotajās vietās un sabiedriskās vietās, kur tas vēl nav nodrošināts</w:t>
            </w:r>
          </w:p>
        </w:tc>
        <w:tc>
          <w:tcPr>
            <w:tcW w:w="2410" w:type="dxa"/>
            <w:shd w:val="clear" w:color="auto" w:fill="D9D9D9" w:themeFill="background1" w:themeFillShade="D9"/>
          </w:tcPr>
          <w:p w14:paraId="4E795393" w14:textId="2097FCBC" w:rsidR="00CC7F07" w:rsidRPr="00422655" w:rsidRDefault="00CC7F07" w:rsidP="00896A93">
            <w:pPr>
              <w:rPr>
                <w:bCs/>
                <w:sz w:val="18"/>
                <w:szCs w:val="18"/>
              </w:rPr>
            </w:pPr>
            <w:r w:rsidRPr="00422655">
              <w:rPr>
                <w:bCs/>
                <w:sz w:val="18"/>
                <w:szCs w:val="18"/>
              </w:rPr>
              <w:t>Ā3.1.3.1. Izbūvēt energoefektīvu apgaismojumu vietās, kur tas vēl nav nodrošināts</w:t>
            </w:r>
          </w:p>
        </w:tc>
        <w:tc>
          <w:tcPr>
            <w:tcW w:w="2055" w:type="dxa"/>
            <w:shd w:val="clear" w:color="auto" w:fill="D9D9D9" w:themeFill="background1" w:themeFillShade="D9"/>
          </w:tcPr>
          <w:p w14:paraId="2B1A2FFC"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1F88040C" w14:textId="5CEA53BB"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lastRenderedPageBreak/>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0100B70" w14:textId="6FEF73D3" w:rsidR="00CC7F07" w:rsidRPr="00422655" w:rsidRDefault="00CC7F07" w:rsidP="00896A93">
            <w:pPr>
              <w:jc w:val="center"/>
              <w:rPr>
                <w:bCs/>
                <w:sz w:val="18"/>
                <w:szCs w:val="18"/>
              </w:rPr>
            </w:pPr>
            <w:r w:rsidRPr="00B15393">
              <w:rPr>
                <w:sz w:val="18"/>
                <w:szCs w:val="18"/>
              </w:rPr>
              <w:lastRenderedPageBreak/>
              <w:t>Precizēta informācija par atbildīgajiem</w:t>
            </w:r>
            <w:r>
              <w:rPr>
                <w:sz w:val="18"/>
                <w:szCs w:val="18"/>
              </w:rPr>
              <w:t>.</w:t>
            </w:r>
          </w:p>
        </w:tc>
        <w:tc>
          <w:tcPr>
            <w:tcW w:w="2055" w:type="dxa"/>
            <w:shd w:val="clear" w:color="auto" w:fill="D9D9D9" w:themeFill="background1" w:themeFillShade="D9"/>
          </w:tcPr>
          <w:p w14:paraId="5E99B166" w14:textId="5EB9D5CD"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39A7C4B7" w14:textId="2A75B0E1"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4CCCCA41" w14:textId="0E3142A3" w:rsidR="00CC7F07" w:rsidRDefault="00CC7F07" w:rsidP="00896A93">
            <w:pPr>
              <w:jc w:val="center"/>
              <w:rPr>
                <w:bCs/>
                <w:sz w:val="18"/>
                <w:szCs w:val="18"/>
              </w:rPr>
            </w:pPr>
            <w:r w:rsidRPr="00395263">
              <w:rPr>
                <w:sz w:val="18"/>
                <w:szCs w:val="18"/>
                <w:highlight w:val="cyan"/>
              </w:rPr>
              <w:t>Pasākums nav izpildīts</w:t>
            </w:r>
          </w:p>
        </w:tc>
      </w:tr>
      <w:tr w:rsidR="00CC7F07" w:rsidRPr="00422655" w14:paraId="1D67CA0D" w14:textId="677801C4" w:rsidTr="00002D5A">
        <w:tc>
          <w:tcPr>
            <w:tcW w:w="2977" w:type="dxa"/>
            <w:shd w:val="clear" w:color="auto" w:fill="FFFFFF" w:themeFill="background1"/>
          </w:tcPr>
          <w:p w14:paraId="7411AF06" w14:textId="77777777" w:rsidR="00CC7F07" w:rsidRPr="00422655" w:rsidRDefault="00CC7F07" w:rsidP="00896A93">
            <w:pPr>
              <w:rPr>
                <w:bCs/>
                <w:sz w:val="18"/>
                <w:szCs w:val="18"/>
              </w:rPr>
            </w:pPr>
          </w:p>
        </w:tc>
        <w:tc>
          <w:tcPr>
            <w:tcW w:w="2410" w:type="dxa"/>
            <w:shd w:val="clear" w:color="auto" w:fill="FFFFFF" w:themeFill="background1"/>
          </w:tcPr>
          <w:p w14:paraId="65747B7A" w14:textId="412843A5" w:rsidR="00CC7F07" w:rsidRPr="00422655" w:rsidRDefault="00CC7F07" w:rsidP="00896A93">
            <w:pPr>
              <w:rPr>
                <w:bCs/>
                <w:sz w:val="18"/>
                <w:szCs w:val="18"/>
              </w:rPr>
            </w:pPr>
            <w:r w:rsidRPr="00422655">
              <w:rPr>
                <w:bCs/>
                <w:sz w:val="18"/>
                <w:szCs w:val="18"/>
              </w:rPr>
              <w:t>Ā3.1.3.2. Energoefektivitātes pasākumu īstenošana</w:t>
            </w:r>
          </w:p>
        </w:tc>
        <w:tc>
          <w:tcPr>
            <w:tcW w:w="2055" w:type="dxa"/>
            <w:shd w:val="clear" w:color="auto" w:fill="FFFFFF" w:themeFill="background1"/>
          </w:tcPr>
          <w:p w14:paraId="40B1F2BA" w14:textId="6F3B09FE"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5B9A9A2" w14:textId="0FDF49D5"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3E57B25" w14:textId="52922D93"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E607AE9" w14:textId="000F8242"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01E8BA76" w14:textId="12D62389" w:rsidR="00CC7F07" w:rsidRDefault="00CC7F07" w:rsidP="00896A93">
            <w:pPr>
              <w:jc w:val="center"/>
              <w:rPr>
                <w:bCs/>
                <w:sz w:val="18"/>
                <w:szCs w:val="18"/>
              </w:rPr>
            </w:pPr>
            <w:r w:rsidRPr="00395263">
              <w:rPr>
                <w:sz w:val="18"/>
                <w:szCs w:val="18"/>
                <w:highlight w:val="cyan"/>
              </w:rPr>
              <w:t>Pasākums nav izpildīts</w:t>
            </w:r>
          </w:p>
        </w:tc>
      </w:tr>
      <w:tr w:rsidR="00CC7F07" w:rsidRPr="00422655" w14:paraId="3F8BBD93" w14:textId="5845F6D0" w:rsidTr="00002D5A">
        <w:tc>
          <w:tcPr>
            <w:tcW w:w="2977" w:type="dxa"/>
            <w:shd w:val="clear" w:color="auto" w:fill="FFFFFF" w:themeFill="background1"/>
          </w:tcPr>
          <w:p w14:paraId="5A5E7BDE" w14:textId="77777777" w:rsidR="00CC7F07" w:rsidRPr="00422655" w:rsidRDefault="00CC7F07" w:rsidP="00896A93">
            <w:pPr>
              <w:rPr>
                <w:bCs/>
                <w:sz w:val="18"/>
                <w:szCs w:val="18"/>
              </w:rPr>
            </w:pPr>
          </w:p>
        </w:tc>
        <w:tc>
          <w:tcPr>
            <w:tcW w:w="2410" w:type="dxa"/>
            <w:shd w:val="clear" w:color="auto" w:fill="FFFFFF" w:themeFill="background1"/>
          </w:tcPr>
          <w:p w14:paraId="75C2DB7F" w14:textId="32767953" w:rsidR="00CC7F07" w:rsidRPr="00422655" w:rsidRDefault="00CC7F07" w:rsidP="00896A93">
            <w:pPr>
              <w:rPr>
                <w:bCs/>
                <w:sz w:val="18"/>
                <w:szCs w:val="18"/>
              </w:rPr>
            </w:pPr>
            <w:r w:rsidRPr="00422655">
              <w:rPr>
                <w:bCs/>
                <w:sz w:val="18"/>
                <w:szCs w:val="18"/>
              </w:rPr>
              <w:t>Ā3.1.3.3. Aktivitātes saules enerģijas izmantošanai ielu un ceļu infrastruktūras apgaismošanai</w:t>
            </w:r>
          </w:p>
        </w:tc>
        <w:tc>
          <w:tcPr>
            <w:tcW w:w="2055" w:type="dxa"/>
            <w:shd w:val="clear" w:color="auto" w:fill="FFFFFF" w:themeFill="background1"/>
          </w:tcPr>
          <w:p w14:paraId="4F6B8DE6" w14:textId="2ED22BB2"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9FE5105" w14:textId="77777777" w:rsidR="00CC7F07" w:rsidRDefault="00CC7F07" w:rsidP="00896A93">
            <w:pPr>
              <w:tabs>
                <w:tab w:val="left" w:pos="240"/>
              </w:tabs>
              <w:jc w:val="center"/>
              <w:rPr>
                <w:sz w:val="18"/>
                <w:szCs w:val="18"/>
              </w:rPr>
            </w:pPr>
            <w:r w:rsidRPr="00B15393">
              <w:rPr>
                <w:sz w:val="18"/>
                <w:szCs w:val="18"/>
              </w:rPr>
              <w:t>Precizēta informācija par atbildīgajiem</w:t>
            </w:r>
            <w:r>
              <w:rPr>
                <w:sz w:val="18"/>
                <w:szCs w:val="18"/>
              </w:rPr>
              <w:t xml:space="preserve">. </w:t>
            </w:r>
          </w:p>
          <w:p w14:paraId="6C2F86A5" w14:textId="68B7057B"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62C28F34" w14:textId="6B5C864F"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D54D9DB" w14:textId="6E04BB45"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0F1A8161" w14:textId="6F9BAD78"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66C12814" w14:textId="06E21B5E" w:rsidTr="00002D5A">
        <w:tc>
          <w:tcPr>
            <w:tcW w:w="2977" w:type="dxa"/>
            <w:shd w:val="clear" w:color="auto" w:fill="FFFFFF" w:themeFill="background1"/>
          </w:tcPr>
          <w:p w14:paraId="18EA67D0" w14:textId="77777777" w:rsidR="00CC7F07" w:rsidRPr="00422655" w:rsidRDefault="00CC7F07" w:rsidP="00896A93">
            <w:pPr>
              <w:rPr>
                <w:bCs/>
                <w:sz w:val="18"/>
                <w:szCs w:val="18"/>
              </w:rPr>
            </w:pPr>
          </w:p>
        </w:tc>
        <w:tc>
          <w:tcPr>
            <w:tcW w:w="2410" w:type="dxa"/>
            <w:shd w:val="clear" w:color="auto" w:fill="FFFFFF" w:themeFill="background1"/>
          </w:tcPr>
          <w:p w14:paraId="739D526D" w14:textId="20753234" w:rsidR="00CC7F07" w:rsidRPr="00422655" w:rsidRDefault="00CC7F07" w:rsidP="00896A93">
            <w:pPr>
              <w:rPr>
                <w:bCs/>
                <w:sz w:val="18"/>
                <w:szCs w:val="18"/>
              </w:rPr>
            </w:pPr>
            <w:r w:rsidRPr="0080089A">
              <w:rPr>
                <w:bCs/>
                <w:sz w:val="18"/>
                <w:szCs w:val="18"/>
              </w:rPr>
              <w:t>Ā3.1.3.4. Projekts “Siltumnīcefekta gāzu emisiju samazināšana Ādažu novada pašvaldības publisko teritoriju apgaismojuma infrastruktūrā”</w:t>
            </w:r>
          </w:p>
        </w:tc>
        <w:tc>
          <w:tcPr>
            <w:tcW w:w="2055" w:type="dxa"/>
            <w:shd w:val="clear" w:color="auto" w:fill="FFFFFF" w:themeFill="background1"/>
          </w:tcPr>
          <w:p w14:paraId="757024D1" w14:textId="0F63E6E1" w:rsidR="00CC7F07" w:rsidRPr="00B15393" w:rsidRDefault="00CC7F07" w:rsidP="00896A93">
            <w:pPr>
              <w:jc w:val="center"/>
              <w:rPr>
                <w:sz w:val="18"/>
                <w:szCs w:val="18"/>
              </w:rPr>
            </w:pPr>
            <w:r>
              <w:rPr>
                <w:sz w:val="18"/>
                <w:szCs w:val="18"/>
              </w:rPr>
              <w:t>-</w:t>
            </w:r>
          </w:p>
        </w:tc>
        <w:tc>
          <w:tcPr>
            <w:tcW w:w="2056" w:type="dxa"/>
            <w:shd w:val="clear" w:color="auto" w:fill="FFFFFF" w:themeFill="background1"/>
          </w:tcPr>
          <w:p w14:paraId="6A4164A1" w14:textId="069D074E" w:rsidR="00CC7F07" w:rsidRPr="00B15393" w:rsidRDefault="00CC7F07" w:rsidP="00896A93">
            <w:pPr>
              <w:tabs>
                <w:tab w:val="left" w:pos="240"/>
              </w:tabs>
              <w:jc w:val="center"/>
              <w:rPr>
                <w:sz w:val="18"/>
                <w:szCs w:val="18"/>
              </w:rPr>
            </w:pPr>
            <w:r>
              <w:rPr>
                <w:sz w:val="18"/>
                <w:szCs w:val="18"/>
              </w:rPr>
              <w:t>-</w:t>
            </w:r>
          </w:p>
        </w:tc>
        <w:tc>
          <w:tcPr>
            <w:tcW w:w="2055" w:type="dxa"/>
            <w:shd w:val="clear" w:color="auto" w:fill="FFFFFF" w:themeFill="background1"/>
          </w:tcPr>
          <w:p w14:paraId="69BE5452" w14:textId="0BA1A7CC" w:rsidR="00CC7F07" w:rsidRPr="00B15393" w:rsidRDefault="00CC7F07" w:rsidP="00896A93">
            <w:pPr>
              <w:jc w:val="center"/>
              <w:rPr>
                <w:sz w:val="18"/>
                <w:szCs w:val="18"/>
              </w:rPr>
            </w:pPr>
            <w:r>
              <w:rPr>
                <w:sz w:val="18"/>
                <w:szCs w:val="18"/>
              </w:rPr>
              <w:t>Jauns pasākums.</w:t>
            </w:r>
          </w:p>
        </w:tc>
        <w:tc>
          <w:tcPr>
            <w:tcW w:w="2056" w:type="dxa"/>
            <w:shd w:val="clear" w:color="auto" w:fill="FFFFFF" w:themeFill="background1"/>
          </w:tcPr>
          <w:p w14:paraId="45B5B3D7" w14:textId="46914718"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2B40904F" w14:textId="1DF105C2"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002FDE79" w14:textId="66ECF226" w:rsidTr="00002D5A">
        <w:tc>
          <w:tcPr>
            <w:tcW w:w="2977" w:type="dxa"/>
            <w:shd w:val="clear" w:color="auto" w:fill="FFFFFF" w:themeFill="background1"/>
          </w:tcPr>
          <w:p w14:paraId="1F6D4F4C" w14:textId="406EAC8A" w:rsidR="00CC7F07" w:rsidRPr="00422655" w:rsidRDefault="00CC7F07" w:rsidP="00896A93">
            <w:pPr>
              <w:rPr>
                <w:bCs/>
                <w:sz w:val="18"/>
                <w:szCs w:val="18"/>
              </w:rPr>
            </w:pPr>
            <w:r w:rsidRPr="00422655">
              <w:rPr>
                <w:bCs/>
                <w:sz w:val="18"/>
                <w:szCs w:val="18"/>
              </w:rPr>
              <w:t>U3.1.4: Veikt pašvaldības ielu un ceļu izbūvi</w:t>
            </w:r>
          </w:p>
        </w:tc>
        <w:tc>
          <w:tcPr>
            <w:tcW w:w="2410" w:type="dxa"/>
            <w:shd w:val="clear" w:color="auto" w:fill="D9D9D9" w:themeFill="background1" w:themeFillShade="D9"/>
          </w:tcPr>
          <w:p w14:paraId="3F87E642" w14:textId="5867B450" w:rsidR="00CC7F07" w:rsidRPr="00422655" w:rsidRDefault="00CC7F07" w:rsidP="00896A93">
            <w:pPr>
              <w:rPr>
                <w:bCs/>
                <w:sz w:val="18"/>
                <w:szCs w:val="18"/>
              </w:rPr>
            </w:pPr>
            <w:r w:rsidRPr="00422655">
              <w:rPr>
                <w:bCs/>
                <w:sz w:val="18"/>
                <w:szCs w:val="18"/>
              </w:rPr>
              <w:t>Ā3.1.4.1. Vidlauku ielas izbūve</w:t>
            </w:r>
          </w:p>
        </w:tc>
        <w:tc>
          <w:tcPr>
            <w:tcW w:w="2055" w:type="dxa"/>
            <w:shd w:val="clear" w:color="auto" w:fill="D9D9D9" w:themeFill="background1" w:themeFillShade="D9"/>
          </w:tcPr>
          <w:p w14:paraId="5B994F09" w14:textId="559BD4A2"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B1F857F"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2379FD0A" w14:textId="0D90019E"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6221C96C" w14:textId="2DD13298"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14B4DD0F" w14:textId="4E61431A"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2B1298A3" w14:textId="09741F18"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5588ACCE" w14:textId="03767039" w:rsidTr="00002D5A">
        <w:tc>
          <w:tcPr>
            <w:tcW w:w="2977" w:type="dxa"/>
            <w:shd w:val="clear" w:color="auto" w:fill="FFFFFF" w:themeFill="background1"/>
          </w:tcPr>
          <w:p w14:paraId="5E2201DE" w14:textId="77777777" w:rsidR="00CC7F07" w:rsidRPr="00422655" w:rsidRDefault="00CC7F07" w:rsidP="00896A93">
            <w:pPr>
              <w:rPr>
                <w:bCs/>
                <w:sz w:val="18"/>
                <w:szCs w:val="18"/>
              </w:rPr>
            </w:pPr>
          </w:p>
        </w:tc>
        <w:tc>
          <w:tcPr>
            <w:tcW w:w="2410" w:type="dxa"/>
            <w:shd w:val="clear" w:color="auto" w:fill="D9D9D9" w:themeFill="background1" w:themeFillShade="D9"/>
          </w:tcPr>
          <w:p w14:paraId="59AE9D21" w14:textId="74888F91" w:rsidR="00CC7F07" w:rsidRPr="00422655" w:rsidRDefault="00CC7F07" w:rsidP="00896A93">
            <w:pPr>
              <w:rPr>
                <w:bCs/>
                <w:sz w:val="18"/>
                <w:szCs w:val="18"/>
              </w:rPr>
            </w:pPr>
            <w:r w:rsidRPr="00422655">
              <w:rPr>
                <w:bCs/>
                <w:sz w:val="18"/>
                <w:szCs w:val="18"/>
              </w:rPr>
              <w:t>Ā3.1.4.2. Paralēlceļa projektēšana, saskaņošana un izbūve no Vārpiņu ielas līdz Ziemeļbulles ielai (Zelmeņu iela)</w:t>
            </w:r>
          </w:p>
        </w:tc>
        <w:tc>
          <w:tcPr>
            <w:tcW w:w="2055" w:type="dxa"/>
            <w:shd w:val="clear" w:color="auto" w:fill="D9D9D9" w:themeFill="background1" w:themeFillShade="D9"/>
          </w:tcPr>
          <w:p w14:paraId="1ACEE204" w14:textId="6A2A417F"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890AE15"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0DC183EE" w14:textId="31730178"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502B0A8F" w14:textId="77777777" w:rsidR="00CC7F07" w:rsidRDefault="00CC7F07" w:rsidP="00896A93">
            <w:pPr>
              <w:jc w:val="center"/>
              <w:rPr>
                <w:sz w:val="18"/>
                <w:szCs w:val="18"/>
              </w:rPr>
            </w:pPr>
            <w:r w:rsidRPr="00CA638D">
              <w:rPr>
                <w:sz w:val="18"/>
                <w:szCs w:val="18"/>
              </w:rPr>
              <w:t>Precizēts pasākuma nosaukums (Uz “Paralēlceļa projektēšana, saskaņošana un izbūve paralēli A1 šosejai no Inču ielas līdz Ataru ceļam”).</w:t>
            </w:r>
          </w:p>
          <w:p w14:paraId="66408F66" w14:textId="77777777" w:rsidR="00CC7F07" w:rsidRDefault="00CC7F07" w:rsidP="00896A93">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25</w:t>
            </w:r>
            <w:r w:rsidRPr="00B15393">
              <w:rPr>
                <w:sz w:val="18"/>
                <w:szCs w:val="18"/>
              </w:rPr>
              <w:t>.-202</w:t>
            </w:r>
            <w:r>
              <w:rPr>
                <w:sz w:val="18"/>
                <w:szCs w:val="18"/>
              </w:rPr>
              <w:t>6</w:t>
            </w:r>
            <w:r w:rsidRPr="00B15393">
              <w:rPr>
                <w:sz w:val="18"/>
                <w:szCs w:val="18"/>
              </w:rPr>
              <w:t>.).</w:t>
            </w:r>
          </w:p>
          <w:p w14:paraId="3AF188A6" w14:textId="4FB38CFC" w:rsidR="00CC7F07" w:rsidRPr="00CA638D" w:rsidRDefault="00CC7F07" w:rsidP="00896A93">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5341C9F1" w14:textId="04581F0E"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71BBE75D" w14:textId="2F410346"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1938384E" w14:textId="50A7BE84" w:rsidTr="00002D5A">
        <w:tc>
          <w:tcPr>
            <w:tcW w:w="2977" w:type="dxa"/>
            <w:shd w:val="clear" w:color="auto" w:fill="FFFFFF" w:themeFill="background1"/>
          </w:tcPr>
          <w:p w14:paraId="2D7FA093" w14:textId="77777777" w:rsidR="00CC7F07" w:rsidRPr="00422655" w:rsidRDefault="00CC7F07" w:rsidP="00896A93">
            <w:pPr>
              <w:rPr>
                <w:bCs/>
                <w:sz w:val="18"/>
                <w:szCs w:val="18"/>
              </w:rPr>
            </w:pPr>
          </w:p>
        </w:tc>
        <w:tc>
          <w:tcPr>
            <w:tcW w:w="2410" w:type="dxa"/>
            <w:shd w:val="clear" w:color="auto" w:fill="D9D9D9" w:themeFill="background1" w:themeFillShade="D9"/>
          </w:tcPr>
          <w:p w14:paraId="143FF21C" w14:textId="4E29FCD0" w:rsidR="00CC7F07" w:rsidRPr="00422655" w:rsidRDefault="00CC7F07" w:rsidP="00896A93">
            <w:pPr>
              <w:rPr>
                <w:bCs/>
                <w:sz w:val="18"/>
                <w:szCs w:val="18"/>
              </w:rPr>
            </w:pPr>
            <w:r w:rsidRPr="00422655">
              <w:rPr>
                <w:bCs/>
                <w:sz w:val="18"/>
                <w:szCs w:val="18"/>
              </w:rPr>
              <w:t>Ā3.1.4.3. Ceļa izbūve uz Ādažu dienas aprūpes centru pilngadīgām personām ar garīgās attīstības traucējumiem un rehabilitācijas centru bērniem ar īpašām vajadzībām</w:t>
            </w:r>
          </w:p>
        </w:tc>
        <w:tc>
          <w:tcPr>
            <w:tcW w:w="2055" w:type="dxa"/>
            <w:shd w:val="clear" w:color="auto" w:fill="D9D9D9" w:themeFill="background1" w:themeFillShade="D9"/>
          </w:tcPr>
          <w:p w14:paraId="765DB07B" w14:textId="77777777" w:rsidR="00CC7F07" w:rsidRDefault="00CC7F07" w:rsidP="00896A93">
            <w:pPr>
              <w:jc w:val="center"/>
              <w:rPr>
                <w:sz w:val="18"/>
                <w:szCs w:val="18"/>
              </w:rPr>
            </w:pPr>
            <w:r w:rsidRPr="00B15393">
              <w:rPr>
                <w:sz w:val="18"/>
                <w:szCs w:val="18"/>
              </w:rPr>
              <w:t>Precizēta informācija par atbildīgajiem</w:t>
            </w:r>
            <w:r>
              <w:rPr>
                <w:sz w:val="18"/>
                <w:szCs w:val="18"/>
              </w:rPr>
              <w:t xml:space="preserve">. </w:t>
            </w:r>
          </w:p>
          <w:p w14:paraId="7437D351" w14:textId="31DAABE9" w:rsidR="00CC7F07" w:rsidRPr="00422655" w:rsidRDefault="00CC7F07" w:rsidP="00896A93">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w:t>
            </w:r>
            <w:r>
              <w:rPr>
                <w:sz w:val="18"/>
                <w:szCs w:val="18"/>
              </w:rPr>
              <w:t>2021</w:t>
            </w:r>
            <w:r w:rsidRPr="00B15393">
              <w:rPr>
                <w:sz w:val="18"/>
                <w:szCs w:val="18"/>
              </w:rPr>
              <w:t>.).</w:t>
            </w:r>
          </w:p>
        </w:tc>
        <w:tc>
          <w:tcPr>
            <w:tcW w:w="2056" w:type="dxa"/>
            <w:shd w:val="clear" w:color="auto" w:fill="D9D9D9" w:themeFill="background1" w:themeFillShade="D9"/>
          </w:tcPr>
          <w:p w14:paraId="1CB2BEA4" w14:textId="551C9459"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23184F7C" w14:textId="13E35052"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2944C6DD" w14:textId="43AC110F"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4E449ECD" w14:textId="46D9975D"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49485036" w14:textId="398CF7F0" w:rsidTr="00002D5A">
        <w:trPr>
          <w:trHeight w:val="1941"/>
        </w:trPr>
        <w:tc>
          <w:tcPr>
            <w:tcW w:w="2977" w:type="dxa"/>
            <w:shd w:val="clear" w:color="auto" w:fill="FFFFFF" w:themeFill="background1"/>
          </w:tcPr>
          <w:p w14:paraId="273AFF35" w14:textId="77777777" w:rsidR="00CC7F07" w:rsidRPr="00422655" w:rsidRDefault="00CC7F07" w:rsidP="00896A93">
            <w:pPr>
              <w:rPr>
                <w:bCs/>
                <w:sz w:val="18"/>
                <w:szCs w:val="18"/>
              </w:rPr>
            </w:pPr>
          </w:p>
        </w:tc>
        <w:tc>
          <w:tcPr>
            <w:tcW w:w="2410" w:type="dxa"/>
            <w:shd w:val="clear" w:color="auto" w:fill="D9D9D9" w:themeFill="background1" w:themeFillShade="D9"/>
          </w:tcPr>
          <w:p w14:paraId="1D5D52BF" w14:textId="02F7580B" w:rsidR="00CC7F07" w:rsidRPr="00422655" w:rsidRDefault="00CC7F07" w:rsidP="00896A93">
            <w:pPr>
              <w:rPr>
                <w:bCs/>
                <w:sz w:val="18"/>
                <w:szCs w:val="18"/>
              </w:rPr>
            </w:pPr>
            <w:r w:rsidRPr="00422655">
              <w:rPr>
                <w:bCs/>
                <w:sz w:val="18"/>
                <w:szCs w:val="18"/>
              </w:rPr>
              <w:t>Ā3.1.4.4. Attekas ielas turpinājuma izbūve</w:t>
            </w:r>
          </w:p>
        </w:tc>
        <w:tc>
          <w:tcPr>
            <w:tcW w:w="2055" w:type="dxa"/>
            <w:shd w:val="clear" w:color="auto" w:fill="D9D9D9" w:themeFill="background1" w:themeFillShade="D9"/>
          </w:tcPr>
          <w:p w14:paraId="203C2F99" w14:textId="112E6ABD"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A9F3F88" w14:textId="09C13443" w:rsidR="00CC7F07" w:rsidRDefault="00CC7F07" w:rsidP="00896A93">
            <w:pPr>
              <w:jc w:val="center"/>
              <w:rPr>
                <w:sz w:val="18"/>
                <w:szCs w:val="18"/>
              </w:rPr>
            </w:pPr>
            <w:r w:rsidRPr="00B15393">
              <w:rPr>
                <w:sz w:val="18"/>
                <w:szCs w:val="18"/>
              </w:rPr>
              <w:t>Precizēta informācija par atbildīgajiem</w:t>
            </w:r>
            <w:r>
              <w:rPr>
                <w:sz w:val="18"/>
                <w:szCs w:val="18"/>
              </w:rPr>
              <w:t>.</w:t>
            </w:r>
          </w:p>
          <w:p w14:paraId="53FEB66C" w14:textId="1ECED472" w:rsidR="00CC7F07" w:rsidRDefault="00CC7F07" w:rsidP="00896A93">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p w14:paraId="3FFABBA0" w14:textId="5A5511EB"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2D856F45" w14:textId="1F2F3741"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w:t>
            </w:r>
            <w:r>
              <w:rPr>
                <w:sz w:val="18"/>
                <w:szCs w:val="18"/>
              </w:rPr>
              <w:t>2</w:t>
            </w:r>
            <w:r w:rsidRPr="00B15393">
              <w:rPr>
                <w:sz w:val="18"/>
                <w:szCs w:val="18"/>
              </w:rPr>
              <w:t>02</w:t>
            </w:r>
            <w:r>
              <w:rPr>
                <w:sz w:val="18"/>
                <w:szCs w:val="18"/>
              </w:rPr>
              <w:t>7</w:t>
            </w:r>
            <w:r w:rsidRPr="00B15393">
              <w:rPr>
                <w:sz w:val="18"/>
                <w:szCs w:val="18"/>
              </w:rPr>
              <w:t>.).</w:t>
            </w:r>
          </w:p>
          <w:p w14:paraId="0F544A4A" w14:textId="4E98EA13"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2F86A790" w14:textId="3B175666"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70108761" w14:textId="3F6AC27D"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367FC0C8" w14:textId="4526823C" w:rsidTr="00002D5A">
        <w:tc>
          <w:tcPr>
            <w:tcW w:w="2977" w:type="dxa"/>
            <w:shd w:val="clear" w:color="auto" w:fill="FFFFFF" w:themeFill="background1"/>
          </w:tcPr>
          <w:p w14:paraId="7AF2DB16" w14:textId="77777777" w:rsidR="00CC7F07" w:rsidRPr="00422655" w:rsidRDefault="00CC7F07" w:rsidP="00896A93">
            <w:pPr>
              <w:rPr>
                <w:bCs/>
                <w:sz w:val="18"/>
                <w:szCs w:val="18"/>
              </w:rPr>
            </w:pPr>
          </w:p>
        </w:tc>
        <w:tc>
          <w:tcPr>
            <w:tcW w:w="2410" w:type="dxa"/>
            <w:shd w:val="clear" w:color="auto" w:fill="FFFFFF" w:themeFill="background1"/>
          </w:tcPr>
          <w:p w14:paraId="51CBD0EE" w14:textId="3081E729" w:rsidR="00CC7F07" w:rsidRPr="00422655" w:rsidRDefault="00CC7F07" w:rsidP="00896A93">
            <w:pPr>
              <w:rPr>
                <w:bCs/>
                <w:sz w:val="18"/>
                <w:szCs w:val="18"/>
              </w:rPr>
            </w:pPr>
            <w:r w:rsidRPr="00422655">
              <w:rPr>
                <w:bCs/>
                <w:sz w:val="18"/>
                <w:szCs w:val="18"/>
              </w:rPr>
              <w:t>Ā3.1.4.5. Vietējās nozīmes ielas starp daudzdzīvokļu mājām un centrālo aktīvās atpūtas teritoriju izbūve Kadagā</w:t>
            </w:r>
          </w:p>
        </w:tc>
        <w:tc>
          <w:tcPr>
            <w:tcW w:w="2055" w:type="dxa"/>
            <w:shd w:val="clear" w:color="auto" w:fill="FFFFFF" w:themeFill="background1"/>
          </w:tcPr>
          <w:p w14:paraId="131B10B5" w14:textId="6B36AE5A"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2C96520"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105CA5DB" w14:textId="63396F57"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5CD089B" w14:textId="008B7A54" w:rsidR="00CC7F07" w:rsidRPr="0024789F" w:rsidRDefault="00CC7F07" w:rsidP="0024789F">
            <w:pPr>
              <w:jc w:val="center"/>
              <w:rPr>
                <w:sz w:val="18"/>
                <w:szCs w:val="18"/>
              </w:rPr>
            </w:pPr>
            <w:r w:rsidRPr="00B15393">
              <w:rPr>
                <w:sz w:val="18"/>
                <w:szCs w:val="18"/>
              </w:rPr>
              <w:t xml:space="preserve">Precizēts projekta īstenošanas termiņš (no </w:t>
            </w:r>
            <w:r>
              <w:rPr>
                <w:sz w:val="18"/>
                <w:szCs w:val="18"/>
              </w:rPr>
              <w:t>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631BBBC" w14:textId="095A5AC1"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715F0425" w14:textId="005514F1"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3A4EED66" w14:textId="652F032A" w:rsidTr="00002D5A">
        <w:tc>
          <w:tcPr>
            <w:tcW w:w="2977" w:type="dxa"/>
            <w:shd w:val="clear" w:color="auto" w:fill="FFFFFF" w:themeFill="background1"/>
          </w:tcPr>
          <w:p w14:paraId="16BB6780" w14:textId="77777777" w:rsidR="00CC7F07" w:rsidRPr="00422655" w:rsidRDefault="00CC7F07" w:rsidP="00896A93">
            <w:pPr>
              <w:rPr>
                <w:bCs/>
                <w:sz w:val="18"/>
                <w:szCs w:val="18"/>
              </w:rPr>
            </w:pPr>
          </w:p>
        </w:tc>
        <w:tc>
          <w:tcPr>
            <w:tcW w:w="2410" w:type="dxa"/>
            <w:shd w:val="clear" w:color="auto" w:fill="FFFFFF" w:themeFill="background1"/>
          </w:tcPr>
          <w:p w14:paraId="2E7E5106" w14:textId="00DA3656" w:rsidR="00CC7F07" w:rsidRPr="00422655" w:rsidRDefault="00CC7F07" w:rsidP="00896A93">
            <w:pPr>
              <w:rPr>
                <w:bCs/>
                <w:sz w:val="18"/>
                <w:szCs w:val="18"/>
              </w:rPr>
            </w:pPr>
            <w:r w:rsidRPr="00C17FDE">
              <w:rPr>
                <w:bCs/>
                <w:sz w:val="18"/>
                <w:szCs w:val="18"/>
              </w:rPr>
              <w:t>Ā3.1.4.6. Dadzīšu ielas izbūve posmā no Gaujas ielas līdz Dadzīšu ielai</w:t>
            </w:r>
          </w:p>
        </w:tc>
        <w:tc>
          <w:tcPr>
            <w:tcW w:w="2055" w:type="dxa"/>
            <w:shd w:val="clear" w:color="auto" w:fill="FFFFFF" w:themeFill="background1"/>
          </w:tcPr>
          <w:p w14:paraId="3EF71D82" w14:textId="4E6320F0" w:rsidR="00CC7F07" w:rsidRPr="00B15393" w:rsidRDefault="00CC7F07" w:rsidP="00896A93">
            <w:pPr>
              <w:jc w:val="center"/>
              <w:rPr>
                <w:sz w:val="18"/>
                <w:szCs w:val="18"/>
              </w:rPr>
            </w:pPr>
            <w:r>
              <w:rPr>
                <w:sz w:val="18"/>
                <w:szCs w:val="18"/>
              </w:rPr>
              <w:t>-</w:t>
            </w:r>
          </w:p>
        </w:tc>
        <w:tc>
          <w:tcPr>
            <w:tcW w:w="2056" w:type="dxa"/>
            <w:shd w:val="clear" w:color="auto" w:fill="FFFFFF" w:themeFill="background1"/>
          </w:tcPr>
          <w:p w14:paraId="2933E543" w14:textId="4BF36AA9" w:rsidR="00CC7F07" w:rsidRPr="00B15393" w:rsidRDefault="00CC7F07" w:rsidP="00896A93">
            <w:pPr>
              <w:jc w:val="center"/>
              <w:rPr>
                <w:sz w:val="18"/>
                <w:szCs w:val="18"/>
              </w:rPr>
            </w:pPr>
            <w:r>
              <w:rPr>
                <w:sz w:val="18"/>
                <w:szCs w:val="18"/>
              </w:rPr>
              <w:t>-</w:t>
            </w:r>
          </w:p>
        </w:tc>
        <w:tc>
          <w:tcPr>
            <w:tcW w:w="2055" w:type="dxa"/>
            <w:shd w:val="clear" w:color="auto" w:fill="FFFFFF" w:themeFill="background1"/>
          </w:tcPr>
          <w:p w14:paraId="46EEF76F" w14:textId="544FA1AC" w:rsidR="00CC7F07" w:rsidRPr="00B15393" w:rsidRDefault="00CC7F07" w:rsidP="0024789F">
            <w:pPr>
              <w:jc w:val="center"/>
              <w:rPr>
                <w:sz w:val="18"/>
                <w:szCs w:val="18"/>
              </w:rPr>
            </w:pPr>
            <w:r>
              <w:rPr>
                <w:sz w:val="18"/>
                <w:szCs w:val="18"/>
              </w:rPr>
              <w:t>-</w:t>
            </w:r>
          </w:p>
        </w:tc>
        <w:tc>
          <w:tcPr>
            <w:tcW w:w="2056" w:type="dxa"/>
            <w:shd w:val="clear" w:color="auto" w:fill="FFFFFF" w:themeFill="background1"/>
          </w:tcPr>
          <w:p w14:paraId="58972AB9" w14:textId="3F52B108" w:rsidR="00CC7F07" w:rsidRDefault="00CC7F07" w:rsidP="00896A93">
            <w:pPr>
              <w:jc w:val="center"/>
              <w:rPr>
                <w:bCs/>
                <w:sz w:val="18"/>
                <w:szCs w:val="18"/>
              </w:rPr>
            </w:pPr>
            <w:r>
              <w:rPr>
                <w:bCs/>
                <w:sz w:val="18"/>
                <w:szCs w:val="18"/>
              </w:rPr>
              <w:t>Jauns pasākums.</w:t>
            </w:r>
          </w:p>
        </w:tc>
        <w:tc>
          <w:tcPr>
            <w:tcW w:w="1655" w:type="dxa"/>
            <w:shd w:val="clear" w:color="auto" w:fill="FFFFFF" w:themeFill="background1"/>
          </w:tcPr>
          <w:p w14:paraId="579948AF" w14:textId="3A7472CD"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7D032091" w14:textId="2E864707" w:rsidTr="00002D5A">
        <w:tc>
          <w:tcPr>
            <w:tcW w:w="2977" w:type="dxa"/>
            <w:shd w:val="clear" w:color="auto" w:fill="FFFFFF" w:themeFill="background1"/>
          </w:tcPr>
          <w:p w14:paraId="5BD81D10" w14:textId="70DE05B1" w:rsidR="00CC7F07" w:rsidRPr="00422655" w:rsidRDefault="00CC7F07" w:rsidP="00896A93">
            <w:pPr>
              <w:rPr>
                <w:bCs/>
                <w:sz w:val="18"/>
                <w:szCs w:val="18"/>
              </w:rPr>
            </w:pPr>
            <w:r w:rsidRPr="00422655">
              <w:rPr>
                <w:bCs/>
                <w:sz w:val="18"/>
                <w:szCs w:val="18"/>
              </w:rPr>
              <w:t>U3.1.5: Uzbūvēt, labiekārtot un atjaunot pašvaldības tiltus</w:t>
            </w:r>
          </w:p>
        </w:tc>
        <w:tc>
          <w:tcPr>
            <w:tcW w:w="2410" w:type="dxa"/>
            <w:shd w:val="clear" w:color="auto" w:fill="D9D9D9" w:themeFill="background1" w:themeFillShade="D9"/>
          </w:tcPr>
          <w:p w14:paraId="0CDFD146" w14:textId="4E97F4B2" w:rsidR="00CC7F07" w:rsidRPr="00422655" w:rsidRDefault="00CC7F07" w:rsidP="00896A93">
            <w:pPr>
              <w:rPr>
                <w:bCs/>
                <w:sz w:val="18"/>
                <w:szCs w:val="18"/>
              </w:rPr>
            </w:pPr>
            <w:r w:rsidRPr="00422655">
              <w:rPr>
                <w:bCs/>
                <w:sz w:val="18"/>
                <w:szCs w:val="18"/>
              </w:rPr>
              <w:t>Ā3.1.5.1. Gājēju tiltiņa Draudzības ielas galā pārbūve gājēju un velo braucēju vajadzībām</w:t>
            </w:r>
          </w:p>
        </w:tc>
        <w:tc>
          <w:tcPr>
            <w:tcW w:w="2055" w:type="dxa"/>
            <w:shd w:val="clear" w:color="auto" w:fill="D9D9D9" w:themeFill="background1" w:themeFillShade="D9"/>
          </w:tcPr>
          <w:p w14:paraId="016C1179" w14:textId="410B0E55"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9E6F46C" w14:textId="0BAAB2B3"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2C89902F" w14:textId="2B956CB9"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0B53B63B" w14:textId="055D8A6F"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705FAF22" w14:textId="5D7B175F"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0C07A685" w14:textId="21CE9228" w:rsidTr="00002D5A">
        <w:tc>
          <w:tcPr>
            <w:tcW w:w="2977" w:type="dxa"/>
            <w:shd w:val="clear" w:color="auto" w:fill="FFFFFF" w:themeFill="background1"/>
          </w:tcPr>
          <w:p w14:paraId="5623179F" w14:textId="77777777" w:rsidR="00CC7F07" w:rsidRPr="00422655" w:rsidRDefault="00CC7F07" w:rsidP="00896A93">
            <w:pPr>
              <w:rPr>
                <w:bCs/>
                <w:sz w:val="18"/>
                <w:szCs w:val="18"/>
              </w:rPr>
            </w:pPr>
          </w:p>
        </w:tc>
        <w:tc>
          <w:tcPr>
            <w:tcW w:w="2410" w:type="dxa"/>
            <w:shd w:val="clear" w:color="auto" w:fill="D9D9D9" w:themeFill="background1" w:themeFillShade="D9"/>
          </w:tcPr>
          <w:p w14:paraId="1B4E1BA3" w14:textId="55055E92" w:rsidR="00CC7F07" w:rsidRPr="00422655" w:rsidRDefault="00CC7F07" w:rsidP="00896A93">
            <w:pPr>
              <w:rPr>
                <w:bCs/>
                <w:sz w:val="18"/>
                <w:szCs w:val="18"/>
              </w:rPr>
            </w:pPr>
            <w:r w:rsidRPr="00422655">
              <w:rPr>
                <w:bCs/>
                <w:sz w:val="18"/>
                <w:szCs w:val="18"/>
              </w:rPr>
              <w:t>Ā3.1.5.2. Jauna gājēju tilta pār Gaujas – Daugavas kanālu izbūve</w:t>
            </w:r>
          </w:p>
        </w:tc>
        <w:tc>
          <w:tcPr>
            <w:tcW w:w="2055" w:type="dxa"/>
            <w:shd w:val="clear" w:color="auto" w:fill="D9D9D9" w:themeFill="background1" w:themeFillShade="D9"/>
          </w:tcPr>
          <w:p w14:paraId="1E86ECC5" w14:textId="6DAA75C7"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9361004" w14:textId="53A44CF7"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9E4C596" w14:textId="7427AD1C" w:rsidR="00CC7F07" w:rsidRPr="00422655" w:rsidRDefault="00CC7F07" w:rsidP="00896A93">
            <w:pPr>
              <w:jc w:val="center"/>
              <w:rPr>
                <w:bCs/>
                <w:sz w:val="18"/>
                <w:szCs w:val="18"/>
              </w:rPr>
            </w:pPr>
            <w:r>
              <w:rPr>
                <w:bCs/>
                <w:sz w:val="18"/>
                <w:szCs w:val="18"/>
              </w:rPr>
              <w:t>Nav veiktas.</w:t>
            </w:r>
          </w:p>
        </w:tc>
        <w:tc>
          <w:tcPr>
            <w:tcW w:w="2056" w:type="dxa"/>
            <w:shd w:val="clear" w:color="auto" w:fill="D9D9D9" w:themeFill="background1" w:themeFillShade="D9"/>
          </w:tcPr>
          <w:p w14:paraId="230F27DE" w14:textId="70946D3C"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0CC9C41A" w14:textId="68F4CE6F"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13323B91" w14:textId="3374DC6F" w:rsidTr="00002D5A">
        <w:tc>
          <w:tcPr>
            <w:tcW w:w="2977" w:type="dxa"/>
            <w:shd w:val="clear" w:color="auto" w:fill="FFFFFF" w:themeFill="background1"/>
          </w:tcPr>
          <w:p w14:paraId="4A692767" w14:textId="77777777" w:rsidR="00CC7F07" w:rsidRPr="00422655" w:rsidRDefault="00CC7F07" w:rsidP="00896A93">
            <w:pPr>
              <w:rPr>
                <w:bCs/>
                <w:sz w:val="18"/>
                <w:szCs w:val="18"/>
              </w:rPr>
            </w:pPr>
          </w:p>
        </w:tc>
        <w:tc>
          <w:tcPr>
            <w:tcW w:w="2410" w:type="dxa"/>
            <w:shd w:val="clear" w:color="auto" w:fill="D9D9D9" w:themeFill="background1" w:themeFillShade="D9"/>
          </w:tcPr>
          <w:p w14:paraId="3F197B87" w14:textId="35E95CC1" w:rsidR="00CC7F07" w:rsidRPr="00422655" w:rsidRDefault="00CC7F07" w:rsidP="00896A93">
            <w:pPr>
              <w:rPr>
                <w:bCs/>
                <w:sz w:val="18"/>
                <w:szCs w:val="18"/>
              </w:rPr>
            </w:pPr>
            <w:r w:rsidRPr="00422655">
              <w:rPr>
                <w:bCs/>
                <w:sz w:val="18"/>
                <w:szCs w:val="18"/>
              </w:rPr>
              <w:t>Ā3.1.5.3. Jauna tilta – caurtekas izbūve pie Dadzīšu ielas un Krastupes ielas savienojuma</w:t>
            </w:r>
          </w:p>
        </w:tc>
        <w:tc>
          <w:tcPr>
            <w:tcW w:w="2055" w:type="dxa"/>
            <w:shd w:val="clear" w:color="auto" w:fill="D9D9D9" w:themeFill="background1" w:themeFillShade="D9"/>
          </w:tcPr>
          <w:p w14:paraId="4FA4AD1A" w14:textId="137B5C07"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B91AE16" w14:textId="0F632521"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31290A2D" w14:textId="425BA5D9"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p w14:paraId="2E4533B6" w14:textId="4AA1A343"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1F507CC3" w14:textId="092F7762"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253950A3" w14:textId="2CE716A3" w:rsidR="00CC7F07" w:rsidRDefault="00147B9B" w:rsidP="00896A93">
            <w:pPr>
              <w:jc w:val="center"/>
              <w:rPr>
                <w:bCs/>
                <w:sz w:val="18"/>
                <w:szCs w:val="18"/>
              </w:rPr>
            </w:pPr>
            <w:r>
              <w:rPr>
                <w:sz w:val="18"/>
                <w:szCs w:val="18"/>
                <w:highlight w:val="cyan"/>
              </w:rPr>
              <w:t>Pasākumu nebija nepieciešams veikt līdz 2023.g.</w:t>
            </w:r>
          </w:p>
        </w:tc>
      </w:tr>
      <w:tr w:rsidR="00CC7F07" w:rsidRPr="00422655" w14:paraId="5F33B800" w14:textId="22D74D8A" w:rsidTr="00002D5A">
        <w:tc>
          <w:tcPr>
            <w:tcW w:w="2977" w:type="dxa"/>
            <w:shd w:val="clear" w:color="auto" w:fill="92D050"/>
          </w:tcPr>
          <w:p w14:paraId="551C47AD" w14:textId="027F4521" w:rsidR="00CC7F07" w:rsidRPr="00422655" w:rsidRDefault="00CC7F07" w:rsidP="00896A93">
            <w:pPr>
              <w:rPr>
                <w:bCs/>
                <w:sz w:val="18"/>
                <w:szCs w:val="18"/>
              </w:rPr>
            </w:pPr>
            <w:r w:rsidRPr="00422655">
              <w:rPr>
                <w:b/>
                <w:sz w:val="18"/>
                <w:szCs w:val="18"/>
              </w:rPr>
              <w:lastRenderedPageBreak/>
              <w:t>RV3.2: Mobilitātes attīstība</w:t>
            </w:r>
          </w:p>
        </w:tc>
        <w:tc>
          <w:tcPr>
            <w:tcW w:w="2410" w:type="dxa"/>
            <w:shd w:val="clear" w:color="auto" w:fill="92D050"/>
          </w:tcPr>
          <w:p w14:paraId="38F69F2D" w14:textId="77777777" w:rsidR="00CC7F07" w:rsidRPr="00422655" w:rsidRDefault="00CC7F07" w:rsidP="00896A93">
            <w:pPr>
              <w:rPr>
                <w:bCs/>
                <w:sz w:val="18"/>
                <w:szCs w:val="18"/>
              </w:rPr>
            </w:pPr>
          </w:p>
        </w:tc>
        <w:tc>
          <w:tcPr>
            <w:tcW w:w="2055" w:type="dxa"/>
            <w:shd w:val="clear" w:color="auto" w:fill="92D050"/>
          </w:tcPr>
          <w:p w14:paraId="68455531" w14:textId="77777777" w:rsidR="00CC7F07" w:rsidRPr="00422655" w:rsidRDefault="00CC7F07" w:rsidP="00896A93">
            <w:pPr>
              <w:jc w:val="center"/>
              <w:rPr>
                <w:bCs/>
                <w:sz w:val="18"/>
                <w:szCs w:val="18"/>
              </w:rPr>
            </w:pPr>
          </w:p>
        </w:tc>
        <w:tc>
          <w:tcPr>
            <w:tcW w:w="2056" w:type="dxa"/>
            <w:shd w:val="clear" w:color="auto" w:fill="92D050"/>
          </w:tcPr>
          <w:p w14:paraId="46E21C75" w14:textId="77777777" w:rsidR="00CC7F07" w:rsidRPr="00422655" w:rsidRDefault="00CC7F07" w:rsidP="00896A93">
            <w:pPr>
              <w:jc w:val="center"/>
              <w:rPr>
                <w:bCs/>
                <w:sz w:val="18"/>
                <w:szCs w:val="18"/>
              </w:rPr>
            </w:pPr>
          </w:p>
        </w:tc>
        <w:tc>
          <w:tcPr>
            <w:tcW w:w="2055" w:type="dxa"/>
            <w:shd w:val="clear" w:color="auto" w:fill="92D050"/>
          </w:tcPr>
          <w:p w14:paraId="62E552FF" w14:textId="77777777" w:rsidR="00CC7F07" w:rsidRPr="00422655" w:rsidRDefault="00CC7F07" w:rsidP="00896A93">
            <w:pPr>
              <w:jc w:val="center"/>
              <w:rPr>
                <w:bCs/>
                <w:sz w:val="18"/>
                <w:szCs w:val="18"/>
              </w:rPr>
            </w:pPr>
          </w:p>
        </w:tc>
        <w:tc>
          <w:tcPr>
            <w:tcW w:w="2056" w:type="dxa"/>
            <w:shd w:val="clear" w:color="auto" w:fill="92D050"/>
          </w:tcPr>
          <w:p w14:paraId="3A9CF021" w14:textId="2FDD968C" w:rsidR="00CC7F07" w:rsidRPr="00422655" w:rsidRDefault="00CC7F07" w:rsidP="00896A93">
            <w:pPr>
              <w:jc w:val="center"/>
              <w:rPr>
                <w:bCs/>
                <w:sz w:val="18"/>
                <w:szCs w:val="18"/>
              </w:rPr>
            </w:pPr>
          </w:p>
        </w:tc>
        <w:tc>
          <w:tcPr>
            <w:tcW w:w="1655" w:type="dxa"/>
            <w:shd w:val="clear" w:color="auto" w:fill="92D050"/>
          </w:tcPr>
          <w:p w14:paraId="38C6762F" w14:textId="77777777" w:rsidR="00CC7F07" w:rsidRPr="00422655" w:rsidRDefault="00CC7F07" w:rsidP="00896A93">
            <w:pPr>
              <w:jc w:val="center"/>
              <w:rPr>
                <w:bCs/>
                <w:sz w:val="18"/>
                <w:szCs w:val="18"/>
              </w:rPr>
            </w:pPr>
          </w:p>
        </w:tc>
      </w:tr>
      <w:tr w:rsidR="00CC7F07" w:rsidRPr="00422655" w14:paraId="62F57B2E" w14:textId="30B0B4C1" w:rsidTr="00002D5A">
        <w:tc>
          <w:tcPr>
            <w:tcW w:w="2977" w:type="dxa"/>
            <w:shd w:val="clear" w:color="auto" w:fill="FFFFFF" w:themeFill="background1"/>
          </w:tcPr>
          <w:p w14:paraId="3AE19106" w14:textId="76EC2BD7" w:rsidR="00CC7F07" w:rsidRPr="00422655" w:rsidRDefault="00CC7F07" w:rsidP="00896A93">
            <w:pPr>
              <w:rPr>
                <w:bCs/>
                <w:sz w:val="18"/>
                <w:szCs w:val="18"/>
              </w:rPr>
            </w:pPr>
            <w:r w:rsidRPr="00422655">
              <w:rPr>
                <w:bCs/>
                <w:sz w:val="18"/>
                <w:szCs w:val="18"/>
              </w:rPr>
              <w:t xml:space="preserve">U3.2.1: Strādāt pie A1 maģistrāles šķērsojuma un pieslēgumu risinājumu izveides </w:t>
            </w:r>
          </w:p>
        </w:tc>
        <w:tc>
          <w:tcPr>
            <w:tcW w:w="2410" w:type="dxa"/>
            <w:shd w:val="clear" w:color="auto" w:fill="FFFFFF" w:themeFill="background1"/>
          </w:tcPr>
          <w:p w14:paraId="7A856C6B" w14:textId="6E502760" w:rsidR="00CC7F07" w:rsidRPr="00422655" w:rsidRDefault="00CC7F07" w:rsidP="00896A93">
            <w:pPr>
              <w:rPr>
                <w:bCs/>
                <w:sz w:val="18"/>
                <w:szCs w:val="18"/>
              </w:rPr>
            </w:pPr>
            <w:r w:rsidRPr="00422655">
              <w:rPr>
                <w:bCs/>
                <w:sz w:val="18"/>
                <w:szCs w:val="18"/>
              </w:rPr>
              <w:t>Ā3.2.1.1. Pasākumu īstenošana A1 maģistrāles šķērsojuma un pieslēgumu risinājumu izveidei</w:t>
            </w:r>
          </w:p>
        </w:tc>
        <w:tc>
          <w:tcPr>
            <w:tcW w:w="2055" w:type="dxa"/>
            <w:shd w:val="clear" w:color="auto" w:fill="FFFFFF" w:themeFill="background1"/>
          </w:tcPr>
          <w:p w14:paraId="6B9D2B85" w14:textId="3054B31C"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A1A863A" w14:textId="77777777" w:rsidR="00CC7F07" w:rsidRDefault="00CC7F07" w:rsidP="00896A93">
            <w:pPr>
              <w:jc w:val="center"/>
              <w:rPr>
                <w:sz w:val="18"/>
                <w:szCs w:val="18"/>
              </w:rPr>
            </w:pPr>
            <w:r w:rsidRPr="00B15393">
              <w:rPr>
                <w:sz w:val="18"/>
                <w:szCs w:val="18"/>
              </w:rPr>
              <w:t>Precizēta informācija par atbildīgajiem</w:t>
            </w:r>
            <w:r>
              <w:rPr>
                <w:sz w:val="18"/>
                <w:szCs w:val="18"/>
              </w:rPr>
              <w:t>.</w:t>
            </w:r>
          </w:p>
          <w:p w14:paraId="079B87D4" w14:textId="669C584D"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59749FB" w14:textId="41FC4356" w:rsidR="00CC7F07" w:rsidRPr="00422655" w:rsidRDefault="00CC7F07" w:rsidP="00896A93">
            <w:pPr>
              <w:jc w:val="center"/>
              <w:rPr>
                <w:bCs/>
                <w:sz w:val="18"/>
                <w:szCs w:val="18"/>
              </w:rPr>
            </w:pPr>
            <w:r>
              <w:rPr>
                <w:bCs/>
                <w:sz w:val="18"/>
                <w:szCs w:val="18"/>
              </w:rPr>
              <w:t>Nav veiktas.</w:t>
            </w:r>
          </w:p>
        </w:tc>
        <w:tc>
          <w:tcPr>
            <w:tcW w:w="2056" w:type="dxa"/>
            <w:shd w:val="clear" w:color="auto" w:fill="FFFFFF" w:themeFill="background1"/>
          </w:tcPr>
          <w:p w14:paraId="06C64A59" w14:textId="7D03A352" w:rsidR="00CC7F07" w:rsidRPr="00422655" w:rsidRDefault="00CC7F07" w:rsidP="00896A93">
            <w:pPr>
              <w:jc w:val="center"/>
              <w:rPr>
                <w:bCs/>
                <w:sz w:val="18"/>
                <w:szCs w:val="18"/>
              </w:rPr>
            </w:pPr>
            <w:r>
              <w:rPr>
                <w:bCs/>
                <w:sz w:val="18"/>
                <w:szCs w:val="18"/>
              </w:rPr>
              <w:t>Nav veiktas.</w:t>
            </w:r>
          </w:p>
        </w:tc>
        <w:tc>
          <w:tcPr>
            <w:tcW w:w="1655" w:type="dxa"/>
            <w:shd w:val="clear" w:color="auto" w:fill="FFFFFF" w:themeFill="background1"/>
          </w:tcPr>
          <w:p w14:paraId="06131520" w14:textId="15F28A6D" w:rsidR="00CC7F07" w:rsidRDefault="00CC7F07" w:rsidP="00896A93">
            <w:pPr>
              <w:jc w:val="center"/>
              <w:rPr>
                <w:bCs/>
                <w:sz w:val="18"/>
                <w:szCs w:val="18"/>
              </w:rPr>
            </w:pPr>
            <w:r w:rsidRPr="00395263">
              <w:rPr>
                <w:sz w:val="18"/>
                <w:szCs w:val="18"/>
                <w:highlight w:val="yellow"/>
              </w:rPr>
              <w:t>Pasākums tiek pildīts atbilstoši plānam</w:t>
            </w:r>
          </w:p>
        </w:tc>
      </w:tr>
      <w:tr w:rsidR="00CC7F07" w:rsidRPr="00422655" w14:paraId="5B6528B7" w14:textId="251E2B44" w:rsidTr="00002D5A">
        <w:tc>
          <w:tcPr>
            <w:tcW w:w="2977" w:type="dxa"/>
            <w:shd w:val="clear" w:color="auto" w:fill="FFFFFF" w:themeFill="background1"/>
          </w:tcPr>
          <w:p w14:paraId="701D744E" w14:textId="440F687C" w:rsidR="00CC7F07" w:rsidRPr="00422655" w:rsidRDefault="00CC7F07" w:rsidP="00896A93">
            <w:pPr>
              <w:rPr>
                <w:bCs/>
                <w:sz w:val="18"/>
                <w:szCs w:val="18"/>
              </w:rPr>
            </w:pPr>
            <w:r w:rsidRPr="00422655">
              <w:rPr>
                <w:bCs/>
                <w:sz w:val="18"/>
                <w:szCs w:val="18"/>
              </w:rPr>
              <w:t>U3.2.2: Izbūvēt, labiekārtot un atjaunot stāvvietas</w:t>
            </w:r>
          </w:p>
        </w:tc>
        <w:tc>
          <w:tcPr>
            <w:tcW w:w="2410" w:type="dxa"/>
            <w:shd w:val="clear" w:color="auto" w:fill="D9D9D9" w:themeFill="background1" w:themeFillShade="D9"/>
          </w:tcPr>
          <w:p w14:paraId="3503CDA5" w14:textId="30733D1E" w:rsidR="00CC7F07" w:rsidRPr="00422655" w:rsidRDefault="00CC7F07" w:rsidP="00896A93">
            <w:pPr>
              <w:rPr>
                <w:bCs/>
                <w:sz w:val="18"/>
                <w:szCs w:val="18"/>
              </w:rPr>
            </w:pPr>
            <w:r w:rsidRPr="00422655">
              <w:rPr>
                <w:bCs/>
                <w:sz w:val="18"/>
                <w:szCs w:val="18"/>
              </w:rPr>
              <w:t>Ā3.2.2.1. Stāvvietas pie ĀPII “Strautiņš” uz Pirmās ielas labiekārtošana</w:t>
            </w:r>
          </w:p>
        </w:tc>
        <w:tc>
          <w:tcPr>
            <w:tcW w:w="2055" w:type="dxa"/>
            <w:shd w:val="clear" w:color="auto" w:fill="D9D9D9" w:themeFill="background1" w:themeFillShade="D9"/>
          </w:tcPr>
          <w:p w14:paraId="6DF50FC6" w14:textId="3C681110"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D6B2127" w14:textId="7A2F78E3" w:rsidR="00CC7F07" w:rsidRPr="00422655" w:rsidRDefault="00CC7F07" w:rsidP="00896A9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689A291F" w14:textId="1FCBB1E8" w:rsidR="00CC7F07" w:rsidRDefault="00CC7F07" w:rsidP="00896A93">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p w14:paraId="34363550" w14:textId="1CAE5FB3" w:rsidR="00CC7F07" w:rsidRPr="00422655" w:rsidRDefault="00CC7F07" w:rsidP="00896A9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3C747F71" w14:textId="0F9D6DE3" w:rsidR="00CC7F07" w:rsidRPr="00422655" w:rsidRDefault="00CC7F07" w:rsidP="00896A93">
            <w:pPr>
              <w:jc w:val="center"/>
              <w:rPr>
                <w:bCs/>
                <w:sz w:val="18"/>
                <w:szCs w:val="18"/>
              </w:rPr>
            </w:pPr>
            <w:r>
              <w:rPr>
                <w:bCs/>
                <w:sz w:val="18"/>
                <w:szCs w:val="18"/>
              </w:rPr>
              <w:t>Nav veiktas.</w:t>
            </w:r>
          </w:p>
        </w:tc>
        <w:tc>
          <w:tcPr>
            <w:tcW w:w="1655" w:type="dxa"/>
            <w:shd w:val="clear" w:color="auto" w:fill="D9D9D9" w:themeFill="background1" w:themeFillShade="D9"/>
          </w:tcPr>
          <w:p w14:paraId="116EA3DA" w14:textId="648FDA1C" w:rsidR="00CC7F07" w:rsidRDefault="00CC7F07" w:rsidP="00896A93">
            <w:pPr>
              <w:jc w:val="center"/>
              <w:rPr>
                <w:bCs/>
                <w:sz w:val="18"/>
                <w:szCs w:val="18"/>
              </w:rPr>
            </w:pPr>
            <w:r w:rsidRPr="00395263">
              <w:rPr>
                <w:sz w:val="18"/>
                <w:szCs w:val="18"/>
                <w:highlight w:val="green"/>
              </w:rPr>
              <w:t>Pasākums ir pilnībā pabeigts</w:t>
            </w:r>
          </w:p>
        </w:tc>
      </w:tr>
      <w:tr w:rsidR="00CC7F07" w:rsidRPr="00422655" w14:paraId="2014A1EC" w14:textId="5C9094FF" w:rsidTr="00002D5A">
        <w:tc>
          <w:tcPr>
            <w:tcW w:w="2977" w:type="dxa"/>
            <w:shd w:val="clear" w:color="auto" w:fill="FFFFFF" w:themeFill="background1"/>
          </w:tcPr>
          <w:p w14:paraId="7DAE4C1D" w14:textId="77777777" w:rsidR="00CC7F07" w:rsidRPr="00422655" w:rsidRDefault="00CC7F07" w:rsidP="0024789F">
            <w:pPr>
              <w:rPr>
                <w:bCs/>
                <w:sz w:val="18"/>
                <w:szCs w:val="18"/>
              </w:rPr>
            </w:pPr>
          </w:p>
        </w:tc>
        <w:tc>
          <w:tcPr>
            <w:tcW w:w="2410" w:type="dxa"/>
            <w:shd w:val="clear" w:color="auto" w:fill="D9D9D9" w:themeFill="background1" w:themeFillShade="D9"/>
          </w:tcPr>
          <w:p w14:paraId="22AAFFAE" w14:textId="57EF628F" w:rsidR="00CC7F07" w:rsidRPr="00422655" w:rsidRDefault="00CC7F07" w:rsidP="0024789F">
            <w:pPr>
              <w:rPr>
                <w:bCs/>
                <w:sz w:val="18"/>
                <w:szCs w:val="18"/>
              </w:rPr>
            </w:pPr>
            <w:r w:rsidRPr="00422655">
              <w:rPr>
                <w:bCs/>
                <w:sz w:val="18"/>
                <w:szCs w:val="18"/>
              </w:rPr>
              <w:t>Ā3.2.2.2. Stāvvietas izbūve Gaujas 31</w:t>
            </w:r>
          </w:p>
        </w:tc>
        <w:tc>
          <w:tcPr>
            <w:tcW w:w="2055" w:type="dxa"/>
            <w:shd w:val="clear" w:color="auto" w:fill="D9D9D9" w:themeFill="background1" w:themeFillShade="D9"/>
          </w:tcPr>
          <w:p w14:paraId="151F7587" w14:textId="7F636F1F"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2EC822C" w14:textId="79C6F13F"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3F793D6F" w14:textId="29035E68"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p w14:paraId="2EBB8C58" w14:textId="29369D73"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41595A08" w14:textId="77777777" w:rsidR="00CC7F07" w:rsidRDefault="00CC7F07" w:rsidP="0024789F">
            <w:pPr>
              <w:jc w:val="center"/>
              <w:rPr>
                <w:sz w:val="18"/>
                <w:szCs w:val="18"/>
              </w:rPr>
            </w:pPr>
            <w:r w:rsidRPr="001A3400">
              <w:rPr>
                <w:sz w:val="18"/>
                <w:szCs w:val="18"/>
              </w:rPr>
              <w:t>Precizēts pasākuma nosaukums (Uz</w:t>
            </w:r>
            <w:r>
              <w:rPr>
                <w:sz w:val="18"/>
                <w:szCs w:val="18"/>
              </w:rPr>
              <w:t xml:space="preserve"> “</w:t>
            </w:r>
            <w:r w:rsidRPr="00F11895">
              <w:rPr>
                <w:sz w:val="18"/>
                <w:szCs w:val="18"/>
              </w:rPr>
              <w:t>Stāvvietas izbūve Gaujas 31 (Īstenots SAM 5.1.1.3. pasākuma “Publiskās ārtelpas attīstība” projekta ietvaros)</w:t>
            </w:r>
            <w:r>
              <w:rPr>
                <w:sz w:val="18"/>
                <w:szCs w:val="18"/>
              </w:rPr>
              <w:t>”).</w:t>
            </w:r>
          </w:p>
          <w:p w14:paraId="1A8F6E07" w14:textId="1BEE9EC8"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31B0DA52" w14:textId="43AD1FF8" w:rsidR="00CC7F07" w:rsidRPr="001A3400" w:rsidRDefault="00147B9B" w:rsidP="0024789F">
            <w:pPr>
              <w:jc w:val="center"/>
              <w:rPr>
                <w:sz w:val="18"/>
                <w:szCs w:val="18"/>
              </w:rPr>
            </w:pPr>
            <w:r>
              <w:rPr>
                <w:sz w:val="18"/>
                <w:szCs w:val="18"/>
                <w:highlight w:val="cyan"/>
              </w:rPr>
              <w:t>Pasākumu nebija nepieciešams veikt līdz 2023.g.</w:t>
            </w:r>
          </w:p>
        </w:tc>
      </w:tr>
      <w:tr w:rsidR="00CC7F07" w:rsidRPr="00422655" w14:paraId="02547E79" w14:textId="68B453E7" w:rsidTr="00002D5A">
        <w:tc>
          <w:tcPr>
            <w:tcW w:w="2977" w:type="dxa"/>
            <w:shd w:val="clear" w:color="auto" w:fill="FFFFFF" w:themeFill="background1"/>
          </w:tcPr>
          <w:p w14:paraId="69A71128" w14:textId="77777777" w:rsidR="00CC7F07" w:rsidRPr="00422655" w:rsidRDefault="00CC7F07" w:rsidP="0024789F">
            <w:pPr>
              <w:rPr>
                <w:bCs/>
                <w:sz w:val="18"/>
                <w:szCs w:val="18"/>
              </w:rPr>
            </w:pPr>
          </w:p>
        </w:tc>
        <w:tc>
          <w:tcPr>
            <w:tcW w:w="2410" w:type="dxa"/>
            <w:shd w:val="clear" w:color="auto" w:fill="FFFFFF" w:themeFill="background1"/>
          </w:tcPr>
          <w:p w14:paraId="494A2464" w14:textId="663FB8AC" w:rsidR="00CC7F07" w:rsidRPr="00422655" w:rsidRDefault="00CC7F07" w:rsidP="0024789F">
            <w:pPr>
              <w:rPr>
                <w:bCs/>
                <w:sz w:val="18"/>
                <w:szCs w:val="18"/>
              </w:rPr>
            </w:pPr>
            <w:r w:rsidRPr="00422655">
              <w:rPr>
                <w:bCs/>
                <w:sz w:val="18"/>
                <w:szCs w:val="18"/>
              </w:rPr>
              <w:t>Ā3.2.2.3. Autobusu galapunkta Kadagā labiekārtošana</w:t>
            </w:r>
          </w:p>
        </w:tc>
        <w:tc>
          <w:tcPr>
            <w:tcW w:w="2055" w:type="dxa"/>
            <w:shd w:val="clear" w:color="auto" w:fill="FFFFFF" w:themeFill="background1"/>
          </w:tcPr>
          <w:p w14:paraId="3C62E9A5" w14:textId="24AAF013"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468BA45"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50BEBF4F" w14:textId="4A992C1D"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w:t>
            </w:r>
          </w:p>
          <w:p w14:paraId="39AA2633" w14:textId="40BE21A0"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CB96630" w14:textId="0FB201DF"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4C1A5B92" w14:textId="635482E1"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6903B622" w14:textId="2F8AB248" w:rsidR="00CC7F07" w:rsidRDefault="00E33B8B" w:rsidP="0024789F">
            <w:pPr>
              <w:jc w:val="center"/>
              <w:rPr>
                <w:bCs/>
                <w:sz w:val="18"/>
                <w:szCs w:val="18"/>
              </w:rPr>
            </w:pPr>
            <w:r w:rsidRPr="00395263">
              <w:rPr>
                <w:sz w:val="18"/>
                <w:szCs w:val="18"/>
                <w:highlight w:val="green"/>
              </w:rPr>
              <w:t>Pasākums ir pilnībā pabeigts</w:t>
            </w:r>
          </w:p>
        </w:tc>
      </w:tr>
      <w:tr w:rsidR="00CC7F07" w:rsidRPr="00422655" w14:paraId="7C847C40" w14:textId="4E6F21CC" w:rsidTr="00002D5A">
        <w:tc>
          <w:tcPr>
            <w:tcW w:w="2977" w:type="dxa"/>
            <w:shd w:val="clear" w:color="auto" w:fill="FFFFFF" w:themeFill="background1"/>
          </w:tcPr>
          <w:p w14:paraId="06B522BC" w14:textId="77777777" w:rsidR="00CC7F07" w:rsidRPr="00422655" w:rsidRDefault="00CC7F07" w:rsidP="0024789F">
            <w:pPr>
              <w:rPr>
                <w:bCs/>
                <w:sz w:val="18"/>
                <w:szCs w:val="18"/>
              </w:rPr>
            </w:pPr>
          </w:p>
        </w:tc>
        <w:tc>
          <w:tcPr>
            <w:tcW w:w="2410" w:type="dxa"/>
            <w:shd w:val="clear" w:color="auto" w:fill="FFFFFF" w:themeFill="background1"/>
          </w:tcPr>
          <w:p w14:paraId="6E023619" w14:textId="273E8844" w:rsidR="00CC7F07" w:rsidRPr="00422655" w:rsidRDefault="00CC7F07" w:rsidP="0024789F">
            <w:pPr>
              <w:rPr>
                <w:bCs/>
                <w:sz w:val="18"/>
                <w:szCs w:val="18"/>
              </w:rPr>
            </w:pPr>
            <w:r w:rsidRPr="00422655">
              <w:rPr>
                <w:bCs/>
                <w:sz w:val="18"/>
                <w:szCs w:val="18"/>
              </w:rPr>
              <w:t>Ā3.2.2.4. Mobilitātes punktu izveide</w:t>
            </w:r>
          </w:p>
        </w:tc>
        <w:tc>
          <w:tcPr>
            <w:tcW w:w="2055" w:type="dxa"/>
            <w:shd w:val="clear" w:color="auto" w:fill="FFFFFF" w:themeFill="background1"/>
          </w:tcPr>
          <w:p w14:paraId="65E258F0" w14:textId="4CC8CD76"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AA0F3B0"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5C37D425" w14:textId="77777777" w:rsidR="00CC7F07" w:rsidRDefault="00CC7F07" w:rsidP="0024789F">
            <w:pPr>
              <w:jc w:val="center"/>
              <w:rPr>
                <w:sz w:val="18"/>
                <w:szCs w:val="18"/>
              </w:rPr>
            </w:pPr>
            <w:r w:rsidRPr="00B15393">
              <w:rPr>
                <w:sz w:val="18"/>
                <w:szCs w:val="18"/>
              </w:rPr>
              <w:t xml:space="preserve">Precizēts projekta īstenošanas termiņš (no </w:t>
            </w:r>
            <w:r>
              <w:rPr>
                <w:sz w:val="18"/>
                <w:szCs w:val="18"/>
              </w:rPr>
              <w:lastRenderedPageBreak/>
              <w:t>2023.-2027.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p w14:paraId="377AD2C5" w14:textId="64D2859A" w:rsidR="00CC7F07" w:rsidRPr="00AF4DE4" w:rsidRDefault="00CC7F07" w:rsidP="0024789F">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64A633A" w14:textId="3E8A3AB6" w:rsidR="00CC7F07" w:rsidRPr="00422655" w:rsidRDefault="00CC7F07" w:rsidP="0024789F">
            <w:pPr>
              <w:jc w:val="center"/>
              <w:rPr>
                <w:bCs/>
                <w:sz w:val="18"/>
                <w:szCs w:val="18"/>
              </w:rPr>
            </w:pPr>
            <w:r>
              <w:rPr>
                <w:bCs/>
                <w:sz w:val="18"/>
                <w:szCs w:val="18"/>
              </w:rPr>
              <w:lastRenderedPageBreak/>
              <w:t>Nav veiktas.</w:t>
            </w:r>
          </w:p>
        </w:tc>
        <w:tc>
          <w:tcPr>
            <w:tcW w:w="2056" w:type="dxa"/>
            <w:shd w:val="clear" w:color="auto" w:fill="FFFFFF" w:themeFill="background1"/>
          </w:tcPr>
          <w:p w14:paraId="3BD7F0ED" w14:textId="3C2DECD9"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18707B15" w14:textId="0BBF0170"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581C6CDB" w14:textId="2E2EA4A7" w:rsidTr="00002D5A">
        <w:tc>
          <w:tcPr>
            <w:tcW w:w="2977" w:type="dxa"/>
            <w:shd w:val="clear" w:color="auto" w:fill="FFFFFF" w:themeFill="background1"/>
          </w:tcPr>
          <w:p w14:paraId="389DF6D9" w14:textId="77777777" w:rsidR="00CC7F07" w:rsidRPr="00422655" w:rsidRDefault="00CC7F07" w:rsidP="0024789F">
            <w:pPr>
              <w:rPr>
                <w:bCs/>
                <w:sz w:val="18"/>
                <w:szCs w:val="18"/>
              </w:rPr>
            </w:pPr>
          </w:p>
        </w:tc>
        <w:tc>
          <w:tcPr>
            <w:tcW w:w="2410" w:type="dxa"/>
            <w:shd w:val="clear" w:color="auto" w:fill="D9D9D9" w:themeFill="background1" w:themeFillShade="D9"/>
          </w:tcPr>
          <w:p w14:paraId="1F13B8B4" w14:textId="731F3DF8" w:rsidR="00CC7F07" w:rsidRPr="00422655" w:rsidRDefault="00CC7F07" w:rsidP="0024789F">
            <w:pPr>
              <w:rPr>
                <w:bCs/>
                <w:sz w:val="18"/>
                <w:szCs w:val="18"/>
              </w:rPr>
            </w:pPr>
            <w:r w:rsidRPr="00422655">
              <w:rPr>
                <w:bCs/>
                <w:sz w:val="18"/>
                <w:szCs w:val="18"/>
              </w:rPr>
              <w:t>Ā3.2.2.5. Stāvvietas izbūve Vējupei pieguļošā teritorijā</w:t>
            </w:r>
          </w:p>
        </w:tc>
        <w:tc>
          <w:tcPr>
            <w:tcW w:w="2055" w:type="dxa"/>
            <w:shd w:val="clear" w:color="auto" w:fill="D9D9D9" w:themeFill="background1" w:themeFillShade="D9"/>
          </w:tcPr>
          <w:p w14:paraId="52A18B02" w14:textId="4E7F096C"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A5EBFB8" w14:textId="0CB505D9"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1A31D985" w14:textId="2A5E42A4"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w:t>
            </w:r>
            <w:r>
              <w:rPr>
                <w:sz w:val="18"/>
                <w:szCs w:val="18"/>
              </w:rPr>
              <w:t>-2027.</w:t>
            </w:r>
            <w:r w:rsidRPr="00B15393">
              <w:rPr>
                <w:sz w:val="18"/>
                <w:szCs w:val="18"/>
              </w:rPr>
              <w:t>).</w:t>
            </w:r>
          </w:p>
        </w:tc>
        <w:tc>
          <w:tcPr>
            <w:tcW w:w="2056" w:type="dxa"/>
            <w:shd w:val="clear" w:color="auto" w:fill="D9D9D9" w:themeFill="background1" w:themeFillShade="D9"/>
          </w:tcPr>
          <w:p w14:paraId="1F66633A" w14:textId="48E40504" w:rsidR="00CC7F07" w:rsidRPr="00422655" w:rsidRDefault="00CC7F07" w:rsidP="0024789F">
            <w:pPr>
              <w:jc w:val="center"/>
              <w:rPr>
                <w:bCs/>
                <w:sz w:val="18"/>
                <w:szCs w:val="18"/>
              </w:rPr>
            </w:pPr>
            <w:r>
              <w:rPr>
                <w:bCs/>
                <w:sz w:val="18"/>
                <w:szCs w:val="18"/>
              </w:rPr>
              <w:t>Nav veiktas.</w:t>
            </w:r>
          </w:p>
        </w:tc>
        <w:tc>
          <w:tcPr>
            <w:tcW w:w="1655" w:type="dxa"/>
            <w:shd w:val="clear" w:color="auto" w:fill="D9D9D9" w:themeFill="background1" w:themeFillShade="D9"/>
          </w:tcPr>
          <w:p w14:paraId="4E6F7435" w14:textId="7CFFCC18"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67ACBC3A" w14:textId="24C9F16B" w:rsidTr="00002D5A">
        <w:tc>
          <w:tcPr>
            <w:tcW w:w="2977" w:type="dxa"/>
            <w:shd w:val="clear" w:color="auto" w:fill="FFFFFF" w:themeFill="background1"/>
          </w:tcPr>
          <w:p w14:paraId="73574DE3" w14:textId="77777777" w:rsidR="00CC7F07" w:rsidRPr="00422655" w:rsidRDefault="00CC7F07" w:rsidP="0024789F">
            <w:pPr>
              <w:rPr>
                <w:bCs/>
                <w:sz w:val="18"/>
                <w:szCs w:val="18"/>
              </w:rPr>
            </w:pPr>
          </w:p>
        </w:tc>
        <w:tc>
          <w:tcPr>
            <w:tcW w:w="2410" w:type="dxa"/>
            <w:shd w:val="clear" w:color="auto" w:fill="D9D9D9" w:themeFill="background1" w:themeFillShade="D9"/>
          </w:tcPr>
          <w:p w14:paraId="775401B6" w14:textId="3BFF8457" w:rsidR="00CC7F07" w:rsidRPr="00422655" w:rsidRDefault="00CC7F07" w:rsidP="0024789F">
            <w:pPr>
              <w:rPr>
                <w:bCs/>
                <w:sz w:val="18"/>
                <w:szCs w:val="18"/>
              </w:rPr>
            </w:pPr>
            <w:r w:rsidRPr="00422655">
              <w:rPr>
                <w:bCs/>
                <w:sz w:val="18"/>
                <w:szCs w:val="18"/>
              </w:rPr>
              <w:t>Ā3.2.2.</w:t>
            </w:r>
            <w:r>
              <w:rPr>
                <w:bCs/>
                <w:sz w:val="18"/>
                <w:szCs w:val="18"/>
              </w:rPr>
              <w:t>5</w:t>
            </w:r>
            <w:r w:rsidRPr="00422655">
              <w:rPr>
                <w:bCs/>
                <w:sz w:val="18"/>
                <w:szCs w:val="18"/>
              </w:rPr>
              <w:t>. Stāvvietas paplašināšana pie Ādažu stadiona</w:t>
            </w:r>
          </w:p>
        </w:tc>
        <w:tc>
          <w:tcPr>
            <w:tcW w:w="2055" w:type="dxa"/>
            <w:shd w:val="clear" w:color="auto" w:fill="D9D9D9" w:themeFill="background1" w:themeFillShade="D9"/>
          </w:tcPr>
          <w:p w14:paraId="6CD293E2" w14:textId="7A99611A"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1C79ADD"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65802D2D" w14:textId="5A9663AC" w:rsidR="00CC7F07" w:rsidRPr="00874557" w:rsidRDefault="00CC7F07" w:rsidP="0024789F">
            <w:pPr>
              <w:jc w:val="center"/>
              <w:rPr>
                <w:sz w:val="18"/>
                <w:szCs w:val="18"/>
              </w:rPr>
            </w:pPr>
            <w:r w:rsidRPr="00B15393">
              <w:rPr>
                <w:sz w:val="18"/>
                <w:szCs w:val="18"/>
              </w:rPr>
              <w:t xml:space="preserve">Precizēts projekta īstenošanas termiņš (no </w:t>
            </w:r>
            <w:r>
              <w:rPr>
                <w:sz w:val="18"/>
                <w:szCs w:val="18"/>
              </w:rPr>
              <w:t>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177FCAAA" w14:textId="57AFC257" w:rsidR="00CC7F07" w:rsidRPr="00422655" w:rsidRDefault="00CC7F07" w:rsidP="0024789F">
            <w:pPr>
              <w:jc w:val="center"/>
              <w:rPr>
                <w:bCs/>
                <w:sz w:val="18"/>
                <w:szCs w:val="18"/>
              </w:rPr>
            </w:pPr>
            <w:r>
              <w:rPr>
                <w:bCs/>
                <w:sz w:val="18"/>
                <w:szCs w:val="18"/>
              </w:rPr>
              <w:t>Precizēts pasākuma identifikācijas numurs (uz Ā3.2.2.6.).</w:t>
            </w:r>
          </w:p>
        </w:tc>
        <w:tc>
          <w:tcPr>
            <w:tcW w:w="2056" w:type="dxa"/>
            <w:shd w:val="clear" w:color="auto" w:fill="D9D9D9" w:themeFill="background1" w:themeFillShade="D9"/>
          </w:tcPr>
          <w:p w14:paraId="3E44ACF9" w14:textId="6EA14F87" w:rsidR="00CC7F07" w:rsidRPr="00422655" w:rsidRDefault="00CC7F07" w:rsidP="0024789F">
            <w:pPr>
              <w:jc w:val="center"/>
              <w:rPr>
                <w:bCs/>
                <w:sz w:val="18"/>
                <w:szCs w:val="18"/>
              </w:rPr>
            </w:pPr>
            <w:r>
              <w:rPr>
                <w:bCs/>
                <w:sz w:val="18"/>
                <w:szCs w:val="18"/>
              </w:rPr>
              <w:t>Nav veiktas.</w:t>
            </w:r>
          </w:p>
        </w:tc>
        <w:tc>
          <w:tcPr>
            <w:tcW w:w="1655" w:type="dxa"/>
            <w:shd w:val="clear" w:color="auto" w:fill="D9D9D9" w:themeFill="background1" w:themeFillShade="D9"/>
          </w:tcPr>
          <w:p w14:paraId="723F5961" w14:textId="1B28FD3D"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0A794652" w14:textId="0354D155" w:rsidTr="00002D5A">
        <w:tc>
          <w:tcPr>
            <w:tcW w:w="2977" w:type="dxa"/>
            <w:shd w:val="clear" w:color="auto" w:fill="FFFFFF" w:themeFill="background1"/>
          </w:tcPr>
          <w:p w14:paraId="3636D015" w14:textId="77777777" w:rsidR="00CC7F07" w:rsidRPr="00422655" w:rsidRDefault="00CC7F07" w:rsidP="0024789F">
            <w:pPr>
              <w:rPr>
                <w:bCs/>
                <w:sz w:val="18"/>
                <w:szCs w:val="18"/>
              </w:rPr>
            </w:pPr>
          </w:p>
        </w:tc>
        <w:tc>
          <w:tcPr>
            <w:tcW w:w="2410" w:type="dxa"/>
            <w:shd w:val="clear" w:color="auto" w:fill="D9D9D9" w:themeFill="background1" w:themeFillShade="D9"/>
          </w:tcPr>
          <w:p w14:paraId="6FD9844D" w14:textId="04646375" w:rsidR="00CC7F07" w:rsidRPr="00422655" w:rsidRDefault="00CC7F07" w:rsidP="003803EE">
            <w:pPr>
              <w:rPr>
                <w:bCs/>
                <w:sz w:val="18"/>
                <w:szCs w:val="18"/>
              </w:rPr>
            </w:pPr>
            <w:r w:rsidRPr="003803EE">
              <w:rPr>
                <w:bCs/>
                <w:sz w:val="18"/>
                <w:szCs w:val="18"/>
              </w:rPr>
              <w:t>Ā3.2.2.</w:t>
            </w:r>
            <w:r>
              <w:rPr>
                <w:bCs/>
                <w:sz w:val="18"/>
                <w:szCs w:val="18"/>
              </w:rPr>
              <w:t>7</w:t>
            </w:r>
            <w:r w:rsidRPr="003803EE">
              <w:rPr>
                <w:bCs/>
                <w:sz w:val="18"/>
                <w:szCs w:val="18"/>
              </w:rPr>
              <w:t>. Stāvvietas paplašināšana pie Ādažu vidusskolas Gaujas ielā 30</w:t>
            </w:r>
          </w:p>
        </w:tc>
        <w:tc>
          <w:tcPr>
            <w:tcW w:w="2055" w:type="dxa"/>
            <w:shd w:val="clear" w:color="auto" w:fill="D9D9D9" w:themeFill="background1" w:themeFillShade="D9"/>
          </w:tcPr>
          <w:p w14:paraId="06B5738A" w14:textId="0F679601" w:rsidR="00CC7F07" w:rsidRPr="00B15393" w:rsidRDefault="00CC7F07" w:rsidP="0024789F">
            <w:pPr>
              <w:jc w:val="center"/>
              <w:rPr>
                <w:sz w:val="18"/>
                <w:szCs w:val="18"/>
              </w:rPr>
            </w:pPr>
            <w:r>
              <w:rPr>
                <w:sz w:val="18"/>
                <w:szCs w:val="18"/>
              </w:rPr>
              <w:t>-</w:t>
            </w:r>
          </w:p>
        </w:tc>
        <w:tc>
          <w:tcPr>
            <w:tcW w:w="2056" w:type="dxa"/>
            <w:shd w:val="clear" w:color="auto" w:fill="D9D9D9" w:themeFill="background1" w:themeFillShade="D9"/>
          </w:tcPr>
          <w:p w14:paraId="7A1E2875" w14:textId="13F26AA6" w:rsidR="00CC7F07" w:rsidRPr="00B15393" w:rsidRDefault="00CC7F07" w:rsidP="0024789F">
            <w:pPr>
              <w:jc w:val="center"/>
              <w:rPr>
                <w:sz w:val="18"/>
                <w:szCs w:val="18"/>
              </w:rPr>
            </w:pPr>
            <w:r>
              <w:rPr>
                <w:sz w:val="18"/>
                <w:szCs w:val="18"/>
              </w:rPr>
              <w:t>-</w:t>
            </w:r>
          </w:p>
        </w:tc>
        <w:tc>
          <w:tcPr>
            <w:tcW w:w="2055" w:type="dxa"/>
            <w:shd w:val="clear" w:color="auto" w:fill="D9D9D9" w:themeFill="background1" w:themeFillShade="D9"/>
          </w:tcPr>
          <w:p w14:paraId="7202FA9A" w14:textId="69670186" w:rsidR="00CC7F07" w:rsidRDefault="00CC7F07" w:rsidP="0024789F">
            <w:pPr>
              <w:jc w:val="center"/>
              <w:rPr>
                <w:bCs/>
                <w:sz w:val="18"/>
                <w:szCs w:val="18"/>
              </w:rPr>
            </w:pPr>
            <w:r>
              <w:rPr>
                <w:bCs/>
                <w:sz w:val="18"/>
                <w:szCs w:val="18"/>
              </w:rPr>
              <w:t>Jauns pasākums.</w:t>
            </w:r>
          </w:p>
        </w:tc>
        <w:tc>
          <w:tcPr>
            <w:tcW w:w="2056" w:type="dxa"/>
            <w:shd w:val="clear" w:color="auto" w:fill="D9D9D9" w:themeFill="background1" w:themeFillShade="D9"/>
          </w:tcPr>
          <w:p w14:paraId="7754C793" w14:textId="051983F4"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67EF5D5A" w14:textId="0CF550DA" w:rsidR="00CC7F07" w:rsidRPr="00B15393" w:rsidRDefault="00147B9B" w:rsidP="0024789F">
            <w:pPr>
              <w:jc w:val="center"/>
              <w:rPr>
                <w:sz w:val="18"/>
                <w:szCs w:val="18"/>
              </w:rPr>
            </w:pPr>
            <w:r>
              <w:rPr>
                <w:sz w:val="18"/>
                <w:szCs w:val="18"/>
                <w:highlight w:val="cyan"/>
              </w:rPr>
              <w:t>Pasākumu nebija nepieciešams veikt līdz 2023.g.</w:t>
            </w:r>
          </w:p>
        </w:tc>
      </w:tr>
      <w:tr w:rsidR="00CC7F07" w:rsidRPr="00422655" w14:paraId="194240E7" w14:textId="64DD3DBB" w:rsidTr="00002D5A">
        <w:tc>
          <w:tcPr>
            <w:tcW w:w="2977" w:type="dxa"/>
            <w:shd w:val="clear" w:color="auto" w:fill="FFFFFF" w:themeFill="background1"/>
          </w:tcPr>
          <w:p w14:paraId="4C1A4C21" w14:textId="2306C805" w:rsidR="00CC7F07" w:rsidRPr="00422655" w:rsidRDefault="00CC7F07" w:rsidP="0024789F">
            <w:pPr>
              <w:rPr>
                <w:bCs/>
                <w:sz w:val="18"/>
                <w:szCs w:val="18"/>
              </w:rPr>
            </w:pPr>
            <w:r w:rsidRPr="00422655">
              <w:rPr>
                <w:bCs/>
                <w:sz w:val="18"/>
                <w:szCs w:val="18"/>
              </w:rPr>
              <w:t>U3.2.3: Uzlabot  pārvietošanās iespējas</w:t>
            </w:r>
            <w:r w:rsidRPr="00422655">
              <w:rPr>
                <w:sz w:val="18"/>
                <w:szCs w:val="18"/>
              </w:rPr>
              <w:t xml:space="preserve"> </w:t>
            </w:r>
            <w:r w:rsidRPr="00422655">
              <w:rPr>
                <w:bCs/>
                <w:sz w:val="18"/>
                <w:szCs w:val="18"/>
              </w:rPr>
              <w:t>starp novada ciemiem un tuvākajām apdzīvotajām vietām</w:t>
            </w:r>
          </w:p>
        </w:tc>
        <w:tc>
          <w:tcPr>
            <w:tcW w:w="2410" w:type="dxa"/>
            <w:shd w:val="clear" w:color="auto" w:fill="FFFFFF" w:themeFill="background1"/>
          </w:tcPr>
          <w:p w14:paraId="27E77C96" w14:textId="2D873CB5" w:rsidR="00CC7F07" w:rsidRPr="00422655" w:rsidRDefault="00CC7F07" w:rsidP="0024789F">
            <w:pPr>
              <w:rPr>
                <w:bCs/>
                <w:sz w:val="18"/>
                <w:szCs w:val="18"/>
              </w:rPr>
            </w:pPr>
            <w:r w:rsidRPr="00422655">
              <w:rPr>
                <w:bCs/>
                <w:sz w:val="18"/>
                <w:szCs w:val="18"/>
              </w:rPr>
              <w:t>Ā3.2.3.1. Gājēju un velobraucēju maršrutu izstrāde, attīstības projektu izstrāde un īstenošana</w:t>
            </w:r>
          </w:p>
        </w:tc>
        <w:tc>
          <w:tcPr>
            <w:tcW w:w="2055" w:type="dxa"/>
            <w:shd w:val="clear" w:color="auto" w:fill="FFFFFF" w:themeFill="background1"/>
          </w:tcPr>
          <w:p w14:paraId="76A33DDC" w14:textId="692F1FB9"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F892A0A" w14:textId="2B91B31A" w:rsidR="00CC7F07" w:rsidRPr="00874557" w:rsidRDefault="00CC7F07" w:rsidP="0024789F">
            <w:pPr>
              <w:jc w:val="center"/>
              <w:rPr>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6EB4203" w14:textId="5EC3A486"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5B462E54" w14:textId="2F28A731"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16961F54" w14:textId="5FC1B078"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2228DA21" w14:textId="183C9EAD" w:rsidTr="00002D5A">
        <w:tc>
          <w:tcPr>
            <w:tcW w:w="2977" w:type="dxa"/>
            <w:shd w:val="clear" w:color="auto" w:fill="FFFFFF" w:themeFill="background1"/>
          </w:tcPr>
          <w:p w14:paraId="426AA84A" w14:textId="77777777" w:rsidR="00CC7F07" w:rsidRPr="00422655" w:rsidRDefault="00CC7F07" w:rsidP="0024789F">
            <w:pPr>
              <w:rPr>
                <w:bCs/>
                <w:sz w:val="18"/>
                <w:szCs w:val="18"/>
              </w:rPr>
            </w:pPr>
          </w:p>
        </w:tc>
        <w:tc>
          <w:tcPr>
            <w:tcW w:w="2410" w:type="dxa"/>
            <w:shd w:val="clear" w:color="auto" w:fill="FFFFFF" w:themeFill="background1"/>
          </w:tcPr>
          <w:p w14:paraId="10C6F4C1" w14:textId="73514E4A" w:rsidR="00CC7F07" w:rsidRPr="00422655" w:rsidRDefault="00CC7F07" w:rsidP="0024789F">
            <w:pPr>
              <w:rPr>
                <w:bCs/>
                <w:sz w:val="18"/>
                <w:szCs w:val="18"/>
              </w:rPr>
            </w:pPr>
            <w:r w:rsidRPr="00422655">
              <w:rPr>
                <w:bCs/>
                <w:sz w:val="18"/>
                <w:szCs w:val="18"/>
              </w:rPr>
              <w:t>Ā3.2.3.2. Drošais ceļš uz skolu</w:t>
            </w:r>
          </w:p>
        </w:tc>
        <w:tc>
          <w:tcPr>
            <w:tcW w:w="2055" w:type="dxa"/>
            <w:shd w:val="clear" w:color="auto" w:fill="FFFFFF" w:themeFill="background1"/>
          </w:tcPr>
          <w:p w14:paraId="3BA849BC" w14:textId="4FE0F105"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2217EEC" w14:textId="369A899E"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F238AAA" w14:textId="128B81C6"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09669BF0" w14:textId="45A2E256"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68A01F6C" w14:textId="249BCDFA"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04EA35F5" w14:textId="61E26480" w:rsidTr="00002D5A">
        <w:tc>
          <w:tcPr>
            <w:tcW w:w="2977" w:type="dxa"/>
            <w:shd w:val="clear" w:color="auto" w:fill="FFFFFF" w:themeFill="background1"/>
          </w:tcPr>
          <w:p w14:paraId="1244E93C" w14:textId="77777777" w:rsidR="00CC7F07" w:rsidRPr="00422655" w:rsidRDefault="00CC7F07" w:rsidP="0024789F">
            <w:pPr>
              <w:rPr>
                <w:bCs/>
                <w:sz w:val="18"/>
                <w:szCs w:val="18"/>
              </w:rPr>
            </w:pPr>
          </w:p>
        </w:tc>
        <w:tc>
          <w:tcPr>
            <w:tcW w:w="2410" w:type="dxa"/>
            <w:shd w:val="clear" w:color="auto" w:fill="D9D9D9" w:themeFill="background1" w:themeFillShade="D9"/>
          </w:tcPr>
          <w:p w14:paraId="78B4681A" w14:textId="2D623E26" w:rsidR="00CC7F07" w:rsidRPr="00422655" w:rsidRDefault="00CC7F07" w:rsidP="0024789F">
            <w:pPr>
              <w:rPr>
                <w:bCs/>
                <w:sz w:val="18"/>
                <w:szCs w:val="18"/>
              </w:rPr>
            </w:pPr>
            <w:r w:rsidRPr="00422655">
              <w:rPr>
                <w:bCs/>
                <w:sz w:val="18"/>
                <w:szCs w:val="18"/>
              </w:rPr>
              <w:t>Ā3.2.3.3. Velo savienojums starp Ādažu novada apdzīvotajām vietām, t.sk., starp Ādažu pilsētu un Carnikavu</w:t>
            </w:r>
          </w:p>
        </w:tc>
        <w:tc>
          <w:tcPr>
            <w:tcW w:w="2055" w:type="dxa"/>
            <w:shd w:val="clear" w:color="auto" w:fill="D9D9D9" w:themeFill="background1" w:themeFillShade="D9"/>
          </w:tcPr>
          <w:p w14:paraId="3C0AAE53" w14:textId="038B2D7A"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0CE69D1" w14:textId="3A08D6B0"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11923912" w14:textId="0CFE3B49" w:rsidR="00CC7F07" w:rsidRPr="00422655" w:rsidRDefault="00CC7F07" w:rsidP="0024789F">
            <w:pPr>
              <w:jc w:val="center"/>
              <w:rPr>
                <w:bCs/>
                <w:sz w:val="18"/>
                <w:szCs w:val="18"/>
              </w:rPr>
            </w:pPr>
            <w:r>
              <w:rPr>
                <w:bCs/>
                <w:sz w:val="18"/>
                <w:szCs w:val="18"/>
              </w:rPr>
              <w:t>Nav veiktas.</w:t>
            </w:r>
          </w:p>
        </w:tc>
        <w:tc>
          <w:tcPr>
            <w:tcW w:w="2056" w:type="dxa"/>
            <w:shd w:val="clear" w:color="auto" w:fill="D9D9D9" w:themeFill="background1" w:themeFillShade="D9"/>
          </w:tcPr>
          <w:p w14:paraId="7AB01034" w14:textId="14D1C76D" w:rsidR="00CC7F07" w:rsidRPr="00422655" w:rsidRDefault="00CC7F07" w:rsidP="0024789F">
            <w:pPr>
              <w:jc w:val="center"/>
              <w:rPr>
                <w:bCs/>
                <w:sz w:val="18"/>
                <w:szCs w:val="18"/>
              </w:rPr>
            </w:pPr>
            <w:r>
              <w:rPr>
                <w:bCs/>
                <w:sz w:val="18"/>
                <w:szCs w:val="18"/>
              </w:rPr>
              <w:t>Nav veiktas.</w:t>
            </w:r>
          </w:p>
        </w:tc>
        <w:tc>
          <w:tcPr>
            <w:tcW w:w="1655" w:type="dxa"/>
            <w:shd w:val="clear" w:color="auto" w:fill="D9D9D9" w:themeFill="background1" w:themeFillShade="D9"/>
          </w:tcPr>
          <w:p w14:paraId="45365C6A" w14:textId="0839B642"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1FE9CABC" w14:textId="51842726" w:rsidTr="00002D5A">
        <w:tc>
          <w:tcPr>
            <w:tcW w:w="2977" w:type="dxa"/>
            <w:shd w:val="clear" w:color="auto" w:fill="FFFFFF" w:themeFill="background1"/>
          </w:tcPr>
          <w:p w14:paraId="0B0A96F0" w14:textId="5634240F" w:rsidR="00CC7F07" w:rsidRPr="00422655" w:rsidRDefault="00CC7F07" w:rsidP="0024789F">
            <w:pPr>
              <w:rPr>
                <w:bCs/>
                <w:sz w:val="18"/>
                <w:szCs w:val="18"/>
              </w:rPr>
            </w:pPr>
            <w:r w:rsidRPr="00422655">
              <w:rPr>
                <w:bCs/>
                <w:sz w:val="18"/>
                <w:szCs w:val="18"/>
              </w:rPr>
              <w:t>U3.2.4: Veicināt dabai draudzīga transporta izmantošanu</w:t>
            </w:r>
          </w:p>
        </w:tc>
        <w:tc>
          <w:tcPr>
            <w:tcW w:w="2410" w:type="dxa"/>
            <w:shd w:val="clear" w:color="auto" w:fill="D9D9D9" w:themeFill="background1" w:themeFillShade="D9"/>
          </w:tcPr>
          <w:p w14:paraId="304D2897" w14:textId="5CC72C02" w:rsidR="00CC7F07" w:rsidRPr="00422655" w:rsidRDefault="00CC7F07" w:rsidP="0024789F">
            <w:pPr>
              <w:rPr>
                <w:bCs/>
                <w:sz w:val="18"/>
                <w:szCs w:val="18"/>
              </w:rPr>
            </w:pPr>
            <w:r w:rsidRPr="00422655">
              <w:rPr>
                <w:bCs/>
                <w:sz w:val="18"/>
                <w:szCs w:val="18"/>
              </w:rPr>
              <w:t>Ā3.2.4.1. Dabai draudzīgu pārvietošanās veidu attīstība, t.sk. elektro-auto uzlādes staciju izbūve pie pašvaldības, sabiedriskas nozīmes un daudzdzīvokļu ēkām</w:t>
            </w:r>
          </w:p>
        </w:tc>
        <w:tc>
          <w:tcPr>
            <w:tcW w:w="2055" w:type="dxa"/>
            <w:shd w:val="clear" w:color="auto" w:fill="D9D9D9" w:themeFill="background1" w:themeFillShade="D9"/>
          </w:tcPr>
          <w:p w14:paraId="1B1AF390" w14:textId="0D5C60F0"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3FE9275" w14:textId="29D9DA57"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236DCE7" w14:textId="6DFE9266"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856B342" w14:textId="275FBFDF"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bCs/>
                <w:sz w:val="18"/>
                <w:szCs w:val="18"/>
              </w:rPr>
              <w:t>.</w:t>
            </w:r>
          </w:p>
        </w:tc>
        <w:tc>
          <w:tcPr>
            <w:tcW w:w="1655" w:type="dxa"/>
            <w:shd w:val="clear" w:color="auto" w:fill="D9D9D9" w:themeFill="background1" w:themeFillShade="D9"/>
          </w:tcPr>
          <w:p w14:paraId="55DEB212" w14:textId="2DCBDEF8" w:rsidR="00CC7F07" w:rsidRPr="00B15393" w:rsidRDefault="00147B9B" w:rsidP="0024789F">
            <w:pPr>
              <w:jc w:val="center"/>
              <w:rPr>
                <w:sz w:val="18"/>
                <w:szCs w:val="18"/>
              </w:rPr>
            </w:pPr>
            <w:r>
              <w:rPr>
                <w:sz w:val="18"/>
                <w:szCs w:val="18"/>
                <w:highlight w:val="cyan"/>
              </w:rPr>
              <w:t>Pasākumu nebija nepieciešams veikt līdz 2023.g.</w:t>
            </w:r>
          </w:p>
        </w:tc>
      </w:tr>
      <w:tr w:rsidR="00CC7F07" w:rsidRPr="00422655" w14:paraId="2869666B" w14:textId="5B625180" w:rsidTr="00002D5A">
        <w:tc>
          <w:tcPr>
            <w:tcW w:w="2977" w:type="dxa"/>
            <w:shd w:val="clear" w:color="auto" w:fill="FFFFFF" w:themeFill="background1"/>
          </w:tcPr>
          <w:p w14:paraId="12AC016E" w14:textId="77777777" w:rsidR="00CC7F07" w:rsidRPr="00422655" w:rsidRDefault="00CC7F07" w:rsidP="0024789F">
            <w:pPr>
              <w:rPr>
                <w:bCs/>
                <w:sz w:val="18"/>
                <w:szCs w:val="18"/>
              </w:rPr>
            </w:pPr>
          </w:p>
        </w:tc>
        <w:tc>
          <w:tcPr>
            <w:tcW w:w="2410" w:type="dxa"/>
            <w:shd w:val="clear" w:color="auto" w:fill="FFFFFF" w:themeFill="background1"/>
          </w:tcPr>
          <w:p w14:paraId="6BBF9F77" w14:textId="546C08A2" w:rsidR="00CC7F07" w:rsidRPr="00422655" w:rsidRDefault="00CC7F07" w:rsidP="0024789F">
            <w:pPr>
              <w:rPr>
                <w:bCs/>
                <w:sz w:val="18"/>
                <w:szCs w:val="18"/>
              </w:rPr>
            </w:pPr>
            <w:r w:rsidRPr="00422655">
              <w:rPr>
                <w:bCs/>
                <w:sz w:val="18"/>
                <w:szCs w:val="18"/>
              </w:rPr>
              <w:t>Ā3.2.4.2. Informatīvās kampaņas īstenošana</w:t>
            </w:r>
          </w:p>
        </w:tc>
        <w:tc>
          <w:tcPr>
            <w:tcW w:w="2055" w:type="dxa"/>
            <w:shd w:val="clear" w:color="auto" w:fill="FFFFFF" w:themeFill="background1"/>
          </w:tcPr>
          <w:p w14:paraId="31559583" w14:textId="2BFF92D5"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B55910A" w14:textId="6512DAEC" w:rsidR="00CC7F07" w:rsidRPr="00422655" w:rsidRDefault="00CC7F07" w:rsidP="0024789F">
            <w:pPr>
              <w:jc w:val="center"/>
              <w:rPr>
                <w:bCs/>
                <w:sz w:val="18"/>
                <w:szCs w:val="18"/>
              </w:rPr>
            </w:pPr>
            <w:r>
              <w:rPr>
                <w:bCs/>
                <w:sz w:val="18"/>
                <w:szCs w:val="18"/>
              </w:rPr>
              <w:t>Nav veiktas.</w:t>
            </w:r>
          </w:p>
        </w:tc>
        <w:tc>
          <w:tcPr>
            <w:tcW w:w="2055" w:type="dxa"/>
            <w:shd w:val="clear" w:color="auto" w:fill="FFFFFF" w:themeFill="background1"/>
          </w:tcPr>
          <w:p w14:paraId="6127B081" w14:textId="10351565"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2DCA76B2" w14:textId="62B0B5B3" w:rsidR="00CC7F07" w:rsidRPr="00422655" w:rsidRDefault="00CC7F07" w:rsidP="0024789F">
            <w:pPr>
              <w:jc w:val="center"/>
              <w:rPr>
                <w:bCs/>
                <w:sz w:val="18"/>
                <w:szCs w:val="18"/>
              </w:rPr>
            </w:pPr>
            <w:r w:rsidRPr="002F3337">
              <w:rPr>
                <w:sz w:val="18"/>
                <w:szCs w:val="18"/>
              </w:rPr>
              <w:t>Precizēta informācija par finanšu resursiem</w:t>
            </w:r>
            <w:r>
              <w:rPr>
                <w:sz w:val="18"/>
                <w:szCs w:val="18"/>
              </w:rPr>
              <w:t>.</w:t>
            </w:r>
          </w:p>
        </w:tc>
        <w:tc>
          <w:tcPr>
            <w:tcW w:w="1655" w:type="dxa"/>
            <w:shd w:val="clear" w:color="auto" w:fill="FFFFFF" w:themeFill="background1"/>
          </w:tcPr>
          <w:p w14:paraId="65DD8A18" w14:textId="581FA1BE" w:rsidR="00CC7F07" w:rsidRPr="002F3337"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3D4F1C7B" w14:textId="7F079873" w:rsidTr="00002D5A">
        <w:tc>
          <w:tcPr>
            <w:tcW w:w="2977" w:type="dxa"/>
            <w:shd w:val="clear" w:color="auto" w:fill="008000"/>
          </w:tcPr>
          <w:p w14:paraId="0A7CBB12" w14:textId="70E2E170" w:rsidR="00CC7F07" w:rsidRPr="00422655" w:rsidRDefault="00CC7F07" w:rsidP="0024789F">
            <w:pPr>
              <w:rPr>
                <w:bCs/>
                <w:color w:val="000000" w:themeColor="text1"/>
                <w:sz w:val="18"/>
                <w:szCs w:val="18"/>
              </w:rPr>
            </w:pPr>
            <w:r w:rsidRPr="00422655">
              <w:rPr>
                <w:b/>
                <w:color w:val="000000" w:themeColor="text1"/>
                <w:sz w:val="18"/>
                <w:szCs w:val="18"/>
              </w:rPr>
              <w:lastRenderedPageBreak/>
              <w:t>VTP4: Aizsargāta un sakopta dabas vide brīvā laika pavadīšanas iespējām dabā</w:t>
            </w:r>
          </w:p>
        </w:tc>
        <w:tc>
          <w:tcPr>
            <w:tcW w:w="2410" w:type="dxa"/>
            <w:shd w:val="clear" w:color="auto" w:fill="008000"/>
          </w:tcPr>
          <w:p w14:paraId="6E21571C" w14:textId="77777777" w:rsidR="00CC7F07" w:rsidRPr="00422655" w:rsidRDefault="00CC7F07" w:rsidP="0024789F">
            <w:pPr>
              <w:rPr>
                <w:bCs/>
                <w:sz w:val="18"/>
                <w:szCs w:val="18"/>
              </w:rPr>
            </w:pPr>
          </w:p>
        </w:tc>
        <w:tc>
          <w:tcPr>
            <w:tcW w:w="2055" w:type="dxa"/>
            <w:shd w:val="clear" w:color="auto" w:fill="008000"/>
          </w:tcPr>
          <w:p w14:paraId="1017C882" w14:textId="77777777" w:rsidR="00CC7F07" w:rsidRPr="00422655" w:rsidRDefault="00CC7F07" w:rsidP="0024789F">
            <w:pPr>
              <w:jc w:val="center"/>
              <w:rPr>
                <w:bCs/>
                <w:sz w:val="18"/>
                <w:szCs w:val="18"/>
              </w:rPr>
            </w:pPr>
          </w:p>
        </w:tc>
        <w:tc>
          <w:tcPr>
            <w:tcW w:w="2056" w:type="dxa"/>
            <w:shd w:val="clear" w:color="auto" w:fill="008000"/>
          </w:tcPr>
          <w:p w14:paraId="7B73D619" w14:textId="77777777" w:rsidR="00CC7F07" w:rsidRPr="00422655" w:rsidRDefault="00CC7F07" w:rsidP="0024789F">
            <w:pPr>
              <w:jc w:val="center"/>
              <w:rPr>
                <w:bCs/>
                <w:sz w:val="18"/>
                <w:szCs w:val="18"/>
              </w:rPr>
            </w:pPr>
          </w:p>
        </w:tc>
        <w:tc>
          <w:tcPr>
            <w:tcW w:w="2055" w:type="dxa"/>
            <w:shd w:val="clear" w:color="auto" w:fill="008000"/>
          </w:tcPr>
          <w:p w14:paraId="249170DD" w14:textId="77777777" w:rsidR="00CC7F07" w:rsidRPr="00422655" w:rsidRDefault="00CC7F07" w:rsidP="0024789F">
            <w:pPr>
              <w:jc w:val="center"/>
              <w:rPr>
                <w:bCs/>
                <w:sz w:val="18"/>
                <w:szCs w:val="18"/>
              </w:rPr>
            </w:pPr>
          </w:p>
        </w:tc>
        <w:tc>
          <w:tcPr>
            <w:tcW w:w="2056" w:type="dxa"/>
            <w:shd w:val="clear" w:color="auto" w:fill="008000"/>
          </w:tcPr>
          <w:p w14:paraId="49108D1A" w14:textId="4AAB315C" w:rsidR="00CC7F07" w:rsidRPr="00422655" w:rsidRDefault="00CC7F07" w:rsidP="0024789F">
            <w:pPr>
              <w:jc w:val="center"/>
              <w:rPr>
                <w:bCs/>
                <w:sz w:val="18"/>
                <w:szCs w:val="18"/>
              </w:rPr>
            </w:pPr>
          </w:p>
        </w:tc>
        <w:tc>
          <w:tcPr>
            <w:tcW w:w="1655" w:type="dxa"/>
            <w:shd w:val="clear" w:color="auto" w:fill="008000"/>
          </w:tcPr>
          <w:p w14:paraId="61707CE5" w14:textId="77777777" w:rsidR="00CC7F07" w:rsidRPr="00422655" w:rsidRDefault="00CC7F07" w:rsidP="0024789F">
            <w:pPr>
              <w:jc w:val="center"/>
              <w:rPr>
                <w:bCs/>
                <w:sz w:val="18"/>
                <w:szCs w:val="18"/>
              </w:rPr>
            </w:pPr>
          </w:p>
        </w:tc>
      </w:tr>
      <w:tr w:rsidR="00CC7F07" w:rsidRPr="00422655" w14:paraId="3A95167B" w14:textId="3374469E" w:rsidTr="00002D5A">
        <w:tc>
          <w:tcPr>
            <w:tcW w:w="2977" w:type="dxa"/>
            <w:shd w:val="clear" w:color="auto" w:fill="92D050"/>
            <w:vAlign w:val="center"/>
          </w:tcPr>
          <w:p w14:paraId="25F97BE1" w14:textId="5C6AFEAF" w:rsidR="00CC7F07" w:rsidRPr="00422655" w:rsidRDefault="00CC7F07" w:rsidP="0024789F">
            <w:pPr>
              <w:rPr>
                <w:bCs/>
                <w:sz w:val="18"/>
                <w:szCs w:val="18"/>
              </w:rPr>
            </w:pPr>
            <w:r w:rsidRPr="00422655">
              <w:rPr>
                <w:b/>
                <w:sz w:val="18"/>
                <w:szCs w:val="18"/>
              </w:rPr>
              <w:t>RV4.1: Publisko ūdeņu piekrastes teritoriju labiekārtošana, kā arī pastaigu taku un atpūtas vietu izveide un rekreācijas objektu attīstība piekrastes un publisko ūdeņu tuvumā</w:t>
            </w:r>
          </w:p>
        </w:tc>
        <w:tc>
          <w:tcPr>
            <w:tcW w:w="2410" w:type="dxa"/>
            <w:shd w:val="clear" w:color="auto" w:fill="92D050"/>
          </w:tcPr>
          <w:p w14:paraId="6F1229CC" w14:textId="77777777" w:rsidR="00CC7F07" w:rsidRPr="00422655" w:rsidRDefault="00CC7F07" w:rsidP="0024789F">
            <w:pPr>
              <w:rPr>
                <w:bCs/>
                <w:sz w:val="18"/>
                <w:szCs w:val="18"/>
              </w:rPr>
            </w:pPr>
          </w:p>
        </w:tc>
        <w:tc>
          <w:tcPr>
            <w:tcW w:w="2055" w:type="dxa"/>
            <w:shd w:val="clear" w:color="auto" w:fill="92D050"/>
          </w:tcPr>
          <w:p w14:paraId="26DA66C1" w14:textId="77777777" w:rsidR="00CC7F07" w:rsidRPr="00422655" w:rsidRDefault="00CC7F07" w:rsidP="0024789F">
            <w:pPr>
              <w:jc w:val="center"/>
              <w:rPr>
                <w:bCs/>
                <w:sz w:val="18"/>
                <w:szCs w:val="18"/>
              </w:rPr>
            </w:pPr>
          </w:p>
        </w:tc>
        <w:tc>
          <w:tcPr>
            <w:tcW w:w="2056" w:type="dxa"/>
            <w:shd w:val="clear" w:color="auto" w:fill="92D050"/>
          </w:tcPr>
          <w:p w14:paraId="23A4C678" w14:textId="77777777" w:rsidR="00CC7F07" w:rsidRPr="00422655" w:rsidRDefault="00CC7F07" w:rsidP="0024789F">
            <w:pPr>
              <w:jc w:val="center"/>
              <w:rPr>
                <w:bCs/>
                <w:sz w:val="18"/>
                <w:szCs w:val="18"/>
              </w:rPr>
            </w:pPr>
          </w:p>
        </w:tc>
        <w:tc>
          <w:tcPr>
            <w:tcW w:w="2055" w:type="dxa"/>
            <w:shd w:val="clear" w:color="auto" w:fill="92D050"/>
          </w:tcPr>
          <w:p w14:paraId="6F17779A" w14:textId="77777777" w:rsidR="00CC7F07" w:rsidRPr="00422655" w:rsidRDefault="00CC7F07" w:rsidP="0024789F">
            <w:pPr>
              <w:jc w:val="center"/>
              <w:rPr>
                <w:bCs/>
                <w:sz w:val="18"/>
                <w:szCs w:val="18"/>
              </w:rPr>
            </w:pPr>
          </w:p>
        </w:tc>
        <w:tc>
          <w:tcPr>
            <w:tcW w:w="2056" w:type="dxa"/>
            <w:shd w:val="clear" w:color="auto" w:fill="92D050"/>
          </w:tcPr>
          <w:p w14:paraId="35907AD7" w14:textId="7AA38AF9" w:rsidR="00CC7F07" w:rsidRPr="00422655" w:rsidRDefault="00CC7F07" w:rsidP="0024789F">
            <w:pPr>
              <w:jc w:val="center"/>
              <w:rPr>
                <w:bCs/>
                <w:sz w:val="18"/>
                <w:szCs w:val="18"/>
              </w:rPr>
            </w:pPr>
          </w:p>
        </w:tc>
        <w:tc>
          <w:tcPr>
            <w:tcW w:w="1655" w:type="dxa"/>
            <w:shd w:val="clear" w:color="auto" w:fill="92D050"/>
          </w:tcPr>
          <w:p w14:paraId="0EC5E4AE" w14:textId="77777777" w:rsidR="00CC7F07" w:rsidRPr="00422655" w:rsidRDefault="00CC7F07" w:rsidP="0024789F">
            <w:pPr>
              <w:jc w:val="center"/>
              <w:rPr>
                <w:bCs/>
                <w:sz w:val="18"/>
                <w:szCs w:val="18"/>
              </w:rPr>
            </w:pPr>
          </w:p>
        </w:tc>
      </w:tr>
      <w:tr w:rsidR="00CC7F07" w:rsidRPr="00422655" w14:paraId="32B508A0" w14:textId="58E2B369" w:rsidTr="00002D5A">
        <w:tc>
          <w:tcPr>
            <w:tcW w:w="2977" w:type="dxa"/>
            <w:shd w:val="clear" w:color="auto" w:fill="FFFFFF" w:themeFill="background1"/>
          </w:tcPr>
          <w:p w14:paraId="1831188C" w14:textId="6A8E312D" w:rsidR="00CC7F07" w:rsidRPr="00422655" w:rsidRDefault="00CC7F07" w:rsidP="0024789F">
            <w:pPr>
              <w:rPr>
                <w:bCs/>
                <w:sz w:val="18"/>
                <w:szCs w:val="18"/>
              </w:rPr>
            </w:pPr>
            <w:r w:rsidRPr="00422655">
              <w:rPr>
                <w:bCs/>
                <w:sz w:val="18"/>
                <w:szCs w:val="18"/>
              </w:rPr>
              <w:t>U4.1.1: Attīstīt rekreācijas infrastruktūru</w:t>
            </w:r>
          </w:p>
        </w:tc>
        <w:tc>
          <w:tcPr>
            <w:tcW w:w="2410" w:type="dxa"/>
            <w:shd w:val="clear" w:color="auto" w:fill="FFFFFF" w:themeFill="background1"/>
          </w:tcPr>
          <w:p w14:paraId="2E8776D2" w14:textId="7F8E03E8" w:rsidR="00CC7F07" w:rsidRPr="00422655" w:rsidRDefault="00CC7F07" w:rsidP="0024789F">
            <w:pPr>
              <w:rPr>
                <w:bCs/>
                <w:sz w:val="18"/>
                <w:szCs w:val="18"/>
              </w:rPr>
            </w:pPr>
            <w:r w:rsidRPr="00422655">
              <w:rPr>
                <w:bCs/>
                <w:sz w:val="18"/>
                <w:szCs w:val="18"/>
              </w:rPr>
              <w:t>Ā4.1.1.1. Publiskas piekļūšanas vietas pašvaldībai piederošajās teritorijās pie publiskajiem ūdeņiem labiekārtošana, ūdens piesārņojuma mazināšana</w:t>
            </w:r>
          </w:p>
        </w:tc>
        <w:tc>
          <w:tcPr>
            <w:tcW w:w="2055" w:type="dxa"/>
            <w:shd w:val="clear" w:color="auto" w:fill="FFFFFF" w:themeFill="background1"/>
          </w:tcPr>
          <w:p w14:paraId="1DE62677" w14:textId="06B0BF56"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15E6458" w14:textId="47FB2394"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625854C" w14:textId="0CE6859F"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6DD8C03" w14:textId="215A5C6D"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1655" w:type="dxa"/>
            <w:shd w:val="clear" w:color="auto" w:fill="FFFFFF" w:themeFill="background1"/>
          </w:tcPr>
          <w:p w14:paraId="0C09B8EF" w14:textId="508CEC2F" w:rsidR="00CC7F07" w:rsidRPr="00B15393"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29E13B0B" w14:textId="6C0870FA" w:rsidTr="00002D5A">
        <w:tc>
          <w:tcPr>
            <w:tcW w:w="2977" w:type="dxa"/>
            <w:shd w:val="clear" w:color="auto" w:fill="FFFFFF" w:themeFill="background1"/>
          </w:tcPr>
          <w:p w14:paraId="029CD7E5" w14:textId="77777777" w:rsidR="00CC7F07" w:rsidRPr="00422655" w:rsidRDefault="00CC7F07" w:rsidP="0024789F">
            <w:pPr>
              <w:rPr>
                <w:bCs/>
                <w:sz w:val="18"/>
                <w:szCs w:val="18"/>
              </w:rPr>
            </w:pPr>
          </w:p>
        </w:tc>
        <w:tc>
          <w:tcPr>
            <w:tcW w:w="2410" w:type="dxa"/>
            <w:shd w:val="clear" w:color="auto" w:fill="FFFFFF" w:themeFill="background1"/>
          </w:tcPr>
          <w:p w14:paraId="5613127B" w14:textId="237C3375" w:rsidR="00CC7F07" w:rsidRPr="00422655" w:rsidRDefault="00CC7F07" w:rsidP="0024789F">
            <w:pPr>
              <w:rPr>
                <w:bCs/>
                <w:sz w:val="18"/>
                <w:szCs w:val="18"/>
              </w:rPr>
            </w:pPr>
            <w:r w:rsidRPr="00422655">
              <w:rPr>
                <w:bCs/>
                <w:sz w:val="18"/>
                <w:szCs w:val="18"/>
              </w:rPr>
              <w:t>Ā4.1.1.2. Atpūtas vietu apzināšana un labiekārtošana</w:t>
            </w:r>
          </w:p>
        </w:tc>
        <w:tc>
          <w:tcPr>
            <w:tcW w:w="2055" w:type="dxa"/>
            <w:shd w:val="clear" w:color="auto" w:fill="FFFFFF" w:themeFill="background1"/>
          </w:tcPr>
          <w:p w14:paraId="34B8CB8F" w14:textId="45A9046F"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065F362" w14:textId="635CDEDF"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A4809FC" w14:textId="563AF8C6"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3123350F" w14:textId="31E87416"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1AE323F4" w14:textId="494DB212"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1A68A552" w14:textId="16E7084E" w:rsidTr="00002D5A">
        <w:tc>
          <w:tcPr>
            <w:tcW w:w="2977" w:type="dxa"/>
            <w:shd w:val="clear" w:color="auto" w:fill="FFFFFF" w:themeFill="background1"/>
          </w:tcPr>
          <w:p w14:paraId="6789F900" w14:textId="77777777" w:rsidR="00CC7F07" w:rsidRPr="00422655" w:rsidRDefault="00CC7F07" w:rsidP="0024789F">
            <w:pPr>
              <w:rPr>
                <w:bCs/>
                <w:sz w:val="18"/>
                <w:szCs w:val="18"/>
              </w:rPr>
            </w:pPr>
          </w:p>
        </w:tc>
        <w:tc>
          <w:tcPr>
            <w:tcW w:w="2410" w:type="dxa"/>
            <w:shd w:val="clear" w:color="auto" w:fill="FFFFFF" w:themeFill="background1"/>
          </w:tcPr>
          <w:p w14:paraId="33226B03" w14:textId="17647EBA" w:rsidR="00CC7F07" w:rsidRPr="00422655" w:rsidRDefault="00CC7F07" w:rsidP="0024789F">
            <w:pPr>
              <w:rPr>
                <w:bCs/>
                <w:sz w:val="18"/>
                <w:szCs w:val="18"/>
              </w:rPr>
            </w:pPr>
            <w:r w:rsidRPr="00422655">
              <w:rPr>
                <w:bCs/>
                <w:sz w:val="18"/>
                <w:szCs w:val="18"/>
              </w:rPr>
              <w:t>Ā4.1.1.3. Pilnu pakalpojumu servisa (t.sk., ēdināšana, WC, naktsmītnes, inventāra noma u.c.) galvenajās atpūtas vietās veicināšana</w:t>
            </w:r>
          </w:p>
        </w:tc>
        <w:tc>
          <w:tcPr>
            <w:tcW w:w="2055" w:type="dxa"/>
            <w:shd w:val="clear" w:color="auto" w:fill="FFFFFF" w:themeFill="background1"/>
          </w:tcPr>
          <w:p w14:paraId="5BCAE8E6"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4A702F27" w14:textId="5BD6C4C4"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CCDB592" w14:textId="190E705B"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DC07F6C" w14:textId="24DEB058"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95AAE36" w14:textId="3DBA37C6"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383668CF" w14:textId="02800A9B"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5C841395" w14:textId="1A5FAA30" w:rsidTr="00002D5A">
        <w:tc>
          <w:tcPr>
            <w:tcW w:w="2977" w:type="dxa"/>
            <w:shd w:val="clear" w:color="auto" w:fill="FFFFFF" w:themeFill="background1"/>
          </w:tcPr>
          <w:p w14:paraId="2AB96ABA" w14:textId="77777777" w:rsidR="00CC7F07" w:rsidRPr="00422655" w:rsidRDefault="00CC7F07" w:rsidP="0024789F">
            <w:pPr>
              <w:rPr>
                <w:bCs/>
                <w:sz w:val="18"/>
                <w:szCs w:val="18"/>
              </w:rPr>
            </w:pPr>
          </w:p>
        </w:tc>
        <w:tc>
          <w:tcPr>
            <w:tcW w:w="2410" w:type="dxa"/>
            <w:shd w:val="clear" w:color="auto" w:fill="FFFFFF" w:themeFill="background1"/>
          </w:tcPr>
          <w:p w14:paraId="264032B8" w14:textId="6223E00A" w:rsidR="00CC7F07" w:rsidRPr="00422655" w:rsidRDefault="00CC7F07" w:rsidP="0024789F">
            <w:pPr>
              <w:rPr>
                <w:bCs/>
                <w:sz w:val="18"/>
                <w:szCs w:val="18"/>
              </w:rPr>
            </w:pPr>
            <w:r w:rsidRPr="00422655">
              <w:rPr>
                <w:bCs/>
                <w:sz w:val="18"/>
                <w:szCs w:val="18"/>
              </w:rPr>
              <w:t>Ā4.1.1.4. Publisko pludmaļu un peldvietu labiekārtošana</w:t>
            </w:r>
          </w:p>
        </w:tc>
        <w:tc>
          <w:tcPr>
            <w:tcW w:w="2055" w:type="dxa"/>
            <w:shd w:val="clear" w:color="auto" w:fill="FFFFFF" w:themeFill="background1"/>
          </w:tcPr>
          <w:p w14:paraId="195CC6E7"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07E68BD2" w14:textId="0F9A87C6"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28EBC00" w14:textId="6CBDB017"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EC7675A" w14:textId="38B23689"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6BFA3039" w14:textId="3395B9A4"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310B6DF" w14:textId="00910C3C" w:rsidR="00CC7F07" w:rsidRPr="00B15393" w:rsidRDefault="00E33B8B" w:rsidP="0024789F">
            <w:pPr>
              <w:jc w:val="center"/>
              <w:rPr>
                <w:sz w:val="18"/>
                <w:szCs w:val="18"/>
              </w:rPr>
            </w:pPr>
            <w:r w:rsidRPr="00395263">
              <w:rPr>
                <w:sz w:val="18"/>
                <w:szCs w:val="18"/>
                <w:highlight w:val="cyan"/>
              </w:rPr>
              <w:t>Pasākums nav izpildīts</w:t>
            </w:r>
          </w:p>
        </w:tc>
      </w:tr>
      <w:tr w:rsidR="00CC7F07" w:rsidRPr="00422655" w14:paraId="1365A1F8" w14:textId="13447523" w:rsidTr="00002D5A">
        <w:tc>
          <w:tcPr>
            <w:tcW w:w="2977" w:type="dxa"/>
            <w:shd w:val="clear" w:color="auto" w:fill="FFFFFF" w:themeFill="background1"/>
          </w:tcPr>
          <w:p w14:paraId="0DAFB2D7" w14:textId="77777777" w:rsidR="00CC7F07" w:rsidRPr="00422655" w:rsidRDefault="00CC7F07" w:rsidP="0024789F">
            <w:pPr>
              <w:rPr>
                <w:bCs/>
                <w:sz w:val="18"/>
                <w:szCs w:val="18"/>
              </w:rPr>
            </w:pPr>
          </w:p>
        </w:tc>
        <w:tc>
          <w:tcPr>
            <w:tcW w:w="2410" w:type="dxa"/>
            <w:shd w:val="clear" w:color="auto" w:fill="FFFFFF" w:themeFill="background1"/>
          </w:tcPr>
          <w:p w14:paraId="286CA41E" w14:textId="05879481" w:rsidR="00CC7F07" w:rsidRPr="00422655" w:rsidRDefault="00CC7F07" w:rsidP="0024789F">
            <w:pPr>
              <w:rPr>
                <w:bCs/>
                <w:sz w:val="18"/>
                <w:szCs w:val="18"/>
              </w:rPr>
            </w:pPr>
            <w:r w:rsidRPr="00422655">
              <w:rPr>
                <w:bCs/>
                <w:sz w:val="18"/>
                <w:szCs w:val="18"/>
              </w:rPr>
              <w:t xml:space="preserve">Ā4.1.1.5. Dabas taku izveide </w:t>
            </w:r>
          </w:p>
        </w:tc>
        <w:tc>
          <w:tcPr>
            <w:tcW w:w="2055" w:type="dxa"/>
            <w:shd w:val="clear" w:color="auto" w:fill="FFFFFF" w:themeFill="background1"/>
          </w:tcPr>
          <w:p w14:paraId="6AE0EDB6" w14:textId="29C2AD79" w:rsidR="00CC7F07" w:rsidRPr="0044388B"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166D2586"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520C3EA6" w14:textId="5347B1C1"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34F50EC1" w14:textId="2B572EBD"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EFD29CE" w14:textId="462851E6"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444E7750" w14:textId="3DD1CBE7"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47FAE84E" w14:textId="1144095D" w:rsidTr="00002D5A">
        <w:tc>
          <w:tcPr>
            <w:tcW w:w="2977" w:type="dxa"/>
            <w:shd w:val="clear" w:color="auto" w:fill="FFFFFF" w:themeFill="background1"/>
          </w:tcPr>
          <w:p w14:paraId="66FDC97C" w14:textId="77777777" w:rsidR="00CC7F07" w:rsidRPr="00422655" w:rsidRDefault="00CC7F07" w:rsidP="0024789F">
            <w:pPr>
              <w:rPr>
                <w:bCs/>
                <w:sz w:val="18"/>
                <w:szCs w:val="18"/>
              </w:rPr>
            </w:pPr>
          </w:p>
        </w:tc>
        <w:tc>
          <w:tcPr>
            <w:tcW w:w="2410" w:type="dxa"/>
            <w:shd w:val="clear" w:color="auto" w:fill="D9D9D9" w:themeFill="background1" w:themeFillShade="D9"/>
          </w:tcPr>
          <w:p w14:paraId="312782DF" w14:textId="4E824045" w:rsidR="00CC7F07" w:rsidRPr="00422655" w:rsidRDefault="00CC7F07" w:rsidP="0024789F">
            <w:pPr>
              <w:rPr>
                <w:bCs/>
                <w:sz w:val="18"/>
                <w:szCs w:val="18"/>
              </w:rPr>
            </w:pPr>
            <w:r w:rsidRPr="00422655">
              <w:rPr>
                <w:bCs/>
                <w:sz w:val="18"/>
                <w:szCs w:val="18"/>
              </w:rPr>
              <w:t>Ā4.1.1.6. Promenādes gar Vējupi izveide</w:t>
            </w:r>
          </w:p>
        </w:tc>
        <w:tc>
          <w:tcPr>
            <w:tcW w:w="2055" w:type="dxa"/>
            <w:shd w:val="clear" w:color="auto" w:fill="D9D9D9" w:themeFill="background1" w:themeFillShade="D9"/>
          </w:tcPr>
          <w:p w14:paraId="447DA6D9"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53D48345" w14:textId="3CE3AB0F"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lastRenderedPageBreak/>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007B162E" w14:textId="77777777" w:rsidR="00CC7F07" w:rsidRDefault="00CC7F07" w:rsidP="0024789F">
            <w:pPr>
              <w:jc w:val="center"/>
              <w:rPr>
                <w:sz w:val="18"/>
                <w:szCs w:val="18"/>
              </w:rPr>
            </w:pPr>
            <w:r w:rsidRPr="00B15393">
              <w:rPr>
                <w:sz w:val="18"/>
                <w:szCs w:val="18"/>
              </w:rPr>
              <w:lastRenderedPageBreak/>
              <w:t>Precizēta informācija par atbildīgajiem</w:t>
            </w:r>
            <w:r>
              <w:rPr>
                <w:sz w:val="18"/>
                <w:szCs w:val="18"/>
              </w:rPr>
              <w:t xml:space="preserve">. </w:t>
            </w:r>
          </w:p>
          <w:p w14:paraId="2541291C" w14:textId="77777777" w:rsidR="00CC7F07" w:rsidRDefault="00CC7F07" w:rsidP="0024789F">
            <w:pPr>
              <w:jc w:val="center"/>
              <w:rPr>
                <w:sz w:val="18"/>
                <w:szCs w:val="18"/>
              </w:rPr>
            </w:pPr>
            <w:r w:rsidRPr="00B15393">
              <w:rPr>
                <w:sz w:val="18"/>
                <w:szCs w:val="18"/>
              </w:rPr>
              <w:t xml:space="preserve">Precizēts projekta īstenošanas termiņš (no </w:t>
            </w:r>
            <w:r>
              <w:rPr>
                <w:sz w:val="18"/>
                <w:szCs w:val="18"/>
              </w:rPr>
              <w:lastRenderedPageBreak/>
              <w:t>2024.-2027.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1ABCDB3D" w14:textId="07B9352F"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1F683C29" w14:textId="7C08E8AE" w:rsidR="00CC7F07" w:rsidRPr="00422655" w:rsidRDefault="00CC7F07" w:rsidP="0024789F">
            <w:pPr>
              <w:jc w:val="center"/>
              <w:rPr>
                <w:bCs/>
                <w:sz w:val="18"/>
                <w:szCs w:val="18"/>
              </w:rPr>
            </w:pPr>
            <w:r w:rsidRPr="00B15393">
              <w:rPr>
                <w:sz w:val="18"/>
                <w:szCs w:val="18"/>
              </w:rPr>
              <w:lastRenderedPageBreak/>
              <w:t>Papildināta info par plānotajiem darbības rezultātiem un rezultatīviem rādītājiem</w:t>
            </w:r>
            <w:r>
              <w:rPr>
                <w:sz w:val="18"/>
                <w:szCs w:val="18"/>
              </w:rPr>
              <w:t>.</w:t>
            </w:r>
          </w:p>
        </w:tc>
        <w:tc>
          <w:tcPr>
            <w:tcW w:w="2056" w:type="dxa"/>
            <w:shd w:val="clear" w:color="auto" w:fill="D9D9D9" w:themeFill="background1" w:themeFillShade="D9"/>
          </w:tcPr>
          <w:p w14:paraId="1FD20901" w14:textId="717FC3C3"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w:t>
            </w:r>
            <w:r>
              <w:rPr>
                <w:sz w:val="18"/>
                <w:szCs w:val="18"/>
              </w:rPr>
              <w:t xml:space="preserve"> </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7A27EB54" w14:textId="6677E767" w:rsidR="00CC7F07" w:rsidRPr="00B15393" w:rsidRDefault="00147B9B" w:rsidP="0024789F">
            <w:pPr>
              <w:jc w:val="center"/>
              <w:rPr>
                <w:sz w:val="18"/>
                <w:szCs w:val="18"/>
              </w:rPr>
            </w:pPr>
            <w:r>
              <w:rPr>
                <w:sz w:val="18"/>
                <w:szCs w:val="18"/>
                <w:highlight w:val="cyan"/>
              </w:rPr>
              <w:t>Pasākumu nebija nepieciešams veikt līdz 2023.g.</w:t>
            </w:r>
          </w:p>
        </w:tc>
      </w:tr>
      <w:tr w:rsidR="00CC7F07" w:rsidRPr="00422655" w14:paraId="35930976" w14:textId="687BFEB5" w:rsidTr="00002D5A">
        <w:tc>
          <w:tcPr>
            <w:tcW w:w="2977" w:type="dxa"/>
            <w:shd w:val="clear" w:color="auto" w:fill="FFFFFF" w:themeFill="background1"/>
          </w:tcPr>
          <w:p w14:paraId="3E666377" w14:textId="77777777" w:rsidR="00CC7F07" w:rsidRPr="00422655" w:rsidRDefault="00CC7F07" w:rsidP="0024789F">
            <w:pPr>
              <w:rPr>
                <w:bCs/>
                <w:sz w:val="18"/>
                <w:szCs w:val="18"/>
              </w:rPr>
            </w:pPr>
          </w:p>
        </w:tc>
        <w:tc>
          <w:tcPr>
            <w:tcW w:w="2410" w:type="dxa"/>
            <w:shd w:val="clear" w:color="auto" w:fill="D9D9D9" w:themeFill="background1" w:themeFillShade="D9"/>
          </w:tcPr>
          <w:p w14:paraId="790292A9" w14:textId="5F6EF65F" w:rsidR="00CC7F07" w:rsidRPr="00422655" w:rsidRDefault="00CC7F07" w:rsidP="0024789F">
            <w:pPr>
              <w:rPr>
                <w:bCs/>
                <w:sz w:val="18"/>
                <w:szCs w:val="18"/>
              </w:rPr>
            </w:pPr>
            <w:r w:rsidRPr="00422655">
              <w:rPr>
                <w:bCs/>
                <w:sz w:val="18"/>
                <w:szCs w:val="18"/>
              </w:rPr>
              <w:t>Ā4.1.1.7. Promenādes gar Gaujas – Daugavas kanālu izveide</w:t>
            </w:r>
          </w:p>
        </w:tc>
        <w:tc>
          <w:tcPr>
            <w:tcW w:w="2055" w:type="dxa"/>
            <w:shd w:val="clear" w:color="auto" w:fill="D9D9D9" w:themeFill="background1" w:themeFillShade="D9"/>
          </w:tcPr>
          <w:p w14:paraId="7C14AC20"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72C153B4" w14:textId="16A132D0"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19454C4E"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128D19BD" w14:textId="76C1155A"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7DB51965" w14:textId="65FFBC27" w:rsidR="00CC7F07" w:rsidRPr="00422655" w:rsidRDefault="00CC7F07" w:rsidP="0024789F">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21E996DD" w14:textId="1CADB1F0" w:rsidR="00CC7F07" w:rsidRPr="00422655" w:rsidRDefault="00CC7F07" w:rsidP="0024789F">
            <w:pPr>
              <w:jc w:val="center"/>
              <w:rPr>
                <w:bCs/>
                <w:sz w:val="18"/>
                <w:szCs w:val="18"/>
              </w:rPr>
            </w:pPr>
            <w:r>
              <w:rPr>
                <w:bCs/>
                <w:sz w:val="18"/>
                <w:szCs w:val="18"/>
              </w:rPr>
              <w:t>Nav veiktas.</w:t>
            </w:r>
          </w:p>
        </w:tc>
        <w:tc>
          <w:tcPr>
            <w:tcW w:w="2056" w:type="dxa"/>
            <w:shd w:val="clear" w:color="auto" w:fill="D9D9D9" w:themeFill="background1" w:themeFillShade="D9"/>
          </w:tcPr>
          <w:p w14:paraId="0ABBC17C" w14:textId="77777777" w:rsidR="00CC7F07" w:rsidRDefault="00CC7F07" w:rsidP="0024789F">
            <w:pPr>
              <w:jc w:val="center"/>
              <w:rPr>
                <w:sz w:val="18"/>
                <w:szCs w:val="18"/>
              </w:rPr>
            </w:pPr>
            <w:r w:rsidRPr="001A3400">
              <w:rPr>
                <w:sz w:val="18"/>
                <w:szCs w:val="18"/>
              </w:rPr>
              <w:t>Precizēts pasākuma nosaukums (Uz</w:t>
            </w:r>
            <w:r>
              <w:rPr>
                <w:sz w:val="18"/>
                <w:szCs w:val="18"/>
              </w:rPr>
              <w:t xml:space="preserve"> “</w:t>
            </w:r>
            <w:r w:rsidRPr="00054C50">
              <w:rPr>
                <w:sz w:val="18"/>
                <w:szCs w:val="18"/>
              </w:rPr>
              <w:t>Promenādes gar Gaujas – Daugavas kanālu izveide (ELFLA projekts “Pastaigu celiņa izveide gar Gaujas – Baltezera kanālu”)</w:t>
            </w:r>
            <w:r>
              <w:rPr>
                <w:sz w:val="18"/>
                <w:szCs w:val="18"/>
              </w:rPr>
              <w:t>”).</w:t>
            </w:r>
          </w:p>
          <w:p w14:paraId="7D180AD4"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30922BCF" w14:textId="77777777"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23</w:t>
            </w:r>
            <w:r w:rsidRPr="00B15393">
              <w:rPr>
                <w:sz w:val="18"/>
                <w:szCs w:val="18"/>
              </w:rPr>
              <w:t>.-202</w:t>
            </w:r>
            <w:r>
              <w:rPr>
                <w:sz w:val="18"/>
                <w:szCs w:val="18"/>
              </w:rPr>
              <w:t>5</w:t>
            </w:r>
            <w:r w:rsidRPr="00B15393">
              <w:rPr>
                <w:sz w:val="18"/>
                <w:szCs w:val="18"/>
              </w:rPr>
              <w:t>.).</w:t>
            </w:r>
          </w:p>
          <w:p w14:paraId="1BA18F83" w14:textId="12BDD497"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77E75611" w14:textId="78CED05A" w:rsidR="00CC7F07" w:rsidRPr="001A3400"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6C8ED568" w14:textId="00DDD519" w:rsidTr="00002D5A">
        <w:tc>
          <w:tcPr>
            <w:tcW w:w="2977" w:type="dxa"/>
            <w:shd w:val="clear" w:color="auto" w:fill="FFFFFF" w:themeFill="background1"/>
          </w:tcPr>
          <w:p w14:paraId="3EB50E69" w14:textId="77777777" w:rsidR="00CC7F07" w:rsidRPr="00422655" w:rsidRDefault="00CC7F07" w:rsidP="0024789F">
            <w:pPr>
              <w:rPr>
                <w:bCs/>
                <w:sz w:val="18"/>
                <w:szCs w:val="18"/>
              </w:rPr>
            </w:pPr>
          </w:p>
        </w:tc>
        <w:tc>
          <w:tcPr>
            <w:tcW w:w="2410" w:type="dxa"/>
            <w:shd w:val="clear" w:color="auto" w:fill="D9D9D9" w:themeFill="background1" w:themeFillShade="D9"/>
          </w:tcPr>
          <w:p w14:paraId="42F6A324" w14:textId="7ED2D71D" w:rsidR="00CC7F07" w:rsidRPr="00422655" w:rsidRDefault="00CC7F07" w:rsidP="0024789F">
            <w:pPr>
              <w:rPr>
                <w:bCs/>
                <w:sz w:val="18"/>
                <w:szCs w:val="18"/>
              </w:rPr>
            </w:pPr>
            <w:r w:rsidRPr="00422655">
              <w:rPr>
                <w:bCs/>
                <w:sz w:val="18"/>
                <w:szCs w:val="18"/>
              </w:rPr>
              <w:t>Ā4.1.1.8. Laivu piestātņu un atpūtas vietu Gaujas un ezeru krastos izveide</w:t>
            </w:r>
          </w:p>
        </w:tc>
        <w:tc>
          <w:tcPr>
            <w:tcW w:w="2055" w:type="dxa"/>
            <w:shd w:val="clear" w:color="auto" w:fill="D9D9D9" w:themeFill="background1" w:themeFillShade="D9"/>
          </w:tcPr>
          <w:p w14:paraId="6B9FCE4A"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0ADD837C" w14:textId="33A64E90"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606EEEBD"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6F09D2A2" w14:textId="27B86231" w:rsidR="00CC7F07" w:rsidRPr="00422655" w:rsidRDefault="00CC7F07" w:rsidP="0024789F">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45FF7D41" w14:textId="2AA59A2A"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6F453E67" w14:textId="551AEF98" w:rsidR="00CC7F07" w:rsidRPr="00422655" w:rsidRDefault="00CC7F07" w:rsidP="0024789F">
            <w:pPr>
              <w:jc w:val="center"/>
              <w:rPr>
                <w:bCs/>
                <w:sz w:val="18"/>
                <w:szCs w:val="18"/>
              </w:rPr>
            </w:pPr>
            <w:r>
              <w:rPr>
                <w:bCs/>
                <w:sz w:val="18"/>
                <w:szCs w:val="18"/>
              </w:rPr>
              <w:t>Nav veiktas.</w:t>
            </w:r>
          </w:p>
        </w:tc>
        <w:tc>
          <w:tcPr>
            <w:tcW w:w="1655" w:type="dxa"/>
            <w:shd w:val="clear" w:color="auto" w:fill="D9D9D9" w:themeFill="background1" w:themeFillShade="D9"/>
          </w:tcPr>
          <w:p w14:paraId="5944CA91" w14:textId="7F5D5A89"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59DE5B3D" w14:textId="3F1BF624" w:rsidTr="00002D5A">
        <w:tc>
          <w:tcPr>
            <w:tcW w:w="2977" w:type="dxa"/>
            <w:shd w:val="clear" w:color="auto" w:fill="FFFFFF" w:themeFill="background1"/>
          </w:tcPr>
          <w:p w14:paraId="51799DFB" w14:textId="77777777" w:rsidR="00CC7F07" w:rsidRPr="00422655" w:rsidRDefault="00CC7F07" w:rsidP="0024789F">
            <w:pPr>
              <w:rPr>
                <w:bCs/>
                <w:sz w:val="18"/>
                <w:szCs w:val="18"/>
              </w:rPr>
            </w:pPr>
          </w:p>
        </w:tc>
        <w:tc>
          <w:tcPr>
            <w:tcW w:w="2410" w:type="dxa"/>
            <w:shd w:val="clear" w:color="auto" w:fill="D9D9D9" w:themeFill="background1" w:themeFillShade="D9"/>
          </w:tcPr>
          <w:p w14:paraId="41AE796E" w14:textId="67B92C19" w:rsidR="00CC7F07" w:rsidRPr="00422655" w:rsidRDefault="00CC7F07" w:rsidP="0024789F">
            <w:pPr>
              <w:rPr>
                <w:bCs/>
                <w:sz w:val="18"/>
                <w:szCs w:val="18"/>
              </w:rPr>
            </w:pPr>
            <w:r w:rsidRPr="00422655">
              <w:rPr>
                <w:bCs/>
                <w:sz w:val="18"/>
                <w:szCs w:val="18"/>
              </w:rPr>
              <w:t>Ā4.1.1.9. Skatu torņa izveide</w:t>
            </w:r>
          </w:p>
        </w:tc>
        <w:tc>
          <w:tcPr>
            <w:tcW w:w="2055" w:type="dxa"/>
            <w:shd w:val="clear" w:color="auto" w:fill="D9D9D9" w:themeFill="background1" w:themeFillShade="D9"/>
          </w:tcPr>
          <w:p w14:paraId="324EC098"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5D75433B" w14:textId="69D75325"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679BB921"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76A11934" w14:textId="1854D610" w:rsidR="00CC7F07" w:rsidRPr="00874557" w:rsidRDefault="00CC7F07" w:rsidP="0024789F">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2351C2D1" w14:textId="6B63008C"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66A179EC" w14:textId="05668B70" w:rsidR="00CC7F07" w:rsidRPr="00422655" w:rsidRDefault="00CC7F07" w:rsidP="0024789F">
            <w:pPr>
              <w:jc w:val="center"/>
              <w:rPr>
                <w:bCs/>
                <w:sz w:val="18"/>
                <w:szCs w:val="18"/>
              </w:rPr>
            </w:pPr>
            <w:r>
              <w:rPr>
                <w:bCs/>
                <w:sz w:val="18"/>
                <w:szCs w:val="18"/>
              </w:rPr>
              <w:t>Nav veiktas.</w:t>
            </w:r>
          </w:p>
        </w:tc>
        <w:tc>
          <w:tcPr>
            <w:tcW w:w="1655" w:type="dxa"/>
            <w:shd w:val="clear" w:color="auto" w:fill="D9D9D9" w:themeFill="background1" w:themeFillShade="D9"/>
          </w:tcPr>
          <w:p w14:paraId="2EBEA3BD" w14:textId="7FA9B3E9"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159645B0" w14:textId="629C4946" w:rsidTr="00002D5A">
        <w:tc>
          <w:tcPr>
            <w:tcW w:w="2977" w:type="dxa"/>
            <w:shd w:val="clear" w:color="auto" w:fill="FFFFFF" w:themeFill="background1"/>
          </w:tcPr>
          <w:p w14:paraId="585F2FE3" w14:textId="3F857758" w:rsidR="00CC7F07" w:rsidRPr="00422655" w:rsidRDefault="00CC7F07" w:rsidP="0024789F">
            <w:pPr>
              <w:rPr>
                <w:bCs/>
                <w:sz w:val="18"/>
                <w:szCs w:val="18"/>
              </w:rPr>
            </w:pPr>
            <w:r w:rsidRPr="00422655">
              <w:rPr>
                <w:bCs/>
                <w:sz w:val="18"/>
                <w:szCs w:val="18"/>
              </w:rPr>
              <w:t>U4.1.2: Ilgtspējīgi apsaimniekot piekrastes un publiskos ūdeņus</w:t>
            </w:r>
          </w:p>
        </w:tc>
        <w:tc>
          <w:tcPr>
            <w:tcW w:w="2410" w:type="dxa"/>
            <w:shd w:val="clear" w:color="auto" w:fill="FFFFFF" w:themeFill="background1"/>
          </w:tcPr>
          <w:p w14:paraId="56BCF786" w14:textId="0842489D" w:rsidR="00CC7F07" w:rsidRPr="00422655" w:rsidRDefault="00CC7F07" w:rsidP="0024789F">
            <w:pPr>
              <w:rPr>
                <w:bCs/>
                <w:sz w:val="18"/>
                <w:szCs w:val="18"/>
              </w:rPr>
            </w:pPr>
            <w:r w:rsidRPr="00422655">
              <w:rPr>
                <w:bCs/>
                <w:sz w:val="18"/>
                <w:szCs w:val="18"/>
              </w:rPr>
              <w:t>Ā4.1.2.1. Publisko ūdeņu piekrastes ilgtspējīga apsaimniekošana</w:t>
            </w:r>
          </w:p>
        </w:tc>
        <w:tc>
          <w:tcPr>
            <w:tcW w:w="2055" w:type="dxa"/>
            <w:shd w:val="clear" w:color="auto" w:fill="FFFFFF" w:themeFill="background1"/>
          </w:tcPr>
          <w:p w14:paraId="2A70A446" w14:textId="44231197" w:rsidR="00CC7F07" w:rsidRPr="00F100C9"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3E5AEE0B" w14:textId="70BC9FC5" w:rsidR="00CC7F07" w:rsidRPr="00195425"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5" w:type="dxa"/>
            <w:shd w:val="clear" w:color="auto" w:fill="FFFFFF" w:themeFill="background1"/>
          </w:tcPr>
          <w:p w14:paraId="5ADE4616" w14:textId="1F452611"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3BAAB2FD" w14:textId="4A000CC5"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20B3E470" w14:textId="39E274FD"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17094958" w14:textId="304F66A5" w:rsidTr="00002D5A">
        <w:tc>
          <w:tcPr>
            <w:tcW w:w="2977" w:type="dxa"/>
            <w:shd w:val="clear" w:color="auto" w:fill="92D050"/>
          </w:tcPr>
          <w:p w14:paraId="3E3D14BA" w14:textId="20231204" w:rsidR="00CC7F07" w:rsidRPr="00422655" w:rsidRDefault="00CC7F07" w:rsidP="0024789F">
            <w:pPr>
              <w:rPr>
                <w:bCs/>
                <w:sz w:val="18"/>
                <w:szCs w:val="18"/>
              </w:rPr>
            </w:pPr>
            <w:r w:rsidRPr="00422655">
              <w:rPr>
                <w:b/>
                <w:sz w:val="18"/>
                <w:szCs w:val="18"/>
              </w:rPr>
              <w:lastRenderedPageBreak/>
              <w:t>RV4.2: Dabas parka “Piejūra” attīstība</w:t>
            </w:r>
          </w:p>
        </w:tc>
        <w:tc>
          <w:tcPr>
            <w:tcW w:w="2410" w:type="dxa"/>
            <w:shd w:val="clear" w:color="auto" w:fill="92D050"/>
          </w:tcPr>
          <w:p w14:paraId="4850E715" w14:textId="77777777" w:rsidR="00CC7F07" w:rsidRPr="00422655" w:rsidRDefault="00CC7F07" w:rsidP="0024789F">
            <w:pPr>
              <w:rPr>
                <w:bCs/>
                <w:sz w:val="18"/>
                <w:szCs w:val="18"/>
              </w:rPr>
            </w:pPr>
          </w:p>
        </w:tc>
        <w:tc>
          <w:tcPr>
            <w:tcW w:w="2055" w:type="dxa"/>
            <w:shd w:val="clear" w:color="auto" w:fill="92D050"/>
          </w:tcPr>
          <w:p w14:paraId="62BDDD5B" w14:textId="77777777" w:rsidR="00CC7F07" w:rsidRPr="00422655" w:rsidRDefault="00CC7F07" w:rsidP="0024789F">
            <w:pPr>
              <w:jc w:val="center"/>
              <w:rPr>
                <w:sz w:val="18"/>
                <w:szCs w:val="18"/>
              </w:rPr>
            </w:pPr>
          </w:p>
        </w:tc>
        <w:tc>
          <w:tcPr>
            <w:tcW w:w="2056" w:type="dxa"/>
            <w:shd w:val="clear" w:color="auto" w:fill="92D050"/>
          </w:tcPr>
          <w:p w14:paraId="28E1C5E6" w14:textId="77777777" w:rsidR="00CC7F07" w:rsidRPr="00422655" w:rsidRDefault="00CC7F07" w:rsidP="0024789F">
            <w:pPr>
              <w:jc w:val="center"/>
              <w:rPr>
                <w:bCs/>
                <w:sz w:val="18"/>
                <w:szCs w:val="18"/>
              </w:rPr>
            </w:pPr>
          </w:p>
        </w:tc>
        <w:tc>
          <w:tcPr>
            <w:tcW w:w="2055" w:type="dxa"/>
            <w:shd w:val="clear" w:color="auto" w:fill="92D050"/>
          </w:tcPr>
          <w:p w14:paraId="021CDFA8" w14:textId="77777777" w:rsidR="00CC7F07" w:rsidRPr="00422655" w:rsidRDefault="00CC7F07" w:rsidP="0024789F">
            <w:pPr>
              <w:jc w:val="center"/>
              <w:rPr>
                <w:bCs/>
                <w:sz w:val="18"/>
                <w:szCs w:val="18"/>
              </w:rPr>
            </w:pPr>
          </w:p>
        </w:tc>
        <w:tc>
          <w:tcPr>
            <w:tcW w:w="2056" w:type="dxa"/>
            <w:shd w:val="clear" w:color="auto" w:fill="92D050"/>
          </w:tcPr>
          <w:p w14:paraId="32890A16" w14:textId="1C339662" w:rsidR="00CC7F07" w:rsidRPr="00422655" w:rsidRDefault="00CC7F07" w:rsidP="0024789F">
            <w:pPr>
              <w:jc w:val="center"/>
              <w:rPr>
                <w:bCs/>
                <w:sz w:val="18"/>
                <w:szCs w:val="18"/>
              </w:rPr>
            </w:pPr>
          </w:p>
        </w:tc>
        <w:tc>
          <w:tcPr>
            <w:tcW w:w="1655" w:type="dxa"/>
            <w:shd w:val="clear" w:color="auto" w:fill="92D050"/>
          </w:tcPr>
          <w:p w14:paraId="71218621" w14:textId="77777777" w:rsidR="00CC7F07" w:rsidRPr="00422655" w:rsidRDefault="00CC7F07" w:rsidP="0024789F">
            <w:pPr>
              <w:jc w:val="center"/>
              <w:rPr>
                <w:bCs/>
                <w:sz w:val="18"/>
                <w:szCs w:val="18"/>
              </w:rPr>
            </w:pPr>
          </w:p>
        </w:tc>
      </w:tr>
      <w:tr w:rsidR="00CC7F07" w:rsidRPr="00422655" w14:paraId="70AFDB58" w14:textId="2E23970D" w:rsidTr="00002D5A">
        <w:tc>
          <w:tcPr>
            <w:tcW w:w="2977" w:type="dxa"/>
            <w:shd w:val="clear" w:color="auto" w:fill="FFFFFF" w:themeFill="background1"/>
          </w:tcPr>
          <w:p w14:paraId="0F22115F" w14:textId="23C21736" w:rsidR="00CC7F07" w:rsidRPr="00422655" w:rsidRDefault="00CC7F07" w:rsidP="0024789F">
            <w:pPr>
              <w:rPr>
                <w:bCs/>
                <w:sz w:val="18"/>
                <w:szCs w:val="18"/>
              </w:rPr>
            </w:pPr>
            <w:r w:rsidRPr="00422655">
              <w:rPr>
                <w:bCs/>
                <w:sz w:val="18"/>
                <w:szCs w:val="18"/>
              </w:rPr>
              <w:t>U4.2.1: Īstenot novada ilgtspējīgas attīstības intereses dabas parka “Piejūra” teritorijā</w:t>
            </w:r>
          </w:p>
        </w:tc>
        <w:tc>
          <w:tcPr>
            <w:tcW w:w="2410" w:type="dxa"/>
            <w:shd w:val="clear" w:color="auto" w:fill="FFFFFF" w:themeFill="background1"/>
          </w:tcPr>
          <w:p w14:paraId="29011473" w14:textId="1066A227" w:rsidR="00CC7F07" w:rsidRPr="00422655" w:rsidRDefault="00CC7F07" w:rsidP="0024789F">
            <w:pPr>
              <w:rPr>
                <w:bCs/>
                <w:sz w:val="18"/>
                <w:szCs w:val="18"/>
              </w:rPr>
            </w:pPr>
            <w:r>
              <w:rPr>
                <w:bCs/>
                <w:sz w:val="18"/>
                <w:szCs w:val="18"/>
              </w:rPr>
              <w:t>-</w:t>
            </w:r>
          </w:p>
        </w:tc>
        <w:tc>
          <w:tcPr>
            <w:tcW w:w="2055" w:type="dxa"/>
            <w:shd w:val="clear" w:color="auto" w:fill="FFFFFF" w:themeFill="background1"/>
          </w:tcPr>
          <w:p w14:paraId="297A3654" w14:textId="4C6772E8" w:rsidR="00CC7F07" w:rsidRPr="00422655" w:rsidRDefault="00CC7F07" w:rsidP="0024789F">
            <w:pPr>
              <w:jc w:val="center"/>
              <w:rPr>
                <w:bCs/>
                <w:sz w:val="18"/>
                <w:szCs w:val="18"/>
              </w:rPr>
            </w:pPr>
            <w:r>
              <w:rPr>
                <w:bCs/>
                <w:sz w:val="18"/>
                <w:szCs w:val="18"/>
              </w:rPr>
              <w:t>-</w:t>
            </w:r>
          </w:p>
        </w:tc>
        <w:tc>
          <w:tcPr>
            <w:tcW w:w="2056" w:type="dxa"/>
            <w:shd w:val="clear" w:color="auto" w:fill="FFFFFF" w:themeFill="background1"/>
          </w:tcPr>
          <w:p w14:paraId="5082F0FB" w14:textId="37B005B9" w:rsidR="00CC7F07" w:rsidRPr="00422655" w:rsidRDefault="00CC7F07" w:rsidP="0024789F">
            <w:pPr>
              <w:jc w:val="center"/>
              <w:rPr>
                <w:bCs/>
                <w:sz w:val="18"/>
                <w:szCs w:val="18"/>
              </w:rPr>
            </w:pPr>
            <w:r>
              <w:rPr>
                <w:bCs/>
                <w:sz w:val="18"/>
                <w:szCs w:val="18"/>
              </w:rPr>
              <w:t>-</w:t>
            </w:r>
          </w:p>
        </w:tc>
        <w:tc>
          <w:tcPr>
            <w:tcW w:w="2055" w:type="dxa"/>
            <w:shd w:val="clear" w:color="auto" w:fill="FFFFFF" w:themeFill="background1"/>
          </w:tcPr>
          <w:p w14:paraId="735F2DA7" w14:textId="76D86312" w:rsidR="00CC7F07" w:rsidRPr="00422655" w:rsidRDefault="00CC7F07" w:rsidP="0024789F">
            <w:pPr>
              <w:jc w:val="center"/>
              <w:rPr>
                <w:bCs/>
                <w:sz w:val="18"/>
                <w:szCs w:val="18"/>
              </w:rPr>
            </w:pPr>
            <w:r>
              <w:rPr>
                <w:bCs/>
                <w:sz w:val="18"/>
                <w:szCs w:val="18"/>
              </w:rPr>
              <w:t>-</w:t>
            </w:r>
          </w:p>
        </w:tc>
        <w:tc>
          <w:tcPr>
            <w:tcW w:w="2056" w:type="dxa"/>
            <w:shd w:val="clear" w:color="auto" w:fill="FFFFFF" w:themeFill="background1"/>
          </w:tcPr>
          <w:p w14:paraId="23EDBA4A" w14:textId="665D93B6" w:rsidR="00CC7F07" w:rsidRPr="00422655" w:rsidRDefault="00CC7F07" w:rsidP="0024789F">
            <w:pPr>
              <w:jc w:val="center"/>
              <w:rPr>
                <w:bCs/>
                <w:sz w:val="18"/>
                <w:szCs w:val="18"/>
              </w:rPr>
            </w:pPr>
            <w:r>
              <w:rPr>
                <w:bCs/>
                <w:sz w:val="18"/>
                <w:szCs w:val="18"/>
              </w:rPr>
              <w:t>-</w:t>
            </w:r>
          </w:p>
        </w:tc>
        <w:tc>
          <w:tcPr>
            <w:tcW w:w="1655" w:type="dxa"/>
            <w:shd w:val="clear" w:color="auto" w:fill="FFFFFF" w:themeFill="background1"/>
          </w:tcPr>
          <w:p w14:paraId="26669954" w14:textId="77777777" w:rsidR="00CC7F07" w:rsidRDefault="00CC7F07" w:rsidP="0024789F">
            <w:pPr>
              <w:jc w:val="center"/>
              <w:rPr>
                <w:bCs/>
                <w:sz w:val="18"/>
                <w:szCs w:val="18"/>
              </w:rPr>
            </w:pPr>
          </w:p>
        </w:tc>
      </w:tr>
      <w:tr w:rsidR="00CC7F07" w:rsidRPr="00422655" w14:paraId="5DF54363" w14:textId="4914E98E" w:rsidTr="00002D5A">
        <w:tc>
          <w:tcPr>
            <w:tcW w:w="2977" w:type="dxa"/>
            <w:shd w:val="clear" w:color="auto" w:fill="FFFFFF" w:themeFill="background1"/>
          </w:tcPr>
          <w:p w14:paraId="257E9FEE" w14:textId="0992CBEC" w:rsidR="00CC7F07" w:rsidRPr="00422655" w:rsidRDefault="00CC7F07" w:rsidP="0024789F">
            <w:pPr>
              <w:rPr>
                <w:bCs/>
                <w:sz w:val="18"/>
                <w:szCs w:val="18"/>
              </w:rPr>
            </w:pPr>
            <w:r w:rsidRPr="00422655">
              <w:rPr>
                <w:bCs/>
                <w:sz w:val="18"/>
                <w:szCs w:val="18"/>
              </w:rPr>
              <w:t>U4.2.2: Ilgtspējīgi iekļaut dabas parku “Piejūra” novada atpūtas un sporta aktivitātēs</w:t>
            </w:r>
          </w:p>
        </w:tc>
        <w:tc>
          <w:tcPr>
            <w:tcW w:w="2410" w:type="dxa"/>
            <w:shd w:val="clear" w:color="auto" w:fill="FFFFFF" w:themeFill="background1"/>
          </w:tcPr>
          <w:p w14:paraId="05CA22BD" w14:textId="2EF895CB" w:rsidR="00CC7F07" w:rsidRPr="00422655" w:rsidRDefault="00CC7F07" w:rsidP="0024789F">
            <w:pPr>
              <w:rPr>
                <w:bCs/>
                <w:sz w:val="18"/>
                <w:szCs w:val="18"/>
              </w:rPr>
            </w:pPr>
            <w:r>
              <w:rPr>
                <w:bCs/>
                <w:sz w:val="18"/>
                <w:szCs w:val="18"/>
              </w:rPr>
              <w:t>-</w:t>
            </w:r>
          </w:p>
        </w:tc>
        <w:tc>
          <w:tcPr>
            <w:tcW w:w="2055" w:type="dxa"/>
            <w:shd w:val="clear" w:color="auto" w:fill="FFFFFF" w:themeFill="background1"/>
          </w:tcPr>
          <w:p w14:paraId="36A365C2" w14:textId="11975D13" w:rsidR="00CC7F07" w:rsidRPr="00422655" w:rsidRDefault="00CC7F07" w:rsidP="0024789F">
            <w:pPr>
              <w:jc w:val="center"/>
              <w:rPr>
                <w:bCs/>
                <w:sz w:val="18"/>
                <w:szCs w:val="18"/>
              </w:rPr>
            </w:pPr>
            <w:r>
              <w:rPr>
                <w:bCs/>
                <w:sz w:val="18"/>
                <w:szCs w:val="18"/>
              </w:rPr>
              <w:t>-</w:t>
            </w:r>
          </w:p>
        </w:tc>
        <w:tc>
          <w:tcPr>
            <w:tcW w:w="2056" w:type="dxa"/>
            <w:shd w:val="clear" w:color="auto" w:fill="FFFFFF" w:themeFill="background1"/>
          </w:tcPr>
          <w:p w14:paraId="358386B0" w14:textId="76DA4A96" w:rsidR="00CC7F07" w:rsidRPr="00422655" w:rsidRDefault="00CC7F07" w:rsidP="0024789F">
            <w:pPr>
              <w:jc w:val="center"/>
              <w:rPr>
                <w:bCs/>
                <w:sz w:val="18"/>
                <w:szCs w:val="18"/>
              </w:rPr>
            </w:pPr>
            <w:r>
              <w:rPr>
                <w:bCs/>
                <w:sz w:val="18"/>
                <w:szCs w:val="18"/>
              </w:rPr>
              <w:t>-</w:t>
            </w:r>
          </w:p>
        </w:tc>
        <w:tc>
          <w:tcPr>
            <w:tcW w:w="2055" w:type="dxa"/>
            <w:shd w:val="clear" w:color="auto" w:fill="FFFFFF" w:themeFill="background1"/>
          </w:tcPr>
          <w:p w14:paraId="0A799851" w14:textId="2F6C4E89" w:rsidR="00CC7F07" w:rsidRPr="00422655" w:rsidRDefault="00CC7F07" w:rsidP="0024789F">
            <w:pPr>
              <w:jc w:val="center"/>
              <w:rPr>
                <w:bCs/>
                <w:sz w:val="18"/>
                <w:szCs w:val="18"/>
              </w:rPr>
            </w:pPr>
            <w:r>
              <w:rPr>
                <w:bCs/>
                <w:sz w:val="18"/>
                <w:szCs w:val="18"/>
              </w:rPr>
              <w:t>-</w:t>
            </w:r>
          </w:p>
        </w:tc>
        <w:tc>
          <w:tcPr>
            <w:tcW w:w="2056" w:type="dxa"/>
            <w:shd w:val="clear" w:color="auto" w:fill="FFFFFF" w:themeFill="background1"/>
          </w:tcPr>
          <w:p w14:paraId="797A5E2B" w14:textId="690DA2ED" w:rsidR="00CC7F07" w:rsidRPr="00422655" w:rsidRDefault="00CC7F07" w:rsidP="0024789F">
            <w:pPr>
              <w:jc w:val="center"/>
              <w:rPr>
                <w:bCs/>
                <w:sz w:val="18"/>
                <w:szCs w:val="18"/>
              </w:rPr>
            </w:pPr>
            <w:r>
              <w:rPr>
                <w:bCs/>
                <w:sz w:val="18"/>
                <w:szCs w:val="18"/>
              </w:rPr>
              <w:t>-</w:t>
            </w:r>
          </w:p>
        </w:tc>
        <w:tc>
          <w:tcPr>
            <w:tcW w:w="1655" w:type="dxa"/>
            <w:shd w:val="clear" w:color="auto" w:fill="FFFFFF" w:themeFill="background1"/>
          </w:tcPr>
          <w:p w14:paraId="4250D5B6" w14:textId="77777777" w:rsidR="00CC7F07" w:rsidRDefault="00CC7F07" w:rsidP="0024789F">
            <w:pPr>
              <w:jc w:val="center"/>
              <w:rPr>
                <w:bCs/>
                <w:sz w:val="18"/>
                <w:szCs w:val="18"/>
              </w:rPr>
            </w:pPr>
          </w:p>
        </w:tc>
      </w:tr>
      <w:tr w:rsidR="00CC7F07" w:rsidRPr="00422655" w14:paraId="74268948" w14:textId="32237AE3" w:rsidTr="00002D5A">
        <w:tc>
          <w:tcPr>
            <w:tcW w:w="2977" w:type="dxa"/>
            <w:shd w:val="clear" w:color="auto" w:fill="92D050"/>
          </w:tcPr>
          <w:p w14:paraId="01D65705" w14:textId="1814FED9" w:rsidR="00CC7F07" w:rsidRPr="00422655" w:rsidRDefault="00CC7F07" w:rsidP="0024789F">
            <w:pPr>
              <w:rPr>
                <w:bCs/>
                <w:sz w:val="18"/>
                <w:szCs w:val="18"/>
              </w:rPr>
            </w:pPr>
            <w:r w:rsidRPr="00422655">
              <w:rPr>
                <w:b/>
                <w:sz w:val="18"/>
                <w:szCs w:val="18"/>
              </w:rPr>
              <w:t>RV4.3: Ādažu novada kā tūrisma vides tēla popularizēšana</w:t>
            </w:r>
          </w:p>
        </w:tc>
        <w:tc>
          <w:tcPr>
            <w:tcW w:w="2410" w:type="dxa"/>
            <w:shd w:val="clear" w:color="auto" w:fill="92D050"/>
          </w:tcPr>
          <w:p w14:paraId="16D50168" w14:textId="77777777" w:rsidR="00CC7F07" w:rsidRPr="00422655" w:rsidRDefault="00CC7F07" w:rsidP="0024789F">
            <w:pPr>
              <w:rPr>
                <w:bCs/>
                <w:sz w:val="18"/>
                <w:szCs w:val="18"/>
              </w:rPr>
            </w:pPr>
          </w:p>
        </w:tc>
        <w:tc>
          <w:tcPr>
            <w:tcW w:w="2055" w:type="dxa"/>
            <w:shd w:val="clear" w:color="auto" w:fill="92D050"/>
          </w:tcPr>
          <w:p w14:paraId="04A3BB2B" w14:textId="77777777" w:rsidR="00CC7F07" w:rsidRPr="00422655" w:rsidRDefault="00CC7F07" w:rsidP="0024789F">
            <w:pPr>
              <w:jc w:val="center"/>
              <w:rPr>
                <w:bCs/>
                <w:sz w:val="18"/>
                <w:szCs w:val="18"/>
              </w:rPr>
            </w:pPr>
          </w:p>
        </w:tc>
        <w:tc>
          <w:tcPr>
            <w:tcW w:w="2056" w:type="dxa"/>
            <w:shd w:val="clear" w:color="auto" w:fill="92D050"/>
          </w:tcPr>
          <w:p w14:paraId="18501692" w14:textId="77777777" w:rsidR="00CC7F07" w:rsidRPr="00422655" w:rsidRDefault="00CC7F07" w:rsidP="0024789F">
            <w:pPr>
              <w:jc w:val="center"/>
              <w:rPr>
                <w:bCs/>
                <w:sz w:val="18"/>
                <w:szCs w:val="18"/>
              </w:rPr>
            </w:pPr>
          </w:p>
        </w:tc>
        <w:tc>
          <w:tcPr>
            <w:tcW w:w="2055" w:type="dxa"/>
            <w:shd w:val="clear" w:color="auto" w:fill="92D050"/>
          </w:tcPr>
          <w:p w14:paraId="08E32E84" w14:textId="77777777" w:rsidR="00CC7F07" w:rsidRPr="00422655" w:rsidRDefault="00CC7F07" w:rsidP="0024789F">
            <w:pPr>
              <w:jc w:val="center"/>
              <w:rPr>
                <w:bCs/>
                <w:sz w:val="18"/>
                <w:szCs w:val="18"/>
              </w:rPr>
            </w:pPr>
          </w:p>
        </w:tc>
        <w:tc>
          <w:tcPr>
            <w:tcW w:w="2056" w:type="dxa"/>
            <w:shd w:val="clear" w:color="auto" w:fill="92D050"/>
          </w:tcPr>
          <w:p w14:paraId="2C0F6756" w14:textId="75D509BA" w:rsidR="00CC7F07" w:rsidRPr="00422655" w:rsidRDefault="00CC7F07" w:rsidP="0024789F">
            <w:pPr>
              <w:jc w:val="center"/>
              <w:rPr>
                <w:bCs/>
                <w:sz w:val="18"/>
                <w:szCs w:val="18"/>
              </w:rPr>
            </w:pPr>
          </w:p>
        </w:tc>
        <w:tc>
          <w:tcPr>
            <w:tcW w:w="1655" w:type="dxa"/>
            <w:shd w:val="clear" w:color="auto" w:fill="92D050"/>
          </w:tcPr>
          <w:p w14:paraId="162E3327" w14:textId="77777777" w:rsidR="00CC7F07" w:rsidRPr="00422655" w:rsidRDefault="00CC7F07" w:rsidP="0024789F">
            <w:pPr>
              <w:jc w:val="center"/>
              <w:rPr>
                <w:bCs/>
                <w:sz w:val="18"/>
                <w:szCs w:val="18"/>
              </w:rPr>
            </w:pPr>
          </w:p>
        </w:tc>
      </w:tr>
      <w:tr w:rsidR="00CC7F07" w:rsidRPr="00422655" w14:paraId="61A6042C" w14:textId="056D2D19" w:rsidTr="00002D5A">
        <w:tc>
          <w:tcPr>
            <w:tcW w:w="2977" w:type="dxa"/>
            <w:shd w:val="clear" w:color="auto" w:fill="FFFFFF" w:themeFill="background1"/>
          </w:tcPr>
          <w:p w14:paraId="6C75C18D" w14:textId="238ACF2D" w:rsidR="00CC7F07" w:rsidRPr="00422655" w:rsidRDefault="00CC7F07" w:rsidP="0024789F">
            <w:pPr>
              <w:rPr>
                <w:bCs/>
                <w:sz w:val="18"/>
                <w:szCs w:val="18"/>
              </w:rPr>
            </w:pPr>
            <w:r w:rsidRPr="00422655">
              <w:rPr>
                <w:bCs/>
                <w:sz w:val="18"/>
                <w:szCs w:val="18"/>
              </w:rPr>
              <w:t>U4.3.1: Stiprināt Ādažu novada tēlu un atpazīstamību</w:t>
            </w:r>
          </w:p>
        </w:tc>
        <w:tc>
          <w:tcPr>
            <w:tcW w:w="2410" w:type="dxa"/>
            <w:shd w:val="clear" w:color="auto" w:fill="FFFFFF" w:themeFill="background1"/>
          </w:tcPr>
          <w:p w14:paraId="7C8F4265" w14:textId="626FFED7" w:rsidR="00CC7F07" w:rsidRPr="00422655" w:rsidRDefault="00CC7F07" w:rsidP="0024789F">
            <w:pPr>
              <w:rPr>
                <w:bCs/>
                <w:sz w:val="18"/>
                <w:szCs w:val="18"/>
              </w:rPr>
            </w:pPr>
            <w:r w:rsidRPr="00422655">
              <w:rPr>
                <w:bCs/>
                <w:sz w:val="18"/>
                <w:szCs w:val="18"/>
              </w:rPr>
              <w:t>Ā4.3.1.1. Ādažu novada zīmola izstrāde</w:t>
            </w:r>
          </w:p>
        </w:tc>
        <w:tc>
          <w:tcPr>
            <w:tcW w:w="2055" w:type="dxa"/>
            <w:shd w:val="clear" w:color="auto" w:fill="FFFFFF" w:themeFill="background1"/>
          </w:tcPr>
          <w:p w14:paraId="1EF3066B" w14:textId="07AB1D56" w:rsidR="00CC7F07" w:rsidRPr="00F100C9"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6C49F5BC" w14:textId="0F638071" w:rsidR="00CC7F07" w:rsidRPr="00422655" w:rsidRDefault="00CC7F07" w:rsidP="0024789F">
            <w:pPr>
              <w:jc w:val="center"/>
              <w:rPr>
                <w:bCs/>
                <w:sz w:val="18"/>
                <w:szCs w:val="18"/>
              </w:rPr>
            </w:pPr>
            <w:r>
              <w:rPr>
                <w:bCs/>
                <w:sz w:val="18"/>
                <w:szCs w:val="18"/>
              </w:rPr>
              <w:t>Nav veiktas.</w:t>
            </w:r>
          </w:p>
        </w:tc>
        <w:tc>
          <w:tcPr>
            <w:tcW w:w="2055" w:type="dxa"/>
            <w:shd w:val="clear" w:color="auto" w:fill="FFFFFF" w:themeFill="background1"/>
          </w:tcPr>
          <w:p w14:paraId="203A67A7" w14:textId="77777777" w:rsidR="00CC7F07" w:rsidRDefault="00CC7F07" w:rsidP="0024789F">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p w14:paraId="4FD13FFE" w14:textId="1807CC27"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11FFC8D1" w14:textId="7EF6CD89"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4867C7F6" w14:textId="182950E1" w:rsidR="00CC7F07" w:rsidRDefault="00E33B8B" w:rsidP="0024789F">
            <w:pPr>
              <w:jc w:val="center"/>
              <w:rPr>
                <w:bCs/>
                <w:sz w:val="18"/>
                <w:szCs w:val="18"/>
              </w:rPr>
            </w:pPr>
            <w:r w:rsidRPr="00395263">
              <w:rPr>
                <w:sz w:val="18"/>
                <w:szCs w:val="18"/>
                <w:highlight w:val="green"/>
              </w:rPr>
              <w:t>Pasākums ir pilnībā pabeigts</w:t>
            </w:r>
          </w:p>
        </w:tc>
      </w:tr>
      <w:tr w:rsidR="00CC7F07" w:rsidRPr="00422655" w14:paraId="266245EC" w14:textId="506F04D4" w:rsidTr="00002D5A">
        <w:tc>
          <w:tcPr>
            <w:tcW w:w="2977" w:type="dxa"/>
            <w:shd w:val="clear" w:color="auto" w:fill="FFFFFF" w:themeFill="background1"/>
          </w:tcPr>
          <w:p w14:paraId="0DFADEB7" w14:textId="77777777" w:rsidR="00CC7F07" w:rsidRPr="00422655" w:rsidRDefault="00CC7F07" w:rsidP="0024789F">
            <w:pPr>
              <w:rPr>
                <w:bCs/>
                <w:sz w:val="18"/>
                <w:szCs w:val="18"/>
              </w:rPr>
            </w:pPr>
          </w:p>
        </w:tc>
        <w:tc>
          <w:tcPr>
            <w:tcW w:w="2410" w:type="dxa"/>
            <w:shd w:val="clear" w:color="auto" w:fill="FFFFFF" w:themeFill="background1"/>
          </w:tcPr>
          <w:p w14:paraId="6C3EDA56" w14:textId="60CA917B" w:rsidR="00CC7F07" w:rsidRPr="00422655" w:rsidRDefault="00CC7F07" w:rsidP="0024789F">
            <w:pPr>
              <w:rPr>
                <w:bCs/>
                <w:sz w:val="18"/>
                <w:szCs w:val="18"/>
              </w:rPr>
            </w:pPr>
            <w:r w:rsidRPr="00422655">
              <w:rPr>
                <w:bCs/>
                <w:sz w:val="18"/>
                <w:szCs w:val="18"/>
              </w:rPr>
              <w:t>Ā4.3.1.2. Aktivitāšu īstenošana Ādažu novada tēla popularizēšanai</w:t>
            </w:r>
          </w:p>
        </w:tc>
        <w:tc>
          <w:tcPr>
            <w:tcW w:w="2055" w:type="dxa"/>
            <w:shd w:val="clear" w:color="auto" w:fill="FFFFFF" w:themeFill="background1"/>
          </w:tcPr>
          <w:p w14:paraId="424AF680" w14:textId="5577C521" w:rsidR="00CC7F07" w:rsidRPr="00F100C9"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266F9545"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50DF5DA6" w14:textId="2417DD2D"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24AAC85" w14:textId="21F3956A"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3608DAEC" w14:textId="3235BDE7"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4E191866" w14:textId="3FAED578" w:rsidR="00CC7F07" w:rsidRPr="00B15393"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1D4E3EDF" w14:textId="33C9E3A9" w:rsidTr="00002D5A">
        <w:tc>
          <w:tcPr>
            <w:tcW w:w="2977" w:type="dxa"/>
            <w:shd w:val="clear" w:color="auto" w:fill="FFFFFF" w:themeFill="background1"/>
          </w:tcPr>
          <w:p w14:paraId="7BBDA8A7" w14:textId="77777777" w:rsidR="00CC7F07" w:rsidRPr="00422655" w:rsidRDefault="00CC7F07" w:rsidP="0024789F">
            <w:pPr>
              <w:rPr>
                <w:bCs/>
                <w:sz w:val="18"/>
                <w:szCs w:val="18"/>
              </w:rPr>
            </w:pPr>
          </w:p>
        </w:tc>
        <w:tc>
          <w:tcPr>
            <w:tcW w:w="2410" w:type="dxa"/>
            <w:shd w:val="clear" w:color="auto" w:fill="FFFFFF" w:themeFill="background1"/>
          </w:tcPr>
          <w:p w14:paraId="35FC11DE" w14:textId="566C1E12" w:rsidR="00CC7F07" w:rsidRPr="00422655" w:rsidRDefault="00CC7F07" w:rsidP="0024789F">
            <w:pPr>
              <w:rPr>
                <w:bCs/>
                <w:sz w:val="18"/>
                <w:szCs w:val="18"/>
              </w:rPr>
            </w:pPr>
            <w:r w:rsidRPr="00422655">
              <w:rPr>
                <w:bCs/>
                <w:sz w:val="18"/>
                <w:szCs w:val="18"/>
              </w:rPr>
              <w:t>Ā4.3.1.3. Tematisko materiālu izdošana par Ādažu novadu</w:t>
            </w:r>
          </w:p>
        </w:tc>
        <w:tc>
          <w:tcPr>
            <w:tcW w:w="2055" w:type="dxa"/>
            <w:shd w:val="clear" w:color="auto" w:fill="FFFFFF" w:themeFill="background1"/>
          </w:tcPr>
          <w:p w14:paraId="17461992"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22464D96" w14:textId="49CA54B9" w:rsidR="00CC7F07" w:rsidRPr="005F2D2D" w:rsidRDefault="00CC7F07" w:rsidP="0024789F">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4D352B5E"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7E1B4875" w14:textId="0BCD89BF"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3B05691" w14:textId="7A761399"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4048977B" w14:textId="20D57AC8"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32FA5BB" w14:textId="172C8450" w:rsidR="00CC7F07" w:rsidRPr="00B15393"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11186162" w14:textId="35F5E0E2" w:rsidTr="00002D5A">
        <w:tc>
          <w:tcPr>
            <w:tcW w:w="2977" w:type="dxa"/>
            <w:shd w:val="clear" w:color="auto" w:fill="FFFFFF" w:themeFill="background1"/>
          </w:tcPr>
          <w:p w14:paraId="5877B3C6" w14:textId="77777777" w:rsidR="00CC7F07" w:rsidRPr="00422655" w:rsidRDefault="00CC7F07" w:rsidP="0024789F">
            <w:pPr>
              <w:rPr>
                <w:bCs/>
                <w:sz w:val="18"/>
                <w:szCs w:val="18"/>
              </w:rPr>
            </w:pPr>
          </w:p>
        </w:tc>
        <w:tc>
          <w:tcPr>
            <w:tcW w:w="2410" w:type="dxa"/>
            <w:shd w:val="clear" w:color="auto" w:fill="FFFFFF" w:themeFill="background1"/>
          </w:tcPr>
          <w:p w14:paraId="03389A2F" w14:textId="3E050BD4" w:rsidR="00CC7F07" w:rsidRPr="00422655" w:rsidRDefault="00CC7F07" w:rsidP="0024789F">
            <w:pPr>
              <w:rPr>
                <w:bCs/>
                <w:sz w:val="18"/>
                <w:szCs w:val="18"/>
              </w:rPr>
            </w:pPr>
            <w:r w:rsidRPr="00422655">
              <w:rPr>
                <w:bCs/>
                <w:sz w:val="18"/>
                <w:szCs w:val="18"/>
              </w:rPr>
              <w:t>Ā4.3.1.4. Ādažu novada kalendāra izdošana Ādažu iedzīvotājiem</w:t>
            </w:r>
          </w:p>
        </w:tc>
        <w:tc>
          <w:tcPr>
            <w:tcW w:w="2055" w:type="dxa"/>
            <w:shd w:val="clear" w:color="auto" w:fill="FFFFFF" w:themeFill="background1"/>
          </w:tcPr>
          <w:p w14:paraId="2D7FBC17" w14:textId="26B6D88D"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85F8EFC" w14:textId="582ECF6C" w:rsidR="00CC7F07" w:rsidRPr="00422655" w:rsidRDefault="00CC7F07" w:rsidP="0024789F">
            <w:pPr>
              <w:jc w:val="center"/>
              <w:rPr>
                <w:bCs/>
                <w:sz w:val="18"/>
                <w:szCs w:val="18"/>
              </w:rPr>
            </w:pPr>
            <w:r>
              <w:rPr>
                <w:bCs/>
                <w:sz w:val="18"/>
                <w:szCs w:val="18"/>
              </w:rPr>
              <w:t>Nav veiktas.</w:t>
            </w:r>
          </w:p>
        </w:tc>
        <w:tc>
          <w:tcPr>
            <w:tcW w:w="2055" w:type="dxa"/>
            <w:shd w:val="clear" w:color="auto" w:fill="FFFFFF" w:themeFill="background1"/>
          </w:tcPr>
          <w:p w14:paraId="18FE5397" w14:textId="4829C7D5"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50D61DD0" w14:textId="2288B720"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34C111CC" w14:textId="21DC9EEC"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05FFDD04" w14:textId="6DD494D3" w:rsidTr="00002D5A">
        <w:tc>
          <w:tcPr>
            <w:tcW w:w="2977" w:type="dxa"/>
            <w:shd w:val="clear" w:color="auto" w:fill="FFFFFF" w:themeFill="background1"/>
          </w:tcPr>
          <w:p w14:paraId="2FAC40A9" w14:textId="77777777" w:rsidR="00CC7F07" w:rsidRPr="00422655" w:rsidRDefault="00CC7F07" w:rsidP="0024789F">
            <w:pPr>
              <w:rPr>
                <w:bCs/>
                <w:sz w:val="18"/>
                <w:szCs w:val="18"/>
              </w:rPr>
            </w:pPr>
          </w:p>
        </w:tc>
        <w:tc>
          <w:tcPr>
            <w:tcW w:w="2410" w:type="dxa"/>
            <w:shd w:val="clear" w:color="auto" w:fill="FFFFFF" w:themeFill="background1"/>
          </w:tcPr>
          <w:p w14:paraId="7E39721A" w14:textId="42893AC4" w:rsidR="00CC7F07" w:rsidRPr="00422655" w:rsidRDefault="00CC7F07" w:rsidP="0024789F">
            <w:pPr>
              <w:rPr>
                <w:bCs/>
                <w:sz w:val="18"/>
                <w:szCs w:val="18"/>
              </w:rPr>
            </w:pPr>
            <w:r w:rsidRPr="00422655">
              <w:rPr>
                <w:bCs/>
                <w:sz w:val="18"/>
                <w:szCs w:val="18"/>
              </w:rPr>
              <w:t>Ā4.3.1.5. Ādažu novada kartes un informatīvo materiālu izdošana</w:t>
            </w:r>
          </w:p>
        </w:tc>
        <w:tc>
          <w:tcPr>
            <w:tcW w:w="2055" w:type="dxa"/>
            <w:shd w:val="clear" w:color="auto" w:fill="FFFFFF" w:themeFill="background1"/>
          </w:tcPr>
          <w:p w14:paraId="2709D3F9"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7CDB400F" w14:textId="50575392"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2357FF5" w14:textId="5624AD0B"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09345153" w14:textId="52C550B1"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115FA53" w14:textId="22D779A8"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0F5E5B11" w14:textId="27C97D82" w:rsidR="00CC7F07" w:rsidRPr="00B15393"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07FC9E60" w14:textId="31D84AC2" w:rsidTr="00002D5A">
        <w:tc>
          <w:tcPr>
            <w:tcW w:w="2977" w:type="dxa"/>
            <w:shd w:val="clear" w:color="auto" w:fill="FFFFFF" w:themeFill="background1"/>
          </w:tcPr>
          <w:p w14:paraId="1FFF77A9" w14:textId="77777777" w:rsidR="00CC7F07" w:rsidRPr="00422655" w:rsidRDefault="00CC7F07" w:rsidP="0024789F">
            <w:pPr>
              <w:rPr>
                <w:bCs/>
                <w:sz w:val="18"/>
                <w:szCs w:val="18"/>
              </w:rPr>
            </w:pPr>
          </w:p>
        </w:tc>
        <w:tc>
          <w:tcPr>
            <w:tcW w:w="2410" w:type="dxa"/>
            <w:shd w:val="clear" w:color="auto" w:fill="FFFFFF" w:themeFill="background1"/>
          </w:tcPr>
          <w:p w14:paraId="269E4D43" w14:textId="0F18B171" w:rsidR="00CC7F07" w:rsidRPr="00422655" w:rsidRDefault="00CC7F07" w:rsidP="0024789F">
            <w:pPr>
              <w:rPr>
                <w:bCs/>
                <w:sz w:val="18"/>
                <w:szCs w:val="18"/>
              </w:rPr>
            </w:pPr>
            <w:r w:rsidRPr="00422655">
              <w:rPr>
                <w:bCs/>
                <w:sz w:val="18"/>
                <w:szCs w:val="18"/>
              </w:rPr>
              <w:t>Ā4.3.1.6. Informatīvu multimediju ekrānu sistēmu ieviešana novada ciemu publiski visvairāk apmeklētās teritorijās ar vienotu kontroles mehānismu un attālinātu administrēšanu</w:t>
            </w:r>
          </w:p>
        </w:tc>
        <w:tc>
          <w:tcPr>
            <w:tcW w:w="2055" w:type="dxa"/>
            <w:shd w:val="clear" w:color="auto" w:fill="FFFFFF" w:themeFill="background1"/>
          </w:tcPr>
          <w:p w14:paraId="58527EE0"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2206C607" w14:textId="49F738F3" w:rsidR="00CC7F07" w:rsidRPr="00422655" w:rsidRDefault="00CC7F07" w:rsidP="0024789F">
            <w:pPr>
              <w:jc w:val="center"/>
              <w:rPr>
                <w:bCs/>
                <w:sz w:val="18"/>
                <w:szCs w:val="18"/>
              </w:rPr>
            </w:pPr>
            <w:bookmarkStart w:id="3" w:name="_Hlk162819025"/>
            <w:r w:rsidRPr="002F3337">
              <w:rPr>
                <w:sz w:val="18"/>
                <w:szCs w:val="18"/>
              </w:rPr>
              <w:t>Precizēta informācija par finanšu resursiem</w:t>
            </w:r>
            <w:bookmarkEnd w:id="3"/>
            <w:r>
              <w:rPr>
                <w:sz w:val="18"/>
                <w:szCs w:val="18"/>
              </w:rPr>
              <w:t>.</w:t>
            </w:r>
          </w:p>
        </w:tc>
        <w:tc>
          <w:tcPr>
            <w:tcW w:w="2056" w:type="dxa"/>
            <w:shd w:val="clear" w:color="auto" w:fill="FFFFFF" w:themeFill="background1"/>
          </w:tcPr>
          <w:p w14:paraId="2F9B7A21"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78E7C757" w14:textId="78AD30C9"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78C9319A" w14:textId="65DDA58E"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7C2BA68A" w14:textId="50E74865"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51B8B510" w14:textId="2ACFC257" w:rsidR="00CC7F07" w:rsidRPr="00B15393" w:rsidRDefault="00147B9B" w:rsidP="0024789F">
            <w:pPr>
              <w:jc w:val="center"/>
              <w:rPr>
                <w:sz w:val="18"/>
                <w:szCs w:val="18"/>
              </w:rPr>
            </w:pPr>
            <w:r>
              <w:rPr>
                <w:sz w:val="18"/>
                <w:szCs w:val="18"/>
                <w:highlight w:val="cyan"/>
              </w:rPr>
              <w:t>Pasākumu nebija nepieciešams veikt līdz 2023.g.</w:t>
            </w:r>
          </w:p>
        </w:tc>
      </w:tr>
      <w:tr w:rsidR="00CC7F07" w:rsidRPr="00422655" w14:paraId="2B56F9E4" w14:textId="360716AE" w:rsidTr="00002D5A">
        <w:tc>
          <w:tcPr>
            <w:tcW w:w="2977" w:type="dxa"/>
            <w:shd w:val="clear" w:color="auto" w:fill="FFFFFF" w:themeFill="background1"/>
          </w:tcPr>
          <w:p w14:paraId="40C70C8D" w14:textId="77777777" w:rsidR="00CC7F07" w:rsidRPr="00422655" w:rsidRDefault="00CC7F07" w:rsidP="0024789F">
            <w:pPr>
              <w:rPr>
                <w:bCs/>
                <w:sz w:val="18"/>
                <w:szCs w:val="18"/>
              </w:rPr>
            </w:pPr>
          </w:p>
        </w:tc>
        <w:tc>
          <w:tcPr>
            <w:tcW w:w="2410" w:type="dxa"/>
            <w:shd w:val="clear" w:color="auto" w:fill="FFFFFF" w:themeFill="background1"/>
          </w:tcPr>
          <w:p w14:paraId="2F396706" w14:textId="44FE66D1" w:rsidR="00CC7F07" w:rsidRPr="00422655" w:rsidRDefault="00CC7F07" w:rsidP="0024789F">
            <w:pPr>
              <w:rPr>
                <w:bCs/>
                <w:sz w:val="18"/>
                <w:szCs w:val="18"/>
              </w:rPr>
            </w:pPr>
            <w:r w:rsidRPr="00054C50">
              <w:rPr>
                <w:bCs/>
                <w:sz w:val="18"/>
                <w:szCs w:val="18"/>
              </w:rPr>
              <w:t>Ā4.3.1.7. Ādažu pilsētas atpazīstamības sekmēšana un identitātes stiprināšana</w:t>
            </w:r>
          </w:p>
        </w:tc>
        <w:tc>
          <w:tcPr>
            <w:tcW w:w="2055" w:type="dxa"/>
            <w:shd w:val="clear" w:color="auto" w:fill="FFFFFF" w:themeFill="background1"/>
          </w:tcPr>
          <w:p w14:paraId="483216F0" w14:textId="6EBB34D1" w:rsidR="00CC7F07" w:rsidRPr="00B15393" w:rsidRDefault="00CC7F07" w:rsidP="0024789F">
            <w:pPr>
              <w:jc w:val="center"/>
              <w:rPr>
                <w:sz w:val="18"/>
                <w:szCs w:val="18"/>
              </w:rPr>
            </w:pPr>
            <w:r>
              <w:rPr>
                <w:sz w:val="18"/>
                <w:szCs w:val="18"/>
              </w:rPr>
              <w:t>-</w:t>
            </w:r>
          </w:p>
        </w:tc>
        <w:tc>
          <w:tcPr>
            <w:tcW w:w="2056" w:type="dxa"/>
            <w:shd w:val="clear" w:color="auto" w:fill="FFFFFF" w:themeFill="background1"/>
          </w:tcPr>
          <w:p w14:paraId="44A6D326" w14:textId="1EE62E6A" w:rsidR="00CC7F07" w:rsidRPr="00B15393" w:rsidRDefault="00CC7F07" w:rsidP="0024789F">
            <w:pPr>
              <w:jc w:val="center"/>
              <w:rPr>
                <w:sz w:val="18"/>
                <w:szCs w:val="18"/>
              </w:rPr>
            </w:pPr>
            <w:r>
              <w:rPr>
                <w:sz w:val="18"/>
                <w:szCs w:val="18"/>
              </w:rPr>
              <w:t>-</w:t>
            </w:r>
          </w:p>
        </w:tc>
        <w:tc>
          <w:tcPr>
            <w:tcW w:w="2055" w:type="dxa"/>
            <w:shd w:val="clear" w:color="auto" w:fill="FFFFFF" w:themeFill="background1"/>
          </w:tcPr>
          <w:p w14:paraId="4EFF2A1A" w14:textId="7F8F4EFA" w:rsidR="00CC7F07" w:rsidRDefault="00CC7F07" w:rsidP="0024789F">
            <w:pPr>
              <w:jc w:val="center"/>
              <w:rPr>
                <w:bCs/>
                <w:sz w:val="18"/>
                <w:szCs w:val="18"/>
              </w:rPr>
            </w:pPr>
            <w:r>
              <w:rPr>
                <w:bCs/>
                <w:sz w:val="18"/>
                <w:szCs w:val="18"/>
              </w:rPr>
              <w:t>-</w:t>
            </w:r>
          </w:p>
        </w:tc>
        <w:tc>
          <w:tcPr>
            <w:tcW w:w="2056" w:type="dxa"/>
            <w:shd w:val="clear" w:color="auto" w:fill="FFFFFF" w:themeFill="background1"/>
          </w:tcPr>
          <w:p w14:paraId="2DFF045C" w14:textId="5297628E" w:rsidR="00CC7F07" w:rsidRPr="00B15393" w:rsidRDefault="00CC7F07" w:rsidP="0024789F">
            <w:pPr>
              <w:jc w:val="center"/>
              <w:rPr>
                <w:sz w:val="18"/>
                <w:szCs w:val="18"/>
              </w:rPr>
            </w:pPr>
            <w:r>
              <w:rPr>
                <w:sz w:val="18"/>
                <w:szCs w:val="18"/>
              </w:rPr>
              <w:t>Jauns pasākums.</w:t>
            </w:r>
          </w:p>
        </w:tc>
        <w:tc>
          <w:tcPr>
            <w:tcW w:w="1655" w:type="dxa"/>
            <w:shd w:val="clear" w:color="auto" w:fill="FFFFFF" w:themeFill="background1"/>
          </w:tcPr>
          <w:p w14:paraId="48FDF251" w14:textId="77E0996C" w:rsidR="00CC7F07"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3C3936C4" w14:textId="5145F6D9" w:rsidTr="00002D5A">
        <w:tc>
          <w:tcPr>
            <w:tcW w:w="2977" w:type="dxa"/>
            <w:shd w:val="clear" w:color="auto" w:fill="FFFFFF" w:themeFill="background1"/>
          </w:tcPr>
          <w:p w14:paraId="708A4C31" w14:textId="2C66CF90" w:rsidR="00CC7F07" w:rsidRPr="00422655" w:rsidRDefault="00CC7F07" w:rsidP="0024789F">
            <w:pPr>
              <w:rPr>
                <w:bCs/>
                <w:sz w:val="18"/>
                <w:szCs w:val="18"/>
              </w:rPr>
            </w:pPr>
            <w:r w:rsidRPr="00422655">
              <w:rPr>
                <w:bCs/>
                <w:sz w:val="18"/>
                <w:szCs w:val="18"/>
              </w:rPr>
              <w:t>U4.3.2: Attīstīt tūrismu Ādažu novadā</w:t>
            </w:r>
          </w:p>
        </w:tc>
        <w:tc>
          <w:tcPr>
            <w:tcW w:w="2410" w:type="dxa"/>
            <w:shd w:val="clear" w:color="auto" w:fill="FFFFFF" w:themeFill="background1"/>
          </w:tcPr>
          <w:p w14:paraId="0499D729" w14:textId="004B70D9" w:rsidR="00CC7F07" w:rsidRPr="00422655" w:rsidRDefault="00CC7F07" w:rsidP="0024789F">
            <w:pPr>
              <w:rPr>
                <w:bCs/>
                <w:sz w:val="18"/>
                <w:szCs w:val="18"/>
              </w:rPr>
            </w:pPr>
            <w:r w:rsidRPr="00422655">
              <w:rPr>
                <w:bCs/>
                <w:sz w:val="18"/>
                <w:szCs w:val="18"/>
              </w:rPr>
              <w:t>Ā4.3.2.1. Informatīvo zīmju pasūtīšana un izvietošana Ādažu novadā</w:t>
            </w:r>
          </w:p>
        </w:tc>
        <w:tc>
          <w:tcPr>
            <w:tcW w:w="2055" w:type="dxa"/>
            <w:shd w:val="clear" w:color="auto" w:fill="FFFFFF" w:themeFill="background1"/>
          </w:tcPr>
          <w:p w14:paraId="1CDFEDFA" w14:textId="2B40D21C"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5B95E7E" w14:textId="4C7C72C3"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1A8F0C6" w14:textId="393A02E0"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792E5DA" w14:textId="475CC9D5"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041BD27B" w14:textId="355283F3"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0C831F1F" w14:textId="3A665E86" w:rsidTr="00002D5A">
        <w:tc>
          <w:tcPr>
            <w:tcW w:w="2977" w:type="dxa"/>
            <w:shd w:val="clear" w:color="auto" w:fill="FFFFFF" w:themeFill="background1"/>
          </w:tcPr>
          <w:p w14:paraId="156D33EA" w14:textId="77777777" w:rsidR="00CC7F07" w:rsidRPr="00422655" w:rsidRDefault="00CC7F07" w:rsidP="0024789F">
            <w:pPr>
              <w:rPr>
                <w:bCs/>
                <w:sz w:val="18"/>
                <w:szCs w:val="18"/>
              </w:rPr>
            </w:pPr>
          </w:p>
        </w:tc>
        <w:tc>
          <w:tcPr>
            <w:tcW w:w="2410" w:type="dxa"/>
            <w:shd w:val="clear" w:color="auto" w:fill="FFFFFF" w:themeFill="background1"/>
          </w:tcPr>
          <w:p w14:paraId="196D6689" w14:textId="0039CE66" w:rsidR="00CC7F07" w:rsidRPr="00422655" w:rsidRDefault="00CC7F07" w:rsidP="0024789F">
            <w:pPr>
              <w:rPr>
                <w:bCs/>
                <w:sz w:val="18"/>
                <w:szCs w:val="18"/>
              </w:rPr>
            </w:pPr>
            <w:r w:rsidRPr="00422655">
              <w:rPr>
                <w:bCs/>
                <w:sz w:val="18"/>
                <w:szCs w:val="18"/>
              </w:rPr>
              <w:t>Ā4.3.2.2. Tūrisma maršrutu un produktu izstrāde tūristu un interesentu piesaistīšanai, novada kultūrvēsturiskās nozīmes izcelšanai</w:t>
            </w:r>
          </w:p>
        </w:tc>
        <w:tc>
          <w:tcPr>
            <w:tcW w:w="2055" w:type="dxa"/>
            <w:shd w:val="clear" w:color="auto" w:fill="FFFFFF" w:themeFill="background1"/>
          </w:tcPr>
          <w:p w14:paraId="26AB5517"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15035709" w14:textId="19C6EC93"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C2EAFC3" w14:textId="74A198AA"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08DF3F9" w14:textId="7EDEC72A"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78DC958E" w14:textId="61A962B0"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04450A1C" w14:textId="399CCEAE" w:rsidR="00CC7F07" w:rsidRPr="00B15393" w:rsidRDefault="00E33B8B" w:rsidP="0024789F">
            <w:pPr>
              <w:jc w:val="center"/>
              <w:rPr>
                <w:sz w:val="18"/>
                <w:szCs w:val="18"/>
              </w:rPr>
            </w:pPr>
            <w:r w:rsidRPr="00395263">
              <w:rPr>
                <w:sz w:val="18"/>
                <w:szCs w:val="18"/>
                <w:highlight w:val="yellow"/>
              </w:rPr>
              <w:t>Pasākums tiek pildīts atbilstoši plānam</w:t>
            </w:r>
          </w:p>
        </w:tc>
      </w:tr>
      <w:tr w:rsidR="00CC7F07" w:rsidRPr="00422655" w14:paraId="44BD1DE2" w14:textId="67A175F6" w:rsidTr="00002D5A">
        <w:tc>
          <w:tcPr>
            <w:tcW w:w="2977" w:type="dxa"/>
            <w:shd w:val="clear" w:color="auto" w:fill="FFFFFF" w:themeFill="background1"/>
          </w:tcPr>
          <w:p w14:paraId="6231A401" w14:textId="77777777" w:rsidR="00CC7F07" w:rsidRPr="00422655" w:rsidRDefault="00CC7F07" w:rsidP="0024789F">
            <w:pPr>
              <w:rPr>
                <w:bCs/>
                <w:sz w:val="18"/>
                <w:szCs w:val="18"/>
              </w:rPr>
            </w:pPr>
          </w:p>
        </w:tc>
        <w:tc>
          <w:tcPr>
            <w:tcW w:w="2410" w:type="dxa"/>
            <w:shd w:val="clear" w:color="auto" w:fill="FFFFFF" w:themeFill="background1"/>
          </w:tcPr>
          <w:p w14:paraId="256D9A33" w14:textId="292C5192" w:rsidR="00CC7F07" w:rsidRPr="00422655" w:rsidRDefault="00CC7F07" w:rsidP="0024789F">
            <w:pPr>
              <w:rPr>
                <w:bCs/>
                <w:sz w:val="18"/>
                <w:szCs w:val="18"/>
              </w:rPr>
            </w:pPr>
            <w:r w:rsidRPr="00422655">
              <w:rPr>
                <w:bCs/>
                <w:sz w:val="18"/>
                <w:szCs w:val="18"/>
              </w:rPr>
              <w:t>Ā4.3.2.3. Teritoriju noteikšana dabas tūrismam, lauksaimniecības un zivsaimniecības attīstībai, rekreācijai, mežsaimnieciskajai darbībai</w:t>
            </w:r>
          </w:p>
        </w:tc>
        <w:tc>
          <w:tcPr>
            <w:tcW w:w="2055" w:type="dxa"/>
            <w:shd w:val="clear" w:color="auto" w:fill="FFFFFF" w:themeFill="background1"/>
          </w:tcPr>
          <w:p w14:paraId="78C15637" w14:textId="12F618D8" w:rsidR="00CC7F07" w:rsidRPr="001A3400"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2C1564F5" w14:textId="5E6296A4"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4350724" w14:textId="557D0BC9"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7A2BBD2" w14:textId="3241394B"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38375B80" w14:textId="4FB1B50A"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3DDCBE31" w14:textId="3EBDFE03" w:rsidTr="00002D5A">
        <w:tc>
          <w:tcPr>
            <w:tcW w:w="2977" w:type="dxa"/>
            <w:shd w:val="clear" w:color="auto" w:fill="FFFFFF" w:themeFill="background1"/>
          </w:tcPr>
          <w:p w14:paraId="14D29715" w14:textId="77777777" w:rsidR="00CC7F07" w:rsidRPr="00422655" w:rsidRDefault="00CC7F07" w:rsidP="0024789F">
            <w:pPr>
              <w:rPr>
                <w:bCs/>
                <w:sz w:val="18"/>
                <w:szCs w:val="18"/>
              </w:rPr>
            </w:pPr>
          </w:p>
        </w:tc>
        <w:tc>
          <w:tcPr>
            <w:tcW w:w="2410" w:type="dxa"/>
            <w:shd w:val="clear" w:color="auto" w:fill="FFFFFF" w:themeFill="background1"/>
          </w:tcPr>
          <w:p w14:paraId="6DFABFB7" w14:textId="17DE617A" w:rsidR="00CC7F07" w:rsidRPr="00422655" w:rsidRDefault="00CC7F07" w:rsidP="0024789F">
            <w:pPr>
              <w:rPr>
                <w:bCs/>
                <w:sz w:val="18"/>
                <w:szCs w:val="18"/>
              </w:rPr>
            </w:pPr>
            <w:r w:rsidRPr="00422655">
              <w:rPr>
                <w:bCs/>
                <w:sz w:val="18"/>
                <w:szCs w:val="18"/>
              </w:rPr>
              <w:t>Ā4.3.2.4. Ūdens ceļu iekļaušana kartēs, digitalizācija</w:t>
            </w:r>
          </w:p>
        </w:tc>
        <w:tc>
          <w:tcPr>
            <w:tcW w:w="2055" w:type="dxa"/>
            <w:shd w:val="clear" w:color="auto" w:fill="FFFFFF" w:themeFill="background1"/>
          </w:tcPr>
          <w:p w14:paraId="4B0AACA9"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4799CD6F" w14:textId="650814F4" w:rsidR="00CC7F07" w:rsidRPr="00422655" w:rsidRDefault="00CC7F07" w:rsidP="0024789F">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18D1952" w14:textId="77777777" w:rsidR="00CC7F07" w:rsidRDefault="00CC7F07" w:rsidP="0024789F">
            <w:pPr>
              <w:jc w:val="center"/>
              <w:rPr>
                <w:sz w:val="18"/>
                <w:szCs w:val="18"/>
              </w:rPr>
            </w:pPr>
            <w:r w:rsidRPr="00B15393">
              <w:rPr>
                <w:sz w:val="18"/>
                <w:szCs w:val="18"/>
              </w:rPr>
              <w:t>Precizēta informācija par atbildīgajiem</w:t>
            </w:r>
            <w:r>
              <w:rPr>
                <w:sz w:val="18"/>
                <w:szCs w:val="18"/>
              </w:rPr>
              <w:t>.</w:t>
            </w:r>
          </w:p>
          <w:p w14:paraId="726B0233" w14:textId="459BDC9A"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08A93CC" w14:textId="4A7D8DCA" w:rsidR="00CC7F07" w:rsidRPr="00422655" w:rsidRDefault="00CC7F07" w:rsidP="0024789F">
            <w:pPr>
              <w:jc w:val="center"/>
              <w:rPr>
                <w:bCs/>
                <w:sz w:val="18"/>
                <w:szCs w:val="18"/>
              </w:rPr>
            </w:pPr>
            <w:r>
              <w:rPr>
                <w:bCs/>
                <w:sz w:val="18"/>
                <w:szCs w:val="18"/>
              </w:rPr>
              <w:t>Pasākums dzēsts.</w:t>
            </w:r>
          </w:p>
        </w:tc>
        <w:tc>
          <w:tcPr>
            <w:tcW w:w="2056" w:type="dxa"/>
            <w:shd w:val="clear" w:color="auto" w:fill="FFFFFF" w:themeFill="background1"/>
          </w:tcPr>
          <w:p w14:paraId="27E8ECC4" w14:textId="4DB55B71" w:rsidR="00CC7F07" w:rsidRPr="00422655" w:rsidRDefault="00CC7F07" w:rsidP="0024789F">
            <w:pPr>
              <w:jc w:val="center"/>
              <w:rPr>
                <w:bCs/>
                <w:sz w:val="18"/>
                <w:szCs w:val="18"/>
              </w:rPr>
            </w:pPr>
            <w:r>
              <w:rPr>
                <w:bCs/>
                <w:sz w:val="18"/>
                <w:szCs w:val="18"/>
              </w:rPr>
              <w:t>-</w:t>
            </w:r>
          </w:p>
        </w:tc>
        <w:tc>
          <w:tcPr>
            <w:tcW w:w="1655" w:type="dxa"/>
            <w:shd w:val="clear" w:color="auto" w:fill="FFFFFF" w:themeFill="background1"/>
          </w:tcPr>
          <w:p w14:paraId="19C6A1FE" w14:textId="7E97350C" w:rsidR="00CC7F07" w:rsidRDefault="00E33B8B" w:rsidP="0024789F">
            <w:pPr>
              <w:jc w:val="center"/>
              <w:rPr>
                <w:bCs/>
                <w:sz w:val="18"/>
                <w:szCs w:val="18"/>
              </w:rPr>
            </w:pPr>
            <w:r w:rsidRPr="00395263">
              <w:rPr>
                <w:sz w:val="18"/>
                <w:szCs w:val="18"/>
                <w:highlight w:val="red"/>
              </w:rPr>
              <w:t>“Pasākumu nav plānots veikt</w:t>
            </w:r>
          </w:p>
        </w:tc>
      </w:tr>
      <w:tr w:rsidR="00CC7F07" w:rsidRPr="00422655" w14:paraId="427AE0AD" w14:textId="74414C23" w:rsidTr="00002D5A">
        <w:tc>
          <w:tcPr>
            <w:tcW w:w="2977" w:type="dxa"/>
            <w:shd w:val="clear" w:color="auto" w:fill="FFFFFF" w:themeFill="background1"/>
          </w:tcPr>
          <w:p w14:paraId="6587C324" w14:textId="77777777" w:rsidR="00CC7F07" w:rsidRPr="00422655" w:rsidRDefault="00CC7F07" w:rsidP="0024789F">
            <w:pPr>
              <w:rPr>
                <w:bCs/>
                <w:sz w:val="18"/>
                <w:szCs w:val="18"/>
              </w:rPr>
            </w:pPr>
          </w:p>
        </w:tc>
        <w:tc>
          <w:tcPr>
            <w:tcW w:w="2410" w:type="dxa"/>
            <w:shd w:val="clear" w:color="auto" w:fill="FFFFFF" w:themeFill="background1"/>
          </w:tcPr>
          <w:p w14:paraId="24561818" w14:textId="57F72684" w:rsidR="00CC7F07" w:rsidRPr="00422655" w:rsidRDefault="00CC7F07" w:rsidP="0024789F">
            <w:pPr>
              <w:rPr>
                <w:bCs/>
                <w:sz w:val="18"/>
                <w:szCs w:val="18"/>
              </w:rPr>
            </w:pPr>
            <w:r w:rsidRPr="00422655">
              <w:rPr>
                <w:bCs/>
                <w:sz w:val="18"/>
                <w:szCs w:val="18"/>
              </w:rPr>
              <w:t>Ā4.3.2.5. Kādreizējā Pēterburgas ceļa trasējuma izpēte un iezīmēšana kartēs</w:t>
            </w:r>
          </w:p>
        </w:tc>
        <w:tc>
          <w:tcPr>
            <w:tcW w:w="2055" w:type="dxa"/>
            <w:shd w:val="clear" w:color="auto" w:fill="FFFFFF" w:themeFill="background1"/>
          </w:tcPr>
          <w:p w14:paraId="69682693" w14:textId="77777777" w:rsidR="00CC7F07" w:rsidRDefault="00CC7F07" w:rsidP="0024789F">
            <w:pPr>
              <w:jc w:val="center"/>
              <w:rPr>
                <w:sz w:val="18"/>
                <w:szCs w:val="18"/>
              </w:rPr>
            </w:pPr>
            <w:r w:rsidRPr="00B15393">
              <w:rPr>
                <w:sz w:val="18"/>
                <w:szCs w:val="18"/>
              </w:rPr>
              <w:t>Precizēta informācija par atbildīgajiem</w:t>
            </w:r>
            <w:r>
              <w:rPr>
                <w:sz w:val="18"/>
                <w:szCs w:val="18"/>
              </w:rPr>
              <w:t xml:space="preserve">. </w:t>
            </w:r>
          </w:p>
          <w:p w14:paraId="15E7064C" w14:textId="5B9CC2CC" w:rsidR="00CC7F07" w:rsidRPr="00422655" w:rsidRDefault="00CC7F07" w:rsidP="0024789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5AE94037" w14:textId="2A995440" w:rsidR="00CC7F07" w:rsidRPr="00422655" w:rsidRDefault="00CC7F07" w:rsidP="0024789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5331A2E" w14:textId="7870F56E"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1C40AC75" w14:textId="0B3FCD96"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0812C3C5" w14:textId="6F7B1393" w:rsidR="00CC7F07" w:rsidRDefault="00E33B8B" w:rsidP="0024789F">
            <w:pPr>
              <w:jc w:val="center"/>
              <w:rPr>
                <w:bCs/>
                <w:sz w:val="18"/>
                <w:szCs w:val="18"/>
              </w:rPr>
            </w:pPr>
            <w:r w:rsidRPr="00395263">
              <w:rPr>
                <w:sz w:val="18"/>
                <w:szCs w:val="18"/>
                <w:highlight w:val="yellow"/>
              </w:rPr>
              <w:t>Pasākums tiek pildīts atbilstoši plānam</w:t>
            </w:r>
          </w:p>
        </w:tc>
      </w:tr>
      <w:tr w:rsidR="00CC7F07" w:rsidRPr="00422655" w14:paraId="18AEF354" w14:textId="52ED0327" w:rsidTr="00002D5A">
        <w:tc>
          <w:tcPr>
            <w:tcW w:w="2977" w:type="dxa"/>
            <w:shd w:val="clear" w:color="auto" w:fill="FFFFFF" w:themeFill="background1"/>
          </w:tcPr>
          <w:p w14:paraId="313ECDC6" w14:textId="77777777" w:rsidR="00CC7F07" w:rsidRPr="00422655" w:rsidRDefault="00CC7F07" w:rsidP="0024789F">
            <w:pPr>
              <w:rPr>
                <w:bCs/>
                <w:sz w:val="18"/>
                <w:szCs w:val="18"/>
              </w:rPr>
            </w:pPr>
          </w:p>
        </w:tc>
        <w:tc>
          <w:tcPr>
            <w:tcW w:w="2410" w:type="dxa"/>
            <w:shd w:val="clear" w:color="auto" w:fill="FFFFFF" w:themeFill="background1"/>
          </w:tcPr>
          <w:p w14:paraId="5168FF84" w14:textId="2F79B6C2" w:rsidR="00CC7F07" w:rsidRPr="00422655" w:rsidRDefault="00CC7F07" w:rsidP="0024789F">
            <w:pPr>
              <w:rPr>
                <w:bCs/>
                <w:sz w:val="18"/>
                <w:szCs w:val="18"/>
              </w:rPr>
            </w:pPr>
            <w:r w:rsidRPr="00422655">
              <w:rPr>
                <w:bCs/>
                <w:sz w:val="18"/>
                <w:szCs w:val="18"/>
              </w:rPr>
              <w:t>Ā4.3.2.6. Dalība tūrisma izstādēs</w:t>
            </w:r>
          </w:p>
        </w:tc>
        <w:tc>
          <w:tcPr>
            <w:tcW w:w="2055" w:type="dxa"/>
            <w:shd w:val="clear" w:color="auto" w:fill="FFFFFF" w:themeFill="background1"/>
          </w:tcPr>
          <w:p w14:paraId="441F5BF2" w14:textId="04B593A7" w:rsidR="00CC7F07" w:rsidRPr="001A3400" w:rsidRDefault="00CC7F07" w:rsidP="0024789F">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02172976" w14:textId="2218CD38" w:rsidR="00CC7F07" w:rsidRPr="00422655" w:rsidRDefault="00CC7F07" w:rsidP="0024789F">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2055" w:type="dxa"/>
            <w:shd w:val="clear" w:color="auto" w:fill="FFFFFF" w:themeFill="background1"/>
          </w:tcPr>
          <w:p w14:paraId="460CB4CC" w14:textId="2084711A" w:rsidR="00CC7F07" w:rsidRPr="00422655" w:rsidRDefault="00CC7F07" w:rsidP="0024789F">
            <w:pPr>
              <w:jc w:val="center"/>
              <w:rPr>
                <w:bCs/>
                <w:sz w:val="18"/>
                <w:szCs w:val="18"/>
              </w:rPr>
            </w:pPr>
            <w:r>
              <w:rPr>
                <w:bCs/>
                <w:sz w:val="18"/>
                <w:szCs w:val="18"/>
              </w:rPr>
              <w:lastRenderedPageBreak/>
              <w:t>Nav veiktas.</w:t>
            </w:r>
          </w:p>
        </w:tc>
        <w:tc>
          <w:tcPr>
            <w:tcW w:w="2056" w:type="dxa"/>
            <w:shd w:val="clear" w:color="auto" w:fill="FFFFFF" w:themeFill="background1"/>
          </w:tcPr>
          <w:p w14:paraId="3622ADCB" w14:textId="1CD79A0B" w:rsidR="00CC7F07" w:rsidRPr="00422655" w:rsidRDefault="00CC7F07" w:rsidP="0024789F">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1655" w:type="dxa"/>
            <w:shd w:val="clear" w:color="auto" w:fill="FFFFFF" w:themeFill="background1"/>
          </w:tcPr>
          <w:p w14:paraId="699EDDE9" w14:textId="13076E77" w:rsidR="00CC7F07" w:rsidRPr="00B15393" w:rsidRDefault="00E33B8B" w:rsidP="0024789F">
            <w:pPr>
              <w:jc w:val="center"/>
              <w:rPr>
                <w:sz w:val="18"/>
                <w:szCs w:val="18"/>
              </w:rPr>
            </w:pPr>
            <w:r w:rsidRPr="00395263">
              <w:rPr>
                <w:sz w:val="18"/>
                <w:szCs w:val="18"/>
                <w:highlight w:val="yellow"/>
              </w:rPr>
              <w:lastRenderedPageBreak/>
              <w:t>Pasākums tiek pildīts atbilstoši plānam</w:t>
            </w:r>
          </w:p>
        </w:tc>
      </w:tr>
      <w:tr w:rsidR="00CC7F07" w:rsidRPr="00422655" w14:paraId="540D9731" w14:textId="0EB41F52" w:rsidTr="00002D5A">
        <w:tc>
          <w:tcPr>
            <w:tcW w:w="2977" w:type="dxa"/>
            <w:shd w:val="clear" w:color="auto" w:fill="FFFFFF" w:themeFill="background1"/>
          </w:tcPr>
          <w:p w14:paraId="7CFEBA4D" w14:textId="77777777" w:rsidR="00CC7F07" w:rsidRPr="00422655" w:rsidRDefault="00CC7F07" w:rsidP="0024789F">
            <w:pPr>
              <w:rPr>
                <w:bCs/>
                <w:sz w:val="18"/>
                <w:szCs w:val="18"/>
              </w:rPr>
            </w:pPr>
          </w:p>
        </w:tc>
        <w:tc>
          <w:tcPr>
            <w:tcW w:w="2410" w:type="dxa"/>
            <w:shd w:val="clear" w:color="auto" w:fill="FFFFFF" w:themeFill="background1"/>
          </w:tcPr>
          <w:p w14:paraId="533E1009" w14:textId="6C82314E" w:rsidR="00CC7F07" w:rsidRPr="001A3400" w:rsidRDefault="00CC7F07" w:rsidP="0024789F">
            <w:pPr>
              <w:rPr>
                <w:bCs/>
                <w:sz w:val="18"/>
                <w:szCs w:val="18"/>
              </w:rPr>
            </w:pPr>
            <w:bookmarkStart w:id="4" w:name="_Hlk95205735"/>
            <w:r w:rsidRPr="001A3400">
              <w:rPr>
                <w:bCs/>
                <w:sz w:val="20"/>
                <w:szCs w:val="20"/>
              </w:rPr>
              <w:t>Ā4.3.2.7. Mobilā tūrisma informācijas centra izveide</w:t>
            </w:r>
            <w:bookmarkEnd w:id="4"/>
          </w:p>
        </w:tc>
        <w:tc>
          <w:tcPr>
            <w:tcW w:w="2055" w:type="dxa"/>
            <w:shd w:val="clear" w:color="auto" w:fill="FFFFFF" w:themeFill="background1"/>
          </w:tcPr>
          <w:p w14:paraId="0EFA110C" w14:textId="22C49AD4" w:rsidR="00CC7F07" w:rsidRPr="00B15393" w:rsidRDefault="00CC7F07" w:rsidP="0024789F">
            <w:pPr>
              <w:jc w:val="center"/>
              <w:rPr>
                <w:sz w:val="18"/>
                <w:szCs w:val="18"/>
              </w:rPr>
            </w:pPr>
            <w:bookmarkStart w:id="5" w:name="_Hlk162819010"/>
            <w:r>
              <w:rPr>
                <w:sz w:val="18"/>
                <w:szCs w:val="18"/>
              </w:rPr>
              <w:t>Jauns pasākums</w:t>
            </w:r>
            <w:bookmarkEnd w:id="5"/>
          </w:p>
        </w:tc>
        <w:tc>
          <w:tcPr>
            <w:tcW w:w="2056" w:type="dxa"/>
            <w:shd w:val="clear" w:color="auto" w:fill="FFFFFF" w:themeFill="background1"/>
          </w:tcPr>
          <w:p w14:paraId="2A6CC2CA" w14:textId="73593934" w:rsidR="00CC7F07" w:rsidRPr="00422655" w:rsidRDefault="00CC7F07" w:rsidP="0024789F">
            <w:pPr>
              <w:jc w:val="center"/>
              <w:rPr>
                <w:bCs/>
                <w:sz w:val="18"/>
                <w:szCs w:val="18"/>
              </w:rPr>
            </w:pPr>
            <w:r>
              <w:rPr>
                <w:bCs/>
                <w:sz w:val="18"/>
                <w:szCs w:val="18"/>
              </w:rPr>
              <w:t>Nav veiktas.</w:t>
            </w:r>
          </w:p>
        </w:tc>
        <w:tc>
          <w:tcPr>
            <w:tcW w:w="2055" w:type="dxa"/>
            <w:shd w:val="clear" w:color="auto" w:fill="FFFFFF" w:themeFill="background1"/>
          </w:tcPr>
          <w:p w14:paraId="29799986" w14:textId="13F3BAE7" w:rsidR="00CC7F07" w:rsidRPr="00422655" w:rsidRDefault="00CC7F07" w:rsidP="0024789F">
            <w:pPr>
              <w:jc w:val="center"/>
              <w:rPr>
                <w:bCs/>
                <w:sz w:val="18"/>
                <w:szCs w:val="18"/>
              </w:rPr>
            </w:pPr>
            <w:r>
              <w:rPr>
                <w:bCs/>
                <w:sz w:val="18"/>
                <w:szCs w:val="18"/>
              </w:rPr>
              <w:t>Nav veiktas.</w:t>
            </w:r>
          </w:p>
        </w:tc>
        <w:tc>
          <w:tcPr>
            <w:tcW w:w="2056" w:type="dxa"/>
            <w:shd w:val="clear" w:color="auto" w:fill="FFFFFF" w:themeFill="background1"/>
          </w:tcPr>
          <w:p w14:paraId="390370DD" w14:textId="646037AC" w:rsidR="00CC7F07" w:rsidRPr="00422655" w:rsidRDefault="00CC7F07" w:rsidP="0024789F">
            <w:pPr>
              <w:jc w:val="center"/>
              <w:rPr>
                <w:bCs/>
                <w:sz w:val="18"/>
                <w:szCs w:val="18"/>
              </w:rPr>
            </w:pPr>
            <w:r>
              <w:rPr>
                <w:bCs/>
                <w:sz w:val="18"/>
                <w:szCs w:val="18"/>
              </w:rPr>
              <w:t>Nav veiktas.</w:t>
            </w:r>
          </w:p>
        </w:tc>
        <w:tc>
          <w:tcPr>
            <w:tcW w:w="1655" w:type="dxa"/>
            <w:shd w:val="clear" w:color="auto" w:fill="FFFFFF" w:themeFill="background1"/>
          </w:tcPr>
          <w:p w14:paraId="2F2240F1" w14:textId="08B04EAB"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7F221C10" w14:textId="50222136" w:rsidTr="00002D5A">
        <w:tc>
          <w:tcPr>
            <w:tcW w:w="2977" w:type="dxa"/>
            <w:shd w:val="clear" w:color="auto" w:fill="FFFFFF" w:themeFill="background1"/>
          </w:tcPr>
          <w:p w14:paraId="76AD7756" w14:textId="77777777" w:rsidR="00CC7F07" w:rsidRPr="00422655" w:rsidRDefault="00CC7F07" w:rsidP="0024789F">
            <w:pPr>
              <w:rPr>
                <w:bCs/>
                <w:sz w:val="18"/>
                <w:szCs w:val="18"/>
              </w:rPr>
            </w:pPr>
          </w:p>
        </w:tc>
        <w:tc>
          <w:tcPr>
            <w:tcW w:w="2410" w:type="dxa"/>
            <w:shd w:val="clear" w:color="auto" w:fill="FFFFFF" w:themeFill="background1"/>
          </w:tcPr>
          <w:p w14:paraId="77C80B43" w14:textId="2EC75C72" w:rsidR="00CC7F07" w:rsidRPr="001A3400" w:rsidRDefault="00CC7F07" w:rsidP="0024789F">
            <w:pPr>
              <w:rPr>
                <w:bCs/>
                <w:sz w:val="20"/>
                <w:szCs w:val="20"/>
              </w:rPr>
            </w:pPr>
            <w:r w:rsidRPr="00054C50">
              <w:rPr>
                <w:bCs/>
                <w:sz w:val="20"/>
                <w:szCs w:val="20"/>
              </w:rPr>
              <w:t>Ā4.3.2.8. Skaitītāja iegāde un izvietošana pie tūrisma piesaistēm</w:t>
            </w:r>
          </w:p>
        </w:tc>
        <w:tc>
          <w:tcPr>
            <w:tcW w:w="2055" w:type="dxa"/>
            <w:shd w:val="clear" w:color="auto" w:fill="FFFFFF" w:themeFill="background1"/>
          </w:tcPr>
          <w:p w14:paraId="5064EE45" w14:textId="5A9B941D" w:rsidR="00CC7F07" w:rsidRDefault="00CC7F07" w:rsidP="0024789F">
            <w:pPr>
              <w:jc w:val="center"/>
              <w:rPr>
                <w:sz w:val="18"/>
                <w:szCs w:val="18"/>
              </w:rPr>
            </w:pPr>
            <w:r>
              <w:rPr>
                <w:sz w:val="18"/>
                <w:szCs w:val="18"/>
              </w:rPr>
              <w:t>-</w:t>
            </w:r>
          </w:p>
        </w:tc>
        <w:tc>
          <w:tcPr>
            <w:tcW w:w="2056" w:type="dxa"/>
            <w:shd w:val="clear" w:color="auto" w:fill="FFFFFF" w:themeFill="background1"/>
          </w:tcPr>
          <w:p w14:paraId="4B159A51" w14:textId="1D8DF195" w:rsidR="00CC7F07" w:rsidRDefault="00CC7F07" w:rsidP="0024789F">
            <w:pPr>
              <w:jc w:val="center"/>
              <w:rPr>
                <w:bCs/>
                <w:sz w:val="18"/>
                <w:szCs w:val="18"/>
              </w:rPr>
            </w:pPr>
            <w:r>
              <w:rPr>
                <w:bCs/>
                <w:sz w:val="18"/>
                <w:szCs w:val="18"/>
              </w:rPr>
              <w:t>-</w:t>
            </w:r>
          </w:p>
        </w:tc>
        <w:tc>
          <w:tcPr>
            <w:tcW w:w="2055" w:type="dxa"/>
            <w:shd w:val="clear" w:color="auto" w:fill="FFFFFF" w:themeFill="background1"/>
          </w:tcPr>
          <w:p w14:paraId="16CDF9AF" w14:textId="69799AD2" w:rsidR="00CC7F07" w:rsidRDefault="00CC7F07" w:rsidP="0024789F">
            <w:pPr>
              <w:jc w:val="center"/>
              <w:rPr>
                <w:bCs/>
                <w:sz w:val="18"/>
                <w:szCs w:val="18"/>
              </w:rPr>
            </w:pPr>
            <w:r>
              <w:rPr>
                <w:bCs/>
                <w:sz w:val="18"/>
                <w:szCs w:val="18"/>
              </w:rPr>
              <w:t>-</w:t>
            </w:r>
          </w:p>
        </w:tc>
        <w:tc>
          <w:tcPr>
            <w:tcW w:w="2056" w:type="dxa"/>
            <w:shd w:val="clear" w:color="auto" w:fill="FFFFFF" w:themeFill="background1"/>
          </w:tcPr>
          <w:p w14:paraId="76F06365" w14:textId="303396C0" w:rsidR="00CC7F07" w:rsidRDefault="00CC7F07" w:rsidP="0024789F">
            <w:pPr>
              <w:jc w:val="center"/>
              <w:rPr>
                <w:bCs/>
                <w:sz w:val="18"/>
                <w:szCs w:val="18"/>
              </w:rPr>
            </w:pPr>
            <w:r>
              <w:rPr>
                <w:bCs/>
                <w:sz w:val="18"/>
                <w:szCs w:val="18"/>
              </w:rPr>
              <w:t>Jauns pasākums.</w:t>
            </w:r>
          </w:p>
        </w:tc>
        <w:tc>
          <w:tcPr>
            <w:tcW w:w="1655" w:type="dxa"/>
            <w:shd w:val="clear" w:color="auto" w:fill="FFFFFF" w:themeFill="background1"/>
          </w:tcPr>
          <w:p w14:paraId="4860EF48" w14:textId="554B70ED" w:rsidR="00CC7F07" w:rsidRDefault="00147B9B" w:rsidP="0024789F">
            <w:pPr>
              <w:jc w:val="center"/>
              <w:rPr>
                <w:bCs/>
                <w:sz w:val="18"/>
                <w:szCs w:val="18"/>
              </w:rPr>
            </w:pPr>
            <w:r>
              <w:rPr>
                <w:sz w:val="18"/>
                <w:szCs w:val="18"/>
                <w:highlight w:val="cyan"/>
              </w:rPr>
              <w:t>Pasākumu nebija nepieciešams veikt līdz 2023.g.</w:t>
            </w:r>
          </w:p>
        </w:tc>
      </w:tr>
      <w:tr w:rsidR="00CC7F07" w:rsidRPr="00422655" w14:paraId="78C1FF40" w14:textId="49C86EC1" w:rsidTr="00002D5A">
        <w:tc>
          <w:tcPr>
            <w:tcW w:w="2977" w:type="dxa"/>
            <w:shd w:val="clear" w:color="auto" w:fill="FFFFFF" w:themeFill="background1"/>
          </w:tcPr>
          <w:p w14:paraId="4C4DB190" w14:textId="77777777" w:rsidR="00CC7F07" w:rsidRPr="00422655" w:rsidRDefault="00CC7F07" w:rsidP="00054C50">
            <w:pPr>
              <w:rPr>
                <w:bCs/>
                <w:sz w:val="18"/>
                <w:szCs w:val="18"/>
              </w:rPr>
            </w:pPr>
          </w:p>
        </w:tc>
        <w:tc>
          <w:tcPr>
            <w:tcW w:w="2410" w:type="dxa"/>
            <w:shd w:val="clear" w:color="auto" w:fill="FFFFFF" w:themeFill="background1"/>
          </w:tcPr>
          <w:p w14:paraId="5BA1AD37" w14:textId="6E1BBCBB" w:rsidR="00CC7F07" w:rsidRPr="001A3400" w:rsidRDefault="00CC7F07" w:rsidP="00054C50">
            <w:pPr>
              <w:rPr>
                <w:bCs/>
                <w:sz w:val="20"/>
                <w:szCs w:val="20"/>
              </w:rPr>
            </w:pPr>
            <w:r w:rsidRPr="00054C50">
              <w:rPr>
                <w:bCs/>
                <w:sz w:val="20"/>
                <w:szCs w:val="20"/>
              </w:rPr>
              <w:t>Ā4.3.2.9. Tūrisma pakalpojumu un informācijas sniedzēju kompetenču celšana vides un ilgtspējības jautājumos, svešvalodu, digitālo risināju jomā</w:t>
            </w:r>
          </w:p>
        </w:tc>
        <w:tc>
          <w:tcPr>
            <w:tcW w:w="2055" w:type="dxa"/>
            <w:shd w:val="clear" w:color="auto" w:fill="FFFFFF" w:themeFill="background1"/>
          </w:tcPr>
          <w:p w14:paraId="647EF0E4" w14:textId="7D560FA7" w:rsidR="00CC7F07" w:rsidRDefault="00CC7F07" w:rsidP="00054C50">
            <w:pPr>
              <w:jc w:val="center"/>
              <w:rPr>
                <w:sz w:val="18"/>
                <w:szCs w:val="18"/>
              </w:rPr>
            </w:pPr>
            <w:r>
              <w:rPr>
                <w:sz w:val="18"/>
                <w:szCs w:val="18"/>
              </w:rPr>
              <w:t>-</w:t>
            </w:r>
          </w:p>
        </w:tc>
        <w:tc>
          <w:tcPr>
            <w:tcW w:w="2056" w:type="dxa"/>
            <w:shd w:val="clear" w:color="auto" w:fill="FFFFFF" w:themeFill="background1"/>
          </w:tcPr>
          <w:p w14:paraId="74EC59D4" w14:textId="69A3785F" w:rsidR="00CC7F07" w:rsidRDefault="00CC7F07" w:rsidP="00054C50">
            <w:pPr>
              <w:jc w:val="center"/>
              <w:rPr>
                <w:bCs/>
                <w:sz w:val="18"/>
                <w:szCs w:val="18"/>
              </w:rPr>
            </w:pPr>
            <w:r>
              <w:rPr>
                <w:bCs/>
                <w:sz w:val="18"/>
                <w:szCs w:val="18"/>
              </w:rPr>
              <w:t>-</w:t>
            </w:r>
          </w:p>
        </w:tc>
        <w:tc>
          <w:tcPr>
            <w:tcW w:w="2055" w:type="dxa"/>
            <w:shd w:val="clear" w:color="auto" w:fill="FFFFFF" w:themeFill="background1"/>
          </w:tcPr>
          <w:p w14:paraId="2A3F15A6" w14:textId="3F4DB458" w:rsidR="00CC7F07" w:rsidRDefault="00CC7F07" w:rsidP="00054C50">
            <w:pPr>
              <w:jc w:val="center"/>
              <w:rPr>
                <w:bCs/>
                <w:sz w:val="18"/>
                <w:szCs w:val="18"/>
              </w:rPr>
            </w:pPr>
            <w:r>
              <w:rPr>
                <w:bCs/>
                <w:sz w:val="18"/>
                <w:szCs w:val="18"/>
              </w:rPr>
              <w:t>-</w:t>
            </w:r>
          </w:p>
        </w:tc>
        <w:tc>
          <w:tcPr>
            <w:tcW w:w="2056" w:type="dxa"/>
            <w:shd w:val="clear" w:color="auto" w:fill="FFFFFF" w:themeFill="background1"/>
          </w:tcPr>
          <w:p w14:paraId="512E500E" w14:textId="230C7A06" w:rsidR="00CC7F07" w:rsidRDefault="00CC7F07" w:rsidP="00054C50">
            <w:pPr>
              <w:jc w:val="center"/>
              <w:rPr>
                <w:bCs/>
                <w:sz w:val="18"/>
                <w:szCs w:val="18"/>
              </w:rPr>
            </w:pPr>
            <w:r>
              <w:rPr>
                <w:bCs/>
                <w:sz w:val="18"/>
                <w:szCs w:val="18"/>
              </w:rPr>
              <w:t>Jauns pasākums.</w:t>
            </w:r>
          </w:p>
        </w:tc>
        <w:tc>
          <w:tcPr>
            <w:tcW w:w="1655" w:type="dxa"/>
            <w:shd w:val="clear" w:color="auto" w:fill="FFFFFF" w:themeFill="background1"/>
          </w:tcPr>
          <w:p w14:paraId="294DB489" w14:textId="2CE0C0B6" w:rsidR="00CC7F07" w:rsidRDefault="00E33B8B" w:rsidP="00054C50">
            <w:pPr>
              <w:jc w:val="center"/>
              <w:rPr>
                <w:bCs/>
                <w:sz w:val="18"/>
                <w:szCs w:val="18"/>
              </w:rPr>
            </w:pPr>
            <w:r w:rsidRPr="00395263">
              <w:rPr>
                <w:sz w:val="18"/>
                <w:szCs w:val="18"/>
                <w:highlight w:val="yellow"/>
              </w:rPr>
              <w:t>Pasākums tiek pildīts atbilstoši plānam</w:t>
            </w:r>
          </w:p>
        </w:tc>
      </w:tr>
      <w:tr w:rsidR="00CC7F07" w:rsidRPr="00422655" w14:paraId="0190B1C0" w14:textId="2513BE1E" w:rsidTr="00002D5A">
        <w:tc>
          <w:tcPr>
            <w:tcW w:w="2977" w:type="dxa"/>
            <w:shd w:val="clear" w:color="auto" w:fill="FFFFFF" w:themeFill="background1"/>
          </w:tcPr>
          <w:p w14:paraId="019D2DAA" w14:textId="77777777" w:rsidR="00CC7F07" w:rsidRPr="00422655" w:rsidRDefault="00CC7F07" w:rsidP="00054C50">
            <w:pPr>
              <w:rPr>
                <w:bCs/>
                <w:sz w:val="18"/>
                <w:szCs w:val="18"/>
              </w:rPr>
            </w:pPr>
          </w:p>
        </w:tc>
        <w:tc>
          <w:tcPr>
            <w:tcW w:w="2410" w:type="dxa"/>
            <w:shd w:val="clear" w:color="auto" w:fill="FFFFFF" w:themeFill="background1"/>
          </w:tcPr>
          <w:p w14:paraId="05ED7F32" w14:textId="577E397B" w:rsidR="00CC7F07" w:rsidRPr="00054C50" w:rsidRDefault="00CC7F07" w:rsidP="00054C50">
            <w:pPr>
              <w:rPr>
                <w:bCs/>
                <w:sz w:val="20"/>
                <w:szCs w:val="20"/>
              </w:rPr>
            </w:pPr>
            <w:r w:rsidRPr="00054C50">
              <w:rPr>
                <w:bCs/>
                <w:sz w:val="20"/>
                <w:szCs w:val="20"/>
              </w:rPr>
              <w:t>Ā4.3.2.10. Tūrisma gidu apmācību organizēšana par Ādažu novadu un novada apskates objektiem</w:t>
            </w:r>
          </w:p>
        </w:tc>
        <w:tc>
          <w:tcPr>
            <w:tcW w:w="2055" w:type="dxa"/>
            <w:shd w:val="clear" w:color="auto" w:fill="FFFFFF" w:themeFill="background1"/>
          </w:tcPr>
          <w:p w14:paraId="033549A1" w14:textId="7AC72C9E" w:rsidR="00CC7F07" w:rsidRDefault="00CC7F07" w:rsidP="00054C50">
            <w:pPr>
              <w:jc w:val="center"/>
              <w:rPr>
                <w:sz w:val="18"/>
                <w:szCs w:val="18"/>
              </w:rPr>
            </w:pPr>
            <w:r>
              <w:rPr>
                <w:sz w:val="18"/>
                <w:szCs w:val="18"/>
              </w:rPr>
              <w:t>-</w:t>
            </w:r>
          </w:p>
        </w:tc>
        <w:tc>
          <w:tcPr>
            <w:tcW w:w="2056" w:type="dxa"/>
            <w:shd w:val="clear" w:color="auto" w:fill="FFFFFF" w:themeFill="background1"/>
          </w:tcPr>
          <w:p w14:paraId="2E5667C2" w14:textId="4607B36B" w:rsidR="00CC7F07" w:rsidRDefault="00CC7F07" w:rsidP="00054C50">
            <w:pPr>
              <w:jc w:val="center"/>
              <w:rPr>
                <w:bCs/>
                <w:sz w:val="18"/>
                <w:szCs w:val="18"/>
              </w:rPr>
            </w:pPr>
            <w:r>
              <w:rPr>
                <w:bCs/>
                <w:sz w:val="18"/>
                <w:szCs w:val="18"/>
              </w:rPr>
              <w:t>-</w:t>
            </w:r>
          </w:p>
        </w:tc>
        <w:tc>
          <w:tcPr>
            <w:tcW w:w="2055" w:type="dxa"/>
            <w:shd w:val="clear" w:color="auto" w:fill="FFFFFF" w:themeFill="background1"/>
          </w:tcPr>
          <w:p w14:paraId="43D755DF" w14:textId="307AD9D4" w:rsidR="00CC7F07" w:rsidRDefault="00CC7F07" w:rsidP="00054C50">
            <w:pPr>
              <w:jc w:val="center"/>
              <w:rPr>
                <w:bCs/>
                <w:sz w:val="18"/>
                <w:szCs w:val="18"/>
              </w:rPr>
            </w:pPr>
            <w:r>
              <w:rPr>
                <w:bCs/>
                <w:sz w:val="18"/>
                <w:szCs w:val="18"/>
              </w:rPr>
              <w:t>-</w:t>
            </w:r>
          </w:p>
        </w:tc>
        <w:tc>
          <w:tcPr>
            <w:tcW w:w="2056" w:type="dxa"/>
            <w:shd w:val="clear" w:color="auto" w:fill="FFFFFF" w:themeFill="background1"/>
          </w:tcPr>
          <w:p w14:paraId="3706239B" w14:textId="74035834" w:rsidR="00CC7F07" w:rsidRDefault="00CC7F07" w:rsidP="00054C50">
            <w:pPr>
              <w:jc w:val="center"/>
              <w:rPr>
                <w:bCs/>
                <w:sz w:val="18"/>
                <w:szCs w:val="18"/>
              </w:rPr>
            </w:pPr>
            <w:r>
              <w:rPr>
                <w:bCs/>
                <w:sz w:val="18"/>
                <w:szCs w:val="18"/>
              </w:rPr>
              <w:t>Jauns pasākums.</w:t>
            </w:r>
          </w:p>
        </w:tc>
        <w:tc>
          <w:tcPr>
            <w:tcW w:w="1655" w:type="dxa"/>
            <w:shd w:val="clear" w:color="auto" w:fill="FFFFFF" w:themeFill="background1"/>
          </w:tcPr>
          <w:p w14:paraId="01715048" w14:textId="454DD850" w:rsidR="00CC7F07" w:rsidRDefault="00E33B8B" w:rsidP="00054C50">
            <w:pPr>
              <w:jc w:val="center"/>
              <w:rPr>
                <w:bCs/>
                <w:sz w:val="18"/>
                <w:szCs w:val="18"/>
              </w:rPr>
            </w:pPr>
            <w:r w:rsidRPr="00395263">
              <w:rPr>
                <w:sz w:val="18"/>
                <w:szCs w:val="18"/>
                <w:highlight w:val="yellow"/>
              </w:rPr>
              <w:t>Pasākums tiek pildīts atbilstoši plānam</w:t>
            </w:r>
          </w:p>
        </w:tc>
      </w:tr>
      <w:tr w:rsidR="00CC7F07" w:rsidRPr="00422655" w14:paraId="4FAFA760" w14:textId="7321834A" w:rsidTr="00002D5A">
        <w:tc>
          <w:tcPr>
            <w:tcW w:w="2977" w:type="dxa"/>
            <w:shd w:val="clear" w:color="auto" w:fill="FFFFFF" w:themeFill="background1"/>
          </w:tcPr>
          <w:p w14:paraId="7517A731" w14:textId="77777777" w:rsidR="00CC7F07" w:rsidRPr="00422655" w:rsidRDefault="00CC7F07" w:rsidP="00054C50">
            <w:pPr>
              <w:rPr>
                <w:bCs/>
                <w:sz w:val="18"/>
                <w:szCs w:val="18"/>
              </w:rPr>
            </w:pPr>
          </w:p>
        </w:tc>
        <w:tc>
          <w:tcPr>
            <w:tcW w:w="2410" w:type="dxa"/>
            <w:shd w:val="clear" w:color="auto" w:fill="FFFFFF" w:themeFill="background1"/>
          </w:tcPr>
          <w:p w14:paraId="2776088D" w14:textId="74CADB0E" w:rsidR="00CC7F07" w:rsidRPr="00054C50" w:rsidRDefault="00CC7F07" w:rsidP="00054C50">
            <w:pPr>
              <w:rPr>
                <w:bCs/>
                <w:sz w:val="20"/>
                <w:szCs w:val="20"/>
              </w:rPr>
            </w:pPr>
            <w:r w:rsidRPr="00054C50">
              <w:rPr>
                <w:bCs/>
                <w:sz w:val="20"/>
                <w:szCs w:val="20"/>
              </w:rPr>
              <w:t>Ā4.3.2.11. Ādažu novada tūrisma tīmekļvietnes (www.turisms.adazi.lv) pilnveidošana</w:t>
            </w:r>
          </w:p>
        </w:tc>
        <w:tc>
          <w:tcPr>
            <w:tcW w:w="2055" w:type="dxa"/>
            <w:shd w:val="clear" w:color="auto" w:fill="FFFFFF" w:themeFill="background1"/>
          </w:tcPr>
          <w:p w14:paraId="7632C589" w14:textId="4F62EA7A" w:rsidR="00CC7F07" w:rsidRDefault="00CC7F07" w:rsidP="00054C50">
            <w:pPr>
              <w:jc w:val="center"/>
              <w:rPr>
                <w:sz w:val="18"/>
                <w:szCs w:val="18"/>
              </w:rPr>
            </w:pPr>
            <w:r>
              <w:rPr>
                <w:sz w:val="18"/>
                <w:szCs w:val="18"/>
              </w:rPr>
              <w:t>-</w:t>
            </w:r>
          </w:p>
        </w:tc>
        <w:tc>
          <w:tcPr>
            <w:tcW w:w="2056" w:type="dxa"/>
            <w:shd w:val="clear" w:color="auto" w:fill="FFFFFF" w:themeFill="background1"/>
          </w:tcPr>
          <w:p w14:paraId="14D12171" w14:textId="20CA2702" w:rsidR="00CC7F07" w:rsidRDefault="00CC7F07" w:rsidP="00054C50">
            <w:pPr>
              <w:jc w:val="center"/>
              <w:rPr>
                <w:bCs/>
                <w:sz w:val="18"/>
                <w:szCs w:val="18"/>
              </w:rPr>
            </w:pPr>
            <w:r>
              <w:rPr>
                <w:bCs/>
                <w:sz w:val="18"/>
                <w:szCs w:val="18"/>
              </w:rPr>
              <w:t>-</w:t>
            </w:r>
          </w:p>
        </w:tc>
        <w:tc>
          <w:tcPr>
            <w:tcW w:w="2055" w:type="dxa"/>
            <w:shd w:val="clear" w:color="auto" w:fill="FFFFFF" w:themeFill="background1"/>
          </w:tcPr>
          <w:p w14:paraId="35FCAB84" w14:textId="064745A8" w:rsidR="00CC7F07" w:rsidRDefault="00CC7F07" w:rsidP="00054C50">
            <w:pPr>
              <w:jc w:val="center"/>
              <w:rPr>
                <w:bCs/>
                <w:sz w:val="18"/>
                <w:szCs w:val="18"/>
              </w:rPr>
            </w:pPr>
            <w:r>
              <w:rPr>
                <w:bCs/>
                <w:sz w:val="18"/>
                <w:szCs w:val="18"/>
              </w:rPr>
              <w:t>-</w:t>
            </w:r>
          </w:p>
        </w:tc>
        <w:tc>
          <w:tcPr>
            <w:tcW w:w="2056" w:type="dxa"/>
            <w:shd w:val="clear" w:color="auto" w:fill="FFFFFF" w:themeFill="background1"/>
          </w:tcPr>
          <w:p w14:paraId="394CBB06" w14:textId="7747EDE8" w:rsidR="00CC7F07" w:rsidRDefault="00CC7F07" w:rsidP="00054C50">
            <w:pPr>
              <w:jc w:val="center"/>
              <w:rPr>
                <w:bCs/>
                <w:sz w:val="18"/>
                <w:szCs w:val="18"/>
              </w:rPr>
            </w:pPr>
            <w:r>
              <w:rPr>
                <w:bCs/>
                <w:sz w:val="18"/>
                <w:szCs w:val="18"/>
              </w:rPr>
              <w:t>Jauns pasākums.</w:t>
            </w:r>
          </w:p>
        </w:tc>
        <w:tc>
          <w:tcPr>
            <w:tcW w:w="1655" w:type="dxa"/>
            <w:shd w:val="clear" w:color="auto" w:fill="FFFFFF" w:themeFill="background1"/>
          </w:tcPr>
          <w:p w14:paraId="67B6A35F" w14:textId="66725FB7" w:rsidR="00CC7F07" w:rsidRDefault="00147B9B" w:rsidP="00054C50">
            <w:pPr>
              <w:jc w:val="center"/>
              <w:rPr>
                <w:bCs/>
                <w:sz w:val="18"/>
                <w:szCs w:val="18"/>
              </w:rPr>
            </w:pPr>
            <w:r>
              <w:rPr>
                <w:sz w:val="18"/>
                <w:szCs w:val="18"/>
                <w:highlight w:val="cyan"/>
              </w:rPr>
              <w:t>Pasākumu nebija nepieciešams veikt līdz 2023.g.</w:t>
            </w:r>
          </w:p>
        </w:tc>
      </w:tr>
      <w:tr w:rsidR="00CC7F07" w:rsidRPr="00422655" w14:paraId="34899875" w14:textId="64A651B2" w:rsidTr="00002D5A">
        <w:tc>
          <w:tcPr>
            <w:tcW w:w="2977" w:type="dxa"/>
            <w:shd w:val="clear" w:color="auto" w:fill="FFFFFF" w:themeFill="background1"/>
          </w:tcPr>
          <w:p w14:paraId="2F94C7FC" w14:textId="77777777" w:rsidR="00CC7F07" w:rsidRPr="00422655" w:rsidRDefault="00CC7F07" w:rsidP="00054C50">
            <w:pPr>
              <w:rPr>
                <w:bCs/>
                <w:sz w:val="18"/>
                <w:szCs w:val="18"/>
              </w:rPr>
            </w:pPr>
          </w:p>
        </w:tc>
        <w:tc>
          <w:tcPr>
            <w:tcW w:w="2410" w:type="dxa"/>
            <w:shd w:val="clear" w:color="auto" w:fill="FFFFFF" w:themeFill="background1"/>
          </w:tcPr>
          <w:p w14:paraId="79C8E3BD" w14:textId="19B50D52" w:rsidR="00CC7F07" w:rsidRPr="00054C50" w:rsidRDefault="00CC7F07" w:rsidP="00054C50">
            <w:pPr>
              <w:rPr>
                <w:bCs/>
                <w:sz w:val="20"/>
                <w:szCs w:val="20"/>
              </w:rPr>
            </w:pPr>
            <w:r w:rsidRPr="00054C50">
              <w:rPr>
                <w:bCs/>
                <w:sz w:val="20"/>
                <w:szCs w:val="20"/>
              </w:rPr>
              <w:t>Ā4.3.2.12. Darījumu un pasākumu tūrisma attīstības veicināšana</w:t>
            </w:r>
          </w:p>
        </w:tc>
        <w:tc>
          <w:tcPr>
            <w:tcW w:w="2055" w:type="dxa"/>
            <w:shd w:val="clear" w:color="auto" w:fill="FFFFFF" w:themeFill="background1"/>
          </w:tcPr>
          <w:p w14:paraId="2AD5B7A8" w14:textId="3C1A1741" w:rsidR="00CC7F07" w:rsidRDefault="00CC7F07" w:rsidP="00054C50">
            <w:pPr>
              <w:jc w:val="center"/>
              <w:rPr>
                <w:sz w:val="18"/>
                <w:szCs w:val="18"/>
              </w:rPr>
            </w:pPr>
            <w:r>
              <w:rPr>
                <w:sz w:val="18"/>
                <w:szCs w:val="18"/>
              </w:rPr>
              <w:t>-</w:t>
            </w:r>
          </w:p>
        </w:tc>
        <w:tc>
          <w:tcPr>
            <w:tcW w:w="2056" w:type="dxa"/>
            <w:shd w:val="clear" w:color="auto" w:fill="FFFFFF" w:themeFill="background1"/>
          </w:tcPr>
          <w:p w14:paraId="63F37462" w14:textId="4FFAE544" w:rsidR="00CC7F07" w:rsidRDefault="00CC7F07" w:rsidP="00054C50">
            <w:pPr>
              <w:jc w:val="center"/>
              <w:rPr>
                <w:bCs/>
                <w:sz w:val="18"/>
                <w:szCs w:val="18"/>
              </w:rPr>
            </w:pPr>
            <w:r>
              <w:rPr>
                <w:bCs/>
                <w:sz w:val="18"/>
                <w:szCs w:val="18"/>
              </w:rPr>
              <w:t>-</w:t>
            </w:r>
          </w:p>
        </w:tc>
        <w:tc>
          <w:tcPr>
            <w:tcW w:w="2055" w:type="dxa"/>
            <w:shd w:val="clear" w:color="auto" w:fill="FFFFFF" w:themeFill="background1"/>
          </w:tcPr>
          <w:p w14:paraId="0DC4B0F7" w14:textId="673A3492" w:rsidR="00CC7F07" w:rsidRDefault="00CC7F07" w:rsidP="00054C50">
            <w:pPr>
              <w:jc w:val="center"/>
              <w:rPr>
                <w:bCs/>
                <w:sz w:val="18"/>
                <w:szCs w:val="18"/>
              </w:rPr>
            </w:pPr>
            <w:r>
              <w:rPr>
                <w:bCs/>
                <w:sz w:val="18"/>
                <w:szCs w:val="18"/>
              </w:rPr>
              <w:t>-</w:t>
            </w:r>
          </w:p>
        </w:tc>
        <w:tc>
          <w:tcPr>
            <w:tcW w:w="2056" w:type="dxa"/>
            <w:shd w:val="clear" w:color="auto" w:fill="FFFFFF" w:themeFill="background1"/>
          </w:tcPr>
          <w:p w14:paraId="4DC5B3A5" w14:textId="3EFFC132" w:rsidR="00CC7F07" w:rsidRDefault="00CC7F07" w:rsidP="00054C50">
            <w:pPr>
              <w:jc w:val="center"/>
              <w:rPr>
                <w:bCs/>
                <w:sz w:val="18"/>
                <w:szCs w:val="18"/>
              </w:rPr>
            </w:pPr>
            <w:r>
              <w:rPr>
                <w:bCs/>
                <w:sz w:val="18"/>
                <w:szCs w:val="18"/>
              </w:rPr>
              <w:t>Jauns pasākums.</w:t>
            </w:r>
          </w:p>
        </w:tc>
        <w:tc>
          <w:tcPr>
            <w:tcW w:w="1655" w:type="dxa"/>
            <w:shd w:val="clear" w:color="auto" w:fill="FFFFFF" w:themeFill="background1"/>
          </w:tcPr>
          <w:p w14:paraId="5B98FFDD" w14:textId="37ABB6D2" w:rsidR="00CC7F07" w:rsidRDefault="00147B9B" w:rsidP="00054C50">
            <w:pPr>
              <w:jc w:val="center"/>
              <w:rPr>
                <w:bCs/>
                <w:sz w:val="18"/>
                <w:szCs w:val="18"/>
              </w:rPr>
            </w:pPr>
            <w:r>
              <w:rPr>
                <w:sz w:val="18"/>
                <w:szCs w:val="18"/>
                <w:highlight w:val="cyan"/>
              </w:rPr>
              <w:t>Pasākumu nebija nepieciešams veikt līdz 2023.g.</w:t>
            </w:r>
          </w:p>
        </w:tc>
      </w:tr>
      <w:tr w:rsidR="00CC7F07" w:rsidRPr="00422655" w14:paraId="183165F8" w14:textId="179CB833" w:rsidTr="00002D5A">
        <w:tc>
          <w:tcPr>
            <w:tcW w:w="2977" w:type="dxa"/>
            <w:shd w:val="clear" w:color="auto" w:fill="FFFFFF" w:themeFill="background1"/>
          </w:tcPr>
          <w:p w14:paraId="79F6D158" w14:textId="42A01E73" w:rsidR="00CC7F07" w:rsidRPr="00422655" w:rsidRDefault="00CC7F07" w:rsidP="00054C50">
            <w:pPr>
              <w:rPr>
                <w:bCs/>
                <w:sz w:val="18"/>
                <w:szCs w:val="18"/>
              </w:rPr>
            </w:pPr>
            <w:r w:rsidRPr="00422655">
              <w:rPr>
                <w:bCs/>
                <w:sz w:val="18"/>
                <w:szCs w:val="18"/>
              </w:rPr>
              <w:t>U4.3.3: Izstrādāt un popularizēt jaunus tūrisma produktus</w:t>
            </w:r>
          </w:p>
        </w:tc>
        <w:tc>
          <w:tcPr>
            <w:tcW w:w="2410" w:type="dxa"/>
            <w:shd w:val="clear" w:color="auto" w:fill="FFFFFF" w:themeFill="background1"/>
          </w:tcPr>
          <w:p w14:paraId="0CCA1C80" w14:textId="3CCF9965" w:rsidR="00CC7F07" w:rsidRPr="00422655" w:rsidRDefault="00CC7F07" w:rsidP="00054C50">
            <w:pPr>
              <w:rPr>
                <w:bCs/>
                <w:sz w:val="18"/>
                <w:szCs w:val="18"/>
              </w:rPr>
            </w:pPr>
            <w:r w:rsidRPr="00422655">
              <w:rPr>
                <w:bCs/>
                <w:sz w:val="18"/>
                <w:szCs w:val="18"/>
              </w:rPr>
              <w:t>Ā4.3.3.1. Tūrisma objektu veidošana novadā</w:t>
            </w:r>
          </w:p>
        </w:tc>
        <w:tc>
          <w:tcPr>
            <w:tcW w:w="2055" w:type="dxa"/>
            <w:shd w:val="clear" w:color="auto" w:fill="FFFFFF" w:themeFill="background1"/>
          </w:tcPr>
          <w:p w14:paraId="40B413F8" w14:textId="7AA50FCD" w:rsidR="00CC7F07" w:rsidRPr="00422655" w:rsidRDefault="00CC7F07" w:rsidP="00054C50">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576EF725" w14:textId="7AB59A92" w:rsidR="00CC7F07" w:rsidRPr="00422655" w:rsidRDefault="00CC7F07" w:rsidP="00054C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A517C75" w14:textId="0855FC33" w:rsidR="00CC7F07" w:rsidRPr="00422655" w:rsidRDefault="00CC7F07" w:rsidP="00054C50">
            <w:pPr>
              <w:jc w:val="center"/>
              <w:rPr>
                <w:bCs/>
                <w:sz w:val="18"/>
                <w:szCs w:val="18"/>
              </w:rPr>
            </w:pPr>
            <w:r>
              <w:rPr>
                <w:bCs/>
                <w:sz w:val="18"/>
                <w:szCs w:val="18"/>
              </w:rPr>
              <w:t>Nav veiktas.</w:t>
            </w:r>
          </w:p>
        </w:tc>
        <w:tc>
          <w:tcPr>
            <w:tcW w:w="2056" w:type="dxa"/>
            <w:shd w:val="clear" w:color="auto" w:fill="FFFFFF" w:themeFill="background1"/>
          </w:tcPr>
          <w:p w14:paraId="1234C760" w14:textId="5C1BF29E" w:rsidR="00CC7F07" w:rsidRPr="00422655" w:rsidRDefault="00CC7F07" w:rsidP="00054C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72533A1E" w14:textId="60B14158" w:rsidR="00CC7F07" w:rsidRPr="00B15393" w:rsidRDefault="00E33B8B" w:rsidP="00054C50">
            <w:pPr>
              <w:jc w:val="center"/>
              <w:rPr>
                <w:sz w:val="18"/>
                <w:szCs w:val="18"/>
              </w:rPr>
            </w:pPr>
            <w:r w:rsidRPr="00395263">
              <w:rPr>
                <w:sz w:val="18"/>
                <w:szCs w:val="18"/>
                <w:highlight w:val="yellow"/>
              </w:rPr>
              <w:t>Pasākums tiek pildīts atbilstoši plānam</w:t>
            </w:r>
          </w:p>
        </w:tc>
      </w:tr>
      <w:tr w:rsidR="00CC7F07" w:rsidRPr="00422655" w14:paraId="12F6D788" w14:textId="7DE97693" w:rsidTr="00002D5A">
        <w:tc>
          <w:tcPr>
            <w:tcW w:w="2977" w:type="dxa"/>
            <w:shd w:val="clear" w:color="auto" w:fill="FFFFFF" w:themeFill="background1"/>
          </w:tcPr>
          <w:p w14:paraId="7894EB06" w14:textId="77777777" w:rsidR="00CC7F07" w:rsidRPr="00422655" w:rsidRDefault="00CC7F07" w:rsidP="00054C50">
            <w:pPr>
              <w:rPr>
                <w:bCs/>
                <w:sz w:val="18"/>
                <w:szCs w:val="18"/>
              </w:rPr>
            </w:pPr>
          </w:p>
        </w:tc>
        <w:tc>
          <w:tcPr>
            <w:tcW w:w="2410" w:type="dxa"/>
            <w:shd w:val="clear" w:color="auto" w:fill="FFFFFF" w:themeFill="background1"/>
          </w:tcPr>
          <w:p w14:paraId="0409410A" w14:textId="46AE2340" w:rsidR="00CC7F07" w:rsidRPr="00422655" w:rsidRDefault="00CC7F07" w:rsidP="00054C50">
            <w:pPr>
              <w:rPr>
                <w:bCs/>
                <w:sz w:val="18"/>
                <w:szCs w:val="18"/>
              </w:rPr>
            </w:pPr>
            <w:r w:rsidRPr="00054C50">
              <w:rPr>
                <w:bCs/>
                <w:sz w:val="18"/>
                <w:szCs w:val="18"/>
              </w:rPr>
              <w:t>Ā4.3.3.2. Pieredzējumos un izziņā balstītu piedāvājumu veidošana</w:t>
            </w:r>
          </w:p>
        </w:tc>
        <w:tc>
          <w:tcPr>
            <w:tcW w:w="2055" w:type="dxa"/>
            <w:shd w:val="clear" w:color="auto" w:fill="FFFFFF" w:themeFill="background1"/>
          </w:tcPr>
          <w:p w14:paraId="7210D9D9" w14:textId="0DE1F02D" w:rsidR="00CC7F07" w:rsidRPr="00B15393" w:rsidRDefault="00CC7F07" w:rsidP="00054C50">
            <w:pPr>
              <w:jc w:val="center"/>
              <w:rPr>
                <w:sz w:val="18"/>
                <w:szCs w:val="18"/>
              </w:rPr>
            </w:pPr>
            <w:r>
              <w:rPr>
                <w:sz w:val="18"/>
                <w:szCs w:val="18"/>
              </w:rPr>
              <w:t>-</w:t>
            </w:r>
          </w:p>
        </w:tc>
        <w:tc>
          <w:tcPr>
            <w:tcW w:w="2056" w:type="dxa"/>
            <w:shd w:val="clear" w:color="auto" w:fill="FFFFFF" w:themeFill="background1"/>
          </w:tcPr>
          <w:p w14:paraId="0B824309" w14:textId="2FC79B3B" w:rsidR="00CC7F07" w:rsidRPr="00B15393" w:rsidRDefault="00CC7F07" w:rsidP="00054C50">
            <w:pPr>
              <w:jc w:val="center"/>
              <w:rPr>
                <w:sz w:val="18"/>
                <w:szCs w:val="18"/>
              </w:rPr>
            </w:pPr>
            <w:r>
              <w:rPr>
                <w:bCs/>
                <w:sz w:val="18"/>
                <w:szCs w:val="18"/>
              </w:rPr>
              <w:t>-</w:t>
            </w:r>
          </w:p>
        </w:tc>
        <w:tc>
          <w:tcPr>
            <w:tcW w:w="2055" w:type="dxa"/>
            <w:shd w:val="clear" w:color="auto" w:fill="FFFFFF" w:themeFill="background1"/>
          </w:tcPr>
          <w:p w14:paraId="1F5264A6" w14:textId="179AF8B5" w:rsidR="00CC7F07" w:rsidRDefault="00CC7F07" w:rsidP="00054C50">
            <w:pPr>
              <w:jc w:val="center"/>
              <w:rPr>
                <w:bCs/>
                <w:sz w:val="18"/>
                <w:szCs w:val="18"/>
              </w:rPr>
            </w:pPr>
            <w:r>
              <w:rPr>
                <w:bCs/>
                <w:sz w:val="18"/>
                <w:szCs w:val="18"/>
              </w:rPr>
              <w:t>-</w:t>
            </w:r>
          </w:p>
        </w:tc>
        <w:tc>
          <w:tcPr>
            <w:tcW w:w="2056" w:type="dxa"/>
            <w:shd w:val="clear" w:color="auto" w:fill="FFFFFF" w:themeFill="background1"/>
          </w:tcPr>
          <w:p w14:paraId="36EBE682" w14:textId="2F43FC2A" w:rsidR="00CC7F07" w:rsidRPr="00B15393" w:rsidRDefault="00CC7F07" w:rsidP="00054C50">
            <w:pPr>
              <w:jc w:val="center"/>
              <w:rPr>
                <w:sz w:val="18"/>
                <w:szCs w:val="18"/>
              </w:rPr>
            </w:pPr>
            <w:r>
              <w:rPr>
                <w:bCs/>
                <w:sz w:val="18"/>
                <w:szCs w:val="18"/>
              </w:rPr>
              <w:t>Jauns pasākums.</w:t>
            </w:r>
          </w:p>
        </w:tc>
        <w:tc>
          <w:tcPr>
            <w:tcW w:w="1655" w:type="dxa"/>
            <w:shd w:val="clear" w:color="auto" w:fill="FFFFFF" w:themeFill="background1"/>
          </w:tcPr>
          <w:p w14:paraId="0076D1FA" w14:textId="50121B7E" w:rsidR="00CC7F07" w:rsidRDefault="00147B9B" w:rsidP="00054C50">
            <w:pPr>
              <w:jc w:val="center"/>
              <w:rPr>
                <w:bCs/>
                <w:sz w:val="18"/>
                <w:szCs w:val="18"/>
              </w:rPr>
            </w:pPr>
            <w:r>
              <w:rPr>
                <w:sz w:val="18"/>
                <w:szCs w:val="18"/>
                <w:highlight w:val="cyan"/>
              </w:rPr>
              <w:t>Pasākumu nebija nepieciešams veikt līdz 2023.g.</w:t>
            </w:r>
          </w:p>
        </w:tc>
      </w:tr>
      <w:tr w:rsidR="00CC7F07" w:rsidRPr="00422655" w14:paraId="301147F3" w14:textId="69621EF0" w:rsidTr="00002D5A">
        <w:tc>
          <w:tcPr>
            <w:tcW w:w="2977" w:type="dxa"/>
            <w:shd w:val="clear" w:color="auto" w:fill="FFFFFF" w:themeFill="background1"/>
          </w:tcPr>
          <w:p w14:paraId="7E8148E8" w14:textId="77777777" w:rsidR="00CC7F07" w:rsidRPr="00422655" w:rsidRDefault="00CC7F07" w:rsidP="00054C50">
            <w:pPr>
              <w:rPr>
                <w:bCs/>
                <w:sz w:val="18"/>
                <w:szCs w:val="18"/>
              </w:rPr>
            </w:pPr>
          </w:p>
        </w:tc>
        <w:tc>
          <w:tcPr>
            <w:tcW w:w="2410" w:type="dxa"/>
            <w:shd w:val="clear" w:color="auto" w:fill="FFFFFF" w:themeFill="background1"/>
          </w:tcPr>
          <w:p w14:paraId="40D6F3D4" w14:textId="5F8D97DD" w:rsidR="00CC7F07" w:rsidRPr="00422655" w:rsidRDefault="00CC7F07" w:rsidP="00054C50">
            <w:pPr>
              <w:rPr>
                <w:bCs/>
                <w:sz w:val="18"/>
                <w:szCs w:val="18"/>
              </w:rPr>
            </w:pPr>
            <w:r w:rsidRPr="00054C50">
              <w:rPr>
                <w:bCs/>
                <w:sz w:val="18"/>
                <w:szCs w:val="18"/>
              </w:rPr>
              <w:t>Ā4.3.3.3. Vides izglītības pasākumu organizēšana</w:t>
            </w:r>
          </w:p>
        </w:tc>
        <w:tc>
          <w:tcPr>
            <w:tcW w:w="2055" w:type="dxa"/>
            <w:shd w:val="clear" w:color="auto" w:fill="FFFFFF" w:themeFill="background1"/>
          </w:tcPr>
          <w:p w14:paraId="1154D61F" w14:textId="475D1F7B" w:rsidR="00CC7F07" w:rsidRPr="00B15393" w:rsidRDefault="00CC7F07" w:rsidP="00054C50">
            <w:pPr>
              <w:jc w:val="center"/>
              <w:rPr>
                <w:sz w:val="18"/>
                <w:szCs w:val="18"/>
              </w:rPr>
            </w:pPr>
            <w:r>
              <w:rPr>
                <w:sz w:val="18"/>
                <w:szCs w:val="18"/>
              </w:rPr>
              <w:t>-</w:t>
            </w:r>
          </w:p>
        </w:tc>
        <w:tc>
          <w:tcPr>
            <w:tcW w:w="2056" w:type="dxa"/>
            <w:shd w:val="clear" w:color="auto" w:fill="FFFFFF" w:themeFill="background1"/>
          </w:tcPr>
          <w:p w14:paraId="7EA72F63" w14:textId="5A8D93EA" w:rsidR="00CC7F07" w:rsidRPr="00B15393" w:rsidRDefault="00CC7F07" w:rsidP="00054C50">
            <w:pPr>
              <w:jc w:val="center"/>
              <w:rPr>
                <w:sz w:val="18"/>
                <w:szCs w:val="18"/>
              </w:rPr>
            </w:pPr>
            <w:r>
              <w:rPr>
                <w:bCs/>
                <w:sz w:val="18"/>
                <w:szCs w:val="18"/>
              </w:rPr>
              <w:t>-</w:t>
            </w:r>
          </w:p>
        </w:tc>
        <w:tc>
          <w:tcPr>
            <w:tcW w:w="2055" w:type="dxa"/>
            <w:shd w:val="clear" w:color="auto" w:fill="FFFFFF" w:themeFill="background1"/>
          </w:tcPr>
          <w:p w14:paraId="6ED1D7C8" w14:textId="047056DF" w:rsidR="00CC7F07" w:rsidRDefault="00CC7F07" w:rsidP="00054C50">
            <w:pPr>
              <w:jc w:val="center"/>
              <w:rPr>
                <w:bCs/>
                <w:sz w:val="18"/>
                <w:szCs w:val="18"/>
              </w:rPr>
            </w:pPr>
            <w:r>
              <w:rPr>
                <w:bCs/>
                <w:sz w:val="18"/>
                <w:szCs w:val="18"/>
              </w:rPr>
              <w:t>-</w:t>
            </w:r>
          </w:p>
        </w:tc>
        <w:tc>
          <w:tcPr>
            <w:tcW w:w="2056" w:type="dxa"/>
            <w:shd w:val="clear" w:color="auto" w:fill="FFFFFF" w:themeFill="background1"/>
          </w:tcPr>
          <w:p w14:paraId="03500660" w14:textId="64C15AD6" w:rsidR="00CC7F07" w:rsidRPr="00B15393" w:rsidRDefault="00CC7F07" w:rsidP="00054C50">
            <w:pPr>
              <w:jc w:val="center"/>
              <w:rPr>
                <w:sz w:val="18"/>
                <w:szCs w:val="18"/>
              </w:rPr>
            </w:pPr>
            <w:r>
              <w:rPr>
                <w:bCs/>
                <w:sz w:val="18"/>
                <w:szCs w:val="18"/>
              </w:rPr>
              <w:t>Jauns pasākums.</w:t>
            </w:r>
          </w:p>
        </w:tc>
        <w:tc>
          <w:tcPr>
            <w:tcW w:w="1655" w:type="dxa"/>
            <w:shd w:val="clear" w:color="auto" w:fill="FFFFFF" w:themeFill="background1"/>
          </w:tcPr>
          <w:p w14:paraId="7449C317" w14:textId="125F5321" w:rsidR="00CC7F07" w:rsidRDefault="00B24967" w:rsidP="00054C50">
            <w:pPr>
              <w:jc w:val="center"/>
              <w:rPr>
                <w:bCs/>
                <w:sz w:val="18"/>
                <w:szCs w:val="18"/>
              </w:rPr>
            </w:pPr>
            <w:r w:rsidRPr="00395263">
              <w:rPr>
                <w:sz w:val="18"/>
                <w:szCs w:val="18"/>
                <w:highlight w:val="yellow"/>
              </w:rPr>
              <w:t>Pasākums tiek pildīts atbilstoši plānam</w:t>
            </w:r>
          </w:p>
        </w:tc>
      </w:tr>
      <w:tr w:rsidR="00CC7F07" w:rsidRPr="00422655" w14:paraId="6C14AD82" w14:textId="4CCE2FDB" w:rsidTr="00002D5A">
        <w:tc>
          <w:tcPr>
            <w:tcW w:w="2977" w:type="dxa"/>
            <w:shd w:val="clear" w:color="auto" w:fill="008000"/>
          </w:tcPr>
          <w:p w14:paraId="640CC170" w14:textId="52C25E77" w:rsidR="00CC7F07" w:rsidRPr="00422655" w:rsidRDefault="00CC7F07" w:rsidP="00054C50">
            <w:pPr>
              <w:rPr>
                <w:bCs/>
                <w:sz w:val="18"/>
                <w:szCs w:val="18"/>
              </w:rPr>
            </w:pPr>
            <w:r w:rsidRPr="00422655">
              <w:rPr>
                <w:b/>
                <w:bCs/>
                <w:color w:val="000000" w:themeColor="text1"/>
                <w:sz w:val="18"/>
                <w:szCs w:val="18"/>
              </w:rPr>
              <w:t>VTP5: Resursu efektīva izmantošana un attīstība</w:t>
            </w:r>
          </w:p>
        </w:tc>
        <w:tc>
          <w:tcPr>
            <w:tcW w:w="2410" w:type="dxa"/>
            <w:shd w:val="clear" w:color="auto" w:fill="008000"/>
          </w:tcPr>
          <w:p w14:paraId="5865C00D" w14:textId="77777777" w:rsidR="00CC7F07" w:rsidRPr="00422655" w:rsidRDefault="00CC7F07" w:rsidP="00054C50">
            <w:pPr>
              <w:rPr>
                <w:bCs/>
                <w:sz w:val="18"/>
                <w:szCs w:val="18"/>
              </w:rPr>
            </w:pPr>
          </w:p>
        </w:tc>
        <w:tc>
          <w:tcPr>
            <w:tcW w:w="2055" w:type="dxa"/>
            <w:shd w:val="clear" w:color="auto" w:fill="008000"/>
          </w:tcPr>
          <w:p w14:paraId="52858ECF" w14:textId="77777777" w:rsidR="00CC7F07" w:rsidRPr="00422655" w:rsidRDefault="00CC7F07" w:rsidP="00054C50">
            <w:pPr>
              <w:jc w:val="center"/>
              <w:rPr>
                <w:bCs/>
                <w:sz w:val="18"/>
                <w:szCs w:val="18"/>
              </w:rPr>
            </w:pPr>
          </w:p>
        </w:tc>
        <w:tc>
          <w:tcPr>
            <w:tcW w:w="2056" w:type="dxa"/>
            <w:shd w:val="clear" w:color="auto" w:fill="008000"/>
          </w:tcPr>
          <w:p w14:paraId="68C47E1A" w14:textId="77777777" w:rsidR="00CC7F07" w:rsidRPr="00422655" w:rsidRDefault="00CC7F07" w:rsidP="00054C50">
            <w:pPr>
              <w:jc w:val="center"/>
              <w:rPr>
                <w:bCs/>
                <w:sz w:val="18"/>
                <w:szCs w:val="18"/>
              </w:rPr>
            </w:pPr>
          </w:p>
        </w:tc>
        <w:tc>
          <w:tcPr>
            <w:tcW w:w="2055" w:type="dxa"/>
            <w:shd w:val="clear" w:color="auto" w:fill="008000"/>
          </w:tcPr>
          <w:p w14:paraId="4C13D036" w14:textId="77777777" w:rsidR="00CC7F07" w:rsidRPr="00422655" w:rsidRDefault="00CC7F07" w:rsidP="00054C50">
            <w:pPr>
              <w:jc w:val="center"/>
              <w:rPr>
                <w:bCs/>
                <w:sz w:val="18"/>
                <w:szCs w:val="18"/>
              </w:rPr>
            </w:pPr>
          </w:p>
        </w:tc>
        <w:tc>
          <w:tcPr>
            <w:tcW w:w="2056" w:type="dxa"/>
            <w:shd w:val="clear" w:color="auto" w:fill="008000"/>
          </w:tcPr>
          <w:p w14:paraId="38116305" w14:textId="4320601B" w:rsidR="00CC7F07" w:rsidRPr="00422655" w:rsidRDefault="00CC7F07" w:rsidP="00054C50">
            <w:pPr>
              <w:jc w:val="center"/>
              <w:rPr>
                <w:bCs/>
                <w:sz w:val="18"/>
                <w:szCs w:val="18"/>
              </w:rPr>
            </w:pPr>
          </w:p>
        </w:tc>
        <w:tc>
          <w:tcPr>
            <w:tcW w:w="1655" w:type="dxa"/>
            <w:shd w:val="clear" w:color="auto" w:fill="008000"/>
          </w:tcPr>
          <w:p w14:paraId="1D0ED0FB" w14:textId="77777777" w:rsidR="00CC7F07" w:rsidRPr="00422655" w:rsidRDefault="00CC7F07" w:rsidP="00054C50">
            <w:pPr>
              <w:jc w:val="center"/>
              <w:rPr>
                <w:bCs/>
                <w:sz w:val="18"/>
                <w:szCs w:val="18"/>
              </w:rPr>
            </w:pPr>
          </w:p>
        </w:tc>
      </w:tr>
      <w:tr w:rsidR="00CC7F07" w:rsidRPr="00422655" w14:paraId="06CB86CA" w14:textId="5C7400A7" w:rsidTr="00002D5A">
        <w:tc>
          <w:tcPr>
            <w:tcW w:w="2977" w:type="dxa"/>
            <w:shd w:val="clear" w:color="auto" w:fill="92D050"/>
            <w:vAlign w:val="center"/>
          </w:tcPr>
          <w:p w14:paraId="7E6080DE" w14:textId="0311F22B" w:rsidR="00CC7F07" w:rsidRPr="00422655" w:rsidRDefault="00CC7F07" w:rsidP="00054C50">
            <w:pPr>
              <w:rPr>
                <w:bCs/>
                <w:sz w:val="18"/>
                <w:szCs w:val="18"/>
              </w:rPr>
            </w:pPr>
            <w:r w:rsidRPr="00422655">
              <w:rPr>
                <w:b/>
                <w:sz w:val="18"/>
                <w:szCs w:val="18"/>
              </w:rPr>
              <w:lastRenderedPageBreak/>
              <w:t>RV5.1: Pašvaldības nekustamo īpašumu attīstība, pašvaldības teritorijas labiekārtošana</w:t>
            </w:r>
          </w:p>
        </w:tc>
        <w:tc>
          <w:tcPr>
            <w:tcW w:w="2410" w:type="dxa"/>
            <w:shd w:val="clear" w:color="auto" w:fill="92D050"/>
          </w:tcPr>
          <w:p w14:paraId="573CB677" w14:textId="77777777" w:rsidR="00CC7F07" w:rsidRPr="00422655" w:rsidRDefault="00CC7F07" w:rsidP="00054C50">
            <w:pPr>
              <w:rPr>
                <w:bCs/>
                <w:sz w:val="18"/>
                <w:szCs w:val="18"/>
              </w:rPr>
            </w:pPr>
          </w:p>
        </w:tc>
        <w:tc>
          <w:tcPr>
            <w:tcW w:w="2055" w:type="dxa"/>
            <w:shd w:val="clear" w:color="auto" w:fill="92D050"/>
          </w:tcPr>
          <w:p w14:paraId="4F30C9C6" w14:textId="77777777" w:rsidR="00CC7F07" w:rsidRPr="00422655" w:rsidRDefault="00CC7F07" w:rsidP="00054C50">
            <w:pPr>
              <w:jc w:val="center"/>
              <w:rPr>
                <w:bCs/>
                <w:sz w:val="18"/>
                <w:szCs w:val="18"/>
              </w:rPr>
            </w:pPr>
          </w:p>
        </w:tc>
        <w:tc>
          <w:tcPr>
            <w:tcW w:w="2056" w:type="dxa"/>
            <w:shd w:val="clear" w:color="auto" w:fill="92D050"/>
          </w:tcPr>
          <w:p w14:paraId="1DB982E7" w14:textId="77777777" w:rsidR="00CC7F07" w:rsidRPr="00422655" w:rsidRDefault="00CC7F07" w:rsidP="00054C50">
            <w:pPr>
              <w:jc w:val="center"/>
              <w:rPr>
                <w:bCs/>
                <w:sz w:val="18"/>
                <w:szCs w:val="18"/>
              </w:rPr>
            </w:pPr>
          </w:p>
        </w:tc>
        <w:tc>
          <w:tcPr>
            <w:tcW w:w="2055" w:type="dxa"/>
            <w:shd w:val="clear" w:color="auto" w:fill="92D050"/>
          </w:tcPr>
          <w:p w14:paraId="1BE89CCC" w14:textId="77777777" w:rsidR="00CC7F07" w:rsidRPr="00422655" w:rsidRDefault="00CC7F07" w:rsidP="00054C50">
            <w:pPr>
              <w:jc w:val="center"/>
              <w:rPr>
                <w:bCs/>
                <w:sz w:val="18"/>
                <w:szCs w:val="18"/>
              </w:rPr>
            </w:pPr>
          </w:p>
        </w:tc>
        <w:tc>
          <w:tcPr>
            <w:tcW w:w="2056" w:type="dxa"/>
            <w:shd w:val="clear" w:color="auto" w:fill="92D050"/>
          </w:tcPr>
          <w:p w14:paraId="2982319F" w14:textId="2F2790BE" w:rsidR="00CC7F07" w:rsidRPr="00422655" w:rsidRDefault="00CC7F07" w:rsidP="00054C50">
            <w:pPr>
              <w:jc w:val="center"/>
              <w:rPr>
                <w:bCs/>
                <w:sz w:val="18"/>
                <w:szCs w:val="18"/>
              </w:rPr>
            </w:pPr>
          </w:p>
        </w:tc>
        <w:tc>
          <w:tcPr>
            <w:tcW w:w="1655" w:type="dxa"/>
            <w:shd w:val="clear" w:color="auto" w:fill="92D050"/>
          </w:tcPr>
          <w:p w14:paraId="6949EDD8" w14:textId="77777777" w:rsidR="00CC7F07" w:rsidRPr="00422655" w:rsidRDefault="00CC7F07" w:rsidP="00054C50">
            <w:pPr>
              <w:jc w:val="center"/>
              <w:rPr>
                <w:bCs/>
                <w:sz w:val="18"/>
                <w:szCs w:val="18"/>
              </w:rPr>
            </w:pPr>
          </w:p>
        </w:tc>
      </w:tr>
      <w:tr w:rsidR="00CC7F07" w:rsidRPr="00422655" w14:paraId="6E010565" w14:textId="543655E1" w:rsidTr="00002D5A">
        <w:tc>
          <w:tcPr>
            <w:tcW w:w="2977" w:type="dxa"/>
            <w:shd w:val="clear" w:color="auto" w:fill="FFFFFF" w:themeFill="background1"/>
          </w:tcPr>
          <w:p w14:paraId="0433939E" w14:textId="2DC4E5FA" w:rsidR="00CC7F07" w:rsidRPr="00422655" w:rsidRDefault="00CC7F07" w:rsidP="00054C50">
            <w:pPr>
              <w:rPr>
                <w:bCs/>
                <w:sz w:val="18"/>
                <w:szCs w:val="18"/>
              </w:rPr>
            </w:pPr>
            <w:r w:rsidRPr="00422655">
              <w:rPr>
                <w:bCs/>
                <w:sz w:val="18"/>
                <w:szCs w:val="18"/>
              </w:rPr>
              <w:t>U5.1.1: Sekmēt novada publiskās ārtelpas attīstību</w:t>
            </w:r>
          </w:p>
        </w:tc>
        <w:tc>
          <w:tcPr>
            <w:tcW w:w="2410" w:type="dxa"/>
            <w:shd w:val="clear" w:color="auto" w:fill="FFFFFF" w:themeFill="background1"/>
          </w:tcPr>
          <w:p w14:paraId="49B2C421" w14:textId="43D63507" w:rsidR="00CC7F07" w:rsidRPr="00422655" w:rsidRDefault="00CC7F07" w:rsidP="00054C50">
            <w:pPr>
              <w:rPr>
                <w:bCs/>
                <w:sz w:val="18"/>
                <w:szCs w:val="18"/>
              </w:rPr>
            </w:pPr>
            <w:r w:rsidRPr="00422655">
              <w:rPr>
                <w:bCs/>
                <w:sz w:val="18"/>
                <w:szCs w:val="18"/>
              </w:rPr>
              <w:t>Ā5.1.1.1. Pasākumi obligātās, jeb nepieciešamās (ielas) publiskās ārtelpas teritoriju labiekārtojuma uzlabošanai</w:t>
            </w:r>
          </w:p>
        </w:tc>
        <w:tc>
          <w:tcPr>
            <w:tcW w:w="2055" w:type="dxa"/>
            <w:shd w:val="clear" w:color="auto" w:fill="FFFFFF" w:themeFill="background1"/>
          </w:tcPr>
          <w:p w14:paraId="6A1AF483" w14:textId="6DBE3B0F" w:rsidR="00CC7F07" w:rsidRPr="00422655" w:rsidRDefault="00CC7F07" w:rsidP="00054C50">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27232D38" w14:textId="106171B6" w:rsidR="00CC7F07" w:rsidRPr="00422655" w:rsidRDefault="00CC7F07" w:rsidP="00054C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F55143F" w14:textId="65B8E08E" w:rsidR="00CC7F07" w:rsidRPr="00422655" w:rsidRDefault="00CC7F07" w:rsidP="00054C50">
            <w:pPr>
              <w:jc w:val="center"/>
              <w:rPr>
                <w:bCs/>
                <w:sz w:val="18"/>
                <w:szCs w:val="18"/>
              </w:rPr>
            </w:pPr>
            <w:r>
              <w:rPr>
                <w:bCs/>
                <w:sz w:val="18"/>
                <w:szCs w:val="18"/>
              </w:rPr>
              <w:t>Nav veiktas.</w:t>
            </w:r>
          </w:p>
        </w:tc>
        <w:tc>
          <w:tcPr>
            <w:tcW w:w="2056" w:type="dxa"/>
            <w:shd w:val="clear" w:color="auto" w:fill="FFFFFF" w:themeFill="background1"/>
          </w:tcPr>
          <w:p w14:paraId="2D7EB823" w14:textId="438F48DB" w:rsidR="00CC7F07" w:rsidRPr="00422655" w:rsidRDefault="00CC7F07" w:rsidP="00054C50">
            <w:pPr>
              <w:jc w:val="center"/>
              <w:rPr>
                <w:bCs/>
                <w:sz w:val="18"/>
                <w:szCs w:val="18"/>
              </w:rPr>
            </w:pPr>
            <w:r w:rsidRPr="00B15393">
              <w:rPr>
                <w:sz w:val="18"/>
                <w:szCs w:val="18"/>
              </w:rPr>
              <w:t>Precizēta informācija par atbildīgajiem</w:t>
            </w:r>
            <w:r>
              <w:rPr>
                <w:sz w:val="18"/>
                <w:szCs w:val="18"/>
              </w:rPr>
              <w:t>.</w:t>
            </w:r>
          </w:p>
        </w:tc>
        <w:tc>
          <w:tcPr>
            <w:tcW w:w="1655" w:type="dxa"/>
            <w:shd w:val="clear" w:color="auto" w:fill="FFFFFF" w:themeFill="background1"/>
          </w:tcPr>
          <w:p w14:paraId="43896D7B" w14:textId="6E04D8AD" w:rsidR="00CC7F07" w:rsidRPr="00B15393" w:rsidRDefault="00B24967" w:rsidP="00054C50">
            <w:pPr>
              <w:jc w:val="center"/>
              <w:rPr>
                <w:sz w:val="18"/>
                <w:szCs w:val="18"/>
              </w:rPr>
            </w:pPr>
            <w:r w:rsidRPr="00395263">
              <w:rPr>
                <w:sz w:val="18"/>
                <w:szCs w:val="18"/>
                <w:highlight w:val="yellow"/>
              </w:rPr>
              <w:t>Pasākums tiek pildīts atbilstoši plānam</w:t>
            </w:r>
          </w:p>
        </w:tc>
      </w:tr>
      <w:tr w:rsidR="00CC7F07" w:rsidRPr="00422655" w14:paraId="5D39A344" w14:textId="0A39F23C" w:rsidTr="00002D5A">
        <w:tc>
          <w:tcPr>
            <w:tcW w:w="2977" w:type="dxa"/>
            <w:shd w:val="clear" w:color="auto" w:fill="FFFFFF" w:themeFill="background1"/>
          </w:tcPr>
          <w:p w14:paraId="1D5C5CE5" w14:textId="77777777" w:rsidR="00CC7F07" w:rsidRPr="00422655" w:rsidRDefault="00CC7F07" w:rsidP="00054C50">
            <w:pPr>
              <w:rPr>
                <w:bCs/>
                <w:sz w:val="18"/>
                <w:szCs w:val="18"/>
              </w:rPr>
            </w:pPr>
          </w:p>
        </w:tc>
        <w:tc>
          <w:tcPr>
            <w:tcW w:w="2410" w:type="dxa"/>
            <w:shd w:val="clear" w:color="auto" w:fill="D9D9D9" w:themeFill="background1" w:themeFillShade="D9"/>
          </w:tcPr>
          <w:p w14:paraId="7B648532" w14:textId="37793580" w:rsidR="00CC7F07" w:rsidRPr="00422655" w:rsidRDefault="00CC7F07" w:rsidP="00054C50">
            <w:pPr>
              <w:rPr>
                <w:bCs/>
                <w:sz w:val="18"/>
                <w:szCs w:val="18"/>
              </w:rPr>
            </w:pPr>
            <w:r w:rsidRPr="00422655">
              <w:rPr>
                <w:bCs/>
                <w:sz w:val="18"/>
                <w:szCs w:val="18"/>
              </w:rPr>
              <w:t>Ā5.1.1.2. Pasākumi sabiedrisko aktivitāšu teritoriju uzlabošanai</w:t>
            </w:r>
          </w:p>
        </w:tc>
        <w:tc>
          <w:tcPr>
            <w:tcW w:w="2055" w:type="dxa"/>
            <w:shd w:val="clear" w:color="auto" w:fill="D9D9D9" w:themeFill="background1" w:themeFillShade="D9"/>
          </w:tcPr>
          <w:p w14:paraId="5A56BE5B" w14:textId="1BE917D0" w:rsidR="00CC7F07" w:rsidRPr="00422655" w:rsidRDefault="00CC7F07" w:rsidP="00054C50">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D9D9D9" w:themeFill="background1" w:themeFillShade="D9"/>
          </w:tcPr>
          <w:p w14:paraId="7CFA1462" w14:textId="77777777" w:rsidR="00CC7F07" w:rsidRDefault="00CC7F07" w:rsidP="00054C50">
            <w:pPr>
              <w:jc w:val="center"/>
              <w:rPr>
                <w:sz w:val="18"/>
                <w:szCs w:val="18"/>
              </w:rPr>
            </w:pPr>
            <w:r w:rsidRPr="00B15393">
              <w:rPr>
                <w:sz w:val="18"/>
                <w:szCs w:val="18"/>
              </w:rPr>
              <w:t>Precizēta informācija par atbildīgajiem</w:t>
            </w:r>
            <w:r>
              <w:rPr>
                <w:sz w:val="18"/>
                <w:szCs w:val="18"/>
              </w:rPr>
              <w:t>.</w:t>
            </w:r>
          </w:p>
          <w:p w14:paraId="4CD1982D" w14:textId="5353C430" w:rsidR="00CC7F07" w:rsidRPr="00422655" w:rsidRDefault="00CC7F07" w:rsidP="00054C50">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6C040B4F" w14:textId="008B91FD" w:rsidR="00CC7F07" w:rsidRPr="00422655" w:rsidRDefault="00CC7F07" w:rsidP="00054C50">
            <w:pPr>
              <w:jc w:val="center"/>
              <w:rPr>
                <w:bCs/>
                <w:sz w:val="18"/>
                <w:szCs w:val="18"/>
              </w:rPr>
            </w:pPr>
            <w:r>
              <w:rPr>
                <w:bCs/>
                <w:sz w:val="18"/>
                <w:szCs w:val="18"/>
              </w:rPr>
              <w:t>Nav veiktas.</w:t>
            </w:r>
          </w:p>
        </w:tc>
        <w:tc>
          <w:tcPr>
            <w:tcW w:w="2056" w:type="dxa"/>
            <w:shd w:val="clear" w:color="auto" w:fill="D9D9D9" w:themeFill="background1" w:themeFillShade="D9"/>
          </w:tcPr>
          <w:p w14:paraId="2B42C6CD" w14:textId="6372D98C" w:rsidR="00CC7F07" w:rsidRPr="00422655" w:rsidRDefault="00CC7F07" w:rsidP="00054C50">
            <w:pPr>
              <w:jc w:val="center"/>
              <w:rPr>
                <w:bCs/>
                <w:sz w:val="18"/>
                <w:szCs w:val="18"/>
              </w:rPr>
            </w:pPr>
            <w:r>
              <w:rPr>
                <w:bCs/>
                <w:sz w:val="18"/>
                <w:szCs w:val="18"/>
              </w:rPr>
              <w:t>Nav veiktas.</w:t>
            </w:r>
          </w:p>
        </w:tc>
        <w:tc>
          <w:tcPr>
            <w:tcW w:w="1655" w:type="dxa"/>
            <w:shd w:val="clear" w:color="auto" w:fill="D9D9D9" w:themeFill="background1" w:themeFillShade="D9"/>
          </w:tcPr>
          <w:p w14:paraId="6C0EA682" w14:textId="4AF94DD2" w:rsidR="00CC7F07" w:rsidRDefault="00B24967" w:rsidP="00054C50">
            <w:pPr>
              <w:jc w:val="center"/>
              <w:rPr>
                <w:bCs/>
                <w:sz w:val="18"/>
                <w:szCs w:val="18"/>
              </w:rPr>
            </w:pPr>
            <w:r w:rsidRPr="00395263">
              <w:rPr>
                <w:sz w:val="18"/>
                <w:szCs w:val="18"/>
                <w:highlight w:val="yellow"/>
              </w:rPr>
              <w:t>Pasākums tiek pildīts atbilstoši plānam</w:t>
            </w:r>
          </w:p>
        </w:tc>
      </w:tr>
      <w:tr w:rsidR="00CC7F07" w:rsidRPr="00422655" w14:paraId="571566A2" w14:textId="0916CAB5" w:rsidTr="00002D5A">
        <w:tc>
          <w:tcPr>
            <w:tcW w:w="2977" w:type="dxa"/>
            <w:shd w:val="clear" w:color="auto" w:fill="FFFFFF" w:themeFill="background1"/>
          </w:tcPr>
          <w:p w14:paraId="368F412F" w14:textId="77777777" w:rsidR="00CC7F07" w:rsidRPr="00422655" w:rsidRDefault="00CC7F07" w:rsidP="00054C50">
            <w:pPr>
              <w:rPr>
                <w:bCs/>
                <w:sz w:val="18"/>
                <w:szCs w:val="18"/>
              </w:rPr>
            </w:pPr>
          </w:p>
        </w:tc>
        <w:tc>
          <w:tcPr>
            <w:tcW w:w="2410" w:type="dxa"/>
            <w:shd w:val="clear" w:color="auto" w:fill="D9D9D9" w:themeFill="background1" w:themeFillShade="D9"/>
          </w:tcPr>
          <w:p w14:paraId="30C47B19" w14:textId="4DC7EE4D" w:rsidR="00CC7F07" w:rsidRPr="00422655" w:rsidRDefault="00CC7F07" w:rsidP="00054C50">
            <w:pPr>
              <w:rPr>
                <w:bCs/>
                <w:sz w:val="18"/>
                <w:szCs w:val="18"/>
              </w:rPr>
            </w:pPr>
            <w:r w:rsidRPr="00422655">
              <w:rPr>
                <w:bCs/>
                <w:sz w:val="18"/>
                <w:szCs w:val="18"/>
              </w:rPr>
              <w:t xml:space="preserve">Ā5.1.1.3 Pasākumi izvēles aktivitāšu teritoriju uzlabošanai </w:t>
            </w:r>
          </w:p>
        </w:tc>
        <w:tc>
          <w:tcPr>
            <w:tcW w:w="2055" w:type="dxa"/>
            <w:shd w:val="clear" w:color="auto" w:fill="D9D9D9" w:themeFill="background1" w:themeFillShade="D9"/>
          </w:tcPr>
          <w:p w14:paraId="5FACC457" w14:textId="77777777" w:rsidR="00CC7F07" w:rsidRDefault="00CC7F07" w:rsidP="00054C50">
            <w:pPr>
              <w:jc w:val="center"/>
              <w:rPr>
                <w:sz w:val="18"/>
                <w:szCs w:val="18"/>
              </w:rPr>
            </w:pPr>
            <w:r w:rsidRPr="00B15393">
              <w:rPr>
                <w:sz w:val="18"/>
                <w:szCs w:val="18"/>
              </w:rPr>
              <w:t>Precizēta informācija par atbildīgajiem</w:t>
            </w:r>
            <w:r>
              <w:rPr>
                <w:sz w:val="18"/>
                <w:szCs w:val="18"/>
              </w:rPr>
              <w:t xml:space="preserve">. </w:t>
            </w:r>
          </w:p>
          <w:p w14:paraId="7CB32B72" w14:textId="32D63EFC" w:rsidR="00CC7F07" w:rsidRPr="001A3400" w:rsidRDefault="00CC7F07" w:rsidP="00054C50">
            <w:pPr>
              <w:jc w:val="center"/>
              <w:rPr>
                <w:b/>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0670A3F3" w14:textId="77777777" w:rsidR="00CC7F07" w:rsidRDefault="00CC7F07" w:rsidP="00054C50">
            <w:pPr>
              <w:jc w:val="center"/>
              <w:rPr>
                <w:sz w:val="18"/>
                <w:szCs w:val="18"/>
              </w:rPr>
            </w:pPr>
            <w:r w:rsidRPr="00B15393">
              <w:rPr>
                <w:sz w:val="18"/>
                <w:szCs w:val="18"/>
              </w:rPr>
              <w:t>Precizēta informācija par atbildīgajiem</w:t>
            </w:r>
            <w:r>
              <w:rPr>
                <w:sz w:val="18"/>
                <w:szCs w:val="18"/>
              </w:rPr>
              <w:t>.</w:t>
            </w:r>
          </w:p>
          <w:p w14:paraId="0096AB8E" w14:textId="55423D2D" w:rsidR="00CC7F07" w:rsidRPr="00422655" w:rsidRDefault="00CC7F07" w:rsidP="00054C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1F651D5C" w14:textId="056C47B1" w:rsidR="00CC7F07" w:rsidRPr="00422655" w:rsidRDefault="00CC7F07" w:rsidP="00054C50">
            <w:pPr>
              <w:jc w:val="center"/>
              <w:rPr>
                <w:bCs/>
                <w:sz w:val="18"/>
                <w:szCs w:val="18"/>
              </w:rPr>
            </w:pPr>
            <w:r>
              <w:rPr>
                <w:bCs/>
                <w:sz w:val="18"/>
                <w:szCs w:val="18"/>
              </w:rPr>
              <w:t>Nav veiktas.</w:t>
            </w:r>
          </w:p>
        </w:tc>
        <w:tc>
          <w:tcPr>
            <w:tcW w:w="2056" w:type="dxa"/>
            <w:shd w:val="clear" w:color="auto" w:fill="D9D9D9" w:themeFill="background1" w:themeFillShade="D9"/>
          </w:tcPr>
          <w:p w14:paraId="6DDB5E40" w14:textId="4810AAD2" w:rsidR="00CC7F07" w:rsidRPr="00422655" w:rsidRDefault="00CC7F07" w:rsidP="00054C50">
            <w:pPr>
              <w:jc w:val="center"/>
              <w:rPr>
                <w:bCs/>
                <w:sz w:val="18"/>
                <w:szCs w:val="18"/>
              </w:rPr>
            </w:pPr>
            <w:r>
              <w:rPr>
                <w:bCs/>
                <w:sz w:val="18"/>
                <w:szCs w:val="18"/>
              </w:rPr>
              <w:t>Nav veiktas.</w:t>
            </w:r>
          </w:p>
        </w:tc>
        <w:tc>
          <w:tcPr>
            <w:tcW w:w="1655" w:type="dxa"/>
            <w:shd w:val="clear" w:color="auto" w:fill="D9D9D9" w:themeFill="background1" w:themeFillShade="D9"/>
          </w:tcPr>
          <w:p w14:paraId="4A6B306F" w14:textId="592B5D8F" w:rsidR="00CC7F07" w:rsidRDefault="00B24967" w:rsidP="00054C50">
            <w:pPr>
              <w:jc w:val="center"/>
              <w:rPr>
                <w:bCs/>
                <w:sz w:val="18"/>
                <w:szCs w:val="18"/>
              </w:rPr>
            </w:pPr>
            <w:r w:rsidRPr="00395263">
              <w:rPr>
                <w:sz w:val="18"/>
                <w:szCs w:val="18"/>
                <w:highlight w:val="yellow"/>
              </w:rPr>
              <w:t>Pasākums tiek pildīts atbilstoši plānam</w:t>
            </w:r>
          </w:p>
        </w:tc>
      </w:tr>
      <w:tr w:rsidR="00CC7F07" w:rsidRPr="00422655" w14:paraId="74C56746" w14:textId="0D2DF263" w:rsidTr="00002D5A">
        <w:tc>
          <w:tcPr>
            <w:tcW w:w="2977" w:type="dxa"/>
            <w:shd w:val="clear" w:color="auto" w:fill="FFFFFF" w:themeFill="background1"/>
          </w:tcPr>
          <w:p w14:paraId="3B91A99C" w14:textId="77777777" w:rsidR="00CC7F07" w:rsidRPr="00422655" w:rsidRDefault="00CC7F07" w:rsidP="00054C50">
            <w:pPr>
              <w:rPr>
                <w:bCs/>
                <w:sz w:val="18"/>
                <w:szCs w:val="18"/>
              </w:rPr>
            </w:pPr>
          </w:p>
        </w:tc>
        <w:tc>
          <w:tcPr>
            <w:tcW w:w="2410" w:type="dxa"/>
            <w:shd w:val="clear" w:color="auto" w:fill="FFFFFF" w:themeFill="background1"/>
          </w:tcPr>
          <w:p w14:paraId="5E248DAD" w14:textId="3644A63C" w:rsidR="00CC7F07" w:rsidRPr="00422655" w:rsidRDefault="00CC7F07" w:rsidP="00054C50">
            <w:pPr>
              <w:rPr>
                <w:bCs/>
                <w:sz w:val="18"/>
                <w:szCs w:val="18"/>
              </w:rPr>
            </w:pPr>
            <w:r w:rsidRPr="00422655">
              <w:rPr>
                <w:bCs/>
                <w:sz w:val="18"/>
                <w:szCs w:val="18"/>
              </w:rPr>
              <w:t>Ā5.1.1.4. Bezvadu uzlādes iespēju sekmēšana telefoniem novada parkos un skvēros (ar saules baterijām)</w:t>
            </w:r>
          </w:p>
        </w:tc>
        <w:tc>
          <w:tcPr>
            <w:tcW w:w="2055" w:type="dxa"/>
            <w:shd w:val="clear" w:color="auto" w:fill="FFFFFF" w:themeFill="background1"/>
          </w:tcPr>
          <w:p w14:paraId="3B5C150B" w14:textId="7385CF8D" w:rsidR="00CC7F07" w:rsidRPr="00422655" w:rsidRDefault="00CC7F07" w:rsidP="00054C50">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3660BEF7" w14:textId="77777777" w:rsidR="00CC7F07" w:rsidRDefault="00CC7F07" w:rsidP="00054C50">
            <w:pPr>
              <w:tabs>
                <w:tab w:val="left" w:pos="240"/>
              </w:tabs>
              <w:jc w:val="center"/>
              <w:rPr>
                <w:sz w:val="18"/>
                <w:szCs w:val="18"/>
              </w:rPr>
            </w:pPr>
            <w:r w:rsidRPr="00B15393">
              <w:rPr>
                <w:sz w:val="18"/>
                <w:szCs w:val="18"/>
              </w:rPr>
              <w:t>Precizēta informācija par atbildīgajiem</w:t>
            </w:r>
            <w:r>
              <w:rPr>
                <w:sz w:val="18"/>
                <w:szCs w:val="18"/>
              </w:rPr>
              <w:t xml:space="preserve">. </w:t>
            </w:r>
          </w:p>
          <w:p w14:paraId="56A00FC0" w14:textId="16A170CC" w:rsidR="00CC7F07" w:rsidRPr="00422655" w:rsidRDefault="00CC7F07" w:rsidP="00054C50">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54647ECF" w14:textId="26070E4C" w:rsidR="00CC7F07" w:rsidRPr="00422655" w:rsidRDefault="00CC7F07" w:rsidP="00054C50">
            <w:pPr>
              <w:jc w:val="center"/>
              <w:rPr>
                <w:bCs/>
                <w:sz w:val="18"/>
                <w:szCs w:val="18"/>
              </w:rPr>
            </w:pPr>
            <w:r>
              <w:rPr>
                <w:bCs/>
                <w:sz w:val="18"/>
                <w:szCs w:val="18"/>
              </w:rPr>
              <w:t>Nav veiktas.</w:t>
            </w:r>
          </w:p>
        </w:tc>
        <w:tc>
          <w:tcPr>
            <w:tcW w:w="2056" w:type="dxa"/>
            <w:shd w:val="clear" w:color="auto" w:fill="FFFFFF" w:themeFill="background1"/>
          </w:tcPr>
          <w:p w14:paraId="23ADA4E8" w14:textId="427627C2" w:rsidR="00CC7F07" w:rsidRPr="00422655" w:rsidRDefault="00CC7F07" w:rsidP="00054C50">
            <w:pPr>
              <w:jc w:val="center"/>
              <w:rPr>
                <w:bCs/>
                <w:sz w:val="18"/>
                <w:szCs w:val="18"/>
              </w:rPr>
            </w:pPr>
            <w:r>
              <w:rPr>
                <w:bCs/>
                <w:sz w:val="18"/>
                <w:szCs w:val="18"/>
              </w:rPr>
              <w:t>Nav veiktas.</w:t>
            </w:r>
          </w:p>
        </w:tc>
        <w:tc>
          <w:tcPr>
            <w:tcW w:w="1655" w:type="dxa"/>
            <w:shd w:val="clear" w:color="auto" w:fill="FFFFFF" w:themeFill="background1"/>
          </w:tcPr>
          <w:p w14:paraId="36B86E32" w14:textId="0D00B5CC" w:rsidR="00CC7F07" w:rsidRDefault="00147B9B" w:rsidP="00054C50">
            <w:pPr>
              <w:jc w:val="center"/>
              <w:rPr>
                <w:bCs/>
                <w:sz w:val="18"/>
                <w:szCs w:val="18"/>
              </w:rPr>
            </w:pPr>
            <w:r>
              <w:rPr>
                <w:sz w:val="18"/>
                <w:szCs w:val="18"/>
                <w:highlight w:val="cyan"/>
              </w:rPr>
              <w:t>Pasākumu nebija nepieciešams veikt līdz 2023.g.</w:t>
            </w:r>
          </w:p>
        </w:tc>
      </w:tr>
      <w:tr w:rsidR="00CC7F07" w:rsidRPr="00422655" w14:paraId="006B05E3" w14:textId="5C6850C6" w:rsidTr="00002D5A">
        <w:tc>
          <w:tcPr>
            <w:tcW w:w="2977" w:type="dxa"/>
            <w:shd w:val="clear" w:color="auto" w:fill="FFFFFF" w:themeFill="background1"/>
          </w:tcPr>
          <w:p w14:paraId="6960FCF7" w14:textId="77777777" w:rsidR="00CC7F07" w:rsidRPr="00422655" w:rsidRDefault="00CC7F07" w:rsidP="001A121E">
            <w:pPr>
              <w:rPr>
                <w:bCs/>
                <w:sz w:val="18"/>
                <w:szCs w:val="18"/>
              </w:rPr>
            </w:pPr>
          </w:p>
        </w:tc>
        <w:tc>
          <w:tcPr>
            <w:tcW w:w="2410" w:type="dxa"/>
            <w:shd w:val="clear" w:color="auto" w:fill="FFFFFF" w:themeFill="background1"/>
          </w:tcPr>
          <w:p w14:paraId="48D57436" w14:textId="58438426" w:rsidR="00CC7F07" w:rsidRPr="00422655" w:rsidRDefault="00CC7F07" w:rsidP="001A121E">
            <w:pPr>
              <w:rPr>
                <w:bCs/>
                <w:sz w:val="18"/>
                <w:szCs w:val="18"/>
              </w:rPr>
            </w:pPr>
            <w:r w:rsidRPr="001A121E">
              <w:rPr>
                <w:bCs/>
                <w:sz w:val="18"/>
                <w:szCs w:val="18"/>
              </w:rPr>
              <w:t>Ā5.1.1.5. Īstenots SAM 5.1.1.3. pasākuma “Publiskās ārtelpas attīstība Ādažos, Gaujas ielā 31” projekts</w:t>
            </w:r>
          </w:p>
        </w:tc>
        <w:tc>
          <w:tcPr>
            <w:tcW w:w="2055" w:type="dxa"/>
            <w:shd w:val="clear" w:color="auto" w:fill="FFFFFF" w:themeFill="background1"/>
          </w:tcPr>
          <w:p w14:paraId="3FD80559" w14:textId="2D62A2A1" w:rsidR="00CC7F07" w:rsidRPr="00B15393" w:rsidRDefault="00CC7F07" w:rsidP="001A121E">
            <w:pPr>
              <w:jc w:val="center"/>
              <w:rPr>
                <w:sz w:val="18"/>
                <w:szCs w:val="18"/>
              </w:rPr>
            </w:pPr>
            <w:r>
              <w:rPr>
                <w:sz w:val="18"/>
                <w:szCs w:val="18"/>
              </w:rPr>
              <w:t>-</w:t>
            </w:r>
          </w:p>
        </w:tc>
        <w:tc>
          <w:tcPr>
            <w:tcW w:w="2056" w:type="dxa"/>
            <w:shd w:val="clear" w:color="auto" w:fill="FFFFFF" w:themeFill="background1"/>
          </w:tcPr>
          <w:p w14:paraId="5D51F6FB" w14:textId="3C05D5C0" w:rsidR="00CC7F07" w:rsidRPr="00B15393" w:rsidRDefault="00CC7F07" w:rsidP="001A121E">
            <w:pPr>
              <w:tabs>
                <w:tab w:val="left" w:pos="240"/>
              </w:tabs>
              <w:jc w:val="center"/>
              <w:rPr>
                <w:sz w:val="18"/>
                <w:szCs w:val="18"/>
              </w:rPr>
            </w:pPr>
            <w:r>
              <w:rPr>
                <w:bCs/>
                <w:sz w:val="18"/>
                <w:szCs w:val="18"/>
              </w:rPr>
              <w:t>-</w:t>
            </w:r>
          </w:p>
        </w:tc>
        <w:tc>
          <w:tcPr>
            <w:tcW w:w="2055" w:type="dxa"/>
            <w:shd w:val="clear" w:color="auto" w:fill="FFFFFF" w:themeFill="background1"/>
          </w:tcPr>
          <w:p w14:paraId="2C7CD83F" w14:textId="46E609BB" w:rsidR="00CC7F07" w:rsidRDefault="00CC7F07" w:rsidP="001A121E">
            <w:pPr>
              <w:jc w:val="center"/>
              <w:rPr>
                <w:bCs/>
                <w:sz w:val="18"/>
                <w:szCs w:val="18"/>
              </w:rPr>
            </w:pPr>
            <w:r>
              <w:rPr>
                <w:bCs/>
                <w:sz w:val="18"/>
                <w:szCs w:val="18"/>
              </w:rPr>
              <w:t>-</w:t>
            </w:r>
          </w:p>
        </w:tc>
        <w:tc>
          <w:tcPr>
            <w:tcW w:w="2056" w:type="dxa"/>
            <w:shd w:val="clear" w:color="auto" w:fill="FFFFFF" w:themeFill="background1"/>
          </w:tcPr>
          <w:p w14:paraId="4C80B34A" w14:textId="021022C1" w:rsidR="00CC7F07" w:rsidRDefault="00CC7F07" w:rsidP="001A121E">
            <w:pPr>
              <w:jc w:val="center"/>
              <w:rPr>
                <w:bCs/>
                <w:sz w:val="18"/>
                <w:szCs w:val="18"/>
              </w:rPr>
            </w:pPr>
            <w:r>
              <w:rPr>
                <w:bCs/>
                <w:sz w:val="18"/>
                <w:szCs w:val="18"/>
              </w:rPr>
              <w:t>Jauns pasākums.</w:t>
            </w:r>
          </w:p>
        </w:tc>
        <w:tc>
          <w:tcPr>
            <w:tcW w:w="1655" w:type="dxa"/>
            <w:shd w:val="clear" w:color="auto" w:fill="FFFFFF" w:themeFill="background1"/>
          </w:tcPr>
          <w:p w14:paraId="28EFA940" w14:textId="2BBE8060" w:rsidR="00CC7F07" w:rsidRDefault="00147B9B" w:rsidP="001A121E">
            <w:pPr>
              <w:jc w:val="center"/>
              <w:rPr>
                <w:bCs/>
                <w:sz w:val="18"/>
                <w:szCs w:val="18"/>
              </w:rPr>
            </w:pPr>
            <w:r>
              <w:rPr>
                <w:sz w:val="18"/>
                <w:szCs w:val="18"/>
                <w:highlight w:val="cyan"/>
              </w:rPr>
              <w:t>Pasākumu nebija nepieciešams veikt līdz 2023.g.</w:t>
            </w:r>
          </w:p>
        </w:tc>
      </w:tr>
      <w:tr w:rsidR="00CC7F07" w:rsidRPr="00422655" w14:paraId="24EC9BD9" w14:textId="0D3CD69E" w:rsidTr="00002D5A">
        <w:tc>
          <w:tcPr>
            <w:tcW w:w="2977" w:type="dxa"/>
            <w:shd w:val="clear" w:color="auto" w:fill="FFFFFF" w:themeFill="background1"/>
          </w:tcPr>
          <w:p w14:paraId="5CF300A1" w14:textId="77777777" w:rsidR="00CC7F07" w:rsidRPr="00422655" w:rsidRDefault="00CC7F07" w:rsidP="001A121E">
            <w:pPr>
              <w:rPr>
                <w:bCs/>
                <w:sz w:val="18"/>
                <w:szCs w:val="18"/>
              </w:rPr>
            </w:pPr>
          </w:p>
        </w:tc>
        <w:tc>
          <w:tcPr>
            <w:tcW w:w="2410" w:type="dxa"/>
            <w:shd w:val="clear" w:color="auto" w:fill="FFFFFF" w:themeFill="background1"/>
          </w:tcPr>
          <w:p w14:paraId="716C0B69" w14:textId="2777DB02" w:rsidR="00CC7F07" w:rsidRPr="001A121E" w:rsidRDefault="00CC7F07" w:rsidP="001A121E">
            <w:pPr>
              <w:rPr>
                <w:bCs/>
                <w:sz w:val="18"/>
                <w:szCs w:val="18"/>
              </w:rPr>
            </w:pPr>
            <w:r w:rsidRPr="001A121E">
              <w:rPr>
                <w:bCs/>
                <w:sz w:val="18"/>
                <w:szCs w:val="18"/>
              </w:rPr>
              <w:t>Ā5.1.1.6. Dzeramā ūdens punktu izveidošana novadā</w:t>
            </w:r>
          </w:p>
        </w:tc>
        <w:tc>
          <w:tcPr>
            <w:tcW w:w="2055" w:type="dxa"/>
            <w:shd w:val="clear" w:color="auto" w:fill="FFFFFF" w:themeFill="background1"/>
          </w:tcPr>
          <w:p w14:paraId="58FE9CB3" w14:textId="76529E59" w:rsidR="00CC7F07" w:rsidRDefault="00CC7F07" w:rsidP="001A121E">
            <w:pPr>
              <w:jc w:val="center"/>
              <w:rPr>
                <w:sz w:val="18"/>
                <w:szCs w:val="18"/>
              </w:rPr>
            </w:pPr>
            <w:r>
              <w:rPr>
                <w:sz w:val="18"/>
                <w:szCs w:val="18"/>
              </w:rPr>
              <w:t>-</w:t>
            </w:r>
          </w:p>
        </w:tc>
        <w:tc>
          <w:tcPr>
            <w:tcW w:w="2056" w:type="dxa"/>
            <w:shd w:val="clear" w:color="auto" w:fill="FFFFFF" w:themeFill="background1"/>
          </w:tcPr>
          <w:p w14:paraId="3ACE6C0C" w14:textId="5A91BF01" w:rsidR="00CC7F07" w:rsidRDefault="00CC7F07" w:rsidP="001A121E">
            <w:pPr>
              <w:tabs>
                <w:tab w:val="left" w:pos="240"/>
              </w:tabs>
              <w:jc w:val="center"/>
              <w:rPr>
                <w:bCs/>
                <w:sz w:val="18"/>
                <w:szCs w:val="18"/>
              </w:rPr>
            </w:pPr>
            <w:r>
              <w:rPr>
                <w:bCs/>
                <w:sz w:val="18"/>
                <w:szCs w:val="18"/>
              </w:rPr>
              <w:t>-</w:t>
            </w:r>
          </w:p>
        </w:tc>
        <w:tc>
          <w:tcPr>
            <w:tcW w:w="2055" w:type="dxa"/>
            <w:shd w:val="clear" w:color="auto" w:fill="FFFFFF" w:themeFill="background1"/>
          </w:tcPr>
          <w:p w14:paraId="1C13ED37" w14:textId="2459812D" w:rsidR="00CC7F07" w:rsidRDefault="00CC7F07" w:rsidP="001A121E">
            <w:pPr>
              <w:jc w:val="center"/>
              <w:rPr>
                <w:bCs/>
                <w:sz w:val="18"/>
                <w:szCs w:val="18"/>
              </w:rPr>
            </w:pPr>
            <w:r>
              <w:rPr>
                <w:bCs/>
                <w:sz w:val="18"/>
                <w:szCs w:val="18"/>
              </w:rPr>
              <w:t>-</w:t>
            </w:r>
          </w:p>
        </w:tc>
        <w:tc>
          <w:tcPr>
            <w:tcW w:w="2056" w:type="dxa"/>
            <w:shd w:val="clear" w:color="auto" w:fill="FFFFFF" w:themeFill="background1"/>
          </w:tcPr>
          <w:p w14:paraId="43801D30" w14:textId="18BD5FD6" w:rsidR="00CC7F07" w:rsidRDefault="00CC7F07" w:rsidP="001A121E">
            <w:pPr>
              <w:jc w:val="center"/>
              <w:rPr>
                <w:bCs/>
                <w:sz w:val="18"/>
                <w:szCs w:val="18"/>
              </w:rPr>
            </w:pPr>
            <w:r>
              <w:rPr>
                <w:bCs/>
                <w:sz w:val="18"/>
                <w:szCs w:val="18"/>
              </w:rPr>
              <w:t>Jauns pasākums.</w:t>
            </w:r>
          </w:p>
        </w:tc>
        <w:tc>
          <w:tcPr>
            <w:tcW w:w="1655" w:type="dxa"/>
            <w:shd w:val="clear" w:color="auto" w:fill="FFFFFF" w:themeFill="background1"/>
          </w:tcPr>
          <w:p w14:paraId="7202211F" w14:textId="77224289" w:rsidR="00CC7F07" w:rsidRDefault="00147B9B" w:rsidP="001A121E">
            <w:pPr>
              <w:jc w:val="center"/>
              <w:rPr>
                <w:bCs/>
                <w:sz w:val="18"/>
                <w:szCs w:val="18"/>
              </w:rPr>
            </w:pPr>
            <w:r>
              <w:rPr>
                <w:sz w:val="18"/>
                <w:szCs w:val="18"/>
                <w:highlight w:val="cyan"/>
              </w:rPr>
              <w:t>Pasākumu nebija nepieciešams veikt līdz 2023.g.</w:t>
            </w:r>
          </w:p>
        </w:tc>
      </w:tr>
      <w:tr w:rsidR="00CC7F07" w:rsidRPr="00422655" w14:paraId="0BD57078" w14:textId="56BD852A" w:rsidTr="00002D5A">
        <w:tc>
          <w:tcPr>
            <w:tcW w:w="2977" w:type="dxa"/>
            <w:shd w:val="clear" w:color="auto" w:fill="FFFFFF" w:themeFill="background1"/>
          </w:tcPr>
          <w:p w14:paraId="3838ECB4" w14:textId="42AACDA8" w:rsidR="00CC7F07" w:rsidRPr="00422655" w:rsidRDefault="00CC7F07" w:rsidP="001A121E">
            <w:pPr>
              <w:rPr>
                <w:bCs/>
                <w:sz w:val="18"/>
                <w:szCs w:val="18"/>
              </w:rPr>
            </w:pPr>
            <w:r w:rsidRPr="00422655">
              <w:rPr>
                <w:bCs/>
                <w:sz w:val="18"/>
                <w:szCs w:val="18"/>
              </w:rPr>
              <w:t xml:space="preserve">U5.1.2: Izbūvēt jaunas ēkas pašvaldības teritorijā </w:t>
            </w:r>
          </w:p>
        </w:tc>
        <w:tc>
          <w:tcPr>
            <w:tcW w:w="2410" w:type="dxa"/>
            <w:shd w:val="clear" w:color="auto" w:fill="D9D9D9" w:themeFill="background1" w:themeFillShade="D9"/>
          </w:tcPr>
          <w:p w14:paraId="7ADD765A" w14:textId="50BD2E7C" w:rsidR="00CC7F07" w:rsidRPr="00422655" w:rsidRDefault="00CC7F07" w:rsidP="001A121E">
            <w:pPr>
              <w:rPr>
                <w:bCs/>
                <w:sz w:val="18"/>
                <w:szCs w:val="18"/>
              </w:rPr>
            </w:pPr>
            <w:r w:rsidRPr="00422655">
              <w:rPr>
                <w:bCs/>
                <w:sz w:val="18"/>
                <w:szCs w:val="18"/>
              </w:rPr>
              <w:t>Ā5.1.2.1. Projekta “Vispārējās izglītības iestādes mācību vides uzlabošana Ādažu novadā” (jaunas mācību īstenošanas vietas Ādažu vidusskolā būvniecība un materiāltehniskās bāzes nodrošināšana tajā) īstenošana</w:t>
            </w:r>
          </w:p>
        </w:tc>
        <w:tc>
          <w:tcPr>
            <w:tcW w:w="2055" w:type="dxa"/>
            <w:shd w:val="clear" w:color="auto" w:fill="D9D9D9" w:themeFill="background1" w:themeFillShade="D9"/>
          </w:tcPr>
          <w:p w14:paraId="1D12470B" w14:textId="69B7D622" w:rsidR="00CC7F07" w:rsidRPr="00422655" w:rsidRDefault="00CC7F07" w:rsidP="001A121E">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D9D9D9" w:themeFill="background1" w:themeFillShade="D9"/>
          </w:tcPr>
          <w:p w14:paraId="613C3DA5" w14:textId="6A7ECDAE"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4417413" w14:textId="77BC3309"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1D418C30" w14:textId="309EF26D"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3FAA9378" w14:textId="67E648E3" w:rsidR="00CC7F07" w:rsidRDefault="00B24967" w:rsidP="001A121E">
            <w:pPr>
              <w:jc w:val="center"/>
              <w:rPr>
                <w:bCs/>
                <w:sz w:val="18"/>
                <w:szCs w:val="18"/>
              </w:rPr>
            </w:pPr>
            <w:r w:rsidRPr="00395263">
              <w:rPr>
                <w:sz w:val="18"/>
                <w:szCs w:val="18"/>
                <w:highlight w:val="green"/>
              </w:rPr>
              <w:t>Pasākums ir pilnībā pabeigts</w:t>
            </w:r>
          </w:p>
        </w:tc>
      </w:tr>
      <w:tr w:rsidR="00CC7F07" w:rsidRPr="00422655" w14:paraId="512D0A34" w14:textId="0DE83C10" w:rsidTr="00002D5A">
        <w:tc>
          <w:tcPr>
            <w:tcW w:w="2977" w:type="dxa"/>
            <w:shd w:val="clear" w:color="auto" w:fill="FFFFFF" w:themeFill="background1"/>
          </w:tcPr>
          <w:p w14:paraId="1779CFEC" w14:textId="77777777" w:rsidR="00CC7F07" w:rsidRPr="00422655" w:rsidRDefault="00CC7F07" w:rsidP="001A121E">
            <w:pPr>
              <w:rPr>
                <w:bCs/>
                <w:sz w:val="18"/>
                <w:szCs w:val="18"/>
              </w:rPr>
            </w:pPr>
          </w:p>
        </w:tc>
        <w:tc>
          <w:tcPr>
            <w:tcW w:w="2410" w:type="dxa"/>
            <w:shd w:val="clear" w:color="auto" w:fill="D9D9D9" w:themeFill="background1" w:themeFillShade="D9"/>
          </w:tcPr>
          <w:p w14:paraId="372A5FB6" w14:textId="482C8565" w:rsidR="00CC7F07" w:rsidRPr="00422655" w:rsidRDefault="00CC7F07" w:rsidP="001A121E">
            <w:pPr>
              <w:rPr>
                <w:bCs/>
                <w:sz w:val="18"/>
                <w:szCs w:val="18"/>
              </w:rPr>
            </w:pPr>
            <w:r w:rsidRPr="00422655">
              <w:rPr>
                <w:bCs/>
                <w:sz w:val="18"/>
                <w:szCs w:val="18"/>
              </w:rPr>
              <w:t>Ā5.1.2.2. Rehabilitācijas centra izveide bērniem ar īpašām vajadzībām</w:t>
            </w:r>
          </w:p>
        </w:tc>
        <w:tc>
          <w:tcPr>
            <w:tcW w:w="2055" w:type="dxa"/>
            <w:shd w:val="clear" w:color="auto" w:fill="D9D9D9" w:themeFill="background1" w:themeFillShade="D9"/>
          </w:tcPr>
          <w:p w14:paraId="24A9AC93" w14:textId="43FFC366" w:rsidR="00CC7F07" w:rsidRPr="001A3400" w:rsidRDefault="00CC7F07" w:rsidP="001A121E">
            <w:pPr>
              <w:jc w:val="center"/>
              <w:rPr>
                <w:sz w:val="18"/>
                <w:szCs w:val="18"/>
              </w:rPr>
            </w:pPr>
            <w:bookmarkStart w:id="6" w:name="_Hlk162818996"/>
            <w:r w:rsidRPr="001A3400">
              <w:rPr>
                <w:sz w:val="18"/>
                <w:szCs w:val="18"/>
              </w:rPr>
              <w:t xml:space="preserve">Precizēts pasākuma nosaukums (Uz </w:t>
            </w:r>
            <w:bookmarkEnd w:id="6"/>
            <w:r w:rsidRPr="001A3400">
              <w:rPr>
                <w:sz w:val="18"/>
                <w:szCs w:val="18"/>
              </w:rPr>
              <w:t>“Sociālā rehabilitācijas pakalpojumu centra izveide bērniem ar īpašām vajadzībām”)</w:t>
            </w:r>
          </w:p>
          <w:p w14:paraId="2E8251DF" w14:textId="7EDA3067" w:rsidR="00CC7F07" w:rsidRDefault="00CC7F07" w:rsidP="001A121E">
            <w:pPr>
              <w:jc w:val="center"/>
              <w:rPr>
                <w:sz w:val="18"/>
                <w:szCs w:val="18"/>
              </w:rPr>
            </w:pPr>
            <w:r w:rsidRPr="001A3400">
              <w:rPr>
                <w:sz w:val="18"/>
                <w:szCs w:val="18"/>
              </w:rPr>
              <w:t xml:space="preserve">Precizēta informācija par atbildīgajiem. </w:t>
            </w:r>
          </w:p>
          <w:p w14:paraId="137FDFA0" w14:textId="134CA8E3"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p w14:paraId="6FA68DD3" w14:textId="36869D05" w:rsidR="00CC7F07" w:rsidRPr="001A3400" w:rsidRDefault="00CC7F07" w:rsidP="001A121E">
            <w:pPr>
              <w:jc w:val="center"/>
              <w:rPr>
                <w:sz w:val="18"/>
                <w:szCs w:val="18"/>
              </w:rPr>
            </w:pPr>
            <w:bookmarkStart w:id="7" w:name="_Hlk162818986"/>
            <w:r w:rsidRPr="00B15393">
              <w:rPr>
                <w:sz w:val="18"/>
                <w:szCs w:val="18"/>
              </w:rPr>
              <w:t>Papildināta info par plānotajiem darbības rezultātiem un rezultatīviem rādītājiem</w:t>
            </w:r>
            <w:bookmarkEnd w:id="7"/>
            <w:r>
              <w:rPr>
                <w:sz w:val="18"/>
                <w:szCs w:val="18"/>
              </w:rPr>
              <w:t>.</w:t>
            </w:r>
          </w:p>
        </w:tc>
        <w:tc>
          <w:tcPr>
            <w:tcW w:w="2056" w:type="dxa"/>
            <w:shd w:val="clear" w:color="auto" w:fill="D9D9D9" w:themeFill="background1" w:themeFillShade="D9"/>
          </w:tcPr>
          <w:p w14:paraId="6B02C325"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639BC725" w14:textId="2CE25C1D" w:rsidR="00CC7F07" w:rsidRPr="00422655" w:rsidRDefault="00CC7F07" w:rsidP="001A121E">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710DBB2C" w14:textId="09FECE61"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38002C91" w14:textId="5CC71A7C"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2154E0A5" w14:textId="08871E49" w:rsidR="00CC7F07" w:rsidRDefault="00B24967" w:rsidP="001A121E">
            <w:pPr>
              <w:jc w:val="center"/>
              <w:rPr>
                <w:bCs/>
                <w:sz w:val="18"/>
                <w:szCs w:val="18"/>
              </w:rPr>
            </w:pPr>
            <w:r w:rsidRPr="00395263">
              <w:rPr>
                <w:sz w:val="18"/>
                <w:szCs w:val="18"/>
                <w:highlight w:val="green"/>
              </w:rPr>
              <w:t>Pasākums ir pilnībā pabeigts</w:t>
            </w:r>
          </w:p>
        </w:tc>
      </w:tr>
      <w:tr w:rsidR="00CC7F07" w:rsidRPr="00422655" w14:paraId="5AB72D46" w14:textId="503AE192" w:rsidTr="00002D5A">
        <w:tc>
          <w:tcPr>
            <w:tcW w:w="2977" w:type="dxa"/>
            <w:shd w:val="clear" w:color="auto" w:fill="FFFFFF" w:themeFill="background1"/>
          </w:tcPr>
          <w:p w14:paraId="0A0A62C6" w14:textId="77777777" w:rsidR="00CC7F07" w:rsidRPr="00422655" w:rsidRDefault="00CC7F07" w:rsidP="001A121E">
            <w:pPr>
              <w:rPr>
                <w:bCs/>
                <w:sz w:val="18"/>
                <w:szCs w:val="18"/>
              </w:rPr>
            </w:pPr>
          </w:p>
        </w:tc>
        <w:tc>
          <w:tcPr>
            <w:tcW w:w="2410" w:type="dxa"/>
            <w:shd w:val="clear" w:color="auto" w:fill="D9D9D9" w:themeFill="background1" w:themeFillShade="D9"/>
          </w:tcPr>
          <w:p w14:paraId="4B7BF309" w14:textId="6F0641B0" w:rsidR="00CC7F07" w:rsidRPr="00422655" w:rsidRDefault="00CC7F07" w:rsidP="001A121E">
            <w:pPr>
              <w:rPr>
                <w:bCs/>
                <w:sz w:val="18"/>
                <w:szCs w:val="18"/>
              </w:rPr>
            </w:pPr>
            <w:r w:rsidRPr="00422655">
              <w:rPr>
                <w:bCs/>
                <w:sz w:val="18"/>
                <w:szCs w:val="18"/>
              </w:rPr>
              <w:t>Ā5.1.2.3. Dienas aprūpes centra izveide pilngadīgām personām ar garīgās attīstības traucējumiem</w:t>
            </w:r>
          </w:p>
        </w:tc>
        <w:tc>
          <w:tcPr>
            <w:tcW w:w="2055" w:type="dxa"/>
            <w:shd w:val="clear" w:color="auto" w:fill="D9D9D9" w:themeFill="background1" w:themeFillShade="D9"/>
          </w:tcPr>
          <w:p w14:paraId="5A5E099C" w14:textId="77777777" w:rsidR="00CC7F07" w:rsidRDefault="00CC7F07" w:rsidP="001A121E">
            <w:pPr>
              <w:jc w:val="center"/>
              <w:rPr>
                <w:sz w:val="18"/>
                <w:szCs w:val="18"/>
              </w:rPr>
            </w:pPr>
            <w:r w:rsidRPr="001A3400">
              <w:rPr>
                <w:sz w:val="18"/>
                <w:szCs w:val="18"/>
              </w:rPr>
              <w:t xml:space="preserve">Precizēta informācija par atbildīgajiem. </w:t>
            </w:r>
          </w:p>
          <w:p w14:paraId="6D278771" w14:textId="721736F6" w:rsidR="00CC7F07" w:rsidRPr="001A3400" w:rsidRDefault="00CC7F07" w:rsidP="001A121E">
            <w:pPr>
              <w:jc w:val="center"/>
              <w:rPr>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D9D9D9" w:themeFill="background1" w:themeFillShade="D9"/>
          </w:tcPr>
          <w:p w14:paraId="6381098F"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2083FED3" w14:textId="685891F5" w:rsidR="00CC7F07" w:rsidRPr="00422655" w:rsidRDefault="00CC7F07" w:rsidP="001A121E">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43F84103" w14:textId="1EE18D5A"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6" w:type="dxa"/>
            <w:shd w:val="clear" w:color="auto" w:fill="D9D9D9" w:themeFill="background1" w:themeFillShade="D9"/>
          </w:tcPr>
          <w:p w14:paraId="031942B8" w14:textId="46221434" w:rsidR="00CC7F07" w:rsidRPr="00422655" w:rsidRDefault="00CC7F07" w:rsidP="001A121E">
            <w:pPr>
              <w:jc w:val="center"/>
              <w:rPr>
                <w:bCs/>
                <w:sz w:val="18"/>
                <w:szCs w:val="18"/>
              </w:rPr>
            </w:pPr>
            <w:r w:rsidRPr="001A3400">
              <w:rPr>
                <w:sz w:val="18"/>
                <w:szCs w:val="18"/>
              </w:rPr>
              <w:t>Precizēts pasākuma nosaukums (Uz</w:t>
            </w:r>
            <w:r>
              <w:rPr>
                <w:sz w:val="18"/>
                <w:szCs w:val="18"/>
              </w:rPr>
              <w:t xml:space="preserve"> “</w:t>
            </w:r>
            <w:r w:rsidRPr="00570452">
              <w:rPr>
                <w:sz w:val="18"/>
                <w:szCs w:val="18"/>
              </w:rPr>
              <w:t>Dienas aprūpes centra izveide pilngadīgām personām ar garīgās attīstības traucējumiem (projekts “Pakalpojumu infrastruktūras attīstība deinstitucionalizācijas plānu īstenošanai Ādažu novadā”, 9.3.1.1/19/I/016)</w:t>
            </w:r>
            <w:r>
              <w:rPr>
                <w:sz w:val="18"/>
                <w:szCs w:val="18"/>
              </w:rPr>
              <w:t>”).</w:t>
            </w:r>
          </w:p>
        </w:tc>
        <w:tc>
          <w:tcPr>
            <w:tcW w:w="1655" w:type="dxa"/>
            <w:shd w:val="clear" w:color="auto" w:fill="D9D9D9" w:themeFill="background1" w:themeFillShade="D9"/>
          </w:tcPr>
          <w:p w14:paraId="7DEC90C0" w14:textId="42A186A0" w:rsidR="00CC7F07" w:rsidRPr="001A3400" w:rsidRDefault="00B24967" w:rsidP="001A121E">
            <w:pPr>
              <w:jc w:val="center"/>
              <w:rPr>
                <w:sz w:val="18"/>
                <w:szCs w:val="18"/>
              </w:rPr>
            </w:pPr>
            <w:r w:rsidRPr="00395263">
              <w:rPr>
                <w:sz w:val="18"/>
                <w:szCs w:val="18"/>
                <w:highlight w:val="green"/>
              </w:rPr>
              <w:t>Pasākums ir pilnībā pabeigts</w:t>
            </w:r>
          </w:p>
        </w:tc>
      </w:tr>
      <w:tr w:rsidR="00CC7F07" w:rsidRPr="00422655" w14:paraId="6CF3F56E" w14:textId="777A1979" w:rsidTr="00002D5A">
        <w:tc>
          <w:tcPr>
            <w:tcW w:w="2977" w:type="dxa"/>
            <w:shd w:val="clear" w:color="auto" w:fill="FFFFFF" w:themeFill="background1"/>
          </w:tcPr>
          <w:p w14:paraId="7A71F583" w14:textId="77777777" w:rsidR="00CC7F07" w:rsidRPr="00422655" w:rsidRDefault="00CC7F07" w:rsidP="001A121E">
            <w:pPr>
              <w:rPr>
                <w:bCs/>
                <w:sz w:val="18"/>
                <w:szCs w:val="18"/>
              </w:rPr>
            </w:pPr>
          </w:p>
        </w:tc>
        <w:tc>
          <w:tcPr>
            <w:tcW w:w="2410" w:type="dxa"/>
            <w:shd w:val="clear" w:color="auto" w:fill="D9D9D9" w:themeFill="background1" w:themeFillShade="D9"/>
          </w:tcPr>
          <w:p w14:paraId="00E495E9" w14:textId="68D0232C" w:rsidR="00CC7F07" w:rsidRPr="00422655" w:rsidRDefault="00CC7F07" w:rsidP="001A121E">
            <w:pPr>
              <w:rPr>
                <w:bCs/>
                <w:sz w:val="18"/>
                <w:szCs w:val="18"/>
              </w:rPr>
            </w:pPr>
            <w:r w:rsidRPr="00422655">
              <w:rPr>
                <w:bCs/>
                <w:sz w:val="18"/>
                <w:szCs w:val="18"/>
              </w:rPr>
              <w:t>Ā5.1.2.4. Bērnu un jauniešu saturīga laika pavadīšanas centra izveide</w:t>
            </w:r>
          </w:p>
        </w:tc>
        <w:tc>
          <w:tcPr>
            <w:tcW w:w="2055" w:type="dxa"/>
            <w:shd w:val="clear" w:color="auto" w:fill="D9D9D9" w:themeFill="background1" w:themeFillShade="D9"/>
          </w:tcPr>
          <w:p w14:paraId="5C57ADBC" w14:textId="500B94E4" w:rsidR="00CC7F07" w:rsidRPr="00422655" w:rsidRDefault="00CC7F07" w:rsidP="001A121E">
            <w:pPr>
              <w:jc w:val="center"/>
              <w:rPr>
                <w:bCs/>
                <w:sz w:val="18"/>
                <w:szCs w:val="18"/>
              </w:rPr>
            </w:pPr>
            <w:r w:rsidRPr="001A3400">
              <w:rPr>
                <w:sz w:val="18"/>
                <w:szCs w:val="18"/>
              </w:rPr>
              <w:t>Precizēta informācija par atbildīgajiem</w:t>
            </w:r>
            <w:r>
              <w:rPr>
                <w:sz w:val="18"/>
                <w:szCs w:val="18"/>
              </w:rPr>
              <w:t>.</w:t>
            </w:r>
          </w:p>
        </w:tc>
        <w:tc>
          <w:tcPr>
            <w:tcW w:w="2056" w:type="dxa"/>
            <w:shd w:val="clear" w:color="auto" w:fill="D9D9D9" w:themeFill="background1" w:themeFillShade="D9"/>
          </w:tcPr>
          <w:p w14:paraId="2AB0F7F1" w14:textId="73F56989"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CCAC5EC" w14:textId="449A9FB4"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3A870D0E" w14:textId="77777777" w:rsidR="00CC7F07" w:rsidRDefault="00CC7F07" w:rsidP="001A121E">
            <w:pPr>
              <w:jc w:val="center"/>
              <w:rPr>
                <w:sz w:val="18"/>
                <w:szCs w:val="18"/>
              </w:rPr>
            </w:pPr>
            <w:r w:rsidRPr="002F3337">
              <w:rPr>
                <w:sz w:val="18"/>
                <w:szCs w:val="18"/>
              </w:rPr>
              <w:t>Precizēta informācija par finanšu resursiem</w:t>
            </w:r>
            <w:r>
              <w:rPr>
                <w:sz w:val="18"/>
                <w:szCs w:val="18"/>
              </w:rPr>
              <w:t>.</w:t>
            </w:r>
          </w:p>
          <w:p w14:paraId="44B066D8" w14:textId="6B4BF8FF"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22301D63" w14:textId="73E70C74" w:rsidR="00CC7F07" w:rsidRPr="002F3337" w:rsidRDefault="00B24967" w:rsidP="001A121E">
            <w:pPr>
              <w:jc w:val="center"/>
              <w:rPr>
                <w:sz w:val="18"/>
                <w:szCs w:val="18"/>
              </w:rPr>
            </w:pPr>
            <w:r w:rsidRPr="00395263">
              <w:rPr>
                <w:sz w:val="18"/>
                <w:szCs w:val="18"/>
                <w:highlight w:val="yellow"/>
              </w:rPr>
              <w:t>Pasākums tiek pildīts atbilstoši plānam</w:t>
            </w:r>
          </w:p>
        </w:tc>
      </w:tr>
      <w:tr w:rsidR="00CC7F07" w:rsidRPr="00422655" w14:paraId="6333D245" w14:textId="2AE41E22" w:rsidTr="00002D5A">
        <w:tc>
          <w:tcPr>
            <w:tcW w:w="2977" w:type="dxa"/>
            <w:shd w:val="clear" w:color="auto" w:fill="FFFFFF" w:themeFill="background1"/>
          </w:tcPr>
          <w:p w14:paraId="14AB1741" w14:textId="77777777" w:rsidR="00CC7F07" w:rsidRPr="00422655" w:rsidRDefault="00CC7F07" w:rsidP="001A121E">
            <w:pPr>
              <w:rPr>
                <w:bCs/>
                <w:sz w:val="18"/>
                <w:szCs w:val="18"/>
              </w:rPr>
            </w:pPr>
          </w:p>
        </w:tc>
        <w:tc>
          <w:tcPr>
            <w:tcW w:w="2410" w:type="dxa"/>
            <w:shd w:val="clear" w:color="auto" w:fill="D9D9D9" w:themeFill="background1" w:themeFillShade="D9"/>
          </w:tcPr>
          <w:p w14:paraId="02A7CAE5" w14:textId="2B8FAAC3" w:rsidR="00CC7F07" w:rsidRPr="00422655" w:rsidRDefault="00CC7F07" w:rsidP="001A121E">
            <w:pPr>
              <w:rPr>
                <w:bCs/>
                <w:sz w:val="18"/>
                <w:szCs w:val="18"/>
              </w:rPr>
            </w:pPr>
            <w:r w:rsidRPr="00422655">
              <w:rPr>
                <w:bCs/>
                <w:sz w:val="18"/>
                <w:szCs w:val="18"/>
              </w:rPr>
              <w:t>Ā5.1.2.5. Bibliotēkas izbūve</w:t>
            </w:r>
          </w:p>
        </w:tc>
        <w:tc>
          <w:tcPr>
            <w:tcW w:w="2055" w:type="dxa"/>
            <w:shd w:val="clear" w:color="auto" w:fill="D9D9D9" w:themeFill="background1" w:themeFillShade="D9"/>
          </w:tcPr>
          <w:p w14:paraId="7A1F6218" w14:textId="45A44B83" w:rsidR="00CC7F07" w:rsidRPr="00422655" w:rsidRDefault="00CC7F07" w:rsidP="001A121E">
            <w:pPr>
              <w:jc w:val="center"/>
              <w:rPr>
                <w:bCs/>
                <w:sz w:val="18"/>
                <w:szCs w:val="18"/>
              </w:rPr>
            </w:pPr>
            <w:r w:rsidRPr="001A3400">
              <w:rPr>
                <w:sz w:val="18"/>
                <w:szCs w:val="18"/>
              </w:rPr>
              <w:t>Precizēta informācija par atbildīgajiem</w:t>
            </w:r>
            <w:r>
              <w:rPr>
                <w:sz w:val="18"/>
                <w:szCs w:val="18"/>
              </w:rPr>
              <w:t>.</w:t>
            </w:r>
          </w:p>
        </w:tc>
        <w:tc>
          <w:tcPr>
            <w:tcW w:w="2056" w:type="dxa"/>
            <w:shd w:val="clear" w:color="auto" w:fill="D9D9D9" w:themeFill="background1" w:themeFillShade="D9"/>
          </w:tcPr>
          <w:p w14:paraId="20ED63E6"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76A532F8"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p w14:paraId="210327B0" w14:textId="5F951A45" w:rsidR="00CC7F07" w:rsidRPr="00422655" w:rsidRDefault="00CC7F07" w:rsidP="001A121E">
            <w:pPr>
              <w:jc w:val="center"/>
              <w:rPr>
                <w:bCs/>
                <w:sz w:val="18"/>
                <w:szCs w:val="18"/>
              </w:rPr>
            </w:pPr>
            <w:r w:rsidRPr="00B15393">
              <w:rPr>
                <w:sz w:val="18"/>
                <w:szCs w:val="18"/>
              </w:rPr>
              <w:lastRenderedPageBreak/>
              <w:t>Papildināta info par plānotajiem darbības rezultātiem un rezultatīviem rādītājiem</w:t>
            </w:r>
            <w:r>
              <w:rPr>
                <w:sz w:val="18"/>
                <w:szCs w:val="18"/>
              </w:rPr>
              <w:t>.</w:t>
            </w:r>
          </w:p>
        </w:tc>
        <w:tc>
          <w:tcPr>
            <w:tcW w:w="2055" w:type="dxa"/>
            <w:shd w:val="clear" w:color="auto" w:fill="D9D9D9" w:themeFill="background1" w:themeFillShade="D9"/>
          </w:tcPr>
          <w:p w14:paraId="578025BF" w14:textId="2E568AAA" w:rsidR="00CC7F07" w:rsidRPr="00422655" w:rsidRDefault="00CC7F07" w:rsidP="001A121E">
            <w:pPr>
              <w:jc w:val="center"/>
              <w:rPr>
                <w:bCs/>
                <w:sz w:val="18"/>
                <w:szCs w:val="18"/>
              </w:rPr>
            </w:pPr>
            <w:r>
              <w:rPr>
                <w:bCs/>
                <w:sz w:val="18"/>
                <w:szCs w:val="18"/>
              </w:rPr>
              <w:lastRenderedPageBreak/>
              <w:t>Nav veiktas.</w:t>
            </w:r>
          </w:p>
        </w:tc>
        <w:tc>
          <w:tcPr>
            <w:tcW w:w="2056" w:type="dxa"/>
            <w:shd w:val="clear" w:color="auto" w:fill="D9D9D9" w:themeFill="background1" w:themeFillShade="D9"/>
          </w:tcPr>
          <w:p w14:paraId="74E35386" w14:textId="6D84852D"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0C64B68D" w14:textId="02074AD9" w:rsidR="00CC7F07" w:rsidRPr="00B15393" w:rsidRDefault="00147B9B" w:rsidP="001A121E">
            <w:pPr>
              <w:jc w:val="center"/>
              <w:rPr>
                <w:sz w:val="18"/>
                <w:szCs w:val="18"/>
              </w:rPr>
            </w:pPr>
            <w:r>
              <w:rPr>
                <w:sz w:val="18"/>
                <w:szCs w:val="18"/>
                <w:highlight w:val="cyan"/>
              </w:rPr>
              <w:t>Pasākumu nebija nepieciešams veikt līdz 2023.g.</w:t>
            </w:r>
          </w:p>
        </w:tc>
      </w:tr>
      <w:tr w:rsidR="00CC7F07" w:rsidRPr="00422655" w14:paraId="5BE3FBEE" w14:textId="0EBBFB8B" w:rsidTr="00002D5A">
        <w:tc>
          <w:tcPr>
            <w:tcW w:w="2977" w:type="dxa"/>
            <w:shd w:val="clear" w:color="auto" w:fill="FFFFFF" w:themeFill="background1"/>
          </w:tcPr>
          <w:p w14:paraId="2BD9C909" w14:textId="77777777" w:rsidR="00CC7F07" w:rsidRPr="00422655" w:rsidRDefault="00CC7F07" w:rsidP="001A121E">
            <w:pPr>
              <w:rPr>
                <w:bCs/>
                <w:sz w:val="18"/>
                <w:szCs w:val="18"/>
              </w:rPr>
            </w:pPr>
          </w:p>
        </w:tc>
        <w:tc>
          <w:tcPr>
            <w:tcW w:w="2410" w:type="dxa"/>
            <w:shd w:val="clear" w:color="auto" w:fill="D9D9D9" w:themeFill="background1" w:themeFillShade="D9"/>
          </w:tcPr>
          <w:p w14:paraId="5D0215A4" w14:textId="2B203073" w:rsidR="00CC7F07" w:rsidRPr="00422655" w:rsidRDefault="00CC7F07" w:rsidP="001A121E">
            <w:pPr>
              <w:rPr>
                <w:bCs/>
                <w:sz w:val="18"/>
                <w:szCs w:val="18"/>
              </w:rPr>
            </w:pPr>
            <w:r w:rsidRPr="00422655">
              <w:rPr>
                <w:bCs/>
                <w:sz w:val="18"/>
                <w:szCs w:val="18"/>
              </w:rPr>
              <w:t>Ā5.1.2.6. Jaunas pirmsskolas izglītības iestādes izveide / būvniecība</w:t>
            </w:r>
          </w:p>
        </w:tc>
        <w:tc>
          <w:tcPr>
            <w:tcW w:w="2055" w:type="dxa"/>
            <w:shd w:val="clear" w:color="auto" w:fill="D9D9D9" w:themeFill="background1" w:themeFillShade="D9"/>
          </w:tcPr>
          <w:p w14:paraId="34051756" w14:textId="34D7D329" w:rsidR="00CC7F07" w:rsidRPr="00422655" w:rsidRDefault="00CC7F07" w:rsidP="001A121E">
            <w:pPr>
              <w:jc w:val="center"/>
              <w:rPr>
                <w:bCs/>
                <w:sz w:val="18"/>
                <w:szCs w:val="18"/>
              </w:rPr>
            </w:pPr>
            <w:r w:rsidRPr="001A3400">
              <w:rPr>
                <w:sz w:val="18"/>
                <w:szCs w:val="18"/>
              </w:rPr>
              <w:t>Precizēta informācija par atbildīgajiem</w:t>
            </w:r>
            <w:r>
              <w:rPr>
                <w:sz w:val="18"/>
                <w:szCs w:val="18"/>
              </w:rPr>
              <w:t>.</w:t>
            </w:r>
          </w:p>
        </w:tc>
        <w:tc>
          <w:tcPr>
            <w:tcW w:w="2056" w:type="dxa"/>
            <w:shd w:val="clear" w:color="auto" w:fill="D9D9D9" w:themeFill="background1" w:themeFillShade="D9"/>
          </w:tcPr>
          <w:p w14:paraId="48C7944B" w14:textId="6090C541" w:rsidR="00CC7F07" w:rsidRDefault="00CC7F07" w:rsidP="001A121E">
            <w:pPr>
              <w:tabs>
                <w:tab w:val="left" w:pos="240"/>
              </w:tabs>
              <w:jc w:val="center"/>
              <w:rPr>
                <w:sz w:val="18"/>
                <w:szCs w:val="18"/>
              </w:rPr>
            </w:pPr>
            <w:r w:rsidRPr="001A3400">
              <w:rPr>
                <w:sz w:val="18"/>
                <w:szCs w:val="18"/>
              </w:rPr>
              <w:t>Precizēts pasākuma nosaukums (Uz</w:t>
            </w:r>
            <w:r>
              <w:rPr>
                <w:sz w:val="18"/>
                <w:szCs w:val="18"/>
              </w:rPr>
              <w:t xml:space="preserve"> “</w:t>
            </w:r>
            <w:r w:rsidRPr="003D4FF7">
              <w:rPr>
                <w:sz w:val="18"/>
                <w:szCs w:val="18"/>
              </w:rPr>
              <w:t>Jaunas pirmsskolas izglītības iestādes projektēšana, izveide / būvniecība</w:t>
            </w:r>
            <w:r>
              <w:rPr>
                <w:sz w:val="18"/>
                <w:szCs w:val="18"/>
              </w:rPr>
              <w:t>”)</w:t>
            </w:r>
          </w:p>
          <w:p w14:paraId="4827BB5A" w14:textId="7410EFAC"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374B5904" w14:textId="6915E482"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07EC4AC9" w14:textId="5D5E364C" w:rsidR="00CC7F07" w:rsidRDefault="00CC7F07" w:rsidP="001A121E">
            <w:pPr>
              <w:jc w:val="center"/>
              <w:rPr>
                <w:sz w:val="18"/>
                <w:szCs w:val="18"/>
              </w:rPr>
            </w:pPr>
            <w:r w:rsidRPr="002F3337">
              <w:rPr>
                <w:sz w:val="18"/>
                <w:szCs w:val="18"/>
              </w:rPr>
              <w:t>Precizēta informācija par finanšu resursiem</w:t>
            </w:r>
            <w:r>
              <w:rPr>
                <w:sz w:val="18"/>
                <w:szCs w:val="18"/>
              </w:rPr>
              <w:t>.</w:t>
            </w:r>
          </w:p>
          <w:p w14:paraId="425D0127" w14:textId="60A2C8D1"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6C1CD40C" w14:textId="61D66611" w:rsidR="00CC7F07" w:rsidRPr="00043D4B" w:rsidRDefault="00CC7F07" w:rsidP="001A121E">
            <w:pPr>
              <w:jc w:val="center"/>
              <w:rPr>
                <w:sz w:val="18"/>
                <w:szCs w:val="18"/>
              </w:rPr>
            </w:pPr>
            <w:r w:rsidRPr="00043D4B">
              <w:rPr>
                <w:sz w:val="18"/>
                <w:szCs w:val="18"/>
              </w:rPr>
              <w:t>Precizēts pasākuma nosaukums (Uz “Jaunas pirmsskolas izglītības iestādes projektēšana, būvniecība Podniekos”).</w:t>
            </w:r>
          </w:p>
          <w:p w14:paraId="4BE30226"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p w14:paraId="0B35A2CE" w14:textId="27A81E7F"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038AB6D9" w14:textId="77777777"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570452">
              <w:rPr>
                <w:sz w:val="18"/>
                <w:szCs w:val="18"/>
              </w:rPr>
              <w:t>Projekta “Jauna pirmsskolas izglītības iestāde Podniekos” īstenošana SAM 4.2.1.7. pasākuma “Pirmsskolas izglītības iestāžu infrastruktūras attīstība” ietvaros</w:t>
            </w:r>
            <w:r>
              <w:rPr>
                <w:sz w:val="18"/>
                <w:szCs w:val="18"/>
              </w:rPr>
              <w:t>”).</w:t>
            </w:r>
          </w:p>
          <w:p w14:paraId="64C637AD" w14:textId="42665B87"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5CADBF70" w14:textId="033EAD66" w:rsidR="00CC7F07" w:rsidRPr="001A3400" w:rsidRDefault="00B24967" w:rsidP="001A121E">
            <w:pPr>
              <w:jc w:val="center"/>
              <w:rPr>
                <w:sz w:val="18"/>
                <w:szCs w:val="18"/>
              </w:rPr>
            </w:pPr>
            <w:r w:rsidRPr="00395263">
              <w:rPr>
                <w:sz w:val="18"/>
                <w:szCs w:val="18"/>
                <w:highlight w:val="yellow"/>
              </w:rPr>
              <w:t>Pasākums tiek pildīts atbilstoši plānam</w:t>
            </w:r>
          </w:p>
        </w:tc>
      </w:tr>
      <w:tr w:rsidR="00CC7F07" w:rsidRPr="00422655" w14:paraId="42488ACC" w14:textId="10961185" w:rsidTr="00002D5A">
        <w:tc>
          <w:tcPr>
            <w:tcW w:w="2977" w:type="dxa"/>
            <w:shd w:val="clear" w:color="auto" w:fill="FFFFFF" w:themeFill="background1"/>
          </w:tcPr>
          <w:p w14:paraId="001E29A8" w14:textId="77777777" w:rsidR="00CC7F07" w:rsidRPr="00422655" w:rsidRDefault="00CC7F07" w:rsidP="001A121E">
            <w:pPr>
              <w:rPr>
                <w:bCs/>
                <w:sz w:val="18"/>
                <w:szCs w:val="18"/>
              </w:rPr>
            </w:pPr>
          </w:p>
        </w:tc>
        <w:tc>
          <w:tcPr>
            <w:tcW w:w="2410" w:type="dxa"/>
            <w:shd w:val="clear" w:color="auto" w:fill="D9D9D9" w:themeFill="background1" w:themeFillShade="D9"/>
          </w:tcPr>
          <w:p w14:paraId="2030BB3E" w14:textId="7F6E4BB6" w:rsidR="00CC7F07" w:rsidRPr="00422655" w:rsidRDefault="00CC7F07" w:rsidP="001A121E">
            <w:pPr>
              <w:rPr>
                <w:bCs/>
                <w:sz w:val="18"/>
                <w:szCs w:val="18"/>
              </w:rPr>
            </w:pPr>
            <w:r w:rsidRPr="00422655">
              <w:rPr>
                <w:bCs/>
                <w:sz w:val="18"/>
                <w:szCs w:val="18"/>
              </w:rPr>
              <w:t>Ā5.1.2.7. Brīvā laika / kopienu centra pieaugušajiem izveide</w:t>
            </w:r>
          </w:p>
        </w:tc>
        <w:tc>
          <w:tcPr>
            <w:tcW w:w="2055" w:type="dxa"/>
            <w:shd w:val="clear" w:color="auto" w:fill="D9D9D9" w:themeFill="background1" w:themeFillShade="D9"/>
          </w:tcPr>
          <w:p w14:paraId="088C0F9F" w14:textId="05328122" w:rsidR="00CC7F07" w:rsidRPr="00422655" w:rsidRDefault="00CC7F07" w:rsidP="001A121E">
            <w:pPr>
              <w:jc w:val="center"/>
              <w:rPr>
                <w:bCs/>
                <w:sz w:val="18"/>
                <w:szCs w:val="18"/>
              </w:rPr>
            </w:pPr>
            <w:r w:rsidRPr="001A3400">
              <w:rPr>
                <w:sz w:val="18"/>
                <w:szCs w:val="18"/>
              </w:rPr>
              <w:t>Precizēta informācija par atbildīgajiem</w:t>
            </w:r>
            <w:r>
              <w:rPr>
                <w:sz w:val="18"/>
                <w:szCs w:val="18"/>
              </w:rPr>
              <w:t>.</w:t>
            </w:r>
          </w:p>
        </w:tc>
        <w:tc>
          <w:tcPr>
            <w:tcW w:w="2056" w:type="dxa"/>
            <w:shd w:val="clear" w:color="auto" w:fill="D9D9D9" w:themeFill="background1" w:themeFillShade="D9"/>
          </w:tcPr>
          <w:p w14:paraId="603D8F10"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1FB68C16"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p w14:paraId="003FFD50" w14:textId="3C5721E5"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3779D1C6" w14:textId="585C17CC"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3D6F39F9" w14:textId="63890C78"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682AC905" w14:textId="168ECDAA" w:rsidR="00CC7F07" w:rsidRDefault="00B24967" w:rsidP="001A121E">
            <w:pPr>
              <w:jc w:val="center"/>
              <w:rPr>
                <w:bCs/>
                <w:sz w:val="18"/>
                <w:szCs w:val="18"/>
              </w:rPr>
            </w:pPr>
            <w:r w:rsidRPr="00395263">
              <w:rPr>
                <w:sz w:val="18"/>
                <w:szCs w:val="18"/>
                <w:highlight w:val="yellow"/>
              </w:rPr>
              <w:t>Pasākums tiek pildīts atbilstoši plānam</w:t>
            </w:r>
          </w:p>
        </w:tc>
      </w:tr>
      <w:tr w:rsidR="00CC7F07" w:rsidRPr="00422655" w14:paraId="2873D827" w14:textId="4C6EBD60" w:rsidTr="00002D5A">
        <w:tc>
          <w:tcPr>
            <w:tcW w:w="2977" w:type="dxa"/>
            <w:shd w:val="clear" w:color="auto" w:fill="FFFFFF" w:themeFill="background1"/>
          </w:tcPr>
          <w:p w14:paraId="710F276E" w14:textId="77777777" w:rsidR="00CC7F07" w:rsidRPr="00422655" w:rsidRDefault="00CC7F07" w:rsidP="001A121E">
            <w:pPr>
              <w:rPr>
                <w:bCs/>
                <w:sz w:val="18"/>
                <w:szCs w:val="18"/>
              </w:rPr>
            </w:pPr>
          </w:p>
        </w:tc>
        <w:tc>
          <w:tcPr>
            <w:tcW w:w="2410" w:type="dxa"/>
            <w:shd w:val="clear" w:color="auto" w:fill="D9D9D9" w:themeFill="background1" w:themeFillShade="D9"/>
          </w:tcPr>
          <w:p w14:paraId="6D688957" w14:textId="4932CE0F" w:rsidR="00CC7F07" w:rsidRPr="00422655" w:rsidRDefault="00CC7F07" w:rsidP="001A121E">
            <w:pPr>
              <w:rPr>
                <w:bCs/>
                <w:sz w:val="18"/>
                <w:szCs w:val="18"/>
              </w:rPr>
            </w:pPr>
            <w:r w:rsidRPr="00422655">
              <w:rPr>
                <w:bCs/>
                <w:sz w:val="18"/>
                <w:szCs w:val="18"/>
              </w:rPr>
              <w:t>Ā5.1.2.8. Ādažu Brīvās Valdorfa skolas jaunā korpusa būvniecība</w:t>
            </w:r>
          </w:p>
        </w:tc>
        <w:tc>
          <w:tcPr>
            <w:tcW w:w="2055" w:type="dxa"/>
            <w:shd w:val="clear" w:color="auto" w:fill="D9D9D9" w:themeFill="background1" w:themeFillShade="D9"/>
          </w:tcPr>
          <w:p w14:paraId="5E69BB7A" w14:textId="243AF71B"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194A0E51" w14:textId="51B67330" w:rsidR="00CC7F07" w:rsidRPr="00422655" w:rsidRDefault="00CC7F07" w:rsidP="001A121E">
            <w:pPr>
              <w:jc w:val="center"/>
              <w:rPr>
                <w:bCs/>
                <w:sz w:val="18"/>
                <w:szCs w:val="18"/>
              </w:rPr>
            </w:pPr>
            <w:r>
              <w:rPr>
                <w:bCs/>
                <w:sz w:val="18"/>
                <w:szCs w:val="18"/>
              </w:rPr>
              <w:t>Nav veiktas.</w:t>
            </w:r>
          </w:p>
        </w:tc>
        <w:tc>
          <w:tcPr>
            <w:tcW w:w="2055" w:type="dxa"/>
            <w:shd w:val="clear" w:color="auto" w:fill="D9D9D9" w:themeFill="background1" w:themeFillShade="D9"/>
          </w:tcPr>
          <w:p w14:paraId="37C5504C" w14:textId="52EA0497"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50800690" w14:textId="1BB04BCF"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4F63EFAE" w14:textId="7F74C1A8" w:rsidR="00CC7F07" w:rsidRDefault="00B24967" w:rsidP="001A121E">
            <w:pPr>
              <w:jc w:val="center"/>
              <w:rPr>
                <w:bCs/>
                <w:sz w:val="18"/>
                <w:szCs w:val="18"/>
              </w:rPr>
            </w:pPr>
            <w:r w:rsidRPr="00395263">
              <w:rPr>
                <w:sz w:val="18"/>
                <w:szCs w:val="18"/>
                <w:highlight w:val="yellow"/>
              </w:rPr>
              <w:t>Pasākums tiek pildīts atbilstoši plānam</w:t>
            </w:r>
          </w:p>
        </w:tc>
      </w:tr>
      <w:tr w:rsidR="00CC7F07" w:rsidRPr="00422655" w14:paraId="1F1D3539" w14:textId="47EEBDF4" w:rsidTr="00002D5A">
        <w:tc>
          <w:tcPr>
            <w:tcW w:w="2977" w:type="dxa"/>
            <w:shd w:val="clear" w:color="auto" w:fill="FFFFFF" w:themeFill="background1"/>
          </w:tcPr>
          <w:p w14:paraId="1E18A9FD" w14:textId="77777777" w:rsidR="00CC7F07" w:rsidRPr="00422655" w:rsidRDefault="00CC7F07" w:rsidP="001A121E">
            <w:pPr>
              <w:rPr>
                <w:bCs/>
                <w:sz w:val="18"/>
                <w:szCs w:val="18"/>
              </w:rPr>
            </w:pPr>
          </w:p>
        </w:tc>
        <w:tc>
          <w:tcPr>
            <w:tcW w:w="2410" w:type="dxa"/>
            <w:shd w:val="clear" w:color="auto" w:fill="D9D9D9" w:themeFill="background1" w:themeFillShade="D9"/>
          </w:tcPr>
          <w:p w14:paraId="333E1259" w14:textId="5A327C54" w:rsidR="00CC7F07" w:rsidRPr="00422655" w:rsidRDefault="00CC7F07" w:rsidP="001A121E">
            <w:pPr>
              <w:rPr>
                <w:bCs/>
                <w:sz w:val="18"/>
                <w:szCs w:val="18"/>
              </w:rPr>
            </w:pPr>
            <w:r w:rsidRPr="00422655">
              <w:rPr>
                <w:bCs/>
                <w:sz w:val="18"/>
                <w:szCs w:val="18"/>
              </w:rPr>
              <w:t>Ā5.1.2.9. Multifunkcionāla   sporta un kultūras kompleksa –  halles, t.sk., baseina un ledus halles būvniecība Ādažos</w:t>
            </w:r>
          </w:p>
        </w:tc>
        <w:tc>
          <w:tcPr>
            <w:tcW w:w="2055" w:type="dxa"/>
            <w:shd w:val="clear" w:color="auto" w:fill="D9D9D9" w:themeFill="background1" w:themeFillShade="D9"/>
          </w:tcPr>
          <w:p w14:paraId="6F52A616" w14:textId="34A90097" w:rsidR="00CC7F07" w:rsidRPr="00422655" w:rsidRDefault="00CC7F07" w:rsidP="001A121E">
            <w:pPr>
              <w:jc w:val="center"/>
              <w:rPr>
                <w:bCs/>
                <w:sz w:val="18"/>
                <w:szCs w:val="18"/>
              </w:rPr>
            </w:pPr>
            <w:r w:rsidRPr="001A3400">
              <w:rPr>
                <w:sz w:val="18"/>
                <w:szCs w:val="18"/>
              </w:rPr>
              <w:t>Precizēta informācija par atbildīgajiem</w:t>
            </w:r>
            <w:r>
              <w:rPr>
                <w:sz w:val="18"/>
                <w:szCs w:val="18"/>
              </w:rPr>
              <w:t>.</w:t>
            </w:r>
          </w:p>
        </w:tc>
        <w:tc>
          <w:tcPr>
            <w:tcW w:w="2056" w:type="dxa"/>
            <w:shd w:val="clear" w:color="auto" w:fill="D9D9D9" w:themeFill="background1" w:themeFillShade="D9"/>
          </w:tcPr>
          <w:p w14:paraId="0ED8F503"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50BA9E51" w14:textId="1BEB28E2"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2024.-2026.</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317A6C03" w14:textId="76BEEA32" w:rsidR="00CC7F07" w:rsidRPr="00422655" w:rsidRDefault="00CC7F07" w:rsidP="001A121E">
            <w:pPr>
              <w:ind w:left="-43"/>
              <w:jc w:val="center"/>
              <w:rPr>
                <w:bCs/>
                <w:sz w:val="18"/>
                <w:szCs w:val="18"/>
              </w:rPr>
            </w:pPr>
            <w:r>
              <w:rPr>
                <w:bCs/>
                <w:sz w:val="18"/>
                <w:szCs w:val="18"/>
              </w:rPr>
              <w:t>Nav veiktas.</w:t>
            </w:r>
          </w:p>
        </w:tc>
        <w:tc>
          <w:tcPr>
            <w:tcW w:w="2056" w:type="dxa"/>
            <w:shd w:val="clear" w:color="auto" w:fill="D9D9D9" w:themeFill="background1" w:themeFillShade="D9"/>
          </w:tcPr>
          <w:p w14:paraId="476DC3BC" w14:textId="0EBA1B0E" w:rsidR="00CC7F07" w:rsidRPr="00422655" w:rsidRDefault="00CC7F07" w:rsidP="001A121E">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2CFA0804" w14:textId="5F4564FA" w:rsidR="00CC7F07" w:rsidRPr="00B15393" w:rsidRDefault="00147B9B" w:rsidP="001A121E">
            <w:pPr>
              <w:ind w:left="-43"/>
              <w:jc w:val="center"/>
              <w:rPr>
                <w:sz w:val="18"/>
                <w:szCs w:val="18"/>
              </w:rPr>
            </w:pPr>
            <w:r>
              <w:rPr>
                <w:sz w:val="18"/>
                <w:szCs w:val="18"/>
                <w:highlight w:val="cyan"/>
              </w:rPr>
              <w:t>Pasākumu nebija nepieciešams veikt līdz 2023.g.</w:t>
            </w:r>
          </w:p>
        </w:tc>
      </w:tr>
      <w:tr w:rsidR="00CC7F07" w:rsidRPr="00422655" w14:paraId="58B52FC5" w14:textId="0F125B25" w:rsidTr="00002D5A">
        <w:tc>
          <w:tcPr>
            <w:tcW w:w="2977" w:type="dxa"/>
            <w:shd w:val="clear" w:color="auto" w:fill="FFFFFF" w:themeFill="background1"/>
          </w:tcPr>
          <w:p w14:paraId="050B7793" w14:textId="77777777" w:rsidR="00CC7F07" w:rsidRPr="00422655" w:rsidRDefault="00CC7F07" w:rsidP="001A121E">
            <w:pPr>
              <w:rPr>
                <w:bCs/>
                <w:sz w:val="18"/>
                <w:szCs w:val="18"/>
              </w:rPr>
            </w:pPr>
          </w:p>
        </w:tc>
        <w:tc>
          <w:tcPr>
            <w:tcW w:w="2410" w:type="dxa"/>
            <w:shd w:val="clear" w:color="auto" w:fill="D9D9D9" w:themeFill="background1" w:themeFillShade="D9"/>
          </w:tcPr>
          <w:p w14:paraId="23F6F9ED" w14:textId="0F8D3C24" w:rsidR="00CC7F07" w:rsidRPr="00422655" w:rsidRDefault="00CC7F07" w:rsidP="001A121E">
            <w:pPr>
              <w:rPr>
                <w:bCs/>
                <w:sz w:val="18"/>
                <w:szCs w:val="18"/>
              </w:rPr>
            </w:pPr>
            <w:r w:rsidRPr="00422655">
              <w:rPr>
                <w:bCs/>
                <w:sz w:val="18"/>
                <w:szCs w:val="18"/>
              </w:rPr>
              <w:t>Ā5.1.2.10. Dzīvojamā fonda (naktsmītnes, stāvlaukumus) izbūve pie sporta objektiem Ādažos</w:t>
            </w:r>
          </w:p>
        </w:tc>
        <w:tc>
          <w:tcPr>
            <w:tcW w:w="2055" w:type="dxa"/>
            <w:shd w:val="clear" w:color="auto" w:fill="D9D9D9" w:themeFill="background1" w:themeFillShade="D9"/>
          </w:tcPr>
          <w:p w14:paraId="54DEC36D" w14:textId="6ED3C01C" w:rsidR="00CC7F07" w:rsidRPr="00422655" w:rsidRDefault="00CC7F07" w:rsidP="001A121E">
            <w:pPr>
              <w:jc w:val="center"/>
              <w:rPr>
                <w:bCs/>
                <w:sz w:val="18"/>
                <w:szCs w:val="18"/>
              </w:rPr>
            </w:pPr>
            <w:r>
              <w:rPr>
                <w:bCs/>
                <w:sz w:val="18"/>
                <w:szCs w:val="18"/>
              </w:rPr>
              <w:t>Pasākums dzēsts.</w:t>
            </w:r>
          </w:p>
        </w:tc>
        <w:tc>
          <w:tcPr>
            <w:tcW w:w="2056" w:type="dxa"/>
            <w:shd w:val="clear" w:color="auto" w:fill="D9D9D9" w:themeFill="background1" w:themeFillShade="D9"/>
          </w:tcPr>
          <w:p w14:paraId="00FC0DA2" w14:textId="278C2C03" w:rsidR="00CC7F07" w:rsidRPr="00422655" w:rsidRDefault="00CC7F07" w:rsidP="001A121E">
            <w:pPr>
              <w:jc w:val="center"/>
              <w:rPr>
                <w:bCs/>
                <w:sz w:val="18"/>
                <w:szCs w:val="18"/>
              </w:rPr>
            </w:pPr>
            <w:r>
              <w:rPr>
                <w:bCs/>
                <w:sz w:val="18"/>
                <w:szCs w:val="18"/>
              </w:rPr>
              <w:t>-</w:t>
            </w:r>
          </w:p>
        </w:tc>
        <w:tc>
          <w:tcPr>
            <w:tcW w:w="2055" w:type="dxa"/>
            <w:shd w:val="clear" w:color="auto" w:fill="D9D9D9" w:themeFill="background1" w:themeFillShade="D9"/>
          </w:tcPr>
          <w:p w14:paraId="34E61E21" w14:textId="478134A0" w:rsidR="00CC7F07" w:rsidRPr="00422655" w:rsidRDefault="00CC7F07" w:rsidP="001A121E">
            <w:pPr>
              <w:ind w:left="-43"/>
              <w:jc w:val="center"/>
              <w:rPr>
                <w:bCs/>
                <w:sz w:val="18"/>
                <w:szCs w:val="18"/>
              </w:rPr>
            </w:pPr>
            <w:r>
              <w:rPr>
                <w:bCs/>
                <w:sz w:val="18"/>
                <w:szCs w:val="18"/>
              </w:rPr>
              <w:t>-</w:t>
            </w:r>
          </w:p>
        </w:tc>
        <w:tc>
          <w:tcPr>
            <w:tcW w:w="2056" w:type="dxa"/>
            <w:shd w:val="clear" w:color="auto" w:fill="D9D9D9" w:themeFill="background1" w:themeFillShade="D9"/>
          </w:tcPr>
          <w:p w14:paraId="2AB79CC0" w14:textId="42CCA72E" w:rsidR="00CC7F07" w:rsidRPr="00422655" w:rsidRDefault="00CC7F07" w:rsidP="001A121E">
            <w:pPr>
              <w:ind w:left="-43"/>
              <w:jc w:val="center"/>
              <w:rPr>
                <w:bCs/>
                <w:sz w:val="18"/>
                <w:szCs w:val="18"/>
              </w:rPr>
            </w:pPr>
            <w:r>
              <w:rPr>
                <w:bCs/>
                <w:sz w:val="18"/>
                <w:szCs w:val="18"/>
              </w:rPr>
              <w:t>-</w:t>
            </w:r>
          </w:p>
        </w:tc>
        <w:tc>
          <w:tcPr>
            <w:tcW w:w="1655" w:type="dxa"/>
            <w:shd w:val="clear" w:color="auto" w:fill="D9D9D9" w:themeFill="background1" w:themeFillShade="D9"/>
          </w:tcPr>
          <w:p w14:paraId="4E3F5E2D" w14:textId="6361D048" w:rsidR="00CC7F07" w:rsidRDefault="00B24967" w:rsidP="001A121E">
            <w:pPr>
              <w:ind w:left="-43"/>
              <w:jc w:val="center"/>
              <w:rPr>
                <w:bCs/>
                <w:sz w:val="18"/>
                <w:szCs w:val="18"/>
              </w:rPr>
            </w:pPr>
            <w:r w:rsidRPr="00395263">
              <w:rPr>
                <w:sz w:val="18"/>
                <w:szCs w:val="18"/>
                <w:highlight w:val="red"/>
              </w:rPr>
              <w:t>Pasākumu nav plānots veikt</w:t>
            </w:r>
          </w:p>
        </w:tc>
      </w:tr>
      <w:tr w:rsidR="00CC7F07" w:rsidRPr="00422655" w14:paraId="5BA58BE2" w14:textId="700CC5FA" w:rsidTr="00002D5A">
        <w:tc>
          <w:tcPr>
            <w:tcW w:w="2977" w:type="dxa"/>
            <w:shd w:val="clear" w:color="auto" w:fill="FFFFFF" w:themeFill="background1"/>
          </w:tcPr>
          <w:p w14:paraId="3F533843" w14:textId="77777777" w:rsidR="00CC7F07" w:rsidRPr="00422655" w:rsidRDefault="00CC7F07" w:rsidP="001A121E">
            <w:pPr>
              <w:rPr>
                <w:bCs/>
                <w:sz w:val="18"/>
                <w:szCs w:val="18"/>
              </w:rPr>
            </w:pPr>
          </w:p>
        </w:tc>
        <w:tc>
          <w:tcPr>
            <w:tcW w:w="2410" w:type="dxa"/>
            <w:shd w:val="clear" w:color="auto" w:fill="D9D9D9" w:themeFill="background1" w:themeFillShade="D9"/>
          </w:tcPr>
          <w:p w14:paraId="76A228C5" w14:textId="003CF369" w:rsidR="00CC7F07" w:rsidRPr="00422655" w:rsidRDefault="00CC7F07" w:rsidP="001A121E">
            <w:pPr>
              <w:rPr>
                <w:bCs/>
                <w:sz w:val="18"/>
                <w:szCs w:val="18"/>
              </w:rPr>
            </w:pPr>
            <w:r w:rsidRPr="00422655">
              <w:rPr>
                <w:bCs/>
                <w:sz w:val="18"/>
                <w:szCs w:val="18"/>
              </w:rPr>
              <w:t>Ā5.1.2.11. Sociālā dienesta un  bāriņtiesas ēkas izveide</w:t>
            </w:r>
          </w:p>
        </w:tc>
        <w:tc>
          <w:tcPr>
            <w:tcW w:w="2055" w:type="dxa"/>
            <w:shd w:val="clear" w:color="auto" w:fill="D9D9D9" w:themeFill="background1" w:themeFillShade="D9"/>
          </w:tcPr>
          <w:p w14:paraId="460303E1" w14:textId="4C7DDD65" w:rsidR="00CC7F07" w:rsidRPr="00422655" w:rsidRDefault="00CC7F07" w:rsidP="001A121E">
            <w:pPr>
              <w:jc w:val="center"/>
              <w:rPr>
                <w:bCs/>
                <w:sz w:val="18"/>
                <w:szCs w:val="18"/>
              </w:rPr>
            </w:pPr>
            <w:r>
              <w:rPr>
                <w:bCs/>
                <w:sz w:val="18"/>
                <w:szCs w:val="18"/>
              </w:rPr>
              <w:t>Pasākums dzēsts.</w:t>
            </w:r>
          </w:p>
        </w:tc>
        <w:tc>
          <w:tcPr>
            <w:tcW w:w="2056" w:type="dxa"/>
            <w:shd w:val="clear" w:color="auto" w:fill="D9D9D9" w:themeFill="background1" w:themeFillShade="D9"/>
          </w:tcPr>
          <w:p w14:paraId="7CB8A161" w14:textId="40366D5F" w:rsidR="00CC7F07" w:rsidRPr="00422655" w:rsidRDefault="00CC7F07" w:rsidP="001A121E">
            <w:pPr>
              <w:jc w:val="center"/>
              <w:rPr>
                <w:bCs/>
                <w:sz w:val="18"/>
                <w:szCs w:val="18"/>
              </w:rPr>
            </w:pPr>
            <w:r>
              <w:rPr>
                <w:bCs/>
                <w:sz w:val="18"/>
                <w:szCs w:val="18"/>
              </w:rPr>
              <w:t>-</w:t>
            </w:r>
          </w:p>
        </w:tc>
        <w:tc>
          <w:tcPr>
            <w:tcW w:w="2055" w:type="dxa"/>
            <w:shd w:val="clear" w:color="auto" w:fill="D9D9D9" w:themeFill="background1" w:themeFillShade="D9"/>
          </w:tcPr>
          <w:p w14:paraId="612EDF7E" w14:textId="030EB14E" w:rsidR="00CC7F07" w:rsidRPr="00422655" w:rsidRDefault="00CC7F07" w:rsidP="001A121E">
            <w:pPr>
              <w:ind w:left="-43"/>
              <w:jc w:val="center"/>
              <w:rPr>
                <w:bCs/>
                <w:sz w:val="18"/>
                <w:szCs w:val="18"/>
              </w:rPr>
            </w:pPr>
            <w:r>
              <w:rPr>
                <w:bCs/>
                <w:sz w:val="18"/>
                <w:szCs w:val="18"/>
              </w:rPr>
              <w:t>-</w:t>
            </w:r>
          </w:p>
        </w:tc>
        <w:tc>
          <w:tcPr>
            <w:tcW w:w="2056" w:type="dxa"/>
            <w:shd w:val="clear" w:color="auto" w:fill="D9D9D9" w:themeFill="background1" w:themeFillShade="D9"/>
          </w:tcPr>
          <w:p w14:paraId="21EFC004" w14:textId="65B49E01" w:rsidR="00CC7F07" w:rsidRPr="00422655" w:rsidRDefault="00CC7F07" w:rsidP="001A121E">
            <w:pPr>
              <w:ind w:left="-43"/>
              <w:jc w:val="center"/>
              <w:rPr>
                <w:bCs/>
                <w:sz w:val="18"/>
                <w:szCs w:val="18"/>
              </w:rPr>
            </w:pPr>
            <w:r>
              <w:rPr>
                <w:bCs/>
                <w:sz w:val="18"/>
                <w:szCs w:val="18"/>
              </w:rPr>
              <w:t>-</w:t>
            </w:r>
          </w:p>
        </w:tc>
        <w:tc>
          <w:tcPr>
            <w:tcW w:w="1655" w:type="dxa"/>
            <w:shd w:val="clear" w:color="auto" w:fill="D9D9D9" w:themeFill="background1" w:themeFillShade="D9"/>
          </w:tcPr>
          <w:p w14:paraId="3513FBA9" w14:textId="3A804082" w:rsidR="00CC7F07" w:rsidRDefault="00B24967" w:rsidP="001A121E">
            <w:pPr>
              <w:ind w:left="-43"/>
              <w:jc w:val="center"/>
              <w:rPr>
                <w:bCs/>
                <w:sz w:val="18"/>
                <w:szCs w:val="18"/>
              </w:rPr>
            </w:pPr>
            <w:r w:rsidRPr="00395263">
              <w:rPr>
                <w:sz w:val="18"/>
                <w:szCs w:val="18"/>
                <w:highlight w:val="red"/>
              </w:rPr>
              <w:t>Pasākumu nav plānots veikt</w:t>
            </w:r>
          </w:p>
        </w:tc>
      </w:tr>
      <w:tr w:rsidR="00CC7F07" w:rsidRPr="00422655" w14:paraId="6646D215" w14:textId="5AAA5557" w:rsidTr="00002D5A">
        <w:tc>
          <w:tcPr>
            <w:tcW w:w="2977" w:type="dxa"/>
            <w:shd w:val="clear" w:color="auto" w:fill="FFFFFF" w:themeFill="background1"/>
          </w:tcPr>
          <w:p w14:paraId="5762AE6F" w14:textId="77777777" w:rsidR="00CC7F07" w:rsidRPr="00422655" w:rsidRDefault="00CC7F07" w:rsidP="001A121E">
            <w:pPr>
              <w:rPr>
                <w:bCs/>
                <w:sz w:val="18"/>
                <w:szCs w:val="18"/>
              </w:rPr>
            </w:pPr>
          </w:p>
        </w:tc>
        <w:tc>
          <w:tcPr>
            <w:tcW w:w="2410" w:type="dxa"/>
            <w:shd w:val="clear" w:color="auto" w:fill="D9D9D9" w:themeFill="background1" w:themeFillShade="D9"/>
          </w:tcPr>
          <w:p w14:paraId="7FCAC258" w14:textId="6EAAAD6F" w:rsidR="00CC7F07" w:rsidRPr="00422655" w:rsidRDefault="00CC7F07" w:rsidP="001A121E">
            <w:pPr>
              <w:rPr>
                <w:bCs/>
                <w:sz w:val="18"/>
                <w:szCs w:val="18"/>
              </w:rPr>
            </w:pPr>
            <w:r w:rsidRPr="00043D4B">
              <w:rPr>
                <w:bCs/>
                <w:sz w:val="18"/>
                <w:szCs w:val="18"/>
              </w:rPr>
              <w:t>Ā5.1.2.12. Jaunas sākumskolas izbūve Podniekos</w:t>
            </w:r>
          </w:p>
        </w:tc>
        <w:tc>
          <w:tcPr>
            <w:tcW w:w="2055" w:type="dxa"/>
            <w:shd w:val="clear" w:color="auto" w:fill="D9D9D9" w:themeFill="background1" w:themeFillShade="D9"/>
          </w:tcPr>
          <w:p w14:paraId="208EAAFF" w14:textId="329A0E84" w:rsidR="00CC7F07" w:rsidRDefault="00CC7F07" w:rsidP="001A121E">
            <w:pPr>
              <w:jc w:val="center"/>
              <w:rPr>
                <w:bCs/>
                <w:sz w:val="18"/>
                <w:szCs w:val="18"/>
              </w:rPr>
            </w:pPr>
            <w:r>
              <w:rPr>
                <w:bCs/>
                <w:sz w:val="18"/>
                <w:szCs w:val="18"/>
              </w:rPr>
              <w:t>-</w:t>
            </w:r>
          </w:p>
        </w:tc>
        <w:tc>
          <w:tcPr>
            <w:tcW w:w="2056" w:type="dxa"/>
            <w:shd w:val="clear" w:color="auto" w:fill="D9D9D9" w:themeFill="background1" w:themeFillShade="D9"/>
          </w:tcPr>
          <w:p w14:paraId="1C42CA63" w14:textId="5B2BA92E" w:rsidR="00CC7F07" w:rsidRDefault="00CC7F07" w:rsidP="001A121E">
            <w:pPr>
              <w:jc w:val="center"/>
              <w:rPr>
                <w:bCs/>
                <w:sz w:val="18"/>
                <w:szCs w:val="18"/>
              </w:rPr>
            </w:pPr>
            <w:r>
              <w:rPr>
                <w:bCs/>
                <w:sz w:val="18"/>
                <w:szCs w:val="18"/>
              </w:rPr>
              <w:t>-</w:t>
            </w:r>
          </w:p>
        </w:tc>
        <w:tc>
          <w:tcPr>
            <w:tcW w:w="2055" w:type="dxa"/>
            <w:shd w:val="clear" w:color="auto" w:fill="D9D9D9" w:themeFill="background1" w:themeFillShade="D9"/>
          </w:tcPr>
          <w:p w14:paraId="495AF1F6" w14:textId="13A342D6" w:rsidR="00CC7F07" w:rsidRDefault="00CC7F07" w:rsidP="001A121E">
            <w:pPr>
              <w:ind w:left="-43"/>
              <w:jc w:val="center"/>
              <w:rPr>
                <w:bCs/>
                <w:sz w:val="18"/>
                <w:szCs w:val="18"/>
              </w:rPr>
            </w:pPr>
            <w:r>
              <w:rPr>
                <w:bCs/>
                <w:sz w:val="18"/>
                <w:szCs w:val="18"/>
              </w:rPr>
              <w:t>Jauns pasākums.</w:t>
            </w:r>
          </w:p>
        </w:tc>
        <w:tc>
          <w:tcPr>
            <w:tcW w:w="2056" w:type="dxa"/>
            <w:shd w:val="clear" w:color="auto" w:fill="D9D9D9" w:themeFill="background1" w:themeFillShade="D9"/>
          </w:tcPr>
          <w:p w14:paraId="76C6AC28" w14:textId="77777777" w:rsidR="00CC7F07" w:rsidRDefault="00CC7F07" w:rsidP="001A121E">
            <w:pPr>
              <w:ind w:left="-43"/>
              <w:jc w:val="center"/>
              <w:rPr>
                <w:sz w:val="18"/>
                <w:szCs w:val="18"/>
              </w:rPr>
            </w:pPr>
            <w:r w:rsidRPr="001A3400">
              <w:rPr>
                <w:sz w:val="18"/>
                <w:szCs w:val="18"/>
              </w:rPr>
              <w:t>Precizēts pasākuma nosaukums (Uz</w:t>
            </w:r>
            <w:r>
              <w:rPr>
                <w:sz w:val="18"/>
                <w:szCs w:val="18"/>
              </w:rPr>
              <w:t xml:space="preserve"> “</w:t>
            </w:r>
            <w:r w:rsidRPr="00275661">
              <w:rPr>
                <w:sz w:val="18"/>
                <w:szCs w:val="18"/>
              </w:rPr>
              <w:t>Jaunas vispārējās izglītības iestādes izbūve Ādažos</w:t>
            </w:r>
            <w:r>
              <w:rPr>
                <w:sz w:val="18"/>
                <w:szCs w:val="18"/>
              </w:rPr>
              <w:t>”).</w:t>
            </w:r>
          </w:p>
          <w:p w14:paraId="24040FE6" w14:textId="77777777" w:rsidR="00CC7F07" w:rsidRDefault="00CC7F07" w:rsidP="001A121E">
            <w:pPr>
              <w:ind w:left="-43"/>
              <w:jc w:val="center"/>
              <w:rPr>
                <w:sz w:val="18"/>
                <w:szCs w:val="18"/>
              </w:rPr>
            </w:pPr>
            <w:r w:rsidRPr="002F3337">
              <w:rPr>
                <w:sz w:val="18"/>
                <w:szCs w:val="18"/>
              </w:rPr>
              <w:t>Precizēta informācija par finanšu resursiem</w:t>
            </w:r>
            <w:r>
              <w:rPr>
                <w:sz w:val="18"/>
                <w:szCs w:val="18"/>
              </w:rPr>
              <w:t>.</w:t>
            </w:r>
          </w:p>
          <w:p w14:paraId="41013479" w14:textId="4877ECB6" w:rsidR="00CC7F07" w:rsidRDefault="00CC7F07" w:rsidP="001A121E">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5398C75E" w14:textId="1942C972" w:rsidR="00CC7F07" w:rsidRPr="001A3400" w:rsidRDefault="00B24967" w:rsidP="001A121E">
            <w:pPr>
              <w:ind w:left="-43"/>
              <w:jc w:val="center"/>
              <w:rPr>
                <w:sz w:val="18"/>
                <w:szCs w:val="18"/>
              </w:rPr>
            </w:pPr>
            <w:r w:rsidRPr="00395263">
              <w:rPr>
                <w:sz w:val="18"/>
                <w:szCs w:val="18"/>
                <w:highlight w:val="yellow"/>
              </w:rPr>
              <w:t>Pasākums tiek pildīts atbilstoši plānam</w:t>
            </w:r>
          </w:p>
        </w:tc>
      </w:tr>
      <w:tr w:rsidR="00CC7F07" w:rsidRPr="00422655" w14:paraId="0392D24A" w14:textId="2725360B" w:rsidTr="00002D5A">
        <w:tc>
          <w:tcPr>
            <w:tcW w:w="2977" w:type="dxa"/>
            <w:shd w:val="clear" w:color="auto" w:fill="FFFFFF" w:themeFill="background1"/>
          </w:tcPr>
          <w:p w14:paraId="148EF3B0" w14:textId="77777777" w:rsidR="00CC7F07" w:rsidRPr="00422655" w:rsidRDefault="00CC7F07" w:rsidP="001A121E">
            <w:pPr>
              <w:rPr>
                <w:bCs/>
                <w:sz w:val="18"/>
                <w:szCs w:val="18"/>
              </w:rPr>
            </w:pPr>
          </w:p>
        </w:tc>
        <w:tc>
          <w:tcPr>
            <w:tcW w:w="2410" w:type="dxa"/>
            <w:shd w:val="clear" w:color="auto" w:fill="D9D9D9" w:themeFill="background1" w:themeFillShade="D9"/>
          </w:tcPr>
          <w:p w14:paraId="4B27631B" w14:textId="49270C72" w:rsidR="00CC7F07" w:rsidRPr="00422655" w:rsidRDefault="00CC7F07" w:rsidP="001A121E">
            <w:pPr>
              <w:rPr>
                <w:bCs/>
                <w:sz w:val="18"/>
                <w:szCs w:val="18"/>
              </w:rPr>
            </w:pPr>
            <w:r w:rsidRPr="00043D4B">
              <w:rPr>
                <w:bCs/>
                <w:sz w:val="18"/>
                <w:szCs w:val="18"/>
              </w:rPr>
              <w:t>Ā5.1.2.13. Papildus mācību īstenošanas vietas izveide pie Ādažu vidusskolas Gaujas ielā 30</w:t>
            </w:r>
          </w:p>
        </w:tc>
        <w:tc>
          <w:tcPr>
            <w:tcW w:w="2055" w:type="dxa"/>
            <w:shd w:val="clear" w:color="auto" w:fill="D9D9D9" w:themeFill="background1" w:themeFillShade="D9"/>
          </w:tcPr>
          <w:p w14:paraId="4111D72E" w14:textId="18F59AD3" w:rsidR="00CC7F07" w:rsidRDefault="00CC7F07" w:rsidP="001A121E">
            <w:pPr>
              <w:jc w:val="center"/>
              <w:rPr>
                <w:bCs/>
                <w:sz w:val="18"/>
                <w:szCs w:val="18"/>
              </w:rPr>
            </w:pPr>
            <w:r>
              <w:rPr>
                <w:bCs/>
                <w:sz w:val="18"/>
                <w:szCs w:val="18"/>
              </w:rPr>
              <w:t>-</w:t>
            </w:r>
          </w:p>
        </w:tc>
        <w:tc>
          <w:tcPr>
            <w:tcW w:w="2056" w:type="dxa"/>
            <w:shd w:val="clear" w:color="auto" w:fill="D9D9D9" w:themeFill="background1" w:themeFillShade="D9"/>
          </w:tcPr>
          <w:p w14:paraId="6478C76A" w14:textId="21414328" w:rsidR="00CC7F07" w:rsidRDefault="00CC7F07" w:rsidP="001A121E">
            <w:pPr>
              <w:jc w:val="center"/>
              <w:rPr>
                <w:bCs/>
                <w:sz w:val="18"/>
                <w:szCs w:val="18"/>
              </w:rPr>
            </w:pPr>
            <w:r>
              <w:rPr>
                <w:bCs/>
                <w:sz w:val="18"/>
                <w:szCs w:val="18"/>
              </w:rPr>
              <w:t>-</w:t>
            </w:r>
          </w:p>
        </w:tc>
        <w:tc>
          <w:tcPr>
            <w:tcW w:w="2055" w:type="dxa"/>
            <w:shd w:val="clear" w:color="auto" w:fill="D9D9D9" w:themeFill="background1" w:themeFillShade="D9"/>
          </w:tcPr>
          <w:p w14:paraId="08872732" w14:textId="7947C8BB" w:rsidR="00CC7F07" w:rsidRDefault="00CC7F07" w:rsidP="001A121E">
            <w:pPr>
              <w:ind w:left="-43"/>
              <w:jc w:val="center"/>
              <w:rPr>
                <w:bCs/>
                <w:sz w:val="18"/>
                <w:szCs w:val="18"/>
              </w:rPr>
            </w:pPr>
            <w:r>
              <w:rPr>
                <w:bCs/>
                <w:sz w:val="18"/>
                <w:szCs w:val="18"/>
              </w:rPr>
              <w:t>Jauns pasākums.</w:t>
            </w:r>
          </w:p>
        </w:tc>
        <w:tc>
          <w:tcPr>
            <w:tcW w:w="2056" w:type="dxa"/>
            <w:shd w:val="clear" w:color="auto" w:fill="D9D9D9" w:themeFill="background1" w:themeFillShade="D9"/>
          </w:tcPr>
          <w:p w14:paraId="18C04E0C" w14:textId="70E6A94E" w:rsidR="00CC7F07" w:rsidRDefault="00CC7F07" w:rsidP="001A121E">
            <w:pPr>
              <w:ind w:left="-43"/>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w:t>
            </w:r>
            <w:r w:rsidRPr="00275661">
              <w:rPr>
                <w:sz w:val="18"/>
                <w:szCs w:val="18"/>
                <w:highlight w:val="yellow"/>
              </w:rPr>
              <w:t>2027.-2029</w:t>
            </w:r>
            <w:r w:rsidRPr="00B15393">
              <w:rPr>
                <w:sz w:val="18"/>
                <w:szCs w:val="18"/>
              </w:rPr>
              <w:t>.).</w:t>
            </w:r>
          </w:p>
          <w:p w14:paraId="43F75C0A" w14:textId="14F1BBDA" w:rsidR="00CC7F07" w:rsidRDefault="00CC7F07" w:rsidP="001A121E">
            <w:pPr>
              <w:ind w:left="-43"/>
              <w:jc w:val="center"/>
              <w:rPr>
                <w:bCs/>
                <w:sz w:val="18"/>
                <w:szCs w:val="18"/>
              </w:rPr>
            </w:pPr>
            <w:r w:rsidRPr="00B15393">
              <w:rPr>
                <w:sz w:val="18"/>
                <w:szCs w:val="18"/>
              </w:rPr>
              <w:t>Papildināta info par plānotajiem darbības rezultātiem un rezultatīviem rādītājiem</w:t>
            </w:r>
          </w:p>
        </w:tc>
        <w:tc>
          <w:tcPr>
            <w:tcW w:w="1655" w:type="dxa"/>
            <w:shd w:val="clear" w:color="auto" w:fill="D9D9D9" w:themeFill="background1" w:themeFillShade="D9"/>
          </w:tcPr>
          <w:p w14:paraId="5997161E" w14:textId="1AE71EB0" w:rsidR="00CC7F07" w:rsidRPr="00B15393" w:rsidRDefault="00147B9B" w:rsidP="001A121E">
            <w:pPr>
              <w:ind w:left="-43"/>
              <w:jc w:val="center"/>
              <w:rPr>
                <w:sz w:val="18"/>
                <w:szCs w:val="18"/>
              </w:rPr>
            </w:pPr>
            <w:r>
              <w:rPr>
                <w:sz w:val="18"/>
                <w:szCs w:val="18"/>
                <w:highlight w:val="cyan"/>
              </w:rPr>
              <w:t>Pasākumu nebija nepieciešams veikt līdz 2023.g.</w:t>
            </w:r>
          </w:p>
        </w:tc>
      </w:tr>
      <w:tr w:rsidR="00CC7F07" w:rsidRPr="00422655" w14:paraId="483DBFFF" w14:textId="143859BD" w:rsidTr="00002D5A">
        <w:tc>
          <w:tcPr>
            <w:tcW w:w="2977" w:type="dxa"/>
            <w:shd w:val="clear" w:color="auto" w:fill="FFFFFF" w:themeFill="background1"/>
          </w:tcPr>
          <w:p w14:paraId="693E0D7F" w14:textId="77777777" w:rsidR="00CC7F07" w:rsidRPr="00422655" w:rsidRDefault="00CC7F07" w:rsidP="001A121E">
            <w:pPr>
              <w:rPr>
                <w:bCs/>
                <w:sz w:val="18"/>
                <w:szCs w:val="18"/>
              </w:rPr>
            </w:pPr>
          </w:p>
        </w:tc>
        <w:tc>
          <w:tcPr>
            <w:tcW w:w="2410" w:type="dxa"/>
            <w:shd w:val="clear" w:color="auto" w:fill="D9D9D9" w:themeFill="background1" w:themeFillShade="D9"/>
          </w:tcPr>
          <w:p w14:paraId="0C98ACF6" w14:textId="2746377A" w:rsidR="00CC7F07" w:rsidRPr="00043D4B" w:rsidRDefault="00CC7F07" w:rsidP="001A121E">
            <w:pPr>
              <w:rPr>
                <w:bCs/>
                <w:sz w:val="18"/>
                <w:szCs w:val="18"/>
              </w:rPr>
            </w:pPr>
            <w:r w:rsidRPr="00275661">
              <w:rPr>
                <w:bCs/>
                <w:sz w:val="18"/>
                <w:szCs w:val="18"/>
              </w:rPr>
              <w:t>Ā5.1.2.14. Citu daudzfunkcionālu / kopienas centru izveide novada lielākajos ciemos</w:t>
            </w:r>
          </w:p>
        </w:tc>
        <w:tc>
          <w:tcPr>
            <w:tcW w:w="2055" w:type="dxa"/>
            <w:shd w:val="clear" w:color="auto" w:fill="D9D9D9" w:themeFill="background1" w:themeFillShade="D9"/>
          </w:tcPr>
          <w:p w14:paraId="58301B74" w14:textId="4BCB1391" w:rsidR="00CC7F07" w:rsidRDefault="00CC7F07" w:rsidP="001A121E">
            <w:pPr>
              <w:jc w:val="center"/>
              <w:rPr>
                <w:bCs/>
                <w:sz w:val="18"/>
                <w:szCs w:val="18"/>
              </w:rPr>
            </w:pPr>
            <w:r>
              <w:rPr>
                <w:bCs/>
                <w:sz w:val="18"/>
                <w:szCs w:val="18"/>
              </w:rPr>
              <w:t>-</w:t>
            </w:r>
          </w:p>
        </w:tc>
        <w:tc>
          <w:tcPr>
            <w:tcW w:w="2056" w:type="dxa"/>
            <w:shd w:val="clear" w:color="auto" w:fill="D9D9D9" w:themeFill="background1" w:themeFillShade="D9"/>
          </w:tcPr>
          <w:p w14:paraId="489A12EC" w14:textId="48BA901F" w:rsidR="00CC7F07" w:rsidRDefault="00CC7F07" w:rsidP="001A121E">
            <w:pPr>
              <w:jc w:val="center"/>
              <w:rPr>
                <w:bCs/>
                <w:sz w:val="18"/>
                <w:szCs w:val="18"/>
              </w:rPr>
            </w:pPr>
            <w:r>
              <w:rPr>
                <w:bCs/>
                <w:sz w:val="18"/>
                <w:szCs w:val="18"/>
              </w:rPr>
              <w:t>-</w:t>
            </w:r>
          </w:p>
        </w:tc>
        <w:tc>
          <w:tcPr>
            <w:tcW w:w="2055" w:type="dxa"/>
            <w:shd w:val="clear" w:color="auto" w:fill="D9D9D9" w:themeFill="background1" w:themeFillShade="D9"/>
          </w:tcPr>
          <w:p w14:paraId="59D4C325" w14:textId="3837C510" w:rsidR="00CC7F07" w:rsidRDefault="00CC7F07" w:rsidP="001A121E">
            <w:pPr>
              <w:ind w:left="-43"/>
              <w:jc w:val="center"/>
              <w:rPr>
                <w:bCs/>
                <w:sz w:val="18"/>
                <w:szCs w:val="18"/>
              </w:rPr>
            </w:pPr>
            <w:r>
              <w:rPr>
                <w:bCs/>
                <w:sz w:val="18"/>
                <w:szCs w:val="18"/>
              </w:rPr>
              <w:t>-</w:t>
            </w:r>
          </w:p>
        </w:tc>
        <w:tc>
          <w:tcPr>
            <w:tcW w:w="2056" w:type="dxa"/>
            <w:shd w:val="clear" w:color="auto" w:fill="D9D9D9" w:themeFill="background1" w:themeFillShade="D9"/>
          </w:tcPr>
          <w:p w14:paraId="524F535C" w14:textId="7C4E5F35" w:rsidR="00CC7F07" w:rsidRPr="00B15393" w:rsidRDefault="00CC7F07" w:rsidP="001A121E">
            <w:pPr>
              <w:ind w:left="-43"/>
              <w:jc w:val="center"/>
              <w:rPr>
                <w:sz w:val="18"/>
                <w:szCs w:val="18"/>
              </w:rPr>
            </w:pPr>
            <w:r>
              <w:rPr>
                <w:sz w:val="18"/>
                <w:szCs w:val="18"/>
              </w:rPr>
              <w:t>Jauns pasākums.</w:t>
            </w:r>
          </w:p>
        </w:tc>
        <w:tc>
          <w:tcPr>
            <w:tcW w:w="1655" w:type="dxa"/>
            <w:shd w:val="clear" w:color="auto" w:fill="D9D9D9" w:themeFill="background1" w:themeFillShade="D9"/>
          </w:tcPr>
          <w:p w14:paraId="50D75D29" w14:textId="682A6443" w:rsidR="00CC7F07" w:rsidRDefault="00147B9B" w:rsidP="001A121E">
            <w:pPr>
              <w:ind w:left="-43"/>
              <w:jc w:val="center"/>
              <w:rPr>
                <w:sz w:val="18"/>
                <w:szCs w:val="18"/>
              </w:rPr>
            </w:pPr>
            <w:r>
              <w:rPr>
                <w:sz w:val="18"/>
                <w:szCs w:val="18"/>
                <w:highlight w:val="cyan"/>
              </w:rPr>
              <w:t>Pasākumu nebija nepieciešams veikt līdz 2023.g.</w:t>
            </w:r>
          </w:p>
        </w:tc>
      </w:tr>
      <w:tr w:rsidR="00CC7F07" w:rsidRPr="00422655" w14:paraId="340084C4" w14:textId="711DBBE4" w:rsidTr="00002D5A">
        <w:tc>
          <w:tcPr>
            <w:tcW w:w="2977" w:type="dxa"/>
            <w:shd w:val="clear" w:color="auto" w:fill="FFFFFF" w:themeFill="background1"/>
          </w:tcPr>
          <w:p w14:paraId="5001E84D" w14:textId="087E317D" w:rsidR="00CC7F07" w:rsidRPr="00422655" w:rsidRDefault="00CC7F07" w:rsidP="001A121E">
            <w:pPr>
              <w:rPr>
                <w:bCs/>
                <w:sz w:val="18"/>
                <w:szCs w:val="18"/>
              </w:rPr>
            </w:pPr>
            <w:r w:rsidRPr="00422655">
              <w:rPr>
                <w:bCs/>
                <w:sz w:val="18"/>
                <w:szCs w:val="18"/>
              </w:rPr>
              <w:t>U5.1.3: Noteikt, kā efektīvāk izmantot pašvaldības ēkas un to apkārtējās teritorijas (atjaunot, pielāgot tās pašvaldības funkciju īstenošanai, nojaukt, pārdot u.tml.)</w:t>
            </w:r>
          </w:p>
        </w:tc>
        <w:tc>
          <w:tcPr>
            <w:tcW w:w="2410" w:type="dxa"/>
            <w:shd w:val="clear" w:color="auto" w:fill="D9D9D9" w:themeFill="background1" w:themeFillShade="D9"/>
          </w:tcPr>
          <w:p w14:paraId="7439C00A" w14:textId="2D39D57A" w:rsidR="00CC7F07" w:rsidRPr="00422655" w:rsidRDefault="00CC7F07" w:rsidP="001A121E">
            <w:pPr>
              <w:rPr>
                <w:bCs/>
                <w:sz w:val="18"/>
                <w:szCs w:val="18"/>
              </w:rPr>
            </w:pPr>
            <w:r w:rsidRPr="00422655">
              <w:rPr>
                <w:bCs/>
                <w:sz w:val="18"/>
                <w:szCs w:val="18"/>
              </w:rPr>
              <w:t>Ā5.1.3.1. Ādažu vidusskolas telpu pielāgošana pirmsskolas izglītības vajadzībām</w:t>
            </w:r>
          </w:p>
        </w:tc>
        <w:tc>
          <w:tcPr>
            <w:tcW w:w="2055" w:type="dxa"/>
            <w:shd w:val="clear" w:color="auto" w:fill="D9D9D9" w:themeFill="background1" w:themeFillShade="D9"/>
          </w:tcPr>
          <w:p w14:paraId="66893950" w14:textId="352EAD9B"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968B1AB" w14:textId="38FA9767"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55BD904" w14:textId="7B68AFA0"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4E6796D7" w14:textId="32E205CA"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1CBE1D68" w14:textId="477ABB74" w:rsidR="00CC7F07" w:rsidRDefault="00B24967" w:rsidP="001A121E">
            <w:pPr>
              <w:jc w:val="center"/>
              <w:rPr>
                <w:bCs/>
                <w:sz w:val="18"/>
                <w:szCs w:val="18"/>
              </w:rPr>
            </w:pPr>
            <w:r w:rsidRPr="00395263">
              <w:rPr>
                <w:sz w:val="18"/>
                <w:szCs w:val="18"/>
                <w:highlight w:val="green"/>
              </w:rPr>
              <w:t>Pasākums ir pilnībā pabeigts</w:t>
            </w:r>
          </w:p>
        </w:tc>
      </w:tr>
      <w:tr w:rsidR="00CC7F07" w:rsidRPr="00422655" w14:paraId="53E7A907" w14:textId="447AD0C2" w:rsidTr="00002D5A">
        <w:tc>
          <w:tcPr>
            <w:tcW w:w="2977" w:type="dxa"/>
            <w:shd w:val="clear" w:color="auto" w:fill="FFFFFF" w:themeFill="background1"/>
          </w:tcPr>
          <w:p w14:paraId="0D1E8074" w14:textId="77777777" w:rsidR="00CC7F07" w:rsidRPr="00422655" w:rsidRDefault="00CC7F07" w:rsidP="001A121E">
            <w:pPr>
              <w:rPr>
                <w:bCs/>
                <w:sz w:val="18"/>
                <w:szCs w:val="18"/>
              </w:rPr>
            </w:pPr>
          </w:p>
        </w:tc>
        <w:tc>
          <w:tcPr>
            <w:tcW w:w="2410" w:type="dxa"/>
            <w:shd w:val="clear" w:color="auto" w:fill="D9D9D9" w:themeFill="background1" w:themeFillShade="D9"/>
          </w:tcPr>
          <w:p w14:paraId="66328834" w14:textId="40D36290" w:rsidR="00CC7F07" w:rsidRPr="00422655" w:rsidRDefault="00CC7F07" w:rsidP="001A121E">
            <w:pPr>
              <w:rPr>
                <w:bCs/>
                <w:sz w:val="18"/>
                <w:szCs w:val="18"/>
              </w:rPr>
            </w:pPr>
            <w:r w:rsidRPr="00422655">
              <w:rPr>
                <w:bCs/>
                <w:sz w:val="18"/>
                <w:szCs w:val="18"/>
              </w:rPr>
              <w:t>Ā5.1.3.2. Pirmās iela 42A ēkas pielāgošana pašvaldības funkciju vajadzībām</w:t>
            </w:r>
          </w:p>
        </w:tc>
        <w:tc>
          <w:tcPr>
            <w:tcW w:w="2055" w:type="dxa"/>
            <w:shd w:val="clear" w:color="auto" w:fill="D9D9D9" w:themeFill="background1" w:themeFillShade="D9"/>
          </w:tcPr>
          <w:p w14:paraId="31995AE9"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3BA01738" w14:textId="3089FE0F"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tc>
        <w:tc>
          <w:tcPr>
            <w:tcW w:w="2056" w:type="dxa"/>
            <w:shd w:val="clear" w:color="auto" w:fill="D9D9D9" w:themeFill="background1" w:themeFillShade="D9"/>
          </w:tcPr>
          <w:p w14:paraId="28189509" w14:textId="46A5AB5C"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7D78E4">
              <w:rPr>
                <w:sz w:val="18"/>
                <w:szCs w:val="18"/>
              </w:rPr>
              <w:t>Pirmās ielas 42A ēkas pielāgošana pašvaldības funkciju vajadzībām / “LIFEBauhausingEurope”</w:t>
            </w:r>
            <w:r>
              <w:rPr>
                <w:sz w:val="18"/>
                <w:szCs w:val="18"/>
              </w:rPr>
              <w:t>”)</w:t>
            </w:r>
          </w:p>
          <w:p w14:paraId="1E41484A" w14:textId="7E79F77E" w:rsidR="00CC7F07" w:rsidRDefault="00CC7F07" w:rsidP="001A121E">
            <w:pPr>
              <w:jc w:val="center"/>
              <w:rPr>
                <w:sz w:val="18"/>
                <w:szCs w:val="18"/>
              </w:rPr>
            </w:pPr>
            <w:r w:rsidRPr="00B15393">
              <w:rPr>
                <w:sz w:val="18"/>
                <w:szCs w:val="18"/>
              </w:rPr>
              <w:lastRenderedPageBreak/>
              <w:t>Precizēta informācija par atbildīgajiem</w:t>
            </w:r>
            <w:r>
              <w:rPr>
                <w:sz w:val="18"/>
                <w:szCs w:val="18"/>
              </w:rPr>
              <w:t>.</w:t>
            </w:r>
          </w:p>
          <w:p w14:paraId="370B81B1" w14:textId="77777777" w:rsidR="00CC7F07" w:rsidRDefault="00CC7F07" w:rsidP="001A121E">
            <w:pPr>
              <w:jc w:val="center"/>
              <w:rPr>
                <w:sz w:val="18"/>
                <w:szCs w:val="18"/>
              </w:rPr>
            </w:pPr>
            <w:r w:rsidRPr="002F3337">
              <w:rPr>
                <w:sz w:val="18"/>
                <w:szCs w:val="18"/>
              </w:rPr>
              <w:t>Precizēta informācija par finanšu resursiem</w:t>
            </w:r>
            <w:r>
              <w:rPr>
                <w:sz w:val="18"/>
                <w:szCs w:val="18"/>
              </w:rPr>
              <w:t>.</w:t>
            </w:r>
          </w:p>
          <w:p w14:paraId="07A7A181" w14:textId="3A1AE3A1"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4AE065AA" w14:textId="64D7EC59" w:rsidR="00CC7F07" w:rsidRPr="00422655" w:rsidRDefault="00CC7F07" w:rsidP="001A121E">
            <w:pPr>
              <w:jc w:val="center"/>
              <w:rPr>
                <w:bCs/>
                <w:sz w:val="18"/>
                <w:szCs w:val="18"/>
              </w:rPr>
            </w:pPr>
            <w:r>
              <w:rPr>
                <w:bCs/>
                <w:sz w:val="18"/>
                <w:szCs w:val="18"/>
              </w:rPr>
              <w:lastRenderedPageBreak/>
              <w:t>Nav veiktas.</w:t>
            </w:r>
          </w:p>
        </w:tc>
        <w:tc>
          <w:tcPr>
            <w:tcW w:w="2056" w:type="dxa"/>
            <w:shd w:val="clear" w:color="auto" w:fill="D9D9D9" w:themeFill="background1" w:themeFillShade="D9"/>
          </w:tcPr>
          <w:p w14:paraId="30920D03" w14:textId="77777777"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275661">
              <w:rPr>
                <w:sz w:val="18"/>
                <w:szCs w:val="18"/>
              </w:rPr>
              <w:t xml:space="preserve">Pirmās ielas 42 un Pirmās ielas 42A ēkas pielāgošana pašvaldības funkciju vajadzībām / </w:t>
            </w:r>
            <w:r w:rsidRPr="00275661">
              <w:rPr>
                <w:sz w:val="18"/>
                <w:szCs w:val="18"/>
              </w:rPr>
              <w:lastRenderedPageBreak/>
              <w:t>“LIFEBauhausingEurope”</w:t>
            </w:r>
            <w:r>
              <w:rPr>
                <w:sz w:val="18"/>
                <w:szCs w:val="18"/>
              </w:rPr>
              <w:t>”).</w:t>
            </w:r>
          </w:p>
          <w:p w14:paraId="48260DC4"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2021.-2026.</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p w14:paraId="1DAA8E47" w14:textId="2354C518" w:rsidR="00CC7F07" w:rsidRPr="00275661" w:rsidRDefault="00CC7F07" w:rsidP="001A121E">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36A7823C" w14:textId="7B010AB0" w:rsidR="00CC7F07" w:rsidRPr="001A3400" w:rsidRDefault="00B24967" w:rsidP="001A121E">
            <w:pPr>
              <w:jc w:val="center"/>
              <w:rPr>
                <w:sz w:val="18"/>
                <w:szCs w:val="18"/>
              </w:rPr>
            </w:pPr>
            <w:r w:rsidRPr="00395263">
              <w:rPr>
                <w:sz w:val="18"/>
                <w:szCs w:val="18"/>
                <w:highlight w:val="yellow"/>
              </w:rPr>
              <w:lastRenderedPageBreak/>
              <w:t>Pasākums tiek pildīts atbilstoši plānam</w:t>
            </w:r>
          </w:p>
        </w:tc>
      </w:tr>
      <w:tr w:rsidR="00CC7F07" w:rsidRPr="00422655" w14:paraId="136C96AD" w14:textId="533C16E1" w:rsidTr="00002D5A">
        <w:tc>
          <w:tcPr>
            <w:tcW w:w="2977" w:type="dxa"/>
            <w:shd w:val="clear" w:color="auto" w:fill="FFFFFF" w:themeFill="background1"/>
          </w:tcPr>
          <w:p w14:paraId="636F19D5" w14:textId="77777777" w:rsidR="00CC7F07" w:rsidRPr="00422655" w:rsidRDefault="00CC7F07" w:rsidP="001A121E">
            <w:pPr>
              <w:rPr>
                <w:bCs/>
                <w:sz w:val="18"/>
                <w:szCs w:val="18"/>
              </w:rPr>
            </w:pPr>
          </w:p>
        </w:tc>
        <w:tc>
          <w:tcPr>
            <w:tcW w:w="2410" w:type="dxa"/>
            <w:shd w:val="clear" w:color="auto" w:fill="FFFFFF" w:themeFill="background1"/>
          </w:tcPr>
          <w:p w14:paraId="383EF0C6" w14:textId="48FD5414" w:rsidR="00CC7F07" w:rsidRPr="00422655" w:rsidRDefault="00CC7F07" w:rsidP="001A121E">
            <w:pPr>
              <w:rPr>
                <w:bCs/>
                <w:sz w:val="18"/>
                <w:szCs w:val="18"/>
              </w:rPr>
            </w:pPr>
            <w:r w:rsidRPr="00422655">
              <w:rPr>
                <w:bCs/>
                <w:sz w:val="18"/>
                <w:szCs w:val="18"/>
              </w:rPr>
              <w:t xml:space="preserve">Ā5.1.3.3. Pašvaldības policijas iekštelpu atjaunošana </w:t>
            </w:r>
          </w:p>
        </w:tc>
        <w:tc>
          <w:tcPr>
            <w:tcW w:w="2055" w:type="dxa"/>
            <w:shd w:val="clear" w:color="auto" w:fill="FFFFFF" w:themeFill="background1"/>
          </w:tcPr>
          <w:p w14:paraId="61A7AC8D" w14:textId="3345A435"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8938824" w14:textId="3EB69195"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6D7A220" w14:textId="2F3ACD85"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056A5094" w14:textId="77777777"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275661">
              <w:rPr>
                <w:sz w:val="18"/>
                <w:szCs w:val="18"/>
              </w:rPr>
              <w:t>Depo ielas 2, Ādažos iekštelpu atjaunošana, pielāgošana citām funkcijām</w:t>
            </w:r>
            <w:r>
              <w:rPr>
                <w:sz w:val="18"/>
                <w:szCs w:val="18"/>
              </w:rPr>
              <w:t>”).</w:t>
            </w:r>
          </w:p>
          <w:p w14:paraId="155D1226" w14:textId="0C600651"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4346A2D6" w14:textId="72040D4D" w:rsidR="00CC7F07" w:rsidRPr="001A3400" w:rsidRDefault="00B24967" w:rsidP="001A121E">
            <w:pPr>
              <w:jc w:val="center"/>
              <w:rPr>
                <w:sz w:val="18"/>
                <w:szCs w:val="18"/>
              </w:rPr>
            </w:pPr>
            <w:r w:rsidRPr="00395263">
              <w:rPr>
                <w:sz w:val="18"/>
                <w:szCs w:val="18"/>
                <w:highlight w:val="yellow"/>
              </w:rPr>
              <w:t>Pasākums tiek pildīts atbilstoši plānam</w:t>
            </w:r>
          </w:p>
        </w:tc>
      </w:tr>
      <w:tr w:rsidR="00CC7F07" w:rsidRPr="00422655" w14:paraId="1B00EE48" w14:textId="07E1B134" w:rsidTr="00002D5A">
        <w:tc>
          <w:tcPr>
            <w:tcW w:w="2977" w:type="dxa"/>
            <w:shd w:val="clear" w:color="auto" w:fill="FFFFFF" w:themeFill="background1"/>
          </w:tcPr>
          <w:p w14:paraId="6199BA97" w14:textId="77777777" w:rsidR="00CC7F07" w:rsidRPr="00422655" w:rsidRDefault="00CC7F07" w:rsidP="001A121E">
            <w:pPr>
              <w:rPr>
                <w:bCs/>
                <w:sz w:val="18"/>
                <w:szCs w:val="18"/>
              </w:rPr>
            </w:pPr>
          </w:p>
        </w:tc>
        <w:tc>
          <w:tcPr>
            <w:tcW w:w="2410" w:type="dxa"/>
            <w:shd w:val="clear" w:color="auto" w:fill="D9D9D9" w:themeFill="background1" w:themeFillShade="D9"/>
          </w:tcPr>
          <w:p w14:paraId="619810E4" w14:textId="711506D9" w:rsidR="00CC7F07" w:rsidRPr="00422655" w:rsidRDefault="00CC7F07" w:rsidP="001A121E">
            <w:pPr>
              <w:rPr>
                <w:bCs/>
                <w:sz w:val="18"/>
                <w:szCs w:val="18"/>
              </w:rPr>
            </w:pPr>
            <w:r w:rsidRPr="00422655">
              <w:rPr>
                <w:bCs/>
                <w:sz w:val="18"/>
                <w:szCs w:val="18"/>
              </w:rPr>
              <w:t>Ā5.1.3.4. Ādažu Kultūras centra telpu atjaunošana, attīstība un modernizēšana</w:t>
            </w:r>
          </w:p>
        </w:tc>
        <w:tc>
          <w:tcPr>
            <w:tcW w:w="2055" w:type="dxa"/>
            <w:shd w:val="clear" w:color="auto" w:fill="D9D9D9" w:themeFill="background1" w:themeFillShade="D9"/>
          </w:tcPr>
          <w:p w14:paraId="21CCD319" w14:textId="24FDD438"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49CB1882" w14:textId="368B7AEE"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70E4D36B" w14:textId="7DEB2368"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2C524499"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2025.-2027.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18C21092" w14:textId="7DB69F79"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7857D9F9" w14:textId="207F3D7C" w:rsidR="00CC7F07" w:rsidRPr="00B15393" w:rsidRDefault="00B24967" w:rsidP="001A121E">
            <w:pPr>
              <w:jc w:val="center"/>
              <w:rPr>
                <w:sz w:val="18"/>
                <w:szCs w:val="18"/>
              </w:rPr>
            </w:pPr>
            <w:r w:rsidRPr="00395263">
              <w:rPr>
                <w:sz w:val="18"/>
                <w:szCs w:val="18"/>
                <w:highlight w:val="yellow"/>
              </w:rPr>
              <w:t>Pasākums tiek pildīts atbilstoši plānam</w:t>
            </w:r>
          </w:p>
        </w:tc>
      </w:tr>
      <w:tr w:rsidR="00CC7F07" w:rsidRPr="00422655" w14:paraId="113447B0" w14:textId="5D522D9A" w:rsidTr="00002D5A">
        <w:tc>
          <w:tcPr>
            <w:tcW w:w="2977" w:type="dxa"/>
            <w:shd w:val="clear" w:color="auto" w:fill="FFFFFF" w:themeFill="background1"/>
          </w:tcPr>
          <w:p w14:paraId="6024A0D4" w14:textId="77777777" w:rsidR="00CC7F07" w:rsidRPr="00422655" w:rsidRDefault="00CC7F07" w:rsidP="001A121E">
            <w:pPr>
              <w:rPr>
                <w:bCs/>
                <w:sz w:val="18"/>
                <w:szCs w:val="18"/>
              </w:rPr>
            </w:pPr>
          </w:p>
        </w:tc>
        <w:tc>
          <w:tcPr>
            <w:tcW w:w="2410" w:type="dxa"/>
            <w:shd w:val="clear" w:color="auto" w:fill="FFFFFF" w:themeFill="background1"/>
          </w:tcPr>
          <w:p w14:paraId="783ACA9E" w14:textId="66907D02" w:rsidR="00CC7F07" w:rsidRPr="00422655" w:rsidRDefault="00CC7F07" w:rsidP="001A121E">
            <w:pPr>
              <w:rPr>
                <w:bCs/>
                <w:sz w:val="18"/>
                <w:szCs w:val="18"/>
              </w:rPr>
            </w:pPr>
            <w:r w:rsidRPr="00422655">
              <w:rPr>
                <w:bCs/>
                <w:sz w:val="18"/>
                <w:szCs w:val="18"/>
              </w:rPr>
              <w:t>Ā5.1.3.5. ĀMMS esošo telpu uzlabošana</w:t>
            </w:r>
          </w:p>
        </w:tc>
        <w:tc>
          <w:tcPr>
            <w:tcW w:w="2055" w:type="dxa"/>
            <w:shd w:val="clear" w:color="auto" w:fill="FFFFFF" w:themeFill="background1"/>
          </w:tcPr>
          <w:p w14:paraId="027BF4EE" w14:textId="53454F3E"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74D2180D" w14:textId="17D6C4DF"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7D78E4">
              <w:rPr>
                <w:bCs/>
                <w:sz w:val="18"/>
                <w:szCs w:val="18"/>
              </w:rPr>
              <w:t>ĀNMS esošo telpu uzlabošana</w:t>
            </w:r>
            <w:r>
              <w:rPr>
                <w:sz w:val="18"/>
                <w:szCs w:val="18"/>
              </w:rPr>
              <w:t>”)</w:t>
            </w:r>
          </w:p>
          <w:p w14:paraId="3AF19BA4"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687006BB" w14:textId="507E3821"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1D05857" w14:textId="40BA578C"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3DFC7774" w14:textId="0D419C13"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34AC486F" w14:textId="4C6670EC" w:rsidR="00CC7F07" w:rsidRPr="00B15393" w:rsidRDefault="00B24967" w:rsidP="001A121E">
            <w:pPr>
              <w:jc w:val="center"/>
              <w:rPr>
                <w:sz w:val="18"/>
                <w:szCs w:val="18"/>
              </w:rPr>
            </w:pPr>
            <w:r w:rsidRPr="00395263">
              <w:rPr>
                <w:sz w:val="18"/>
                <w:szCs w:val="18"/>
                <w:highlight w:val="yellow"/>
              </w:rPr>
              <w:t>Pasākums tiek pildīts atbilstoši plānam</w:t>
            </w:r>
          </w:p>
        </w:tc>
      </w:tr>
      <w:tr w:rsidR="00CC7F07" w:rsidRPr="00422655" w14:paraId="03A65CA2" w14:textId="50639BD8" w:rsidTr="00002D5A">
        <w:tc>
          <w:tcPr>
            <w:tcW w:w="2977" w:type="dxa"/>
            <w:shd w:val="clear" w:color="auto" w:fill="FFFFFF" w:themeFill="background1"/>
          </w:tcPr>
          <w:p w14:paraId="00A99F78" w14:textId="77777777" w:rsidR="00CC7F07" w:rsidRPr="00422655" w:rsidRDefault="00CC7F07" w:rsidP="001A121E">
            <w:pPr>
              <w:rPr>
                <w:bCs/>
                <w:sz w:val="18"/>
                <w:szCs w:val="18"/>
              </w:rPr>
            </w:pPr>
          </w:p>
        </w:tc>
        <w:tc>
          <w:tcPr>
            <w:tcW w:w="2410" w:type="dxa"/>
            <w:shd w:val="clear" w:color="auto" w:fill="D9D9D9" w:themeFill="background1" w:themeFillShade="D9"/>
          </w:tcPr>
          <w:p w14:paraId="06576376" w14:textId="3E67A360" w:rsidR="00CC7F07" w:rsidRPr="00422655" w:rsidRDefault="00CC7F07" w:rsidP="001A121E">
            <w:pPr>
              <w:rPr>
                <w:bCs/>
                <w:sz w:val="18"/>
                <w:szCs w:val="18"/>
              </w:rPr>
            </w:pPr>
            <w:r w:rsidRPr="00422655">
              <w:rPr>
                <w:bCs/>
                <w:sz w:val="18"/>
                <w:szCs w:val="18"/>
              </w:rPr>
              <w:t>Ā5.1.3.6. Ādažu pirmsskolas izglītības iestādes “Strautiņš” lietojumā esošās teritorijas labiekārtošana</w:t>
            </w:r>
          </w:p>
        </w:tc>
        <w:tc>
          <w:tcPr>
            <w:tcW w:w="2055" w:type="dxa"/>
            <w:shd w:val="clear" w:color="auto" w:fill="D9D9D9" w:themeFill="background1" w:themeFillShade="D9"/>
          </w:tcPr>
          <w:p w14:paraId="67FC2C98"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618F676E" w14:textId="19C234B4"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lastRenderedPageBreak/>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0BA023E3" w14:textId="77777777" w:rsidR="00CC7F07" w:rsidRDefault="00CC7F07" w:rsidP="001A121E">
            <w:pPr>
              <w:tabs>
                <w:tab w:val="left" w:pos="240"/>
              </w:tabs>
              <w:jc w:val="center"/>
              <w:rPr>
                <w:sz w:val="18"/>
                <w:szCs w:val="18"/>
              </w:rPr>
            </w:pPr>
            <w:r w:rsidRPr="00B15393">
              <w:rPr>
                <w:sz w:val="18"/>
                <w:szCs w:val="18"/>
              </w:rPr>
              <w:lastRenderedPageBreak/>
              <w:t>Precizēta informācija par atbildīgajiem</w:t>
            </w:r>
            <w:r>
              <w:rPr>
                <w:sz w:val="18"/>
                <w:szCs w:val="18"/>
              </w:rPr>
              <w:t xml:space="preserve">. </w:t>
            </w:r>
          </w:p>
          <w:p w14:paraId="557FC9D3" w14:textId="5F572C60"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lastRenderedPageBreak/>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707C9951" w14:textId="47BD7EFC" w:rsidR="00CC7F07" w:rsidRPr="00422655" w:rsidRDefault="00CC7F07" w:rsidP="001A121E">
            <w:pPr>
              <w:jc w:val="center"/>
              <w:rPr>
                <w:bCs/>
                <w:sz w:val="18"/>
                <w:szCs w:val="18"/>
              </w:rPr>
            </w:pPr>
            <w:r>
              <w:rPr>
                <w:bCs/>
                <w:sz w:val="18"/>
                <w:szCs w:val="18"/>
              </w:rPr>
              <w:lastRenderedPageBreak/>
              <w:t>Nav veiktas.</w:t>
            </w:r>
          </w:p>
        </w:tc>
        <w:tc>
          <w:tcPr>
            <w:tcW w:w="2056" w:type="dxa"/>
            <w:shd w:val="clear" w:color="auto" w:fill="D9D9D9" w:themeFill="background1" w:themeFillShade="D9"/>
          </w:tcPr>
          <w:p w14:paraId="4AE482C5" w14:textId="420C8FAE"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185E9F4A" w14:textId="0E8ED261" w:rsidR="00CC7F07" w:rsidRPr="00B15393" w:rsidRDefault="00147B9B" w:rsidP="001A121E">
            <w:pPr>
              <w:jc w:val="center"/>
              <w:rPr>
                <w:sz w:val="18"/>
                <w:szCs w:val="18"/>
              </w:rPr>
            </w:pPr>
            <w:r>
              <w:rPr>
                <w:sz w:val="18"/>
                <w:szCs w:val="18"/>
                <w:highlight w:val="cyan"/>
              </w:rPr>
              <w:t>Pasākumu nebija nepieciešams veikt līdz 2023.g.</w:t>
            </w:r>
          </w:p>
        </w:tc>
      </w:tr>
      <w:tr w:rsidR="00CC7F07" w:rsidRPr="00422655" w14:paraId="02A88D29" w14:textId="011189FE" w:rsidTr="00002D5A">
        <w:tc>
          <w:tcPr>
            <w:tcW w:w="2977" w:type="dxa"/>
            <w:shd w:val="clear" w:color="auto" w:fill="FFFFFF" w:themeFill="background1"/>
          </w:tcPr>
          <w:p w14:paraId="5800BE56" w14:textId="77777777" w:rsidR="00CC7F07" w:rsidRPr="00422655" w:rsidRDefault="00CC7F07" w:rsidP="001A121E">
            <w:pPr>
              <w:rPr>
                <w:bCs/>
                <w:sz w:val="18"/>
                <w:szCs w:val="18"/>
              </w:rPr>
            </w:pPr>
          </w:p>
        </w:tc>
        <w:tc>
          <w:tcPr>
            <w:tcW w:w="2410" w:type="dxa"/>
            <w:shd w:val="clear" w:color="auto" w:fill="D9D9D9" w:themeFill="background1" w:themeFillShade="D9"/>
          </w:tcPr>
          <w:p w14:paraId="2F92CCD3" w14:textId="1830D407" w:rsidR="00CC7F07" w:rsidRPr="00422655" w:rsidRDefault="00CC7F07" w:rsidP="001A121E">
            <w:pPr>
              <w:rPr>
                <w:bCs/>
                <w:sz w:val="18"/>
                <w:szCs w:val="18"/>
              </w:rPr>
            </w:pPr>
            <w:r w:rsidRPr="00422655">
              <w:rPr>
                <w:bCs/>
                <w:sz w:val="18"/>
                <w:szCs w:val="18"/>
              </w:rPr>
              <w:t>Ā5.1.3.7. Ādažu pirmsskolas izglītības iestādes “Strautiņš” atjaunošana</w:t>
            </w:r>
          </w:p>
        </w:tc>
        <w:tc>
          <w:tcPr>
            <w:tcW w:w="2055" w:type="dxa"/>
            <w:shd w:val="clear" w:color="auto" w:fill="D9D9D9" w:themeFill="background1" w:themeFillShade="D9"/>
          </w:tcPr>
          <w:p w14:paraId="584154DA"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2DC87D7D" w14:textId="25EF0A4B"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7F82FF25" w14:textId="27747F09" w:rsidR="00CC7F07" w:rsidRPr="004D098D" w:rsidRDefault="00CC7F07" w:rsidP="001A121E">
            <w:pPr>
              <w:tabs>
                <w:tab w:val="left" w:pos="240"/>
              </w:tabs>
              <w:jc w:val="center"/>
              <w:rPr>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22649FB5" w14:textId="4BBD5D51"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40C01652" w14:textId="4628894A"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18E779EB" w14:textId="56B5F7A6"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5111C026" w14:textId="033CD909" w:rsidTr="00002D5A">
        <w:tc>
          <w:tcPr>
            <w:tcW w:w="2977" w:type="dxa"/>
            <w:shd w:val="clear" w:color="auto" w:fill="FFFFFF" w:themeFill="background1"/>
          </w:tcPr>
          <w:p w14:paraId="3FB84634" w14:textId="77777777" w:rsidR="00CC7F07" w:rsidRPr="00422655" w:rsidRDefault="00CC7F07" w:rsidP="001A121E">
            <w:pPr>
              <w:rPr>
                <w:bCs/>
                <w:sz w:val="18"/>
                <w:szCs w:val="18"/>
              </w:rPr>
            </w:pPr>
          </w:p>
        </w:tc>
        <w:tc>
          <w:tcPr>
            <w:tcW w:w="2410" w:type="dxa"/>
            <w:shd w:val="clear" w:color="auto" w:fill="FFFFFF" w:themeFill="background1"/>
          </w:tcPr>
          <w:p w14:paraId="1B6A0CBD" w14:textId="0921681B" w:rsidR="00CC7F07" w:rsidRPr="00422655" w:rsidRDefault="00CC7F07" w:rsidP="001A121E">
            <w:pPr>
              <w:rPr>
                <w:bCs/>
                <w:sz w:val="18"/>
                <w:szCs w:val="18"/>
              </w:rPr>
            </w:pPr>
            <w:r w:rsidRPr="00422655">
              <w:rPr>
                <w:bCs/>
                <w:sz w:val="18"/>
                <w:szCs w:val="18"/>
              </w:rPr>
              <w:t>Ā5.1.3.8</w:t>
            </w:r>
            <w:r w:rsidRPr="00422655">
              <w:rPr>
                <w:rFonts w:eastAsia="Times New Roman"/>
                <w:bCs/>
                <w:sz w:val="18"/>
                <w:szCs w:val="18"/>
                <w:lang w:eastAsia="lv-LV"/>
              </w:rPr>
              <w:t>. ĀPII “Strautiņš” telpu rekonstrukcija un modernizācija</w:t>
            </w:r>
          </w:p>
        </w:tc>
        <w:tc>
          <w:tcPr>
            <w:tcW w:w="2055" w:type="dxa"/>
            <w:shd w:val="clear" w:color="auto" w:fill="FFFFFF" w:themeFill="background1"/>
          </w:tcPr>
          <w:p w14:paraId="54A86776"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4E776BF3" w14:textId="0DCA028C"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03F2ECF6"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56753972" w14:textId="34E3D5DA"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tc>
        <w:tc>
          <w:tcPr>
            <w:tcW w:w="2055" w:type="dxa"/>
            <w:shd w:val="clear" w:color="auto" w:fill="FFFFFF" w:themeFill="background1"/>
          </w:tcPr>
          <w:p w14:paraId="4D48E6D9" w14:textId="3AB1C91D"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3C7FD214" w14:textId="1C27A3F7"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505ED0C6" w14:textId="0714F2B2" w:rsidR="00CC7F07" w:rsidRDefault="005935E0" w:rsidP="001A121E">
            <w:pPr>
              <w:jc w:val="center"/>
              <w:rPr>
                <w:bCs/>
                <w:sz w:val="18"/>
                <w:szCs w:val="18"/>
              </w:rPr>
            </w:pPr>
            <w:r w:rsidRPr="00395263">
              <w:rPr>
                <w:sz w:val="18"/>
                <w:szCs w:val="18"/>
                <w:highlight w:val="cyan"/>
              </w:rPr>
              <w:t>Pasākums nav izpildīts</w:t>
            </w:r>
          </w:p>
        </w:tc>
      </w:tr>
      <w:tr w:rsidR="00CC7F07" w:rsidRPr="00422655" w14:paraId="58855380" w14:textId="607C1B5A" w:rsidTr="00002D5A">
        <w:tc>
          <w:tcPr>
            <w:tcW w:w="2977" w:type="dxa"/>
            <w:shd w:val="clear" w:color="auto" w:fill="FFFFFF" w:themeFill="background1"/>
          </w:tcPr>
          <w:p w14:paraId="73A8F514" w14:textId="77777777" w:rsidR="00CC7F07" w:rsidRPr="00422655" w:rsidRDefault="00CC7F07" w:rsidP="001A121E">
            <w:pPr>
              <w:rPr>
                <w:bCs/>
                <w:sz w:val="18"/>
                <w:szCs w:val="18"/>
              </w:rPr>
            </w:pPr>
          </w:p>
        </w:tc>
        <w:tc>
          <w:tcPr>
            <w:tcW w:w="2410" w:type="dxa"/>
            <w:shd w:val="clear" w:color="auto" w:fill="D9D9D9" w:themeFill="background1" w:themeFillShade="D9"/>
          </w:tcPr>
          <w:p w14:paraId="33CF003F" w14:textId="3A4310A0" w:rsidR="00CC7F07" w:rsidRPr="00422655" w:rsidRDefault="00CC7F07" w:rsidP="001A121E">
            <w:pPr>
              <w:rPr>
                <w:bCs/>
                <w:sz w:val="18"/>
                <w:szCs w:val="18"/>
              </w:rPr>
            </w:pPr>
            <w:r w:rsidRPr="00422655">
              <w:rPr>
                <w:bCs/>
                <w:sz w:val="18"/>
                <w:szCs w:val="18"/>
              </w:rPr>
              <w:t xml:space="preserve">Ā5.1.3.9. Pašvaldības iestāžu, struktūrvienību un uzņēmumu telpu pielāgošana personām ar funkcionāliem traucējumiem, kā arī bērniem un jauniešiem </w:t>
            </w:r>
          </w:p>
        </w:tc>
        <w:tc>
          <w:tcPr>
            <w:tcW w:w="2055" w:type="dxa"/>
            <w:shd w:val="clear" w:color="auto" w:fill="D9D9D9" w:themeFill="background1" w:themeFillShade="D9"/>
          </w:tcPr>
          <w:p w14:paraId="27492DA8" w14:textId="00D8E118" w:rsidR="00CC7F07" w:rsidRPr="00582A71" w:rsidRDefault="00CC7F07" w:rsidP="001A121E">
            <w:pPr>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D69456C" w14:textId="61FF381E" w:rsidR="00CC7F07" w:rsidRPr="00422655" w:rsidRDefault="00CC7F07" w:rsidP="001A121E">
            <w:pPr>
              <w:jc w:val="center"/>
              <w:rPr>
                <w:bCs/>
                <w:sz w:val="18"/>
                <w:szCs w:val="18"/>
              </w:rPr>
            </w:pPr>
            <w:r>
              <w:rPr>
                <w:bCs/>
                <w:sz w:val="18"/>
                <w:szCs w:val="18"/>
              </w:rPr>
              <w:t>Nav veiktas.</w:t>
            </w:r>
          </w:p>
        </w:tc>
        <w:tc>
          <w:tcPr>
            <w:tcW w:w="2055" w:type="dxa"/>
            <w:shd w:val="clear" w:color="auto" w:fill="D9D9D9" w:themeFill="background1" w:themeFillShade="D9"/>
          </w:tcPr>
          <w:p w14:paraId="4F52E328" w14:textId="517D2B76"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566314FF" w14:textId="37CA0A88"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14323592" w14:textId="49AF3BE7" w:rsidR="00CC7F07" w:rsidRDefault="005935E0" w:rsidP="001A121E">
            <w:pPr>
              <w:jc w:val="center"/>
              <w:rPr>
                <w:bCs/>
                <w:sz w:val="18"/>
                <w:szCs w:val="18"/>
              </w:rPr>
            </w:pPr>
            <w:r w:rsidRPr="00395263">
              <w:rPr>
                <w:sz w:val="18"/>
                <w:szCs w:val="18"/>
                <w:highlight w:val="cyan"/>
              </w:rPr>
              <w:t>Pasākums nav izpildīts</w:t>
            </w:r>
          </w:p>
        </w:tc>
      </w:tr>
      <w:tr w:rsidR="00CC7F07" w:rsidRPr="00422655" w14:paraId="6A8E0916" w14:textId="653DEEC4" w:rsidTr="00002D5A">
        <w:tc>
          <w:tcPr>
            <w:tcW w:w="2977" w:type="dxa"/>
            <w:shd w:val="clear" w:color="auto" w:fill="FFFFFF" w:themeFill="background1"/>
          </w:tcPr>
          <w:p w14:paraId="18A78D06" w14:textId="77777777" w:rsidR="00CC7F07" w:rsidRPr="00422655" w:rsidRDefault="00CC7F07" w:rsidP="001A121E">
            <w:pPr>
              <w:rPr>
                <w:bCs/>
                <w:sz w:val="18"/>
                <w:szCs w:val="18"/>
              </w:rPr>
            </w:pPr>
          </w:p>
        </w:tc>
        <w:tc>
          <w:tcPr>
            <w:tcW w:w="2410" w:type="dxa"/>
            <w:shd w:val="clear" w:color="auto" w:fill="D9D9D9" w:themeFill="background1" w:themeFillShade="D9"/>
          </w:tcPr>
          <w:p w14:paraId="6ED9CE62" w14:textId="10F079FD" w:rsidR="00CC7F07" w:rsidRPr="00422655" w:rsidRDefault="00CC7F07" w:rsidP="001A121E">
            <w:pPr>
              <w:rPr>
                <w:bCs/>
                <w:sz w:val="18"/>
                <w:szCs w:val="18"/>
              </w:rPr>
            </w:pPr>
            <w:r w:rsidRPr="00422655">
              <w:rPr>
                <w:bCs/>
                <w:sz w:val="18"/>
                <w:szCs w:val="18"/>
              </w:rPr>
              <w:t>Ā5.1.3.10. Pašvaldībai piederošo vēsturisko ēku atjaunošana</w:t>
            </w:r>
          </w:p>
        </w:tc>
        <w:tc>
          <w:tcPr>
            <w:tcW w:w="2055" w:type="dxa"/>
            <w:shd w:val="clear" w:color="auto" w:fill="D9D9D9" w:themeFill="background1" w:themeFillShade="D9"/>
          </w:tcPr>
          <w:p w14:paraId="34CF7013" w14:textId="73CDDE67"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FAB9DBE"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150B6717" w14:textId="62D22AC6"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1643EEE8" w14:textId="49F9241C"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7901C250" w14:textId="2AA867B0"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13FDAF0C" w14:textId="0CF6A296" w:rsidR="00CC7F07" w:rsidRPr="00B15393" w:rsidRDefault="00147B9B" w:rsidP="001A121E">
            <w:pPr>
              <w:jc w:val="center"/>
              <w:rPr>
                <w:sz w:val="18"/>
                <w:szCs w:val="18"/>
              </w:rPr>
            </w:pPr>
            <w:r>
              <w:rPr>
                <w:sz w:val="18"/>
                <w:szCs w:val="18"/>
                <w:highlight w:val="cyan"/>
              </w:rPr>
              <w:t>Pasākumu nebija nepieciešams veikt līdz 2023.g.</w:t>
            </w:r>
          </w:p>
        </w:tc>
      </w:tr>
      <w:tr w:rsidR="00CC7F07" w:rsidRPr="00422655" w14:paraId="54ECDF3D" w14:textId="06310AAC" w:rsidTr="00002D5A">
        <w:tc>
          <w:tcPr>
            <w:tcW w:w="2977" w:type="dxa"/>
            <w:shd w:val="clear" w:color="auto" w:fill="FFFFFF" w:themeFill="background1"/>
          </w:tcPr>
          <w:p w14:paraId="07DF8F63" w14:textId="77777777" w:rsidR="00CC7F07" w:rsidRPr="00422655" w:rsidRDefault="00CC7F07" w:rsidP="001A121E">
            <w:pPr>
              <w:rPr>
                <w:bCs/>
                <w:sz w:val="18"/>
                <w:szCs w:val="18"/>
              </w:rPr>
            </w:pPr>
          </w:p>
        </w:tc>
        <w:tc>
          <w:tcPr>
            <w:tcW w:w="2410" w:type="dxa"/>
            <w:shd w:val="clear" w:color="auto" w:fill="D9D9D9" w:themeFill="background1" w:themeFillShade="D9"/>
          </w:tcPr>
          <w:p w14:paraId="268C8416" w14:textId="0D3AFBFE" w:rsidR="00CC7F07" w:rsidRPr="00422655" w:rsidRDefault="00CC7F07" w:rsidP="001A121E">
            <w:pPr>
              <w:rPr>
                <w:bCs/>
                <w:sz w:val="18"/>
                <w:szCs w:val="18"/>
              </w:rPr>
            </w:pPr>
            <w:r w:rsidRPr="00422655">
              <w:rPr>
                <w:bCs/>
                <w:sz w:val="18"/>
                <w:szCs w:val="18"/>
              </w:rPr>
              <w:t>Ā5.1.3.11</w:t>
            </w:r>
            <w:r w:rsidRPr="00422655">
              <w:rPr>
                <w:rFonts w:eastAsia="Times New Roman"/>
                <w:bCs/>
                <w:sz w:val="18"/>
                <w:szCs w:val="18"/>
                <w:lang w:eastAsia="lv-LV"/>
              </w:rPr>
              <w:t xml:space="preserve">. </w:t>
            </w:r>
            <w:r w:rsidRPr="00422655">
              <w:rPr>
                <w:bCs/>
                <w:sz w:val="18"/>
                <w:szCs w:val="18"/>
              </w:rPr>
              <w:t>Ādažu vidusskolas korpusa (Gaujas iela 30) renovācija</w:t>
            </w:r>
          </w:p>
        </w:tc>
        <w:tc>
          <w:tcPr>
            <w:tcW w:w="2055" w:type="dxa"/>
            <w:shd w:val="clear" w:color="auto" w:fill="D9D9D9" w:themeFill="background1" w:themeFillShade="D9"/>
          </w:tcPr>
          <w:p w14:paraId="3184506C"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77B3FF87" w14:textId="11F46082"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2022.-2026.</w:t>
            </w:r>
            <w:r w:rsidRPr="00B15393">
              <w:rPr>
                <w:sz w:val="18"/>
                <w:szCs w:val="18"/>
              </w:rPr>
              <w:t xml:space="preserve"> uz 20</w:t>
            </w:r>
            <w:r>
              <w:rPr>
                <w:sz w:val="18"/>
                <w:szCs w:val="18"/>
              </w:rPr>
              <w:t>21</w:t>
            </w:r>
            <w:r w:rsidRPr="00B15393">
              <w:rPr>
                <w:sz w:val="18"/>
                <w:szCs w:val="18"/>
              </w:rPr>
              <w:t>.-202</w:t>
            </w:r>
            <w:r>
              <w:rPr>
                <w:sz w:val="18"/>
                <w:szCs w:val="18"/>
              </w:rPr>
              <w:t>6</w:t>
            </w:r>
            <w:r w:rsidRPr="00B15393">
              <w:rPr>
                <w:sz w:val="18"/>
                <w:szCs w:val="18"/>
              </w:rPr>
              <w:t>.).</w:t>
            </w:r>
          </w:p>
        </w:tc>
        <w:tc>
          <w:tcPr>
            <w:tcW w:w="2056" w:type="dxa"/>
            <w:shd w:val="clear" w:color="auto" w:fill="D9D9D9" w:themeFill="background1" w:themeFillShade="D9"/>
          </w:tcPr>
          <w:p w14:paraId="08E07E26"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4F5EDF72" w14:textId="51EEDD31" w:rsidR="00CC7F07" w:rsidRPr="00422655" w:rsidRDefault="00CC7F07" w:rsidP="001A121E">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3B88585D" w14:textId="75EB22A1"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35543D73" w14:textId="1FDBB9E6"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22731B83" w14:textId="3968377A"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44DAF251" w14:textId="34F33ED1" w:rsidTr="00002D5A">
        <w:tc>
          <w:tcPr>
            <w:tcW w:w="2977" w:type="dxa"/>
            <w:shd w:val="clear" w:color="auto" w:fill="FFFFFF" w:themeFill="background1"/>
          </w:tcPr>
          <w:p w14:paraId="1C742028" w14:textId="77777777" w:rsidR="00CC7F07" w:rsidRPr="00422655" w:rsidRDefault="00CC7F07" w:rsidP="001A121E">
            <w:pPr>
              <w:rPr>
                <w:bCs/>
                <w:sz w:val="18"/>
                <w:szCs w:val="18"/>
              </w:rPr>
            </w:pPr>
          </w:p>
        </w:tc>
        <w:tc>
          <w:tcPr>
            <w:tcW w:w="2410" w:type="dxa"/>
            <w:shd w:val="clear" w:color="auto" w:fill="D9D9D9" w:themeFill="background1" w:themeFillShade="D9"/>
          </w:tcPr>
          <w:p w14:paraId="2E0255D4" w14:textId="43A5A864" w:rsidR="00CC7F07" w:rsidRPr="00422655" w:rsidRDefault="00CC7F07" w:rsidP="001A121E">
            <w:pPr>
              <w:rPr>
                <w:bCs/>
                <w:sz w:val="18"/>
                <w:szCs w:val="18"/>
              </w:rPr>
            </w:pPr>
            <w:r w:rsidRPr="00422655">
              <w:rPr>
                <w:bCs/>
                <w:sz w:val="18"/>
                <w:szCs w:val="18"/>
              </w:rPr>
              <w:t>Ā5.1.3.12. Ādažu vidusskolas stadiona rekonstrukcija</w:t>
            </w:r>
          </w:p>
        </w:tc>
        <w:tc>
          <w:tcPr>
            <w:tcW w:w="2055" w:type="dxa"/>
            <w:shd w:val="clear" w:color="auto" w:fill="D9D9D9" w:themeFill="background1" w:themeFillShade="D9"/>
          </w:tcPr>
          <w:p w14:paraId="5B2AE4D9"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2AA381CE" w14:textId="7760DB92"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0D0A056F"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p w14:paraId="5DB782DE" w14:textId="1C482DA3"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7CCF07E3" w14:textId="21DC41B6"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bCs/>
                <w:sz w:val="18"/>
                <w:szCs w:val="18"/>
              </w:rPr>
              <w:t>.</w:t>
            </w:r>
          </w:p>
        </w:tc>
        <w:tc>
          <w:tcPr>
            <w:tcW w:w="2056" w:type="dxa"/>
            <w:shd w:val="clear" w:color="auto" w:fill="D9D9D9" w:themeFill="background1" w:themeFillShade="D9"/>
          </w:tcPr>
          <w:p w14:paraId="005719D3" w14:textId="50E963BB"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72BDA3AD" w14:textId="6E2525EC" w:rsidR="00CC7F07" w:rsidRPr="00B15393" w:rsidRDefault="005935E0" w:rsidP="001A121E">
            <w:pPr>
              <w:jc w:val="center"/>
              <w:rPr>
                <w:sz w:val="18"/>
                <w:szCs w:val="18"/>
              </w:rPr>
            </w:pPr>
            <w:r w:rsidRPr="00395263">
              <w:rPr>
                <w:sz w:val="18"/>
                <w:szCs w:val="18"/>
                <w:highlight w:val="yellow"/>
              </w:rPr>
              <w:t>Pasākums tiek pildīts atbilstoši plānam</w:t>
            </w:r>
          </w:p>
        </w:tc>
      </w:tr>
      <w:tr w:rsidR="00CC7F07" w:rsidRPr="00422655" w14:paraId="3F2AF12E" w14:textId="703D1630" w:rsidTr="00002D5A">
        <w:tc>
          <w:tcPr>
            <w:tcW w:w="2977" w:type="dxa"/>
            <w:shd w:val="clear" w:color="auto" w:fill="FFFFFF" w:themeFill="background1"/>
          </w:tcPr>
          <w:p w14:paraId="39472C84" w14:textId="77777777" w:rsidR="00CC7F07" w:rsidRPr="00422655" w:rsidRDefault="00CC7F07" w:rsidP="001A121E">
            <w:pPr>
              <w:rPr>
                <w:bCs/>
                <w:sz w:val="18"/>
                <w:szCs w:val="18"/>
              </w:rPr>
            </w:pPr>
          </w:p>
        </w:tc>
        <w:tc>
          <w:tcPr>
            <w:tcW w:w="2410" w:type="dxa"/>
            <w:shd w:val="clear" w:color="auto" w:fill="D9D9D9" w:themeFill="background1" w:themeFillShade="D9"/>
          </w:tcPr>
          <w:p w14:paraId="7A839A44" w14:textId="3E970D51" w:rsidR="00CC7F07" w:rsidRPr="00422655" w:rsidRDefault="00CC7F07" w:rsidP="001A121E">
            <w:pPr>
              <w:rPr>
                <w:bCs/>
                <w:sz w:val="18"/>
                <w:szCs w:val="18"/>
              </w:rPr>
            </w:pPr>
            <w:r w:rsidRPr="00422655">
              <w:rPr>
                <w:bCs/>
                <w:sz w:val="18"/>
                <w:szCs w:val="18"/>
              </w:rPr>
              <w:t>Ā5.1.3.13. Pašvaldības policijas ēkas atjaunošana, energoefektivitātes uzlabošana</w:t>
            </w:r>
          </w:p>
        </w:tc>
        <w:tc>
          <w:tcPr>
            <w:tcW w:w="2055" w:type="dxa"/>
            <w:shd w:val="clear" w:color="auto" w:fill="D9D9D9" w:themeFill="background1" w:themeFillShade="D9"/>
          </w:tcPr>
          <w:p w14:paraId="6E3A7547"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25C22C80" w14:textId="7AA6F809"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2531DF7A" w14:textId="747B6C3D"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6E91518" w14:textId="2719466D"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63675E8C" w14:textId="77777777"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275661">
              <w:rPr>
                <w:sz w:val="18"/>
                <w:szCs w:val="18"/>
              </w:rPr>
              <w:t>Depo ielas 2, Ādažos ēkas atjaunošana, energoefektivitātes uzlabošana</w:t>
            </w:r>
            <w:r>
              <w:rPr>
                <w:sz w:val="18"/>
                <w:szCs w:val="18"/>
              </w:rPr>
              <w:t>”).</w:t>
            </w:r>
          </w:p>
          <w:p w14:paraId="45240633" w14:textId="5E4105C1"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72891078" w14:textId="6EB044C4" w:rsidR="00CC7F07" w:rsidRPr="001A3400" w:rsidRDefault="005935E0" w:rsidP="001A121E">
            <w:pPr>
              <w:jc w:val="center"/>
              <w:rPr>
                <w:sz w:val="18"/>
                <w:szCs w:val="18"/>
              </w:rPr>
            </w:pPr>
            <w:r w:rsidRPr="00395263">
              <w:rPr>
                <w:sz w:val="18"/>
                <w:szCs w:val="18"/>
                <w:highlight w:val="cyan"/>
              </w:rPr>
              <w:t>Pasākums nav izpildīts</w:t>
            </w:r>
          </w:p>
        </w:tc>
      </w:tr>
      <w:tr w:rsidR="00CC7F07" w:rsidRPr="00422655" w14:paraId="31185030" w14:textId="0F49AE21" w:rsidTr="00002D5A">
        <w:tc>
          <w:tcPr>
            <w:tcW w:w="2977" w:type="dxa"/>
            <w:shd w:val="clear" w:color="auto" w:fill="FFFFFF" w:themeFill="background1"/>
          </w:tcPr>
          <w:p w14:paraId="61BF13AF" w14:textId="77777777" w:rsidR="00CC7F07" w:rsidRPr="00422655" w:rsidRDefault="00CC7F07" w:rsidP="001A121E">
            <w:pPr>
              <w:rPr>
                <w:bCs/>
                <w:sz w:val="18"/>
                <w:szCs w:val="18"/>
              </w:rPr>
            </w:pPr>
          </w:p>
        </w:tc>
        <w:tc>
          <w:tcPr>
            <w:tcW w:w="2410" w:type="dxa"/>
            <w:shd w:val="clear" w:color="auto" w:fill="D9D9D9" w:themeFill="background1" w:themeFillShade="D9"/>
          </w:tcPr>
          <w:p w14:paraId="7A631370" w14:textId="4A46DAB5" w:rsidR="00CC7F07" w:rsidRPr="00422655" w:rsidRDefault="00CC7F07" w:rsidP="001A121E">
            <w:pPr>
              <w:rPr>
                <w:bCs/>
                <w:sz w:val="18"/>
                <w:szCs w:val="18"/>
              </w:rPr>
            </w:pPr>
            <w:r w:rsidRPr="00422655">
              <w:rPr>
                <w:bCs/>
                <w:sz w:val="18"/>
                <w:szCs w:val="18"/>
              </w:rPr>
              <w:t>Ā5.1.3.14</w:t>
            </w:r>
            <w:r w:rsidRPr="00422655">
              <w:rPr>
                <w:bCs/>
                <w:color w:val="000000" w:themeColor="text1"/>
                <w:sz w:val="18"/>
                <w:szCs w:val="18"/>
              </w:rPr>
              <w:t>. Brīvo telpu apzināšana un pielāgošana ĀMMS vajadzībām</w:t>
            </w:r>
          </w:p>
        </w:tc>
        <w:tc>
          <w:tcPr>
            <w:tcW w:w="2055" w:type="dxa"/>
            <w:shd w:val="clear" w:color="auto" w:fill="D9D9D9" w:themeFill="background1" w:themeFillShade="D9"/>
          </w:tcPr>
          <w:p w14:paraId="45ED9AFC" w14:textId="2D2AAD73"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137E646E" w14:textId="77777777" w:rsidR="00CC7F07" w:rsidRDefault="00CC7F07" w:rsidP="001A121E">
            <w:pPr>
              <w:jc w:val="center"/>
              <w:rPr>
                <w:sz w:val="18"/>
                <w:szCs w:val="18"/>
              </w:rPr>
            </w:pPr>
            <w:r w:rsidRPr="00982A0B">
              <w:rPr>
                <w:sz w:val="18"/>
                <w:szCs w:val="18"/>
              </w:rPr>
              <w:t>Precizēts pasākuma nosaukums (Uz “</w:t>
            </w:r>
            <w:r w:rsidRPr="00982A0B">
              <w:rPr>
                <w:bCs/>
                <w:color w:val="000000" w:themeColor="text1"/>
                <w:sz w:val="18"/>
                <w:szCs w:val="18"/>
              </w:rPr>
              <w:t>Brīvo telpu apzināšana un pielāgošana ĀNMS vajadzībām</w:t>
            </w:r>
            <w:r w:rsidRPr="00982A0B">
              <w:rPr>
                <w:sz w:val="18"/>
                <w:szCs w:val="18"/>
              </w:rPr>
              <w:t>”).</w:t>
            </w:r>
          </w:p>
          <w:p w14:paraId="72DF7B31"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475F9395" w14:textId="5DBFD67C" w:rsidR="00CC7F07" w:rsidRPr="00982A0B" w:rsidRDefault="00CC7F07" w:rsidP="001A121E">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08294492" w14:textId="0FAF8F34"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5778E982" w14:textId="1C84F1E3"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18A9D612" w14:textId="222CD070"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37048EB3" w14:textId="46863F37" w:rsidTr="00002D5A">
        <w:tc>
          <w:tcPr>
            <w:tcW w:w="2977" w:type="dxa"/>
            <w:shd w:val="clear" w:color="auto" w:fill="FFFFFF" w:themeFill="background1"/>
          </w:tcPr>
          <w:p w14:paraId="70EE06FC" w14:textId="77777777" w:rsidR="00CC7F07" w:rsidRPr="00422655" w:rsidRDefault="00CC7F07" w:rsidP="001A121E">
            <w:pPr>
              <w:rPr>
                <w:bCs/>
                <w:sz w:val="18"/>
                <w:szCs w:val="18"/>
              </w:rPr>
            </w:pPr>
          </w:p>
        </w:tc>
        <w:tc>
          <w:tcPr>
            <w:tcW w:w="2410" w:type="dxa"/>
            <w:shd w:val="clear" w:color="auto" w:fill="FFFFFF" w:themeFill="background1"/>
          </w:tcPr>
          <w:p w14:paraId="768EDAAB" w14:textId="2F361323" w:rsidR="00CC7F07" w:rsidRPr="00422655" w:rsidRDefault="00CC7F07" w:rsidP="001A121E">
            <w:pPr>
              <w:rPr>
                <w:bCs/>
                <w:sz w:val="18"/>
                <w:szCs w:val="18"/>
              </w:rPr>
            </w:pPr>
            <w:r w:rsidRPr="00422655">
              <w:rPr>
                <w:bCs/>
                <w:sz w:val="18"/>
                <w:szCs w:val="18"/>
              </w:rPr>
              <w:t xml:space="preserve">Ā5.1.3.15. </w:t>
            </w:r>
            <w:r w:rsidRPr="00422655">
              <w:rPr>
                <w:bCs/>
                <w:sz w:val="18"/>
                <w:szCs w:val="18"/>
                <w:shd w:val="clear" w:color="auto" w:fill="FFFFFF"/>
              </w:rPr>
              <w:t>Vides pielāgošana PII atbilstoši iekļaujošās izglītības prasībām</w:t>
            </w:r>
          </w:p>
        </w:tc>
        <w:tc>
          <w:tcPr>
            <w:tcW w:w="2055" w:type="dxa"/>
            <w:shd w:val="clear" w:color="auto" w:fill="FFFFFF" w:themeFill="background1"/>
          </w:tcPr>
          <w:p w14:paraId="6167CC54" w14:textId="090967A2" w:rsidR="00CC7F07" w:rsidRPr="00422655" w:rsidRDefault="00CC7F07" w:rsidP="001A121E">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F4C6259"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6616963E" w14:textId="0312772C"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36CF4445" w14:textId="5D157BEE"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0F7C4085" w14:textId="3340544D"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2733F02E" w14:textId="7B4B137A" w:rsidR="00CC7F07" w:rsidRDefault="005935E0" w:rsidP="001A121E">
            <w:pPr>
              <w:jc w:val="center"/>
              <w:rPr>
                <w:bCs/>
                <w:sz w:val="18"/>
                <w:szCs w:val="18"/>
              </w:rPr>
            </w:pPr>
            <w:r w:rsidRPr="00395263">
              <w:rPr>
                <w:sz w:val="18"/>
                <w:szCs w:val="18"/>
                <w:highlight w:val="cyan"/>
              </w:rPr>
              <w:t>Pasākums nav izpildīts</w:t>
            </w:r>
          </w:p>
        </w:tc>
      </w:tr>
      <w:tr w:rsidR="00CC7F07" w:rsidRPr="00422655" w14:paraId="4B678918" w14:textId="0E91EE54" w:rsidTr="00002D5A">
        <w:tc>
          <w:tcPr>
            <w:tcW w:w="2977" w:type="dxa"/>
            <w:shd w:val="clear" w:color="auto" w:fill="FFFFFF" w:themeFill="background1"/>
          </w:tcPr>
          <w:p w14:paraId="6D85846D" w14:textId="77777777" w:rsidR="00CC7F07" w:rsidRPr="00422655" w:rsidRDefault="00CC7F07" w:rsidP="001A121E">
            <w:pPr>
              <w:rPr>
                <w:bCs/>
                <w:sz w:val="18"/>
                <w:szCs w:val="18"/>
              </w:rPr>
            </w:pPr>
          </w:p>
        </w:tc>
        <w:tc>
          <w:tcPr>
            <w:tcW w:w="2410" w:type="dxa"/>
            <w:shd w:val="clear" w:color="auto" w:fill="D9D9D9" w:themeFill="background1" w:themeFillShade="D9"/>
          </w:tcPr>
          <w:p w14:paraId="363647C7" w14:textId="499AC83C" w:rsidR="00CC7F07" w:rsidRPr="00422655" w:rsidRDefault="00CC7F07" w:rsidP="001A121E">
            <w:pPr>
              <w:rPr>
                <w:bCs/>
                <w:sz w:val="18"/>
                <w:szCs w:val="18"/>
              </w:rPr>
            </w:pPr>
            <w:r w:rsidRPr="00422655">
              <w:rPr>
                <w:bCs/>
                <w:sz w:val="18"/>
                <w:szCs w:val="18"/>
              </w:rPr>
              <w:t>Ā5.1.3.16. Smilšu, mākslas un relaksācijas telpas izveide PII</w:t>
            </w:r>
          </w:p>
        </w:tc>
        <w:tc>
          <w:tcPr>
            <w:tcW w:w="2055" w:type="dxa"/>
            <w:shd w:val="clear" w:color="auto" w:fill="D9D9D9" w:themeFill="background1" w:themeFillShade="D9"/>
          </w:tcPr>
          <w:p w14:paraId="5B6C72A3" w14:textId="57E8AF7D" w:rsidR="00CC7F07" w:rsidRPr="00422655" w:rsidRDefault="00CC7F07" w:rsidP="001A121E">
            <w:pPr>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A76ACC8" w14:textId="34D02F2C"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2B64E435" w14:textId="1C404296"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6FD71024" w14:textId="45EEE8B6"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0F70C949" w14:textId="0A372E54" w:rsidR="00CC7F07" w:rsidRDefault="005935E0" w:rsidP="001A121E">
            <w:pPr>
              <w:jc w:val="center"/>
              <w:rPr>
                <w:bCs/>
                <w:sz w:val="18"/>
                <w:szCs w:val="18"/>
              </w:rPr>
            </w:pPr>
            <w:r w:rsidRPr="00395263">
              <w:rPr>
                <w:sz w:val="18"/>
                <w:szCs w:val="18"/>
                <w:highlight w:val="cyan"/>
              </w:rPr>
              <w:t>Pasākums nav izpildīts</w:t>
            </w:r>
          </w:p>
        </w:tc>
      </w:tr>
      <w:tr w:rsidR="00CC7F07" w:rsidRPr="00422655" w14:paraId="2880A79A" w14:textId="74E6B4E8" w:rsidTr="00002D5A">
        <w:tc>
          <w:tcPr>
            <w:tcW w:w="2977" w:type="dxa"/>
            <w:shd w:val="clear" w:color="auto" w:fill="FFFFFF" w:themeFill="background1"/>
          </w:tcPr>
          <w:p w14:paraId="136F53EB" w14:textId="77777777" w:rsidR="00CC7F07" w:rsidRPr="00422655" w:rsidRDefault="00CC7F07" w:rsidP="001A121E">
            <w:pPr>
              <w:rPr>
                <w:bCs/>
                <w:sz w:val="18"/>
                <w:szCs w:val="18"/>
              </w:rPr>
            </w:pPr>
          </w:p>
        </w:tc>
        <w:tc>
          <w:tcPr>
            <w:tcW w:w="2410" w:type="dxa"/>
            <w:shd w:val="clear" w:color="auto" w:fill="FFFFFF" w:themeFill="background1"/>
          </w:tcPr>
          <w:p w14:paraId="30F316B8" w14:textId="4AEDCB5E" w:rsidR="00CC7F07" w:rsidRPr="00422655" w:rsidRDefault="00CC7F07" w:rsidP="001A121E">
            <w:pPr>
              <w:rPr>
                <w:bCs/>
                <w:sz w:val="18"/>
                <w:szCs w:val="18"/>
              </w:rPr>
            </w:pPr>
            <w:r w:rsidRPr="00275661">
              <w:rPr>
                <w:bCs/>
                <w:sz w:val="18"/>
                <w:szCs w:val="18"/>
              </w:rPr>
              <w:t>Ā5.1.3.17. Ādažu bibliotēkas telpu paplašināšana</w:t>
            </w:r>
          </w:p>
        </w:tc>
        <w:tc>
          <w:tcPr>
            <w:tcW w:w="2055" w:type="dxa"/>
            <w:shd w:val="clear" w:color="auto" w:fill="FFFFFF" w:themeFill="background1"/>
          </w:tcPr>
          <w:p w14:paraId="78BB5B18" w14:textId="1F9FAEB1" w:rsidR="00CC7F07" w:rsidRPr="00B15393" w:rsidRDefault="00CC7F07" w:rsidP="001A121E">
            <w:pPr>
              <w:jc w:val="center"/>
              <w:rPr>
                <w:sz w:val="18"/>
                <w:szCs w:val="18"/>
              </w:rPr>
            </w:pPr>
            <w:r>
              <w:rPr>
                <w:sz w:val="18"/>
                <w:szCs w:val="18"/>
              </w:rPr>
              <w:t>-</w:t>
            </w:r>
          </w:p>
        </w:tc>
        <w:tc>
          <w:tcPr>
            <w:tcW w:w="2056" w:type="dxa"/>
            <w:shd w:val="clear" w:color="auto" w:fill="FFFFFF" w:themeFill="background1"/>
          </w:tcPr>
          <w:p w14:paraId="46A2A825" w14:textId="4BFD7219" w:rsidR="00CC7F07" w:rsidRPr="00B15393" w:rsidRDefault="00CC7F07" w:rsidP="001A121E">
            <w:pPr>
              <w:jc w:val="center"/>
              <w:rPr>
                <w:sz w:val="18"/>
                <w:szCs w:val="18"/>
              </w:rPr>
            </w:pPr>
            <w:r>
              <w:rPr>
                <w:sz w:val="18"/>
                <w:szCs w:val="18"/>
              </w:rPr>
              <w:t>-</w:t>
            </w:r>
          </w:p>
        </w:tc>
        <w:tc>
          <w:tcPr>
            <w:tcW w:w="2055" w:type="dxa"/>
            <w:shd w:val="clear" w:color="auto" w:fill="FFFFFF" w:themeFill="background1"/>
          </w:tcPr>
          <w:p w14:paraId="69197A2A" w14:textId="550F12F4" w:rsidR="00CC7F07" w:rsidRDefault="00CC7F07" w:rsidP="001A121E">
            <w:pPr>
              <w:jc w:val="center"/>
              <w:rPr>
                <w:bCs/>
                <w:sz w:val="18"/>
                <w:szCs w:val="18"/>
              </w:rPr>
            </w:pPr>
            <w:r>
              <w:rPr>
                <w:bCs/>
                <w:sz w:val="18"/>
                <w:szCs w:val="18"/>
              </w:rPr>
              <w:t>-</w:t>
            </w:r>
          </w:p>
        </w:tc>
        <w:tc>
          <w:tcPr>
            <w:tcW w:w="2056" w:type="dxa"/>
            <w:shd w:val="clear" w:color="auto" w:fill="FFFFFF" w:themeFill="background1"/>
          </w:tcPr>
          <w:p w14:paraId="11709E96" w14:textId="75FEB2B4" w:rsidR="00CC7F07" w:rsidRDefault="00CC7F07" w:rsidP="001A121E">
            <w:pPr>
              <w:jc w:val="center"/>
              <w:rPr>
                <w:bCs/>
                <w:sz w:val="18"/>
                <w:szCs w:val="18"/>
              </w:rPr>
            </w:pPr>
            <w:r>
              <w:rPr>
                <w:bCs/>
                <w:sz w:val="18"/>
                <w:szCs w:val="18"/>
              </w:rPr>
              <w:t>Jauns pasākums.</w:t>
            </w:r>
          </w:p>
        </w:tc>
        <w:tc>
          <w:tcPr>
            <w:tcW w:w="1655" w:type="dxa"/>
            <w:shd w:val="clear" w:color="auto" w:fill="FFFFFF" w:themeFill="background1"/>
          </w:tcPr>
          <w:p w14:paraId="51B71BBF" w14:textId="21ED47F0" w:rsidR="00CC7F07" w:rsidRDefault="005935E0" w:rsidP="001A121E">
            <w:pPr>
              <w:jc w:val="center"/>
              <w:rPr>
                <w:bCs/>
                <w:sz w:val="18"/>
                <w:szCs w:val="18"/>
              </w:rPr>
            </w:pPr>
            <w:r w:rsidRPr="00395263">
              <w:rPr>
                <w:sz w:val="18"/>
                <w:szCs w:val="18"/>
                <w:highlight w:val="green"/>
              </w:rPr>
              <w:t>Pasākums ir pilnībā pabeigts</w:t>
            </w:r>
          </w:p>
        </w:tc>
      </w:tr>
      <w:tr w:rsidR="00CC7F07" w:rsidRPr="00422655" w14:paraId="49240B41" w14:textId="78B044C7" w:rsidTr="00002D5A">
        <w:tc>
          <w:tcPr>
            <w:tcW w:w="2977" w:type="dxa"/>
            <w:shd w:val="clear" w:color="auto" w:fill="FFFFFF" w:themeFill="background1"/>
          </w:tcPr>
          <w:p w14:paraId="53AB1B41" w14:textId="1B21D66D" w:rsidR="00CC7F07" w:rsidRPr="00422655" w:rsidRDefault="00CC7F07" w:rsidP="001A121E">
            <w:pPr>
              <w:rPr>
                <w:bCs/>
                <w:sz w:val="18"/>
                <w:szCs w:val="18"/>
              </w:rPr>
            </w:pPr>
            <w:r w:rsidRPr="00422655">
              <w:rPr>
                <w:bCs/>
                <w:sz w:val="18"/>
                <w:szCs w:val="18"/>
              </w:rPr>
              <w:t>U5.1.4: Pilnveidot atkritumu apsaimniekošanu</w:t>
            </w:r>
          </w:p>
        </w:tc>
        <w:tc>
          <w:tcPr>
            <w:tcW w:w="2410" w:type="dxa"/>
            <w:shd w:val="clear" w:color="auto" w:fill="FFFFFF" w:themeFill="background1"/>
          </w:tcPr>
          <w:p w14:paraId="66417E94" w14:textId="1A974842" w:rsidR="00CC7F07" w:rsidRPr="00422655" w:rsidRDefault="00CC7F07" w:rsidP="001A121E">
            <w:pPr>
              <w:rPr>
                <w:bCs/>
                <w:sz w:val="18"/>
                <w:szCs w:val="18"/>
              </w:rPr>
            </w:pPr>
            <w:r w:rsidRPr="00422655">
              <w:rPr>
                <w:bCs/>
                <w:sz w:val="18"/>
                <w:szCs w:val="18"/>
              </w:rPr>
              <w:t>Ā5.1.4.1. Pasākumi atkritumu apsaimniekošanas sistēmas kvalitātes paaugstināšanai</w:t>
            </w:r>
          </w:p>
        </w:tc>
        <w:tc>
          <w:tcPr>
            <w:tcW w:w="2055" w:type="dxa"/>
            <w:shd w:val="clear" w:color="auto" w:fill="FFFFFF" w:themeFill="background1"/>
          </w:tcPr>
          <w:p w14:paraId="79A1D82B" w14:textId="052D5574"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0EED2BF" w14:textId="0BFA090E"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11D5AF9" w14:textId="68474843"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32A39A94" w14:textId="590A3306"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1D4B70B2" w14:textId="2FF1B4C5"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75414CD3" w14:textId="722F0D71" w:rsidTr="00002D5A">
        <w:tc>
          <w:tcPr>
            <w:tcW w:w="2977" w:type="dxa"/>
            <w:shd w:val="clear" w:color="auto" w:fill="FFFFFF" w:themeFill="background1"/>
          </w:tcPr>
          <w:p w14:paraId="7967B62D" w14:textId="77777777" w:rsidR="00CC7F07" w:rsidRPr="00422655" w:rsidRDefault="00CC7F07" w:rsidP="001A121E">
            <w:pPr>
              <w:rPr>
                <w:bCs/>
                <w:sz w:val="18"/>
                <w:szCs w:val="18"/>
              </w:rPr>
            </w:pPr>
          </w:p>
        </w:tc>
        <w:tc>
          <w:tcPr>
            <w:tcW w:w="2410" w:type="dxa"/>
            <w:shd w:val="clear" w:color="auto" w:fill="FFFFFF" w:themeFill="background1"/>
          </w:tcPr>
          <w:p w14:paraId="1AC4D0DD" w14:textId="1FB24BFC" w:rsidR="00CC7F07" w:rsidRPr="00422655" w:rsidRDefault="00CC7F07" w:rsidP="001A121E">
            <w:pPr>
              <w:rPr>
                <w:bCs/>
                <w:sz w:val="18"/>
                <w:szCs w:val="18"/>
              </w:rPr>
            </w:pPr>
            <w:r w:rsidRPr="00422655">
              <w:rPr>
                <w:bCs/>
                <w:sz w:val="18"/>
                <w:szCs w:val="18"/>
              </w:rPr>
              <w:t>Ā5.1.4.2. Šķiroto atkritumu konteineru novietņu izvietošana visās apbūves teritorijās</w:t>
            </w:r>
          </w:p>
        </w:tc>
        <w:tc>
          <w:tcPr>
            <w:tcW w:w="2055" w:type="dxa"/>
            <w:shd w:val="clear" w:color="auto" w:fill="FFFFFF" w:themeFill="background1"/>
          </w:tcPr>
          <w:p w14:paraId="0B8D7326" w14:textId="5E160DC0"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C872982" w14:textId="5B9AB222"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BD531C7" w14:textId="11AC0F07"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16A9938D" w14:textId="77545028"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12238B69" w14:textId="66B0B458"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356C510A" w14:textId="78A7E939" w:rsidTr="00002D5A">
        <w:tc>
          <w:tcPr>
            <w:tcW w:w="2977" w:type="dxa"/>
            <w:shd w:val="clear" w:color="auto" w:fill="FFFFFF" w:themeFill="background1"/>
          </w:tcPr>
          <w:p w14:paraId="2A6F77F4" w14:textId="77777777" w:rsidR="00CC7F07" w:rsidRPr="00422655" w:rsidRDefault="00CC7F07" w:rsidP="001A121E">
            <w:pPr>
              <w:rPr>
                <w:bCs/>
                <w:sz w:val="18"/>
                <w:szCs w:val="18"/>
              </w:rPr>
            </w:pPr>
          </w:p>
        </w:tc>
        <w:tc>
          <w:tcPr>
            <w:tcW w:w="2410" w:type="dxa"/>
            <w:shd w:val="clear" w:color="auto" w:fill="FFFFFF" w:themeFill="background1"/>
          </w:tcPr>
          <w:p w14:paraId="11599D9E" w14:textId="74D5E56D" w:rsidR="00CC7F07" w:rsidRPr="00422655" w:rsidRDefault="00CC7F07" w:rsidP="001A121E">
            <w:pPr>
              <w:rPr>
                <w:bCs/>
                <w:sz w:val="18"/>
                <w:szCs w:val="18"/>
              </w:rPr>
            </w:pPr>
            <w:r w:rsidRPr="00422655">
              <w:rPr>
                <w:bCs/>
                <w:sz w:val="18"/>
                <w:szCs w:val="18"/>
              </w:rPr>
              <w:t>Ā5.1.4.3. Kampaņas par atkritumu aiznešanu īstenošana (ko atnes, to aiznes)</w:t>
            </w:r>
          </w:p>
        </w:tc>
        <w:tc>
          <w:tcPr>
            <w:tcW w:w="2055" w:type="dxa"/>
            <w:shd w:val="clear" w:color="auto" w:fill="FFFFFF" w:themeFill="background1"/>
          </w:tcPr>
          <w:p w14:paraId="636F9658"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36005EF0" w14:textId="491B9893"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4746DAEE" w14:textId="0E6FA6EB"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F3A6D0C" w14:textId="10C94D79"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2586B459" w14:textId="78940CB5"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5CAB24BE" w14:textId="24038F74"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2E31306A" w14:textId="2CAD82BD" w:rsidTr="00002D5A">
        <w:tc>
          <w:tcPr>
            <w:tcW w:w="2977" w:type="dxa"/>
            <w:shd w:val="clear" w:color="auto" w:fill="FFFFFF" w:themeFill="background1"/>
          </w:tcPr>
          <w:p w14:paraId="71B63F8C" w14:textId="77777777" w:rsidR="00CC7F07" w:rsidRPr="00422655" w:rsidRDefault="00CC7F07" w:rsidP="001A121E">
            <w:pPr>
              <w:rPr>
                <w:bCs/>
                <w:sz w:val="18"/>
                <w:szCs w:val="18"/>
              </w:rPr>
            </w:pPr>
          </w:p>
        </w:tc>
        <w:tc>
          <w:tcPr>
            <w:tcW w:w="2410" w:type="dxa"/>
            <w:shd w:val="clear" w:color="auto" w:fill="FFFFFF" w:themeFill="background1"/>
          </w:tcPr>
          <w:p w14:paraId="77B0CDB9" w14:textId="26C4CD8D" w:rsidR="00CC7F07" w:rsidRPr="00422655" w:rsidRDefault="00CC7F07" w:rsidP="001A121E">
            <w:pPr>
              <w:rPr>
                <w:bCs/>
                <w:sz w:val="18"/>
                <w:szCs w:val="18"/>
              </w:rPr>
            </w:pPr>
            <w:r w:rsidRPr="00422655">
              <w:rPr>
                <w:bCs/>
                <w:sz w:val="18"/>
                <w:szCs w:val="18"/>
              </w:rPr>
              <w:t>Ā5.1.4.4. Pazemes atkritumu savākšanas konteineru izvietošana Ādažu novada teritorijā</w:t>
            </w:r>
          </w:p>
        </w:tc>
        <w:tc>
          <w:tcPr>
            <w:tcW w:w="2055" w:type="dxa"/>
            <w:shd w:val="clear" w:color="auto" w:fill="FFFFFF" w:themeFill="background1"/>
          </w:tcPr>
          <w:p w14:paraId="303CDFA9"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54D139C0" w14:textId="2A5D17CF"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9A16B37" w14:textId="375A598E"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6B6B573" w14:textId="6295011F" w:rsidR="00CC7F07" w:rsidRPr="00422655" w:rsidRDefault="00CC7F07" w:rsidP="001A121E">
            <w:pPr>
              <w:jc w:val="center"/>
              <w:rPr>
                <w:bCs/>
                <w:sz w:val="18"/>
                <w:szCs w:val="18"/>
              </w:rPr>
            </w:pPr>
            <w:r>
              <w:rPr>
                <w:bCs/>
                <w:sz w:val="18"/>
                <w:szCs w:val="18"/>
              </w:rPr>
              <w:t>Pasākums dzēsts.</w:t>
            </w:r>
          </w:p>
        </w:tc>
        <w:tc>
          <w:tcPr>
            <w:tcW w:w="2056" w:type="dxa"/>
            <w:shd w:val="clear" w:color="auto" w:fill="FFFFFF" w:themeFill="background1"/>
          </w:tcPr>
          <w:p w14:paraId="09A3C417" w14:textId="09590085" w:rsidR="00CC7F07" w:rsidRPr="00422655" w:rsidRDefault="00CC7F07" w:rsidP="001A121E">
            <w:pPr>
              <w:jc w:val="center"/>
              <w:rPr>
                <w:bCs/>
                <w:sz w:val="18"/>
                <w:szCs w:val="18"/>
              </w:rPr>
            </w:pPr>
            <w:r>
              <w:rPr>
                <w:bCs/>
                <w:sz w:val="18"/>
                <w:szCs w:val="18"/>
              </w:rPr>
              <w:t>-</w:t>
            </w:r>
          </w:p>
        </w:tc>
        <w:tc>
          <w:tcPr>
            <w:tcW w:w="1655" w:type="dxa"/>
            <w:shd w:val="clear" w:color="auto" w:fill="FFFFFF" w:themeFill="background1"/>
          </w:tcPr>
          <w:p w14:paraId="177D4DDA" w14:textId="11C8FA60" w:rsidR="00CC7F07" w:rsidRDefault="005935E0" w:rsidP="001A121E">
            <w:pPr>
              <w:jc w:val="center"/>
              <w:rPr>
                <w:bCs/>
                <w:sz w:val="18"/>
                <w:szCs w:val="18"/>
              </w:rPr>
            </w:pPr>
            <w:r w:rsidRPr="00395263">
              <w:rPr>
                <w:sz w:val="18"/>
                <w:szCs w:val="18"/>
                <w:highlight w:val="red"/>
              </w:rPr>
              <w:t>Pasākumu nav plānots veikt</w:t>
            </w:r>
          </w:p>
        </w:tc>
      </w:tr>
      <w:tr w:rsidR="00CC7F07" w:rsidRPr="00422655" w14:paraId="5A44A7BE" w14:textId="3D2058B8" w:rsidTr="00002D5A">
        <w:tc>
          <w:tcPr>
            <w:tcW w:w="2977" w:type="dxa"/>
            <w:shd w:val="clear" w:color="auto" w:fill="FFFFFF" w:themeFill="background1"/>
          </w:tcPr>
          <w:p w14:paraId="34A6D6B4" w14:textId="77777777" w:rsidR="00CC7F07" w:rsidRPr="00422655" w:rsidRDefault="00CC7F07" w:rsidP="001A121E">
            <w:pPr>
              <w:rPr>
                <w:bCs/>
                <w:sz w:val="18"/>
                <w:szCs w:val="18"/>
              </w:rPr>
            </w:pPr>
          </w:p>
        </w:tc>
        <w:tc>
          <w:tcPr>
            <w:tcW w:w="2410" w:type="dxa"/>
            <w:shd w:val="clear" w:color="auto" w:fill="FFFFFF" w:themeFill="background1"/>
          </w:tcPr>
          <w:p w14:paraId="7F877C79" w14:textId="5C692387" w:rsidR="00CC7F07" w:rsidRPr="00422655" w:rsidRDefault="00CC7F07" w:rsidP="001A121E">
            <w:pPr>
              <w:rPr>
                <w:bCs/>
                <w:sz w:val="18"/>
                <w:szCs w:val="18"/>
              </w:rPr>
            </w:pPr>
            <w:r w:rsidRPr="00275661">
              <w:rPr>
                <w:bCs/>
                <w:sz w:val="18"/>
                <w:szCs w:val="18"/>
              </w:rPr>
              <w:t>Ā5.1.4.5. Jauna šķirotā atkritumu laukuma izbūve</w:t>
            </w:r>
          </w:p>
        </w:tc>
        <w:tc>
          <w:tcPr>
            <w:tcW w:w="2055" w:type="dxa"/>
            <w:shd w:val="clear" w:color="auto" w:fill="FFFFFF" w:themeFill="background1"/>
          </w:tcPr>
          <w:p w14:paraId="0BBF19EF" w14:textId="4884E522" w:rsidR="00CC7F07" w:rsidRPr="00B15393" w:rsidRDefault="00CC7F07" w:rsidP="001A121E">
            <w:pPr>
              <w:jc w:val="center"/>
              <w:rPr>
                <w:sz w:val="18"/>
                <w:szCs w:val="18"/>
              </w:rPr>
            </w:pPr>
            <w:r>
              <w:rPr>
                <w:sz w:val="18"/>
                <w:szCs w:val="18"/>
              </w:rPr>
              <w:t>-</w:t>
            </w:r>
          </w:p>
        </w:tc>
        <w:tc>
          <w:tcPr>
            <w:tcW w:w="2056" w:type="dxa"/>
            <w:shd w:val="clear" w:color="auto" w:fill="FFFFFF" w:themeFill="background1"/>
          </w:tcPr>
          <w:p w14:paraId="3D528F8F" w14:textId="2D572331" w:rsidR="00CC7F07" w:rsidRPr="00B15393" w:rsidRDefault="00CC7F07" w:rsidP="001A121E">
            <w:pPr>
              <w:jc w:val="center"/>
              <w:rPr>
                <w:sz w:val="18"/>
                <w:szCs w:val="18"/>
              </w:rPr>
            </w:pPr>
            <w:r>
              <w:rPr>
                <w:sz w:val="18"/>
                <w:szCs w:val="18"/>
              </w:rPr>
              <w:t>-</w:t>
            </w:r>
          </w:p>
        </w:tc>
        <w:tc>
          <w:tcPr>
            <w:tcW w:w="2055" w:type="dxa"/>
            <w:shd w:val="clear" w:color="auto" w:fill="FFFFFF" w:themeFill="background1"/>
          </w:tcPr>
          <w:p w14:paraId="235A4175" w14:textId="02EDE07A" w:rsidR="00CC7F07" w:rsidRDefault="00CC7F07" w:rsidP="001A121E">
            <w:pPr>
              <w:jc w:val="center"/>
              <w:rPr>
                <w:bCs/>
                <w:sz w:val="18"/>
                <w:szCs w:val="18"/>
              </w:rPr>
            </w:pPr>
            <w:r>
              <w:rPr>
                <w:bCs/>
                <w:sz w:val="18"/>
                <w:szCs w:val="18"/>
              </w:rPr>
              <w:t>-</w:t>
            </w:r>
          </w:p>
        </w:tc>
        <w:tc>
          <w:tcPr>
            <w:tcW w:w="2056" w:type="dxa"/>
            <w:shd w:val="clear" w:color="auto" w:fill="FFFFFF" w:themeFill="background1"/>
          </w:tcPr>
          <w:p w14:paraId="588DFD8B" w14:textId="4429FE09" w:rsidR="00CC7F07" w:rsidRDefault="00CC7F07" w:rsidP="001A121E">
            <w:pPr>
              <w:jc w:val="center"/>
              <w:rPr>
                <w:bCs/>
                <w:sz w:val="18"/>
                <w:szCs w:val="18"/>
              </w:rPr>
            </w:pPr>
            <w:r>
              <w:rPr>
                <w:bCs/>
                <w:sz w:val="18"/>
                <w:szCs w:val="18"/>
              </w:rPr>
              <w:t>Jauns pasākums.</w:t>
            </w:r>
          </w:p>
        </w:tc>
        <w:tc>
          <w:tcPr>
            <w:tcW w:w="1655" w:type="dxa"/>
            <w:shd w:val="clear" w:color="auto" w:fill="FFFFFF" w:themeFill="background1"/>
          </w:tcPr>
          <w:p w14:paraId="1CF87159" w14:textId="37A315CE" w:rsidR="00CC7F07" w:rsidRDefault="005935E0" w:rsidP="001A121E">
            <w:pPr>
              <w:jc w:val="center"/>
              <w:rPr>
                <w:bCs/>
                <w:sz w:val="18"/>
                <w:szCs w:val="18"/>
              </w:rPr>
            </w:pPr>
            <w:r w:rsidRPr="00395263">
              <w:rPr>
                <w:sz w:val="18"/>
                <w:szCs w:val="18"/>
                <w:highlight w:val="yellow"/>
              </w:rPr>
              <w:t>Pasākums tiek pildīts atbilstoši plānam</w:t>
            </w:r>
          </w:p>
        </w:tc>
      </w:tr>
      <w:tr w:rsidR="00CC7F07" w:rsidRPr="00422655" w14:paraId="5FA67476" w14:textId="02212965" w:rsidTr="00002D5A">
        <w:tc>
          <w:tcPr>
            <w:tcW w:w="2977" w:type="dxa"/>
            <w:shd w:val="clear" w:color="auto" w:fill="FFFFFF" w:themeFill="background1"/>
          </w:tcPr>
          <w:p w14:paraId="04751B39" w14:textId="7C2BD023" w:rsidR="00CC7F07" w:rsidRPr="00422655" w:rsidRDefault="00CC7F07" w:rsidP="001A121E">
            <w:pPr>
              <w:rPr>
                <w:bCs/>
                <w:sz w:val="18"/>
                <w:szCs w:val="18"/>
              </w:rPr>
            </w:pPr>
            <w:r w:rsidRPr="00422655">
              <w:rPr>
                <w:bCs/>
                <w:sz w:val="18"/>
                <w:szCs w:val="18"/>
              </w:rPr>
              <w:t>U5.1.5: Attīstīt novada kapsētas</w:t>
            </w:r>
          </w:p>
        </w:tc>
        <w:tc>
          <w:tcPr>
            <w:tcW w:w="2410" w:type="dxa"/>
            <w:shd w:val="clear" w:color="auto" w:fill="D9D9D9" w:themeFill="background1" w:themeFillShade="D9"/>
          </w:tcPr>
          <w:p w14:paraId="1BA1FB81" w14:textId="4EFEBF22" w:rsidR="00CC7F07" w:rsidRPr="00422655" w:rsidRDefault="00CC7F07" w:rsidP="001A121E">
            <w:pPr>
              <w:rPr>
                <w:bCs/>
                <w:sz w:val="18"/>
                <w:szCs w:val="18"/>
              </w:rPr>
            </w:pPr>
            <w:r w:rsidRPr="00422655">
              <w:rPr>
                <w:bCs/>
                <w:sz w:val="18"/>
                <w:szCs w:val="18"/>
              </w:rPr>
              <w:t>Ā5.1.5.1. Baltezera kapsētas attīstība</w:t>
            </w:r>
          </w:p>
        </w:tc>
        <w:tc>
          <w:tcPr>
            <w:tcW w:w="2055" w:type="dxa"/>
            <w:shd w:val="clear" w:color="auto" w:fill="D9D9D9" w:themeFill="background1" w:themeFillShade="D9"/>
          </w:tcPr>
          <w:p w14:paraId="303A3445" w14:textId="55F3EAAB"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87C0176"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43F3FB94" w14:textId="401BACF0"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5F8A657A" w14:textId="3675A444"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09FC5BA0" w14:textId="6A398FB9"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4D3DB4CC" w14:textId="12195ADD" w:rsidR="00CC7F07" w:rsidRPr="00B15393" w:rsidRDefault="005935E0" w:rsidP="001A121E">
            <w:pPr>
              <w:jc w:val="center"/>
              <w:rPr>
                <w:sz w:val="18"/>
                <w:szCs w:val="18"/>
              </w:rPr>
            </w:pPr>
            <w:r w:rsidRPr="00395263">
              <w:rPr>
                <w:sz w:val="18"/>
                <w:szCs w:val="18"/>
                <w:highlight w:val="yellow"/>
              </w:rPr>
              <w:t>Pasākums tiek pildīts atbilstoši plānam</w:t>
            </w:r>
          </w:p>
        </w:tc>
      </w:tr>
      <w:tr w:rsidR="00CC7F07" w:rsidRPr="00422655" w14:paraId="3C48509C" w14:textId="534DDD4A" w:rsidTr="00002D5A">
        <w:tc>
          <w:tcPr>
            <w:tcW w:w="2977" w:type="dxa"/>
            <w:shd w:val="clear" w:color="auto" w:fill="92D050"/>
          </w:tcPr>
          <w:p w14:paraId="40A2F4D7" w14:textId="6085C823" w:rsidR="00CC7F07" w:rsidRPr="00422655" w:rsidRDefault="00CC7F07" w:rsidP="001A121E">
            <w:pPr>
              <w:rPr>
                <w:bCs/>
                <w:sz w:val="18"/>
                <w:szCs w:val="18"/>
              </w:rPr>
            </w:pPr>
            <w:r w:rsidRPr="00422655">
              <w:rPr>
                <w:b/>
                <w:sz w:val="18"/>
                <w:szCs w:val="18"/>
              </w:rPr>
              <w:t>RV5.2: Ādažu novadā esošo resursu ilgtspējīga izmantošana</w:t>
            </w:r>
          </w:p>
        </w:tc>
        <w:tc>
          <w:tcPr>
            <w:tcW w:w="2410" w:type="dxa"/>
            <w:shd w:val="clear" w:color="auto" w:fill="92D050"/>
          </w:tcPr>
          <w:p w14:paraId="4697A828" w14:textId="77777777" w:rsidR="00CC7F07" w:rsidRPr="00422655" w:rsidRDefault="00CC7F07" w:rsidP="001A121E">
            <w:pPr>
              <w:rPr>
                <w:bCs/>
                <w:sz w:val="18"/>
                <w:szCs w:val="18"/>
              </w:rPr>
            </w:pPr>
          </w:p>
        </w:tc>
        <w:tc>
          <w:tcPr>
            <w:tcW w:w="2055" w:type="dxa"/>
            <w:shd w:val="clear" w:color="auto" w:fill="92D050"/>
          </w:tcPr>
          <w:p w14:paraId="431AEE62" w14:textId="77777777" w:rsidR="00CC7F07" w:rsidRPr="00422655" w:rsidRDefault="00CC7F07" w:rsidP="001A121E">
            <w:pPr>
              <w:jc w:val="center"/>
              <w:rPr>
                <w:bCs/>
                <w:sz w:val="18"/>
                <w:szCs w:val="18"/>
              </w:rPr>
            </w:pPr>
          </w:p>
        </w:tc>
        <w:tc>
          <w:tcPr>
            <w:tcW w:w="2056" w:type="dxa"/>
            <w:shd w:val="clear" w:color="auto" w:fill="92D050"/>
          </w:tcPr>
          <w:p w14:paraId="7B37F5FF" w14:textId="77777777" w:rsidR="00CC7F07" w:rsidRPr="00422655" w:rsidRDefault="00CC7F07" w:rsidP="001A121E">
            <w:pPr>
              <w:jc w:val="center"/>
              <w:rPr>
                <w:bCs/>
                <w:sz w:val="18"/>
                <w:szCs w:val="18"/>
              </w:rPr>
            </w:pPr>
          </w:p>
        </w:tc>
        <w:tc>
          <w:tcPr>
            <w:tcW w:w="2055" w:type="dxa"/>
            <w:shd w:val="clear" w:color="auto" w:fill="92D050"/>
          </w:tcPr>
          <w:p w14:paraId="1F7D7F82" w14:textId="77777777" w:rsidR="00CC7F07" w:rsidRPr="00422655" w:rsidRDefault="00CC7F07" w:rsidP="001A121E">
            <w:pPr>
              <w:jc w:val="center"/>
              <w:rPr>
                <w:bCs/>
                <w:sz w:val="18"/>
                <w:szCs w:val="18"/>
              </w:rPr>
            </w:pPr>
          </w:p>
        </w:tc>
        <w:tc>
          <w:tcPr>
            <w:tcW w:w="2056" w:type="dxa"/>
            <w:shd w:val="clear" w:color="auto" w:fill="92D050"/>
          </w:tcPr>
          <w:p w14:paraId="741B35C1" w14:textId="5B63D209" w:rsidR="00CC7F07" w:rsidRPr="00422655" w:rsidRDefault="00CC7F07" w:rsidP="001A121E">
            <w:pPr>
              <w:jc w:val="center"/>
              <w:rPr>
                <w:bCs/>
                <w:sz w:val="18"/>
                <w:szCs w:val="18"/>
              </w:rPr>
            </w:pPr>
          </w:p>
        </w:tc>
        <w:tc>
          <w:tcPr>
            <w:tcW w:w="1655" w:type="dxa"/>
            <w:shd w:val="clear" w:color="auto" w:fill="92D050"/>
          </w:tcPr>
          <w:p w14:paraId="6D2F2EEE" w14:textId="77777777" w:rsidR="00CC7F07" w:rsidRPr="00422655" w:rsidRDefault="00CC7F07" w:rsidP="001A121E">
            <w:pPr>
              <w:jc w:val="center"/>
              <w:rPr>
                <w:bCs/>
                <w:sz w:val="18"/>
                <w:szCs w:val="18"/>
              </w:rPr>
            </w:pPr>
          </w:p>
        </w:tc>
      </w:tr>
      <w:tr w:rsidR="00CC7F07" w:rsidRPr="00422655" w14:paraId="60DA8E6C" w14:textId="46285280" w:rsidTr="00002D5A">
        <w:trPr>
          <w:trHeight w:val="503"/>
        </w:trPr>
        <w:tc>
          <w:tcPr>
            <w:tcW w:w="2977" w:type="dxa"/>
            <w:shd w:val="clear" w:color="auto" w:fill="FFFFFF" w:themeFill="background1"/>
          </w:tcPr>
          <w:p w14:paraId="605EED51" w14:textId="0BBF86DF" w:rsidR="00CC7F07" w:rsidRPr="00422655" w:rsidRDefault="00CC7F07" w:rsidP="001A121E">
            <w:pPr>
              <w:rPr>
                <w:bCs/>
                <w:sz w:val="18"/>
                <w:szCs w:val="18"/>
              </w:rPr>
            </w:pPr>
            <w:r w:rsidRPr="00422655">
              <w:rPr>
                <w:bCs/>
                <w:sz w:val="18"/>
                <w:szCs w:val="18"/>
              </w:rPr>
              <w:t>U5.2.1: Uzlabot vides kvalitāti un aizsardzību</w:t>
            </w:r>
          </w:p>
        </w:tc>
        <w:tc>
          <w:tcPr>
            <w:tcW w:w="2410" w:type="dxa"/>
            <w:shd w:val="clear" w:color="auto" w:fill="FFFFFF" w:themeFill="background1"/>
          </w:tcPr>
          <w:p w14:paraId="34C322C7" w14:textId="375AAA09" w:rsidR="00CC7F07" w:rsidRPr="00422655" w:rsidRDefault="00CC7F07" w:rsidP="001A121E">
            <w:pPr>
              <w:rPr>
                <w:bCs/>
                <w:sz w:val="18"/>
                <w:szCs w:val="18"/>
              </w:rPr>
            </w:pPr>
            <w:r w:rsidRPr="00422655">
              <w:rPr>
                <w:bCs/>
                <w:sz w:val="18"/>
                <w:szCs w:val="18"/>
              </w:rPr>
              <w:t>Ā5.2.1.1. Piesārņoto teritoriju apzināšana, pasākumu īstenošana piesārņoto teritoriju attīstībai</w:t>
            </w:r>
          </w:p>
        </w:tc>
        <w:tc>
          <w:tcPr>
            <w:tcW w:w="2055" w:type="dxa"/>
            <w:shd w:val="clear" w:color="auto" w:fill="FFFFFF" w:themeFill="background1"/>
          </w:tcPr>
          <w:p w14:paraId="3D1A0AC7" w14:textId="579C790D"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B1C5002" w14:textId="5BCCD537"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16AB05C" w14:textId="5A2B9626"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798C3431" w14:textId="4B6DE116"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13F1E406" w14:textId="503DED92" w:rsidR="00CC7F07" w:rsidRDefault="005935E0" w:rsidP="001A121E">
            <w:pPr>
              <w:jc w:val="center"/>
              <w:rPr>
                <w:bCs/>
                <w:sz w:val="18"/>
                <w:szCs w:val="18"/>
              </w:rPr>
            </w:pPr>
            <w:r w:rsidRPr="00395263">
              <w:rPr>
                <w:sz w:val="18"/>
                <w:szCs w:val="18"/>
                <w:highlight w:val="red"/>
              </w:rPr>
              <w:t>Pasākumu nav plānots veikt</w:t>
            </w:r>
          </w:p>
        </w:tc>
      </w:tr>
      <w:tr w:rsidR="00CC7F07" w:rsidRPr="00422655" w14:paraId="757F16B7" w14:textId="41C586C2" w:rsidTr="00002D5A">
        <w:tc>
          <w:tcPr>
            <w:tcW w:w="2977" w:type="dxa"/>
            <w:shd w:val="clear" w:color="auto" w:fill="FFFFFF" w:themeFill="background1"/>
          </w:tcPr>
          <w:p w14:paraId="708BCEF2" w14:textId="77777777" w:rsidR="00CC7F07" w:rsidRPr="00422655" w:rsidRDefault="00CC7F07" w:rsidP="001A121E">
            <w:pPr>
              <w:rPr>
                <w:bCs/>
                <w:sz w:val="18"/>
                <w:szCs w:val="18"/>
              </w:rPr>
            </w:pPr>
          </w:p>
        </w:tc>
        <w:tc>
          <w:tcPr>
            <w:tcW w:w="2410" w:type="dxa"/>
            <w:shd w:val="clear" w:color="auto" w:fill="FFFFFF" w:themeFill="background1"/>
          </w:tcPr>
          <w:p w14:paraId="3E8F09EF" w14:textId="0B35CC3D" w:rsidR="00CC7F07" w:rsidRPr="00422655" w:rsidRDefault="00CC7F07" w:rsidP="001A121E">
            <w:pPr>
              <w:rPr>
                <w:bCs/>
                <w:sz w:val="18"/>
                <w:szCs w:val="18"/>
              </w:rPr>
            </w:pPr>
            <w:r w:rsidRPr="00422655">
              <w:rPr>
                <w:bCs/>
                <w:sz w:val="18"/>
                <w:szCs w:val="18"/>
              </w:rPr>
              <w:t>Ā5.2.1.2. Vides piesārņojuma monitoringa veikšana</w:t>
            </w:r>
          </w:p>
        </w:tc>
        <w:tc>
          <w:tcPr>
            <w:tcW w:w="2055" w:type="dxa"/>
            <w:shd w:val="clear" w:color="auto" w:fill="FFFFFF" w:themeFill="background1"/>
          </w:tcPr>
          <w:p w14:paraId="4ECAF8A5"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107CDE95" w14:textId="4F84BECF"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40A10DC"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2173BBEB" w14:textId="73BA52E5"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78B8A25D" w14:textId="04EF86D0" w:rsidR="00CC7F07" w:rsidRPr="00422655" w:rsidRDefault="00CC7F07" w:rsidP="001A121E">
            <w:pPr>
              <w:jc w:val="center"/>
              <w:rPr>
                <w:bCs/>
                <w:sz w:val="18"/>
                <w:szCs w:val="18"/>
              </w:rPr>
            </w:pPr>
            <w:r>
              <w:rPr>
                <w:bCs/>
                <w:sz w:val="18"/>
                <w:szCs w:val="18"/>
              </w:rPr>
              <w:t>Pasākums dzēsts.</w:t>
            </w:r>
          </w:p>
        </w:tc>
        <w:tc>
          <w:tcPr>
            <w:tcW w:w="2056" w:type="dxa"/>
            <w:shd w:val="clear" w:color="auto" w:fill="FFFFFF" w:themeFill="background1"/>
          </w:tcPr>
          <w:p w14:paraId="328CB476" w14:textId="7413943A" w:rsidR="00CC7F07" w:rsidRPr="00422655" w:rsidRDefault="00CC7F07" w:rsidP="001A121E">
            <w:pPr>
              <w:jc w:val="center"/>
              <w:rPr>
                <w:bCs/>
                <w:sz w:val="18"/>
                <w:szCs w:val="18"/>
              </w:rPr>
            </w:pPr>
            <w:r>
              <w:rPr>
                <w:bCs/>
                <w:sz w:val="18"/>
                <w:szCs w:val="18"/>
              </w:rPr>
              <w:t>-</w:t>
            </w:r>
          </w:p>
        </w:tc>
        <w:tc>
          <w:tcPr>
            <w:tcW w:w="1655" w:type="dxa"/>
            <w:shd w:val="clear" w:color="auto" w:fill="FFFFFF" w:themeFill="background1"/>
          </w:tcPr>
          <w:p w14:paraId="51CF8C61" w14:textId="72CFDE97" w:rsidR="00CC7F07" w:rsidRDefault="005935E0" w:rsidP="001A121E">
            <w:pPr>
              <w:jc w:val="center"/>
              <w:rPr>
                <w:bCs/>
                <w:sz w:val="18"/>
                <w:szCs w:val="18"/>
              </w:rPr>
            </w:pPr>
            <w:r w:rsidRPr="00395263">
              <w:rPr>
                <w:sz w:val="18"/>
                <w:szCs w:val="18"/>
                <w:highlight w:val="red"/>
              </w:rPr>
              <w:t>Pasākumu nav plānots veikt</w:t>
            </w:r>
          </w:p>
        </w:tc>
      </w:tr>
      <w:tr w:rsidR="00CC7F07" w:rsidRPr="00422655" w14:paraId="44F85CFA" w14:textId="22493F28" w:rsidTr="00002D5A">
        <w:tc>
          <w:tcPr>
            <w:tcW w:w="2977" w:type="dxa"/>
            <w:shd w:val="clear" w:color="auto" w:fill="FFFFFF" w:themeFill="background1"/>
          </w:tcPr>
          <w:p w14:paraId="660F7E9D" w14:textId="77777777" w:rsidR="00CC7F07" w:rsidRPr="00422655" w:rsidRDefault="00CC7F07" w:rsidP="001A121E">
            <w:pPr>
              <w:rPr>
                <w:bCs/>
                <w:sz w:val="18"/>
                <w:szCs w:val="18"/>
              </w:rPr>
            </w:pPr>
          </w:p>
        </w:tc>
        <w:tc>
          <w:tcPr>
            <w:tcW w:w="2410" w:type="dxa"/>
            <w:shd w:val="clear" w:color="auto" w:fill="FFFFFF" w:themeFill="background1"/>
          </w:tcPr>
          <w:p w14:paraId="7B7936FB" w14:textId="2C3AAF1C" w:rsidR="00CC7F07" w:rsidRPr="00422655" w:rsidRDefault="00CC7F07" w:rsidP="001A121E">
            <w:pPr>
              <w:rPr>
                <w:bCs/>
                <w:sz w:val="18"/>
                <w:szCs w:val="18"/>
              </w:rPr>
            </w:pPr>
            <w:r w:rsidRPr="00422655">
              <w:rPr>
                <w:bCs/>
                <w:sz w:val="18"/>
                <w:szCs w:val="18"/>
              </w:rPr>
              <w:t>Ā5.2.1.3. Trokšņa karšu izstrāde</w:t>
            </w:r>
          </w:p>
        </w:tc>
        <w:tc>
          <w:tcPr>
            <w:tcW w:w="2055" w:type="dxa"/>
            <w:shd w:val="clear" w:color="auto" w:fill="FFFFFF" w:themeFill="background1"/>
          </w:tcPr>
          <w:p w14:paraId="0C7D5A8D"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743F353D" w14:textId="0FA72579"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031EB0A0"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37EA6151" w14:textId="3C75AE4C"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66DF0512" w14:textId="4F73CE1F" w:rsidR="00CC7F07" w:rsidRPr="00422655" w:rsidRDefault="00CC7F07" w:rsidP="001A121E">
            <w:pPr>
              <w:jc w:val="center"/>
              <w:rPr>
                <w:bCs/>
                <w:sz w:val="18"/>
                <w:szCs w:val="18"/>
              </w:rPr>
            </w:pPr>
            <w:r>
              <w:rPr>
                <w:bCs/>
                <w:sz w:val="18"/>
                <w:szCs w:val="18"/>
              </w:rPr>
              <w:t>Pasākums dzēsts.</w:t>
            </w:r>
          </w:p>
        </w:tc>
        <w:tc>
          <w:tcPr>
            <w:tcW w:w="2056" w:type="dxa"/>
            <w:shd w:val="clear" w:color="auto" w:fill="FFFFFF" w:themeFill="background1"/>
          </w:tcPr>
          <w:p w14:paraId="58AD65DE" w14:textId="28B76B35" w:rsidR="00CC7F07" w:rsidRPr="00422655" w:rsidRDefault="00CC7F07" w:rsidP="001A121E">
            <w:pPr>
              <w:jc w:val="center"/>
              <w:rPr>
                <w:bCs/>
                <w:sz w:val="18"/>
                <w:szCs w:val="18"/>
              </w:rPr>
            </w:pPr>
            <w:r>
              <w:rPr>
                <w:bCs/>
                <w:sz w:val="18"/>
                <w:szCs w:val="18"/>
              </w:rPr>
              <w:t>-</w:t>
            </w:r>
          </w:p>
        </w:tc>
        <w:tc>
          <w:tcPr>
            <w:tcW w:w="1655" w:type="dxa"/>
            <w:shd w:val="clear" w:color="auto" w:fill="FFFFFF" w:themeFill="background1"/>
          </w:tcPr>
          <w:p w14:paraId="6F0893CE" w14:textId="2B9B3DEB" w:rsidR="00CC7F07" w:rsidRDefault="005935E0" w:rsidP="001A121E">
            <w:pPr>
              <w:jc w:val="center"/>
              <w:rPr>
                <w:bCs/>
                <w:sz w:val="18"/>
                <w:szCs w:val="18"/>
              </w:rPr>
            </w:pPr>
            <w:r w:rsidRPr="00395263">
              <w:rPr>
                <w:sz w:val="18"/>
                <w:szCs w:val="18"/>
                <w:highlight w:val="red"/>
              </w:rPr>
              <w:t>Pasākumu nav plānots veikt</w:t>
            </w:r>
          </w:p>
        </w:tc>
      </w:tr>
      <w:tr w:rsidR="00CC7F07" w:rsidRPr="00422655" w14:paraId="3A60B8DD" w14:textId="371B4178" w:rsidTr="00002D5A">
        <w:tc>
          <w:tcPr>
            <w:tcW w:w="2977" w:type="dxa"/>
            <w:shd w:val="clear" w:color="auto" w:fill="FFFFFF" w:themeFill="background1"/>
          </w:tcPr>
          <w:p w14:paraId="441883A7" w14:textId="77777777" w:rsidR="00CC7F07" w:rsidRPr="00422655" w:rsidRDefault="00CC7F07" w:rsidP="001A121E">
            <w:pPr>
              <w:rPr>
                <w:bCs/>
                <w:sz w:val="18"/>
                <w:szCs w:val="18"/>
              </w:rPr>
            </w:pPr>
          </w:p>
        </w:tc>
        <w:tc>
          <w:tcPr>
            <w:tcW w:w="2410" w:type="dxa"/>
            <w:shd w:val="clear" w:color="auto" w:fill="FFFFFF" w:themeFill="background1"/>
          </w:tcPr>
          <w:p w14:paraId="7B7F7FBF" w14:textId="2E4DA316" w:rsidR="00CC7F07" w:rsidRPr="00422655" w:rsidRDefault="00CC7F07" w:rsidP="001A121E">
            <w:pPr>
              <w:rPr>
                <w:bCs/>
                <w:sz w:val="18"/>
                <w:szCs w:val="18"/>
              </w:rPr>
            </w:pPr>
            <w:r w:rsidRPr="00422655">
              <w:rPr>
                <w:bCs/>
                <w:sz w:val="18"/>
                <w:szCs w:val="18"/>
              </w:rPr>
              <w:t>Ā5.2.1.4. Zivju resursu aizsardzības pasākumu īstenošana Ādažu novada ūdenstilpēs</w:t>
            </w:r>
          </w:p>
        </w:tc>
        <w:tc>
          <w:tcPr>
            <w:tcW w:w="2055" w:type="dxa"/>
            <w:shd w:val="clear" w:color="auto" w:fill="FFFFFF" w:themeFill="background1"/>
          </w:tcPr>
          <w:p w14:paraId="6554B9AC" w14:textId="6FC72329"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782B09C6" w14:textId="77777777" w:rsidR="00CC7F07" w:rsidRDefault="00CC7F07" w:rsidP="001A121E">
            <w:pPr>
              <w:jc w:val="center"/>
              <w:rPr>
                <w:sz w:val="18"/>
                <w:szCs w:val="18"/>
              </w:rPr>
            </w:pPr>
            <w:r w:rsidRPr="002F3337">
              <w:rPr>
                <w:sz w:val="18"/>
                <w:szCs w:val="18"/>
              </w:rPr>
              <w:t>Precizēta informācija par finanšu resursiem</w:t>
            </w:r>
            <w:r>
              <w:rPr>
                <w:sz w:val="18"/>
                <w:szCs w:val="18"/>
              </w:rPr>
              <w:t>.</w:t>
            </w:r>
          </w:p>
          <w:p w14:paraId="7E63DBEA" w14:textId="3E578289"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86BA058" w14:textId="6721A011"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53B60CD0" w14:textId="02726268"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2BAB6758" w14:textId="2509A5B5" w:rsidR="00CC7F07" w:rsidRDefault="0064054D" w:rsidP="001A121E">
            <w:pPr>
              <w:jc w:val="center"/>
              <w:rPr>
                <w:bCs/>
                <w:sz w:val="18"/>
                <w:szCs w:val="18"/>
              </w:rPr>
            </w:pPr>
            <w:r w:rsidRPr="00395263">
              <w:rPr>
                <w:sz w:val="18"/>
                <w:szCs w:val="18"/>
                <w:highlight w:val="green"/>
              </w:rPr>
              <w:t>Pasākums ir pilnībā pabeigts</w:t>
            </w:r>
          </w:p>
        </w:tc>
      </w:tr>
      <w:tr w:rsidR="00CC7F07" w:rsidRPr="00422655" w14:paraId="729390E9" w14:textId="69A87122" w:rsidTr="00002D5A">
        <w:tc>
          <w:tcPr>
            <w:tcW w:w="2977" w:type="dxa"/>
            <w:shd w:val="clear" w:color="auto" w:fill="FFFFFF" w:themeFill="background1"/>
          </w:tcPr>
          <w:p w14:paraId="71091A1F" w14:textId="77777777" w:rsidR="00CC7F07" w:rsidRPr="00422655" w:rsidRDefault="00CC7F07" w:rsidP="001A121E">
            <w:pPr>
              <w:rPr>
                <w:bCs/>
                <w:sz w:val="18"/>
                <w:szCs w:val="18"/>
              </w:rPr>
            </w:pPr>
          </w:p>
        </w:tc>
        <w:tc>
          <w:tcPr>
            <w:tcW w:w="2410" w:type="dxa"/>
            <w:shd w:val="clear" w:color="auto" w:fill="FFFFFF" w:themeFill="background1"/>
          </w:tcPr>
          <w:p w14:paraId="053C0D47" w14:textId="46FF797F" w:rsidR="00CC7F07" w:rsidRPr="00422655" w:rsidRDefault="00CC7F07" w:rsidP="001A121E">
            <w:pPr>
              <w:rPr>
                <w:bCs/>
                <w:sz w:val="18"/>
                <w:szCs w:val="18"/>
              </w:rPr>
            </w:pPr>
            <w:r w:rsidRPr="00422655">
              <w:rPr>
                <w:bCs/>
                <w:sz w:val="18"/>
                <w:szCs w:val="18"/>
              </w:rPr>
              <w:t xml:space="preserve">Ā5.2.1.5. Nosacījumu izstrāde saules enerģijas izmantošanas veicināšanai privātā sektorā </w:t>
            </w:r>
          </w:p>
        </w:tc>
        <w:tc>
          <w:tcPr>
            <w:tcW w:w="2055" w:type="dxa"/>
            <w:shd w:val="clear" w:color="auto" w:fill="FFFFFF" w:themeFill="background1"/>
          </w:tcPr>
          <w:p w14:paraId="43B79B75"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6BD61390" w14:textId="4F714695"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9BC55CF"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0EB9730D" w14:textId="44281AB5"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2529FE42" w14:textId="4D0FD693" w:rsidR="00CC7F07" w:rsidRPr="00422655" w:rsidRDefault="00CC7F07" w:rsidP="001A121E">
            <w:pPr>
              <w:jc w:val="center"/>
              <w:rPr>
                <w:bCs/>
                <w:sz w:val="18"/>
                <w:szCs w:val="18"/>
              </w:rPr>
            </w:pPr>
            <w:r>
              <w:rPr>
                <w:bCs/>
                <w:sz w:val="18"/>
                <w:szCs w:val="18"/>
              </w:rPr>
              <w:t>Pasākums dzēsts.</w:t>
            </w:r>
          </w:p>
        </w:tc>
        <w:tc>
          <w:tcPr>
            <w:tcW w:w="2056" w:type="dxa"/>
            <w:shd w:val="clear" w:color="auto" w:fill="FFFFFF" w:themeFill="background1"/>
          </w:tcPr>
          <w:p w14:paraId="17899F42" w14:textId="73A7A4DC" w:rsidR="00CC7F07" w:rsidRPr="00422655" w:rsidRDefault="00CC7F07" w:rsidP="001A121E">
            <w:pPr>
              <w:jc w:val="center"/>
              <w:rPr>
                <w:bCs/>
                <w:sz w:val="18"/>
                <w:szCs w:val="18"/>
              </w:rPr>
            </w:pPr>
            <w:r>
              <w:rPr>
                <w:bCs/>
                <w:sz w:val="18"/>
                <w:szCs w:val="18"/>
              </w:rPr>
              <w:t>-</w:t>
            </w:r>
          </w:p>
        </w:tc>
        <w:tc>
          <w:tcPr>
            <w:tcW w:w="1655" w:type="dxa"/>
            <w:shd w:val="clear" w:color="auto" w:fill="FFFFFF" w:themeFill="background1"/>
          </w:tcPr>
          <w:p w14:paraId="7E092134" w14:textId="34F73B9D" w:rsidR="00CC7F07" w:rsidRDefault="0064054D" w:rsidP="001A121E">
            <w:pPr>
              <w:jc w:val="center"/>
              <w:rPr>
                <w:bCs/>
                <w:sz w:val="18"/>
                <w:szCs w:val="18"/>
              </w:rPr>
            </w:pPr>
            <w:r w:rsidRPr="00395263">
              <w:rPr>
                <w:sz w:val="18"/>
                <w:szCs w:val="18"/>
                <w:highlight w:val="red"/>
              </w:rPr>
              <w:t>Pasākumu nav plānots veikt</w:t>
            </w:r>
          </w:p>
        </w:tc>
      </w:tr>
      <w:tr w:rsidR="00CC7F07" w:rsidRPr="00422655" w14:paraId="6227922D" w14:textId="3F4BD1C2" w:rsidTr="00002D5A">
        <w:tc>
          <w:tcPr>
            <w:tcW w:w="2977" w:type="dxa"/>
            <w:shd w:val="clear" w:color="auto" w:fill="FFFFFF" w:themeFill="background1"/>
          </w:tcPr>
          <w:p w14:paraId="12E114CC" w14:textId="77777777" w:rsidR="00CC7F07" w:rsidRPr="00422655" w:rsidRDefault="00CC7F07" w:rsidP="001A121E">
            <w:pPr>
              <w:rPr>
                <w:bCs/>
                <w:sz w:val="18"/>
                <w:szCs w:val="18"/>
              </w:rPr>
            </w:pPr>
          </w:p>
        </w:tc>
        <w:tc>
          <w:tcPr>
            <w:tcW w:w="2410" w:type="dxa"/>
            <w:shd w:val="clear" w:color="auto" w:fill="FFFFFF" w:themeFill="background1"/>
          </w:tcPr>
          <w:p w14:paraId="5FE786D0" w14:textId="4F7AC508" w:rsidR="00CC7F07" w:rsidRPr="00422655" w:rsidRDefault="00CC7F07" w:rsidP="001A121E">
            <w:pPr>
              <w:rPr>
                <w:bCs/>
                <w:sz w:val="18"/>
                <w:szCs w:val="18"/>
              </w:rPr>
            </w:pPr>
            <w:r w:rsidRPr="00422655">
              <w:rPr>
                <w:bCs/>
                <w:sz w:val="18"/>
                <w:szCs w:val="18"/>
              </w:rPr>
              <w:t>Ā5.2.1.6. Ekosistēmu pakalpojumu nodrošinājuma potenciāla izpēte</w:t>
            </w:r>
          </w:p>
        </w:tc>
        <w:tc>
          <w:tcPr>
            <w:tcW w:w="2055" w:type="dxa"/>
            <w:shd w:val="clear" w:color="auto" w:fill="FFFFFF" w:themeFill="background1"/>
          </w:tcPr>
          <w:p w14:paraId="502BB5F3" w14:textId="43E6F785" w:rsidR="00CC7F07" w:rsidRPr="00582A71" w:rsidRDefault="00CC7F07" w:rsidP="001A121E">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7893F552"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37F003B2" w14:textId="5E9C3159"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7F778313" w14:textId="38E4606E"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02EBC8CA" w14:textId="7935DF95"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5ABAE1B5" w14:textId="5120042E" w:rsidR="00CC7F07" w:rsidRDefault="00147B9B" w:rsidP="001A121E">
            <w:pPr>
              <w:jc w:val="center"/>
              <w:rPr>
                <w:bCs/>
                <w:sz w:val="18"/>
                <w:szCs w:val="18"/>
              </w:rPr>
            </w:pPr>
            <w:r>
              <w:rPr>
                <w:sz w:val="18"/>
                <w:szCs w:val="18"/>
                <w:highlight w:val="cyan"/>
              </w:rPr>
              <w:t>Pasākumu nebija nepieciešams veikt līdz 2023.g.</w:t>
            </w:r>
          </w:p>
        </w:tc>
      </w:tr>
      <w:tr w:rsidR="00CC7F07" w:rsidRPr="00422655" w14:paraId="4CF46D10" w14:textId="4E71BB9D" w:rsidTr="00002D5A">
        <w:tc>
          <w:tcPr>
            <w:tcW w:w="2977" w:type="dxa"/>
            <w:shd w:val="clear" w:color="auto" w:fill="FFFFFF" w:themeFill="background1"/>
          </w:tcPr>
          <w:p w14:paraId="4653C8F9" w14:textId="4DA5CAFD" w:rsidR="00CC7F07" w:rsidRPr="00422655" w:rsidRDefault="00CC7F07" w:rsidP="001A121E">
            <w:pPr>
              <w:rPr>
                <w:bCs/>
                <w:sz w:val="18"/>
                <w:szCs w:val="18"/>
              </w:rPr>
            </w:pPr>
            <w:r w:rsidRPr="00422655">
              <w:rPr>
                <w:bCs/>
                <w:sz w:val="18"/>
                <w:szCs w:val="18"/>
              </w:rPr>
              <w:t>U5.2.2: Ilgtspējīgi apsaimniekot zemes dzīles</w:t>
            </w:r>
          </w:p>
        </w:tc>
        <w:tc>
          <w:tcPr>
            <w:tcW w:w="2410" w:type="dxa"/>
            <w:shd w:val="clear" w:color="auto" w:fill="FFFFFF" w:themeFill="background1"/>
          </w:tcPr>
          <w:p w14:paraId="1751C08A" w14:textId="6A188B93" w:rsidR="00CC7F07" w:rsidRPr="00422655" w:rsidRDefault="00CC7F07" w:rsidP="001A121E">
            <w:pPr>
              <w:rPr>
                <w:bCs/>
                <w:sz w:val="18"/>
                <w:szCs w:val="18"/>
              </w:rPr>
            </w:pPr>
            <w:r w:rsidRPr="00422655">
              <w:rPr>
                <w:bCs/>
                <w:sz w:val="18"/>
                <w:szCs w:val="18"/>
              </w:rPr>
              <w:t xml:space="preserve">Ā5.2.2.1. Esošās situācijas apzināšana </w:t>
            </w:r>
          </w:p>
        </w:tc>
        <w:tc>
          <w:tcPr>
            <w:tcW w:w="2055" w:type="dxa"/>
            <w:shd w:val="clear" w:color="auto" w:fill="FFFFFF" w:themeFill="background1"/>
          </w:tcPr>
          <w:p w14:paraId="36543DEF" w14:textId="61E51115" w:rsidR="00CC7F07" w:rsidRPr="00422655" w:rsidRDefault="00CC7F07" w:rsidP="001A121E">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58D8BE75" w14:textId="7412E554"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5598737" w14:textId="2C5426E4"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73056B34" w14:textId="22CF52FD"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7C374E39" w14:textId="7F27FEAE"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4C62F548" w14:textId="70C0D8E4" w:rsidTr="00002D5A">
        <w:tc>
          <w:tcPr>
            <w:tcW w:w="2977" w:type="dxa"/>
            <w:shd w:val="clear" w:color="auto" w:fill="FFFFFF" w:themeFill="background1"/>
          </w:tcPr>
          <w:p w14:paraId="59382D62" w14:textId="77777777" w:rsidR="00CC7F07" w:rsidRPr="00422655" w:rsidRDefault="00CC7F07" w:rsidP="001A121E">
            <w:pPr>
              <w:rPr>
                <w:bCs/>
                <w:sz w:val="18"/>
                <w:szCs w:val="18"/>
              </w:rPr>
            </w:pPr>
          </w:p>
        </w:tc>
        <w:tc>
          <w:tcPr>
            <w:tcW w:w="2410" w:type="dxa"/>
            <w:shd w:val="clear" w:color="auto" w:fill="FFFFFF" w:themeFill="background1"/>
          </w:tcPr>
          <w:p w14:paraId="5B31E270" w14:textId="1EEEDDD9" w:rsidR="00CC7F07" w:rsidRPr="00422655" w:rsidRDefault="00CC7F07" w:rsidP="001A121E">
            <w:pPr>
              <w:rPr>
                <w:bCs/>
                <w:sz w:val="18"/>
                <w:szCs w:val="18"/>
              </w:rPr>
            </w:pPr>
            <w:r w:rsidRPr="00422655">
              <w:rPr>
                <w:bCs/>
                <w:sz w:val="18"/>
                <w:szCs w:val="18"/>
              </w:rPr>
              <w:t>Ā5.2.2.2. Pasākumu īstenošana zemes dzīļu ilgtspējīgai apsaimniekošanai</w:t>
            </w:r>
          </w:p>
        </w:tc>
        <w:tc>
          <w:tcPr>
            <w:tcW w:w="2055" w:type="dxa"/>
            <w:shd w:val="clear" w:color="auto" w:fill="FFFFFF" w:themeFill="background1"/>
          </w:tcPr>
          <w:p w14:paraId="23C8DABA" w14:textId="326843E7" w:rsidR="00CC7F07" w:rsidRPr="00422655" w:rsidRDefault="00CC7F07" w:rsidP="001A121E">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557EC917"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6B7BC498" w14:textId="0E9D4D7D"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A4F2BC6" w14:textId="3364D058"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283A57EC" w14:textId="06AF880F"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314D8A28" w14:textId="3C625A3D"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308E7B71" w14:textId="06B9E698" w:rsidTr="00002D5A">
        <w:tc>
          <w:tcPr>
            <w:tcW w:w="2977" w:type="dxa"/>
            <w:shd w:val="clear" w:color="auto" w:fill="FFFFFF" w:themeFill="background1"/>
          </w:tcPr>
          <w:p w14:paraId="546F5768" w14:textId="77777777" w:rsidR="00CC7F07" w:rsidRPr="00422655" w:rsidRDefault="00CC7F07" w:rsidP="001A121E">
            <w:pPr>
              <w:rPr>
                <w:bCs/>
                <w:sz w:val="18"/>
                <w:szCs w:val="18"/>
              </w:rPr>
            </w:pPr>
          </w:p>
        </w:tc>
        <w:tc>
          <w:tcPr>
            <w:tcW w:w="2410" w:type="dxa"/>
            <w:shd w:val="clear" w:color="auto" w:fill="FFFFFF" w:themeFill="background1"/>
          </w:tcPr>
          <w:p w14:paraId="4E79078C" w14:textId="402ADB46" w:rsidR="00CC7F07" w:rsidRPr="00422655" w:rsidRDefault="00CC7F07" w:rsidP="001A121E">
            <w:pPr>
              <w:rPr>
                <w:bCs/>
                <w:sz w:val="18"/>
                <w:szCs w:val="18"/>
              </w:rPr>
            </w:pPr>
            <w:r w:rsidRPr="00422655">
              <w:rPr>
                <w:bCs/>
                <w:sz w:val="18"/>
                <w:szCs w:val="18"/>
              </w:rPr>
              <w:t>Ā5.2.2.3. Publisku dzeramā ūdens ņemšanas vietu izveide</w:t>
            </w:r>
          </w:p>
        </w:tc>
        <w:tc>
          <w:tcPr>
            <w:tcW w:w="2055" w:type="dxa"/>
            <w:shd w:val="clear" w:color="auto" w:fill="FFFFFF" w:themeFill="background1"/>
          </w:tcPr>
          <w:p w14:paraId="14236CBD" w14:textId="51ECA897" w:rsidR="00CC7F07" w:rsidRPr="00422655" w:rsidRDefault="00CC7F07" w:rsidP="001A121E">
            <w:pPr>
              <w:jc w:val="center"/>
              <w:rPr>
                <w:bCs/>
                <w:sz w:val="18"/>
                <w:szCs w:val="18"/>
              </w:rPr>
            </w:pPr>
            <w:r>
              <w:rPr>
                <w:bCs/>
                <w:sz w:val="18"/>
                <w:szCs w:val="18"/>
              </w:rPr>
              <w:t>Pasākums dzēsts.</w:t>
            </w:r>
          </w:p>
        </w:tc>
        <w:tc>
          <w:tcPr>
            <w:tcW w:w="2056" w:type="dxa"/>
            <w:shd w:val="clear" w:color="auto" w:fill="FFFFFF" w:themeFill="background1"/>
          </w:tcPr>
          <w:p w14:paraId="2E0F5133" w14:textId="02FE62B7" w:rsidR="00CC7F07" w:rsidRPr="00422655" w:rsidRDefault="00CC7F07" w:rsidP="001A121E">
            <w:pPr>
              <w:jc w:val="center"/>
              <w:rPr>
                <w:bCs/>
                <w:sz w:val="18"/>
                <w:szCs w:val="18"/>
              </w:rPr>
            </w:pPr>
            <w:r>
              <w:rPr>
                <w:bCs/>
                <w:sz w:val="18"/>
                <w:szCs w:val="18"/>
              </w:rPr>
              <w:t>-</w:t>
            </w:r>
          </w:p>
        </w:tc>
        <w:tc>
          <w:tcPr>
            <w:tcW w:w="2055" w:type="dxa"/>
            <w:shd w:val="clear" w:color="auto" w:fill="FFFFFF" w:themeFill="background1"/>
          </w:tcPr>
          <w:p w14:paraId="4E6F8F9E" w14:textId="741DCB7D" w:rsidR="00CC7F07" w:rsidRPr="00422655" w:rsidRDefault="00CC7F07" w:rsidP="001A121E">
            <w:pPr>
              <w:jc w:val="center"/>
              <w:rPr>
                <w:bCs/>
                <w:sz w:val="18"/>
                <w:szCs w:val="18"/>
              </w:rPr>
            </w:pPr>
            <w:r>
              <w:rPr>
                <w:bCs/>
                <w:sz w:val="18"/>
                <w:szCs w:val="18"/>
              </w:rPr>
              <w:t>-</w:t>
            </w:r>
          </w:p>
        </w:tc>
        <w:tc>
          <w:tcPr>
            <w:tcW w:w="2056" w:type="dxa"/>
            <w:shd w:val="clear" w:color="auto" w:fill="FFFFFF" w:themeFill="background1"/>
          </w:tcPr>
          <w:p w14:paraId="309E73D5" w14:textId="36145F6B" w:rsidR="00CC7F07" w:rsidRPr="00422655" w:rsidRDefault="00CC7F07" w:rsidP="001A121E">
            <w:pPr>
              <w:jc w:val="center"/>
              <w:rPr>
                <w:bCs/>
                <w:sz w:val="18"/>
                <w:szCs w:val="18"/>
              </w:rPr>
            </w:pPr>
            <w:r>
              <w:rPr>
                <w:bCs/>
                <w:sz w:val="18"/>
                <w:szCs w:val="18"/>
              </w:rPr>
              <w:t>-</w:t>
            </w:r>
          </w:p>
        </w:tc>
        <w:tc>
          <w:tcPr>
            <w:tcW w:w="1655" w:type="dxa"/>
            <w:shd w:val="clear" w:color="auto" w:fill="FFFFFF" w:themeFill="background1"/>
          </w:tcPr>
          <w:p w14:paraId="24D00254" w14:textId="052610B0" w:rsidR="00CC7F07" w:rsidRDefault="0064054D" w:rsidP="001A121E">
            <w:pPr>
              <w:jc w:val="center"/>
              <w:rPr>
                <w:bCs/>
                <w:sz w:val="18"/>
                <w:szCs w:val="18"/>
              </w:rPr>
            </w:pPr>
            <w:r w:rsidRPr="00395263">
              <w:rPr>
                <w:sz w:val="18"/>
                <w:szCs w:val="18"/>
                <w:highlight w:val="red"/>
              </w:rPr>
              <w:t>Pasākumu nav plānots veikt</w:t>
            </w:r>
          </w:p>
        </w:tc>
      </w:tr>
      <w:tr w:rsidR="00CC7F07" w:rsidRPr="00422655" w14:paraId="4D1A656D" w14:textId="5AF61154" w:rsidTr="00002D5A">
        <w:tc>
          <w:tcPr>
            <w:tcW w:w="2977" w:type="dxa"/>
            <w:shd w:val="clear" w:color="auto" w:fill="FFFFFF" w:themeFill="background1"/>
          </w:tcPr>
          <w:p w14:paraId="5808E1DE" w14:textId="6C692BAB" w:rsidR="00CC7F07" w:rsidRPr="00422655" w:rsidRDefault="00CC7F07" w:rsidP="001A121E">
            <w:pPr>
              <w:rPr>
                <w:bCs/>
                <w:sz w:val="18"/>
                <w:szCs w:val="18"/>
              </w:rPr>
            </w:pPr>
            <w:r w:rsidRPr="00422655">
              <w:rPr>
                <w:bCs/>
                <w:sz w:val="18"/>
                <w:szCs w:val="18"/>
              </w:rPr>
              <w:t>U5.2.3: Ilgtspējīgi apsaimniekot virszemes ūdensobjektus</w:t>
            </w:r>
          </w:p>
        </w:tc>
        <w:tc>
          <w:tcPr>
            <w:tcW w:w="2410" w:type="dxa"/>
            <w:shd w:val="clear" w:color="auto" w:fill="FFFFFF" w:themeFill="background1"/>
          </w:tcPr>
          <w:p w14:paraId="67CDE06E" w14:textId="2FCAD732" w:rsidR="00CC7F07" w:rsidRPr="00422655" w:rsidRDefault="00CC7F07" w:rsidP="001A121E">
            <w:pPr>
              <w:rPr>
                <w:bCs/>
                <w:sz w:val="18"/>
                <w:szCs w:val="18"/>
              </w:rPr>
            </w:pPr>
            <w:r w:rsidRPr="00422655">
              <w:rPr>
                <w:bCs/>
                <w:sz w:val="18"/>
                <w:szCs w:val="18"/>
              </w:rPr>
              <w:t>Ā5.2.3.1. Licencētās makšķerēšanas ieviešana Ādažu novada administratīvās teritorijas ezeros</w:t>
            </w:r>
          </w:p>
        </w:tc>
        <w:tc>
          <w:tcPr>
            <w:tcW w:w="2055" w:type="dxa"/>
            <w:shd w:val="clear" w:color="auto" w:fill="FFFFFF" w:themeFill="background1"/>
          </w:tcPr>
          <w:p w14:paraId="6027D38B" w14:textId="7C9502F6" w:rsidR="00CC7F07" w:rsidRPr="00422655" w:rsidRDefault="00CC7F07" w:rsidP="001A121E">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06D2AB94" w14:textId="116E8C8E" w:rsidR="00CC7F07" w:rsidRDefault="00CC7F07" w:rsidP="001A121E">
            <w:pPr>
              <w:jc w:val="center"/>
              <w:rPr>
                <w:sz w:val="18"/>
                <w:szCs w:val="18"/>
              </w:rPr>
            </w:pPr>
            <w:r w:rsidRPr="001A3400">
              <w:rPr>
                <w:sz w:val="18"/>
                <w:szCs w:val="18"/>
              </w:rPr>
              <w:t>Precizēts pasākuma nosaukums (Uz</w:t>
            </w:r>
            <w:r>
              <w:rPr>
                <w:sz w:val="18"/>
                <w:szCs w:val="18"/>
              </w:rPr>
              <w:t xml:space="preserve"> “</w:t>
            </w:r>
            <w:r w:rsidRPr="00810A18">
              <w:rPr>
                <w:sz w:val="18"/>
                <w:szCs w:val="18"/>
              </w:rPr>
              <w:t>Licencētās makšķerēšanas ieviešana Ādažu novada administratīvās teritorijas ezeros un Gaujā</w:t>
            </w:r>
            <w:r>
              <w:rPr>
                <w:sz w:val="18"/>
                <w:szCs w:val="18"/>
              </w:rPr>
              <w:t>”).</w:t>
            </w:r>
          </w:p>
          <w:p w14:paraId="3C3ECEAE" w14:textId="10181462" w:rsidR="00CC7F07" w:rsidRDefault="00CC7F07" w:rsidP="001A121E">
            <w:pPr>
              <w:jc w:val="center"/>
              <w:rPr>
                <w:sz w:val="18"/>
                <w:szCs w:val="18"/>
              </w:rPr>
            </w:pPr>
            <w:r w:rsidRPr="00B15393">
              <w:rPr>
                <w:sz w:val="18"/>
                <w:szCs w:val="18"/>
              </w:rPr>
              <w:t>Precizēta informācija par atbildīgajiem</w:t>
            </w:r>
            <w:r>
              <w:rPr>
                <w:sz w:val="18"/>
                <w:szCs w:val="18"/>
              </w:rPr>
              <w:t>.</w:t>
            </w:r>
          </w:p>
          <w:p w14:paraId="72EB77CD" w14:textId="508BC645" w:rsidR="00CC7F07" w:rsidRPr="00422655" w:rsidRDefault="00CC7F07" w:rsidP="001A121E">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2055" w:type="dxa"/>
            <w:shd w:val="clear" w:color="auto" w:fill="FFFFFF" w:themeFill="background1"/>
          </w:tcPr>
          <w:p w14:paraId="094128CC" w14:textId="3D999FCD" w:rsidR="00CC7F07" w:rsidRPr="00422655" w:rsidRDefault="00CC7F07" w:rsidP="001A121E">
            <w:pPr>
              <w:jc w:val="center"/>
              <w:rPr>
                <w:bCs/>
                <w:sz w:val="18"/>
                <w:szCs w:val="18"/>
              </w:rPr>
            </w:pPr>
            <w:r>
              <w:rPr>
                <w:bCs/>
                <w:sz w:val="18"/>
                <w:szCs w:val="18"/>
              </w:rPr>
              <w:lastRenderedPageBreak/>
              <w:t>Nav veiktas.</w:t>
            </w:r>
          </w:p>
        </w:tc>
        <w:tc>
          <w:tcPr>
            <w:tcW w:w="2056" w:type="dxa"/>
            <w:shd w:val="clear" w:color="auto" w:fill="FFFFFF" w:themeFill="background1"/>
          </w:tcPr>
          <w:p w14:paraId="10F21408" w14:textId="17035A41"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2D03A1ED" w14:textId="40D6AB1C"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73E87BCF" w14:textId="7F67D5D7" w:rsidTr="00002D5A">
        <w:tc>
          <w:tcPr>
            <w:tcW w:w="2977" w:type="dxa"/>
            <w:shd w:val="clear" w:color="auto" w:fill="FFFFFF" w:themeFill="background1"/>
          </w:tcPr>
          <w:p w14:paraId="24AD2CF2" w14:textId="77777777" w:rsidR="00CC7F07" w:rsidRPr="00422655" w:rsidRDefault="00CC7F07" w:rsidP="001A121E">
            <w:pPr>
              <w:rPr>
                <w:bCs/>
                <w:sz w:val="18"/>
                <w:szCs w:val="18"/>
              </w:rPr>
            </w:pPr>
          </w:p>
        </w:tc>
        <w:tc>
          <w:tcPr>
            <w:tcW w:w="2410" w:type="dxa"/>
            <w:shd w:val="clear" w:color="auto" w:fill="FFFFFF" w:themeFill="background1"/>
          </w:tcPr>
          <w:p w14:paraId="22A20A18" w14:textId="5D997335" w:rsidR="00CC7F07" w:rsidRPr="00422655" w:rsidRDefault="00CC7F07" w:rsidP="001A121E">
            <w:pPr>
              <w:rPr>
                <w:bCs/>
                <w:sz w:val="18"/>
                <w:szCs w:val="18"/>
              </w:rPr>
            </w:pPr>
            <w:r w:rsidRPr="00422655">
              <w:rPr>
                <w:bCs/>
                <w:sz w:val="18"/>
                <w:szCs w:val="18"/>
              </w:rPr>
              <w:t>Ā5.2.3.2. Uzturēšanas pasākumu īstenošana ilgtspējīgai ūdensobjektu izmantošanai</w:t>
            </w:r>
          </w:p>
        </w:tc>
        <w:tc>
          <w:tcPr>
            <w:tcW w:w="2055" w:type="dxa"/>
            <w:shd w:val="clear" w:color="auto" w:fill="FFFFFF" w:themeFill="background1"/>
          </w:tcPr>
          <w:p w14:paraId="3D6A0DD1" w14:textId="0A7AFAE5" w:rsidR="00CC7F07" w:rsidRPr="00422655" w:rsidRDefault="00CC7F07" w:rsidP="001A121E">
            <w:pPr>
              <w:jc w:val="center"/>
              <w:rPr>
                <w:bCs/>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28A0CF43" w14:textId="22B4A39E"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DFA7775" w14:textId="49946186"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7383535D" w14:textId="118501BF"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4D8383A7" w14:textId="066F2791"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1DF50246" w14:textId="495E82E5" w:rsidTr="00002D5A">
        <w:tc>
          <w:tcPr>
            <w:tcW w:w="2977" w:type="dxa"/>
            <w:shd w:val="clear" w:color="auto" w:fill="FFFFFF" w:themeFill="background1"/>
          </w:tcPr>
          <w:p w14:paraId="3B9806E5" w14:textId="77777777" w:rsidR="00CC7F07" w:rsidRPr="00422655" w:rsidRDefault="00CC7F07" w:rsidP="001A121E">
            <w:pPr>
              <w:rPr>
                <w:bCs/>
                <w:sz w:val="18"/>
                <w:szCs w:val="18"/>
              </w:rPr>
            </w:pPr>
          </w:p>
        </w:tc>
        <w:tc>
          <w:tcPr>
            <w:tcW w:w="2410" w:type="dxa"/>
            <w:shd w:val="clear" w:color="auto" w:fill="FFFFFF" w:themeFill="background1"/>
          </w:tcPr>
          <w:p w14:paraId="524D4F97" w14:textId="56A9079A" w:rsidR="00CC7F07" w:rsidRPr="00422655" w:rsidRDefault="00CC7F07" w:rsidP="001A121E">
            <w:pPr>
              <w:rPr>
                <w:bCs/>
                <w:sz w:val="18"/>
                <w:szCs w:val="18"/>
              </w:rPr>
            </w:pPr>
            <w:r w:rsidRPr="00422655">
              <w:rPr>
                <w:bCs/>
                <w:sz w:val="18"/>
                <w:szCs w:val="18"/>
              </w:rPr>
              <w:t>Ā5.2.3.3. Zivju resursu pavairošana Ādažu novada ezeros un ūdenstilpnēs</w:t>
            </w:r>
          </w:p>
        </w:tc>
        <w:tc>
          <w:tcPr>
            <w:tcW w:w="2055" w:type="dxa"/>
            <w:shd w:val="clear" w:color="auto" w:fill="FFFFFF" w:themeFill="background1"/>
          </w:tcPr>
          <w:p w14:paraId="7C2EE410"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09DE1F28" w14:textId="77777777"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7AF329DF" w14:textId="1A7F7D4E"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5D9A3DEE" w14:textId="29751D92" w:rsidR="00CC7F07" w:rsidRPr="00422655" w:rsidRDefault="00CC7F07" w:rsidP="001A121E">
            <w:pPr>
              <w:jc w:val="center"/>
              <w:rPr>
                <w:bCs/>
                <w:sz w:val="18"/>
                <w:szCs w:val="18"/>
              </w:rPr>
            </w:pPr>
            <w:r>
              <w:rPr>
                <w:bCs/>
                <w:sz w:val="18"/>
                <w:szCs w:val="18"/>
              </w:rPr>
              <w:t>Pasākums dzēsts (</w:t>
            </w:r>
            <w:r w:rsidRPr="00810A18">
              <w:rPr>
                <w:bCs/>
                <w:i/>
                <w:iCs/>
                <w:sz w:val="18"/>
                <w:szCs w:val="18"/>
              </w:rPr>
              <w:t>dublējas ar Ā5.2.1.4.</w:t>
            </w:r>
            <w:r>
              <w:rPr>
                <w:bCs/>
                <w:sz w:val="18"/>
                <w:szCs w:val="18"/>
              </w:rPr>
              <w:t>)</w:t>
            </w:r>
          </w:p>
        </w:tc>
        <w:tc>
          <w:tcPr>
            <w:tcW w:w="2055" w:type="dxa"/>
            <w:shd w:val="clear" w:color="auto" w:fill="FFFFFF" w:themeFill="background1"/>
          </w:tcPr>
          <w:p w14:paraId="31E7A506" w14:textId="0CFC22FD" w:rsidR="00CC7F07" w:rsidRPr="00422655" w:rsidRDefault="00CC7F07" w:rsidP="001A121E">
            <w:pPr>
              <w:jc w:val="center"/>
              <w:rPr>
                <w:bCs/>
                <w:sz w:val="18"/>
                <w:szCs w:val="18"/>
              </w:rPr>
            </w:pPr>
            <w:r>
              <w:rPr>
                <w:bCs/>
                <w:sz w:val="18"/>
                <w:szCs w:val="18"/>
              </w:rPr>
              <w:t>-</w:t>
            </w:r>
          </w:p>
        </w:tc>
        <w:tc>
          <w:tcPr>
            <w:tcW w:w="2056" w:type="dxa"/>
            <w:shd w:val="clear" w:color="auto" w:fill="FFFFFF" w:themeFill="background1"/>
          </w:tcPr>
          <w:p w14:paraId="058E2875" w14:textId="3FD6F92F" w:rsidR="00CC7F07" w:rsidRPr="00422655" w:rsidRDefault="00CC7F07" w:rsidP="001A121E">
            <w:pPr>
              <w:jc w:val="center"/>
              <w:rPr>
                <w:bCs/>
                <w:sz w:val="18"/>
                <w:szCs w:val="18"/>
              </w:rPr>
            </w:pPr>
            <w:r>
              <w:rPr>
                <w:bCs/>
                <w:sz w:val="18"/>
                <w:szCs w:val="18"/>
              </w:rPr>
              <w:t>-</w:t>
            </w:r>
          </w:p>
        </w:tc>
        <w:tc>
          <w:tcPr>
            <w:tcW w:w="1655" w:type="dxa"/>
            <w:shd w:val="clear" w:color="auto" w:fill="FFFFFF" w:themeFill="background1"/>
          </w:tcPr>
          <w:p w14:paraId="49D0743E" w14:textId="31EC9263" w:rsidR="00CC7F07" w:rsidRDefault="00147B9B" w:rsidP="001A121E">
            <w:pPr>
              <w:jc w:val="center"/>
              <w:rPr>
                <w:bCs/>
                <w:sz w:val="18"/>
                <w:szCs w:val="18"/>
              </w:rPr>
            </w:pPr>
            <w:r w:rsidRPr="00437673">
              <w:rPr>
                <w:sz w:val="18"/>
                <w:szCs w:val="18"/>
                <w:highlight w:val="magenta"/>
              </w:rPr>
              <w:t>Pasākumu apvienots ar līdzīgu citu pasākumu</w:t>
            </w:r>
          </w:p>
        </w:tc>
      </w:tr>
      <w:tr w:rsidR="00CC7F07" w:rsidRPr="00422655" w14:paraId="5E387872" w14:textId="5D083B53" w:rsidTr="00002D5A">
        <w:tc>
          <w:tcPr>
            <w:tcW w:w="2977" w:type="dxa"/>
            <w:shd w:val="clear" w:color="auto" w:fill="FFFFFF" w:themeFill="background1"/>
          </w:tcPr>
          <w:p w14:paraId="08B1F6FE" w14:textId="19BD1E35" w:rsidR="00CC7F07" w:rsidRPr="00422655" w:rsidRDefault="00CC7F07" w:rsidP="001A121E">
            <w:pPr>
              <w:rPr>
                <w:bCs/>
                <w:sz w:val="18"/>
                <w:szCs w:val="18"/>
              </w:rPr>
            </w:pPr>
            <w:r w:rsidRPr="00422655">
              <w:rPr>
                <w:bCs/>
                <w:color w:val="000000" w:themeColor="text1"/>
                <w:sz w:val="18"/>
                <w:szCs w:val="18"/>
              </w:rPr>
              <w:t xml:space="preserve">U5.2.4: Saglabāt, sakopt un aizsargāt dabas resursus un ĪADT </w:t>
            </w:r>
          </w:p>
        </w:tc>
        <w:tc>
          <w:tcPr>
            <w:tcW w:w="2410" w:type="dxa"/>
            <w:shd w:val="clear" w:color="auto" w:fill="FFFFFF" w:themeFill="background1"/>
          </w:tcPr>
          <w:p w14:paraId="2E5D336F" w14:textId="62B3FCC7" w:rsidR="00CC7F07" w:rsidRPr="00422655" w:rsidRDefault="00CC7F07" w:rsidP="001A121E">
            <w:pPr>
              <w:rPr>
                <w:bCs/>
                <w:sz w:val="18"/>
                <w:szCs w:val="18"/>
              </w:rPr>
            </w:pPr>
            <w:r w:rsidRPr="00422655">
              <w:rPr>
                <w:bCs/>
                <w:sz w:val="18"/>
                <w:szCs w:val="18"/>
              </w:rPr>
              <w:t>Ā5.2.4.1. Pasākumi dabas resursu saglabāšanai, sakopšanai un aizsardzībai</w:t>
            </w:r>
          </w:p>
        </w:tc>
        <w:tc>
          <w:tcPr>
            <w:tcW w:w="2055" w:type="dxa"/>
            <w:shd w:val="clear" w:color="auto" w:fill="FFFFFF" w:themeFill="background1"/>
          </w:tcPr>
          <w:p w14:paraId="488AF5E7" w14:textId="3F8B10C8" w:rsidR="00CC7F07" w:rsidRPr="00582A71" w:rsidRDefault="00CC7F07" w:rsidP="001A121E">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6086AD3" w14:textId="6065ED66"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7AE24F4" w14:textId="5C6E3AA7"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1C0C4F3A" w14:textId="36A0AEAA"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1FD8BFF6" w14:textId="714DA9B5"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17CB661C" w14:textId="59490DEB" w:rsidTr="00002D5A">
        <w:tc>
          <w:tcPr>
            <w:tcW w:w="2977" w:type="dxa"/>
            <w:shd w:val="clear" w:color="auto" w:fill="FFFFFF" w:themeFill="background1"/>
          </w:tcPr>
          <w:p w14:paraId="1D96A969" w14:textId="77777777" w:rsidR="00CC7F07" w:rsidRPr="00422655" w:rsidRDefault="00CC7F07" w:rsidP="001A121E">
            <w:pPr>
              <w:rPr>
                <w:bCs/>
                <w:color w:val="000000" w:themeColor="text1"/>
                <w:sz w:val="18"/>
                <w:szCs w:val="18"/>
              </w:rPr>
            </w:pPr>
          </w:p>
        </w:tc>
        <w:tc>
          <w:tcPr>
            <w:tcW w:w="2410" w:type="dxa"/>
            <w:shd w:val="clear" w:color="auto" w:fill="FFFFFF" w:themeFill="background1"/>
          </w:tcPr>
          <w:p w14:paraId="37EDDF90" w14:textId="4E1853CE" w:rsidR="00CC7F07" w:rsidRPr="00422655" w:rsidRDefault="00CC7F07" w:rsidP="001A121E">
            <w:pPr>
              <w:rPr>
                <w:bCs/>
                <w:sz w:val="18"/>
                <w:szCs w:val="18"/>
              </w:rPr>
            </w:pPr>
            <w:r w:rsidRPr="00422655">
              <w:rPr>
                <w:bCs/>
                <w:sz w:val="18"/>
                <w:szCs w:val="18"/>
              </w:rPr>
              <w:t xml:space="preserve">Ā5.2.4.2. Aktivitātes nozīmīgo ainavu saglabāšanai un attīstībai </w:t>
            </w:r>
          </w:p>
        </w:tc>
        <w:tc>
          <w:tcPr>
            <w:tcW w:w="2055" w:type="dxa"/>
            <w:shd w:val="clear" w:color="auto" w:fill="FFFFFF" w:themeFill="background1"/>
          </w:tcPr>
          <w:p w14:paraId="1C9E5D6C"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3BA6568D" w14:textId="5D9E67BD"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75344BF" w14:textId="41514C61"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82DEE90" w14:textId="0BCD04DE"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2CD2FAFD" w14:textId="4D598507"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62A7CA22" w14:textId="35A4668F"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21AE2D94" w14:textId="5A026B6B" w:rsidTr="00002D5A">
        <w:trPr>
          <w:trHeight w:val="116"/>
        </w:trPr>
        <w:tc>
          <w:tcPr>
            <w:tcW w:w="2977" w:type="dxa"/>
            <w:shd w:val="clear" w:color="auto" w:fill="FFFFFF" w:themeFill="background1"/>
          </w:tcPr>
          <w:p w14:paraId="29FEE8CD" w14:textId="77777777" w:rsidR="00CC7F07" w:rsidRPr="00422655" w:rsidRDefault="00CC7F07" w:rsidP="001A121E">
            <w:pPr>
              <w:rPr>
                <w:bCs/>
                <w:color w:val="000000" w:themeColor="text1"/>
                <w:sz w:val="18"/>
                <w:szCs w:val="18"/>
              </w:rPr>
            </w:pPr>
          </w:p>
        </w:tc>
        <w:tc>
          <w:tcPr>
            <w:tcW w:w="2410" w:type="dxa"/>
            <w:shd w:val="clear" w:color="auto" w:fill="FFFFFF" w:themeFill="background1"/>
          </w:tcPr>
          <w:p w14:paraId="3335C4BC" w14:textId="21756194" w:rsidR="00CC7F07" w:rsidRPr="00422655" w:rsidRDefault="00CC7F07" w:rsidP="001A121E">
            <w:pPr>
              <w:rPr>
                <w:bCs/>
                <w:sz w:val="18"/>
                <w:szCs w:val="18"/>
              </w:rPr>
            </w:pPr>
            <w:r w:rsidRPr="00422655">
              <w:rPr>
                <w:bCs/>
                <w:sz w:val="18"/>
                <w:szCs w:val="18"/>
              </w:rPr>
              <w:t>Ā5.2.4.3. Mežu resursu atjaunošana</w:t>
            </w:r>
          </w:p>
        </w:tc>
        <w:tc>
          <w:tcPr>
            <w:tcW w:w="2055" w:type="dxa"/>
            <w:shd w:val="clear" w:color="auto" w:fill="FFFFFF" w:themeFill="background1"/>
          </w:tcPr>
          <w:p w14:paraId="30C925FB" w14:textId="6A94FD57"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FC2E52D" w14:textId="66EC0C6A"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53C310D" w14:textId="53407736"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7D497500" w14:textId="7E512C24"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29DFC562" w14:textId="3DB2BCDC" w:rsidR="00CC7F07" w:rsidRDefault="0064054D" w:rsidP="001A121E">
            <w:pPr>
              <w:jc w:val="center"/>
              <w:rPr>
                <w:bCs/>
                <w:sz w:val="18"/>
                <w:szCs w:val="18"/>
              </w:rPr>
            </w:pPr>
            <w:r w:rsidRPr="00395263">
              <w:rPr>
                <w:sz w:val="18"/>
                <w:szCs w:val="18"/>
                <w:highlight w:val="cyan"/>
              </w:rPr>
              <w:t>Pasākums nav izpildīts</w:t>
            </w:r>
          </w:p>
        </w:tc>
      </w:tr>
      <w:tr w:rsidR="00CC7F07" w:rsidRPr="00422655" w14:paraId="5D853079" w14:textId="08A40E75" w:rsidTr="00002D5A">
        <w:tc>
          <w:tcPr>
            <w:tcW w:w="2977" w:type="dxa"/>
            <w:shd w:val="clear" w:color="auto" w:fill="FFFFFF" w:themeFill="background1"/>
          </w:tcPr>
          <w:p w14:paraId="6B82E7F5" w14:textId="77777777" w:rsidR="00CC7F07" w:rsidRPr="00422655" w:rsidRDefault="00CC7F07" w:rsidP="001A121E">
            <w:pPr>
              <w:rPr>
                <w:bCs/>
                <w:color w:val="000000" w:themeColor="text1"/>
                <w:sz w:val="18"/>
                <w:szCs w:val="18"/>
              </w:rPr>
            </w:pPr>
          </w:p>
        </w:tc>
        <w:tc>
          <w:tcPr>
            <w:tcW w:w="2410" w:type="dxa"/>
            <w:shd w:val="clear" w:color="auto" w:fill="FFFFFF" w:themeFill="background1"/>
          </w:tcPr>
          <w:p w14:paraId="1809A14F" w14:textId="2A2A0823" w:rsidR="00CC7F07" w:rsidRPr="00422655" w:rsidRDefault="00CC7F07" w:rsidP="001A121E">
            <w:pPr>
              <w:rPr>
                <w:bCs/>
                <w:sz w:val="18"/>
                <w:szCs w:val="18"/>
              </w:rPr>
            </w:pPr>
            <w:r w:rsidRPr="00422655">
              <w:rPr>
                <w:bCs/>
                <w:sz w:val="18"/>
                <w:szCs w:val="18"/>
              </w:rPr>
              <w:t>Ā5.2.4.4. Pasākumu īstenošana jūras kraukļu populācijas apzināšanai un ierobežošanai Lielajā Baltezerā</w:t>
            </w:r>
          </w:p>
        </w:tc>
        <w:tc>
          <w:tcPr>
            <w:tcW w:w="2055" w:type="dxa"/>
            <w:shd w:val="clear" w:color="auto" w:fill="FFFFFF" w:themeFill="background1"/>
          </w:tcPr>
          <w:p w14:paraId="447E1E8D" w14:textId="3F03202B"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FDC4FDE"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3566F2AC" w14:textId="520B2537"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0421824" w14:textId="6B2A4628"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404BEB8A" w14:textId="0B174FAD"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18CB476B" w14:textId="7EFF5184"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1F1D9A98" w14:textId="497F8E17" w:rsidTr="00002D5A">
        <w:tc>
          <w:tcPr>
            <w:tcW w:w="2977" w:type="dxa"/>
            <w:shd w:val="clear" w:color="auto" w:fill="FFFFFF" w:themeFill="background1"/>
          </w:tcPr>
          <w:p w14:paraId="6C0EA1CD" w14:textId="0AD4BEE6" w:rsidR="00CC7F07" w:rsidRPr="00422655" w:rsidRDefault="00CC7F07" w:rsidP="001A121E">
            <w:pPr>
              <w:rPr>
                <w:bCs/>
                <w:sz w:val="18"/>
                <w:szCs w:val="18"/>
              </w:rPr>
            </w:pPr>
          </w:p>
        </w:tc>
        <w:tc>
          <w:tcPr>
            <w:tcW w:w="2410" w:type="dxa"/>
            <w:shd w:val="clear" w:color="auto" w:fill="FFFFFF" w:themeFill="background1"/>
          </w:tcPr>
          <w:p w14:paraId="0862366E" w14:textId="774DC8B9" w:rsidR="00CC7F07" w:rsidRPr="00422655" w:rsidRDefault="00CC7F07" w:rsidP="001A121E">
            <w:pPr>
              <w:rPr>
                <w:bCs/>
                <w:sz w:val="18"/>
                <w:szCs w:val="18"/>
              </w:rPr>
            </w:pPr>
            <w:r w:rsidRPr="00422655">
              <w:rPr>
                <w:bCs/>
                <w:sz w:val="18"/>
                <w:szCs w:val="18"/>
              </w:rPr>
              <w:t>Ā5.2.4.5. Esošo degradēto teritoriju apzināšana un attīstība</w:t>
            </w:r>
          </w:p>
        </w:tc>
        <w:tc>
          <w:tcPr>
            <w:tcW w:w="2055" w:type="dxa"/>
            <w:shd w:val="clear" w:color="auto" w:fill="FFFFFF" w:themeFill="background1"/>
          </w:tcPr>
          <w:p w14:paraId="3ACEBE4D" w14:textId="763FE092"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79B84B1"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28676D7C" w14:textId="243E7A94"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E95BC0D" w14:textId="7CE2FE81" w:rsidR="00CC7F07" w:rsidRPr="00422655" w:rsidRDefault="00CC7F07" w:rsidP="001A121E">
            <w:pPr>
              <w:jc w:val="center"/>
              <w:rPr>
                <w:bCs/>
                <w:sz w:val="18"/>
                <w:szCs w:val="18"/>
              </w:rPr>
            </w:pPr>
            <w:r w:rsidRPr="00B15393">
              <w:rPr>
                <w:sz w:val="18"/>
                <w:szCs w:val="18"/>
              </w:rPr>
              <w:t>Precizēta informācija par atbildīgajiem</w:t>
            </w:r>
            <w:r>
              <w:rPr>
                <w:bCs/>
                <w:sz w:val="18"/>
                <w:szCs w:val="18"/>
              </w:rPr>
              <w:t>.</w:t>
            </w:r>
          </w:p>
        </w:tc>
        <w:tc>
          <w:tcPr>
            <w:tcW w:w="2056" w:type="dxa"/>
            <w:shd w:val="clear" w:color="auto" w:fill="FFFFFF" w:themeFill="background1"/>
          </w:tcPr>
          <w:p w14:paraId="4D0ED56E" w14:textId="18585739"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3D7AE75D" w14:textId="0D041479" w:rsidR="00CC7F07" w:rsidRDefault="0064054D" w:rsidP="001A121E">
            <w:pPr>
              <w:jc w:val="center"/>
              <w:rPr>
                <w:bCs/>
                <w:sz w:val="18"/>
                <w:szCs w:val="18"/>
              </w:rPr>
            </w:pPr>
            <w:r w:rsidRPr="00395263">
              <w:rPr>
                <w:sz w:val="18"/>
                <w:szCs w:val="18"/>
                <w:highlight w:val="cyan"/>
              </w:rPr>
              <w:t>Pasākums nav izpildīts</w:t>
            </w:r>
          </w:p>
        </w:tc>
      </w:tr>
      <w:tr w:rsidR="00CC7F07" w:rsidRPr="00422655" w14:paraId="4E24E980" w14:textId="2F0AC0EA" w:rsidTr="00002D5A">
        <w:tc>
          <w:tcPr>
            <w:tcW w:w="2977" w:type="dxa"/>
            <w:shd w:val="clear" w:color="auto" w:fill="008000"/>
          </w:tcPr>
          <w:p w14:paraId="587B19B5" w14:textId="2B89A217" w:rsidR="00CC7F07" w:rsidRPr="00422655" w:rsidRDefault="00CC7F07" w:rsidP="001A121E">
            <w:pPr>
              <w:rPr>
                <w:bCs/>
                <w:sz w:val="18"/>
                <w:szCs w:val="18"/>
              </w:rPr>
            </w:pPr>
            <w:r w:rsidRPr="00422655">
              <w:rPr>
                <w:b/>
                <w:color w:val="000000" w:themeColor="text1"/>
                <w:sz w:val="18"/>
                <w:szCs w:val="18"/>
              </w:rPr>
              <w:lastRenderedPageBreak/>
              <w:t>VTP6: Klimatneitrāla enerģijas izmantošana un ģenerācija</w:t>
            </w:r>
          </w:p>
        </w:tc>
        <w:tc>
          <w:tcPr>
            <w:tcW w:w="2410" w:type="dxa"/>
            <w:shd w:val="clear" w:color="auto" w:fill="008000"/>
          </w:tcPr>
          <w:p w14:paraId="059608E7" w14:textId="77777777" w:rsidR="00CC7F07" w:rsidRPr="00422655" w:rsidRDefault="00CC7F07" w:rsidP="001A121E">
            <w:pPr>
              <w:rPr>
                <w:bCs/>
                <w:sz w:val="18"/>
                <w:szCs w:val="18"/>
              </w:rPr>
            </w:pPr>
          </w:p>
        </w:tc>
        <w:tc>
          <w:tcPr>
            <w:tcW w:w="2055" w:type="dxa"/>
            <w:shd w:val="clear" w:color="auto" w:fill="008000"/>
          </w:tcPr>
          <w:p w14:paraId="67E038B8" w14:textId="77777777" w:rsidR="00CC7F07" w:rsidRPr="00422655" w:rsidRDefault="00CC7F07" w:rsidP="001A121E">
            <w:pPr>
              <w:jc w:val="center"/>
              <w:rPr>
                <w:bCs/>
                <w:sz w:val="18"/>
                <w:szCs w:val="18"/>
              </w:rPr>
            </w:pPr>
          </w:p>
        </w:tc>
        <w:tc>
          <w:tcPr>
            <w:tcW w:w="2056" w:type="dxa"/>
            <w:shd w:val="clear" w:color="auto" w:fill="008000"/>
          </w:tcPr>
          <w:p w14:paraId="1FECCA88" w14:textId="77777777" w:rsidR="00CC7F07" w:rsidRPr="00422655" w:rsidRDefault="00CC7F07" w:rsidP="001A121E">
            <w:pPr>
              <w:jc w:val="center"/>
              <w:rPr>
                <w:bCs/>
                <w:sz w:val="18"/>
                <w:szCs w:val="18"/>
              </w:rPr>
            </w:pPr>
          </w:p>
        </w:tc>
        <w:tc>
          <w:tcPr>
            <w:tcW w:w="2055" w:type="dxa"/>
            <w:shd w:val="clear" w:color="auto" w:fill="008000"/>
          </w:tcPr>
          <w:p w14:paraId="1458274C" w14:textId="77777777" w:rsidR="00CC7F07" w:rsidRPr="00422655" w:rsidRDefault="00CC7F07" w:rsidP="001A121E">
            <w:pPr>
              <w:jc w:val="center"/>
              <w:rPr>
                <w:bCs/>
                <w:sz w:val="18"/>
                <w:szCs w:val="18"/>
              </w:rPr>
            </w:pPr>
          </w:p>
        </w:tc>
        <w:tc>
          <w:tcPr>
            <w:tcW w:w="2056" w:type="dxa"/>
            <w:shd w:val="clear" w:color="auto" w:fill="008000"/>
          </w:tcPr>
          <w:p w14:paraId="30996E27" w14:textId="115C132C" w:rsidR="00CC7F07" w:rsidRPr="00422655" w:rsidRDefault="00CC7F07" w:rsidP="001A121E">
            <w:pPr>
              <w:jc w:val="center"/>
              <w:rPr>
                <w:bCs/>
                <w:sz w:val="18"/>
                <w:szCs w:val="18"/>
              </w:rPr>
            </w:pPr>
          </w:p>
        </w:tc>
        <w:tc>
          <w:tcPr>
            <w:tcW w:w="1655" w:type="dxa"/>
            <w:shd w:val="clear" w:color="auto" w:fill="008000"/>
          </w:tcPr>
          <w:p w14:paraId="4A979A96" w14:textId="77777777" w:rsidR="00CC7F07" w:rsidRPr="00422655" w:rsidRDefault="00CC7F07" w:rsidP="001A121E">
            <w:pPr>
              <w:jc w:val="center"/>
              <w:rPr>
                <w:bCs/>
                <w:sz w:val="18"/>
                <w:szCs w:val="18"/>
              </w:rPr>
            </w:pPr>
          </w:p>
        </w:tc>
      </w:tr>
      <w:tr w:rsidR="00CC7F07" w:rsidRPr="00422655" w14:paraId="2D200F24" w14:textId="35125492" w:rsidTr="00002D5A">
        <w:tc>
          <w:tcPr>
            <w:tcW w:w="2977" w:type="dxa"/>
            <w:shd w:val="clear" w:color="auto" w:fill="92D050"/>
          </w:tcPr>
          <w:p w14:paraId="358A4EEC" w14:textId="6C427D5F" w:rsidR="00CC7F07" w:rsidRPr="00422655" w:rsidRDefault="00CC7F07" w:rsidP="001A121E">
            <w:pPr>
              <w:rPr>
                <w:bCs/>
                <w:sz w:val="18"/>
                <w:szCs w:val="18"/>
              </w:rPr>
            </w:pPr>
            <w:r w:rsidRPr="00422655">
              <w:rPr>
                <w:b/>
                <w:sz w:val="18"/>
                <w:szCs w:val="18"/>
                <w:lang w:val="pl-PL"/>
              </w:rPr>
              <w:t>RV6.1: Energoefektivitāte</w:t>
            </w:r>
          </w:p>
        </w:tc>
        <w:tc>
          <w:tcPr>
            <w:tcW w:w="2410" w:type="dxa"/>
            <w:shd w:val="clear" w:color="auto" w:fill="92D050"/>
          </w:tcPr>
          <w:p w14:paraId="1602876F" w14:textId="77777777" w:rsidR="00CC7F07" w:rsidRPr="00422655" w:rsidRDefault="00CC7F07" w:rsidP="001A121E">
            <w:pPr>
              <w:rPr>
                <w:bCs/>
                <w:sz w:val="18"/>
                <w:szCs w:val="18"/>
              </w:rPr>
            </w:pPr>
          </w:p>
        </w:tc>
        <w:tc>
          <w:tcPr>
            <w:tcW w:w="2055" w:type="dxa"/>
            <w:shd w:val="clear" w:color="auto" w:fill="92D050"/>
          </w:tcPr>
          <w:p w14:paraId="7A125CAD" w14:textId="77777777" w:rsidR="00CC7F07" w:rsidRPr="00422655" w:rsidRDefault="00CC7F07" w:rsidP="001A121E">
            <w:pPr>
              <w:jc w:val="center"/>
              <w:rPr>
                <w:bCs/>
                <w:sz w:val="18"/>
                <w:szCs w:val="18"/>
              </w:rPr>
            </w:pPr>
          </w:p>
        </w:tc>
        <w:tc>
          <w:tcPr>
            <w:tcW w:w="2056" w:type="dxa"/>
            <w:shd w:val="clear" w:color="auto" w:fill="92D050"/>
          </w:tcPr>
          <w:p w14:paraId="2D7A5142" w14:textId="77777777" w:rsidR="00CC7F07" w:rsidRPr="00422655" w:rsidRDefault="00CC7F07" w:rsidP="001A121E">
            <w:pPr>
              <w:jc w:val="center"/>
              <w:rPr>
                <w:bCs/>
                <w:sz w:val="18"/>
                <w:szCs w:val="18"/>
              </w:rPr>
            </w:pPr>
          </w:p>
        </w:tc>
        <w:tc>
          <w:tcPr>
            <w:tcW w:w="2055" w:type="dxa"/>
            <w:shd w:val="clear" w:color="auto" w:fill="92D050"/>
          </w:tcPr>
          <w:p w14:paraId="3163A7D1" w14:textId="77777777" w:rsidR="00CC7F07" w:rsidRPr="00422655" w:rsidRDefault="00CC7F07" w:rsidP="001A121E">
            <w:pPr>
              <w:jc w:val="center"/>
              <w:rPr>
                <w:bCs/>
                <w:sz w:val="18"/>
                <w:szCs w:val="18"/>
              </w:rPr>
            </w:pPr>
          </w:p>
        </w:tc>
        <w:tc>
          <w:tcPr>
            <w:tcW w:w="2056" w:type="dxa"/>
            <w:shd w:val="clear" w:color="auto" w:fill="92D050"/>
          </w:tcPr>
          <w:p w14:paraId="3478EE5C" w14:textId="14E85DD0" w:rsidR="00CC7F07" w:rsidRPr="00422655" w:rsidRDefault="00CC7F07" w:rsidP="001A121E">
            <w:pPr>
              <w:jc w:val="center"/>
              <w:rPr>
                <w:bCs/>
                <w:sz w:val="18"/>
                <w:szCs w:val="18"/>
              </w:rPr>
            </w:pPr>
          </w:p>
        </w:tc>
        <w:tc>
          <w:tcPr>
            <w:tcW w:w="1655" w:type="dxa"/>
            <w:shd w:val="clear" w:color="auto" w:fill="92D050"/>
          </w:tcPr>
          <w:p w14:paraId="1B4323FB" w14:textId="77777777" w:rsidR="00CC7F07" w:rsidRPr="00422655" w:rsidRDefault="00CC7F07" w:rsidP="001A121E">
            <w:pPr>
              <w:jc w:val="center"/>
              <w:rPr>
                <w:bCs/>
                <w:sz w:val="18"/>
                <w:szCs w:val="18"/>
              </w:rPr>
            </w:pPr>
          </w:p>
        </w:tc>
      </w:tr>
      <w:tr w:rsidR="00CC7F07" w:rsidRPr="00422655" w14:paraId="371CC30A" w14:textId="79C81DD6" w:rsidTr="00002D5A">
        <w:tc>
          <w:tcPr>
            <w:tcW w:w="2977" w:type="dxa"/>
            <w:shd w:val="clear" w:color="auto" w:fill="FFFFFF" w:themeFill="background1"/>
          </w:tcPr>
          <w:p w14:paraId="3360EF36" w14:textId="6A12D485" w:rsidR="00CC7F07" w:rsidRPr="00422655" w:rsidRDefault="00CC7F07" w:rsidP="001A121E">
            <w:pPr>
              <w:rPr>
                <w:bCs/>
                <w:sz w:val="18"/>
                <w:szCs w:val="18"/>
              </w:rPr>
            </w:pPr>
            <w:r w:rsidRPr="00422655">
              <w:rPr>
                <w:bCs/>
                <w:sz w:val="18"/>
                <w:szCs w:val="18"/>
              </w:rPr>
              <w:t xml:space="preserve">U6.1.1: Paaugstināt ēku energoefektivitāti </w:t>
            </w:r>
          </w:p>
        </w:tc>
        <w:tc>
          <w:tcPr>
            <w:tcW w:w="2410" w:type="dxa"/>
            <w:shd w:val="clear" w:color="auto" w:fill="D9D9D9" w:themeFill="background1" w:themeFillShade="D9"/>
          </w:tcPr>
          <w:p w14:paraId="28C5C236" w14:textId="230B4563" w:rsidR="00CC7F07" w:rsidRPr="00422655" w:rsidRDefault="00CC7F07" w:rsidP="001A121E">
            <w:pPr>
              <w:rPr>
                <w:bCs/>
                <w:sz w:val="18"/>
                <w:szCs w:val="18"/>
              </w:rPr>
            </w:pPr>
            <w:r w:rsidRPr="00422655">
              <w:rPr>
                <w:bCs/>
                <w:sz w:val="18"/>
                <w:szCs w:val="18"/>
              </w:rPr>
              <w:t>Ā6.1.1.1. Projekta “Save your bUildiNg by SavINg Energy. Begin to move more quickly (“Accelerate SUNShINE”) īstenošana</w:t>
            </w:r>
          </w:p>
        </w:tc>
        <w:tc>
          <w:tcPr>
            <w:tcW w:w="2055" w:type="dxa"/>
            <w:shd w:val="clear" w:color="auto" w:fill="D9D9D9" w:themeFill="background1" w:themeFillShade="D9"/>
          </w:tcPr>
          <w:p w14:paraId="45B8520E" w14:textId="43D44319"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B30C504" w14:textId="44D9630D"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6C5A10D" w14:textId="21CC7A12"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75AA44FB" w14:textId="1016E21A"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0D2D89CA" w14:textId="61444F57" w:rsidR="00CC7F07" w:rsidRDefault="0064054D" w:rsidP="001A121E">
            <w:pPr>
              <w:jc w:val="center"/>
              <w:rPr>
                <w:bCs/>
                <w:sz w:val="18"/>
                <w:szCs w:val="18"/>
              </w:rPr>
            </w:pPr>
            <w:r w:rsidRPr="00395263">
              <w:rPr>
                <w:sz w:val="18"/>
                <w:szCs w:val="18"/>
                <w:highlight w:val="green"/>
              </w:rPr>
              <w:t>Pasākums ir pilnībā pabeigts</w:t>
            </w:r>
          </w:p>
        </w:tc>
      </w:tr>
      <w:tr w:rsidR="00CC7F07" w:rsidRPr="00422655" w14:paraId="69752618" w14:textId="270BC55A" w:rsidTr="00002D5A">
        <w:tc>
          <w:tcPr>
            <w:tcW w:w="2977" w:type="dxa"/>
            <w:shd w:val="clear" w:color="auto" w:fill="FFFFFF" w:themeFill="background1"/>
          </w:tcPr>
          <w:p w14:paraId="12A97C07" w14:textId="77777777" w:rsidR="00CC7F07" w:rsidRPr="00422655" w:rsidRDefault="00CC7F07" w:rsidP="001A121E">
            <w:pPr>
              <w:rPr>
                <w:bCs/>
                <w:sz w:val="18"/>
                <w:szCs w:val="18"/>
              </w:rPr>
            </w:pPr>
          </w:p>
        </w:tc>
        <w:tc>
          <w:tcPr>
            <w:tcW w:w="2410" w:type="dxa"/>
            <w:shd w:val="clear" w:color="auto" w:fill="D9D9D9" w:themeFill="background1" w:themeFillShade="D9"/>
          </w:tcPr>
          <w:p w14:paraId="0B07DC35" w14:textId="2C40EA35" w:rsidR="00CC7F07" w:rsidRPr="00422655" w:rsidRDefault="00CC7F07" w:rsidP="001A121E">
            <w:pPr>
              <w:rPr>
                <w:bCs/>
                <w:sz w:val="18"/>
                <w:szCs w:val="18"/>
              </w:rPr>
            </w:pPr>
            <w:r w:rsidRPr="00422655">
              <w:rPr>
                <w:bCs/>
                <w:sz w:val="18"/>
                <w:szCs w:val="18"/>
              </w:rPr>
              <w:t>Ā6.1.1.2. Pašvaldības ēku energoattīstības plāna pasākumu īstenošana / ĀNIEKRP pasākums “3.2.1. Atjaunoto ēku enerģijas patēriņa kontrole un samazināšana”</w:t>
            </w:r>
          </w:p>
        </w:tc>
        <w:tc>
          <w:tcPr>
            <w:tcW w:w="2055" w:type="dxa"/>
            <w:shd w:val="clear" w:color="auto" w:fill="D9D9D9" w:themeFill="background1" w:themeFillShade="D9"/>
          </w:tcPr>
          <w:p w14:paraId="4797918E" w14:textId="7A10EA2D"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1CB7C62F" w14:textId="62B9B852"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6DA9FED4" w14:textId="3C73BF6F" w:rsidR="00CC7F07" w:rsidRPr="00422655" w:rsidRDefault="00CC7F07" w:rsidP="001A121E">
            <w:pPr>
              <w:jc w:val="center"/>
              <w:rPr>
                <w:bCs/>
                <w:sz w:val="18"/>
                <w:szCs w:val="18"/>
              </w:rPr>
            </w:pPr>
            <w:r>
              <w:rPr>
                <w:bCs/>
                <w:sz w:val="18"/>
                <w:szCs w:val="18"/>
              </w:rPr>
              <w:t>Nav veiktas.</w:t>
            </w:r>
          </w:p>
        </w:tc>
        <w:tc>
          <w:tcPr>
            <w:tcW w:w="2056" w:type="dxa"/>
            <w:shd w:val="clear" w:color="auto" w:fill="D9D9D9" w:themeFill="background1" w:themeFillShade="D9"/>
          </w:tcPr>
          <w:p w14:paraId="52AD34EA" w14:textId="612CD200"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D9D9D9" w:themeFill="background1" w:themeFillShade="D9"/>
          </w:tcPr>
          <w:p w14:paraId="099EE5AA" w14:textId="08F69D58" w:rsidR="00CC7F07" w:rsidRPr="00B15393" w:rsidRDefault="0064054D" w:rsidP="001A121E">
            <w:pPr>
              <w:jc w:val="center"/>
              <w:rPr>
                <w:sz w:val="18"/>
                <w:szCs w:val="18"/>
              </w:rPr>
            </w:pPr>
            <w:r w:rsidRPr="00395263">
              <w:rPr>
                <w:sz w:val="18"/>
                <w:szCs w:val="18"/>
                <w:highlight w:val="yellow"/>
              </w:rPr>
              <w:t>Pasākums tiek pildīts atbilstoši plānam</w:t>
            </w:r>
          </w:p>
        </w:tc>
      </w:tr>
      <w:tr w:rsidR="00CC7F07" w:rsidRPr="00422655" w14:paraId="31C48103" w14:textId="2FDD67AD" w:rsidTr="00002D5A">
        <w:tc>
          <w:tcPr>
            <w:tcW w:w="2977" w:type="dxa"/>
            <w:shd w:val="clear" w:color="auto" w:fill="FFFFFF" w:themeFill="background1"/>
          </w:tcPr>
          <w:p w14:paraId="5708B6EC" w14:textId="77777777" w:rsidR="00CC7F07" w:rsidRPr="00422655" w:rsidRDefault="00CC7F07" w:rsidP="001A121E">
            <w:pPr>
              <w:rPr>
                <w:bCs/>
                <w:sz w:val="18"/>
                <w:szCs w:val="18"/>
              </w:rPr>
            </w:pPr>
          </w:p>
        </w:tc>
        <w:tc>
          <w:tcPr>
            <w:tcW w:w="2410" w:type="dxa"/>
            <w:shd w:val="clear" w:color="auto" w:fill="D9D9D9" w:themeFill="background1" w:themeFillShade="D9"/>
          </w:tcPr>
          <w:p w14:paraId="045E6B9B" w14:textId="273E01A9" w:rsidR="00CC7F07" w:rsidRPr="00422655" w:rsidRDefault="00CC7F07" w:rsidP="001A121E">
            <w:pPr>
              <w:rPr>
                <w:bCs/>
                <w:sz w:val="18"/>
                <w:szCs w:val="18"/>
              </w:rPr>
            </w:pPr>
            <w:r w:rsidRPr="00422655">
              <w:rPr>
                <w:bCs/>
                <w:sz w:val="18"/>
                <w:szCs w:val="18"/>
              </w:rPr>
              <w:t xml:space="preserve">Ā6.1.1.3. Energoefektivitātes pasākumu īstenošana, piesaistot trešās puses finansējumu </w:t>
            </w:r>
          </w:p>
        </w:tc>
        <w:tc>
          <w:tcPr>
            <w:tcW w:w="2055" w:type="dxa"/>
            <w:shd w:val="clear" w:color="auto" w:fill="D9D9D9" w:themeFill="background1" w:themeFillShade="D9"/>
          </w:tcPr>
          <w:p w14:paraId="44DDC9A1"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3552D40E" w14:textId="0193308F"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59DE026" w14:textId="09E11063"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3950BAA6" w14:textId="5439ED3E"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3056AE1D" w14:textId="7A9D9A22" w:rsidR="00CC7F07" w:rsidRPr="00422655" w:rsidRDefault="00CC7F07" w:rsidP="001A121E">
            <w:pPr>
              <w:jc w:val="center"/>
              <w:rPr>
                <w:bCs/>
                <w:sz w:val="18"/>
                <w:szCs w:val="18"/>
              </w:rPr>
            </w:pPr>
            <w:r>
              <w:rPr>
                <w:bCs/>
                <w:sz w:val="18"/>
                <w:szCs w:val="18"/>
              </w:rPr>
              <w:t>Nav veiktas.</w:t>
            </w:r>
          </w:p>
        </w:tc>
        <w:tc>
          <w:tcPr>
            <w:tcW w:w="1655" w:type="dxa"/>
            <w:shd w:val="clear" w:color="auto" w:fill="D9D9D9" w:themeFill="background1" w:themeFillShade="D9"/>
          </w:tcPr>
          <w:p w14:paraId="5BDF252C" w14:textId="77FEE04E"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63B5A7EE" w14:textId="1AA1F436" w:rsidTr="00002D5A">
        <w:tc>
          <w:tcPr>
            <w:tcW w:w="2977" w:type="dxa"/>
            <w:shd w:val="clear" w:color="auto" w:fill="FFFFFF" w:themeFill="background1"/>
          </w:tcPr>
          <w:p w14:paraId="4F52A60C" w14:textId="77777777" w:rsidR="00CC7F07" w:rsidRPr="00422655" w:rsidRDefault="00CC7F07" w:rsidP="001A121E">
            <w:pPr>
              <w:rPr>
                <w:bCs/>
                <w:sz w:val="18"/>
                <w:szCs w:val="18"/>
              </w:rPr>
            </w:pPr>
          </w:p>
        </w:tc>
        <w:tc>
          <w:tcPr>
            <w:tcW w:w="2410" w:type="dxa"/>
            <w:shd w:val="clear" w:color="auto" w:fill="D9D9D9" w:themeFill="background1" w:themeFillShade="D9"/>
          </w:tcPr>
          <w:p w14:paraId="30B8FF37" w14:textId="4FC861CF" w:rsidR="00CC7F07" w:rsidRPr="00422655" w:rsidRDefault="00CC7F07" w:rsidP="001A121E">
            <w:pPr>
              <w:rPr>
                <w:bCs/>
                <w:sz w:val="18"/>
                <w:szCs w:val="18"/>
              </w:rPr>
            </w:pPr>
            <w:r w:rsidRPr="00422655">
              <w:rPr>
                <w:bCs/>
                <w:sz w:val="18"/>
                <w:szCs w:val="18"/>
              </w:rPr>
              <w:t>Ā6.1.1.4. Jaunu pašvaldības ēku būvniecība (ĀNIEKRP pasākums Nr.3.2.4.)</w:t>
            </w:r>
          </w:p>
        </w:tc>
        <w:tc>
          <w:tcPr>
            <w:tcW w:w="2055" w:type="dxa"/>
            <w:shd w:val="clear" w:color="auto" w:fill="D9D9D9" w:themeFill="background1" w:themeFillShade="D9"/>
          </w:tcPr>
          <w:p w14:paraId="4423A730" w14:textId="5DFE05BC" w:rsidR="00CC7F07" w:rsidRPr="00582A71" w:rsidRDefault="00CC7F07" w:rsidP="001A121E">
            <w:pPr>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6D1BDD9" w14:textId="1A3E5D57"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28408B0" w14:textId="515AAE48" w:rsidR="00CC7F07" w:rsidRPr="00422655" w:rsidRDefault="00CC7F07" w:rsidP="001A121E">
            <w:pPr>
              <w:ind w:left="-43"/>
              <w:jc w:val="center"/>
              <w:rPr>
                <w:bCs/>
                <w:sz w:val="18"/>
                <w:szCs w:val="18"/>
              </w:rPr>
            </w:pPr>
            <w:r>
              <w:rPr>
                <w:bCs/>
                <w:sz w:val="18"/>
                <w:szCs w:val="18"/>
              </w:rPr>
              <w:t>Nav veiktas.</w:t>
            </w:r>
          </w:p>
        </w:tc>
        <w:tc>
          <w:tcPr>
            <w:tcW w:w="2056" w:type="dxa"/>
            <w:shd w:val="clear" w:color="auto" w:fill="D9D9D9" w:themeFill="background1" w:themeFillShade="D9"/>
          </w:tcPr>
          <w:p w14:paraId="40D26D7D" w14:textId="0B2EF3EE" w:rsidR="00CC7F07" w:rsidRPr="00422655" w:rsidRDefault="00CC7F07" w:rsidP="001A121E">
            <w:pPr>
              <w:ind w:left="-43"/>
              <w:jc w:val="center"/>
              <w:rPr>
                <w:bCs/>
                <w:sz w:val="18"/>
                <w:szCs w:val="18"/>
              </w:rPr>
            </w:pPr>
            <w:r>
              <w:rPr>
                <w:bCs/>
                <w:sz w:val="18"/>
                <w:szCs w:val="18"/>
              </w:rPr>
              <w:t>Nav veiktas.</w:t>
            </w:r>
          </w:p>
        </w:tc>
        <w:tc>
          <w:tcPr>
            <w:tcW w:w="1655" w:type="dxa"/>
            <w:shd w:val="clear" w:color="auto" w:fill="D9D9D9" w:themeFill="background1" w:themeFillShade="D9"/>
          </w:tcPr>
          <w:p w14:paraId="52226C52" w14:textId="07EFF80A" w:rsidR="00CC7F07" w:rsidRDefault="0064054D" w:rsidP="001A121E">
            <w:pPr>
              <w:ind w:left="-43"/>
              <w:jc w:val="center"/>
              <w:rPr>
                <w:bCs/>
                <w:sz w:val="18"/>
                <w:szCs w:val="18"/>
              </w:rPr>
            </w:pPr>
            <w:r w:rsidRPr="00395263">
              <w:rPr>
                <w:sz w:val="18"/>
                <w:szCs w:val="18"/>
                <w:highlight w:val="yellow"/>
              </w:rPr>
              <w:t>Pasākums tiek pildīts atbilstoši plānam</w:t>
            </w:r>
          </w:p>
        </w:tc>
      </w:tr>
      <w:tr w:rsidR="00CC7F07" w:rsidRPr="00422655" w14:paraId="2E92E1AF" w14:textId="0DA2622E" w:rsidTr="00002D5A">
        <w:tc>
          <w:tcPr>
            <w:tcW w:w="2977" w:type="dxa"/>
            <w:shd w:val="clear" w:color="auto" w:fill="FFFFFF" w:themeFill="background1"/>
          </w:tcPr>
          <w:p w14:paraId="20393F2E" w14:textId="231F01F2" w:rsidR="00CC7F07" w:rsidRPr="00422655" w:rsidRDefault="00CC7F07" w:rsidP="001A121E">
            <w:pPr>
              <w:rPr>
                <w:bCs/>
                <w:sz w:val="18"/>
                <w:szCs w:val="18"/>
              </w:rPr>
            </w:pPr>
            <w:r w:rsidRPr="00422655">
              <w:rPr>
                <w:bCs/>
                <w:sz w:val="18"/>
                <w:szCs w:val="18"/>
              </w:rPr>
              <w:t>U6.1.2: Īstenot citus energoefektivitātes pasākumus</w:t>
            </w:r>
          </w:p>
        </w:tc>
        <w:tc>
          <w:tcPr>
            <w:tcW w:w="2410" w:type="dxa"/>
            <w:shd w:val="clear" w:color="auto" w:fill="FFFFFF" w:themeFill="background1"/>
          </w:tcPr>
          <w:p w14:paraId="4F397BEF" w14:textId="7E1FD62B" w:rsidR="00CC7F07" w:rsidRPr="00422655" w:rsidRDefault="00CC7F07" w:rsidP="001A121E">
            <w:pPr>
              <w:rPr>
                <w:bCs/>
                <w:sz w:val="18"/>
                <w:szCs w:val="18"/>
              </w:rPr>
            </w:pPr>
            <w:r w:rsidRPr="00422655">
              <w:rPr>
                <w:bCs/>
                <w:sz w:val="18"/>
                <w:szCs w:val="18"/>
              </w:rPr>
              <w:t>Ā6.1.2.1. Energodienu un citu informatīvo pasākumu īstenošana / ĀNIEKRP pasākums “4.2.1. Pašvaldības kampaņa ēku atjaunošanai novadā”</w:t>
            </w:r>
          </w:p>
        </w:tc>
        <w:tc>
          <w:tcPr>
            <w:tcW w:w="2055" w:type="dxa"/>
            <w:shd w:val="clear" w:color="auto" w:fill="FFFFFF" w:themeFill="background1"/>
          </w:tcPr>
          <w:p w14:paraId="6B5470D0" w14:textId="7AA1D33D"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235755C1"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2178D878" w14:textId="65CCD0F7"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86F6A13" w14:textId="1EDCDC3F"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38B73AEA" w14:textId="2350A264"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299D30C4" w14:textId="1C0B5A19"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47D2A7A5" w14:textId="0E648F92" w:rsidTr="00002D5A">
        <w:tc>
          <w:tcPr>
            <w:tcW w:w="2977" w:type="dxa"/>
            <w:shd w:val="clear" w:color="auto" w:fill="FFFFFF" w:themeFill="background1"/>
          </w:tcPr>
          <w:p w14:paraId="6573224F" w14:textId="050E0E44" w:rsidR="00CC7F07" w:rsidRPr="00422655" w:rsidRDefault="00CC7F07" w:rsidP="001A121E">
            <w:pPr>
              <w:rPr>
                <w:bCs/>
                <w:sz w:val="18"/>
                <w:szCs w:val="18"/>
              </w:rPr>
            </w:pPr>
          </w:p>
        </w:tc>
        <w:tc>
          <w:tcPr>
            <w:tcW w:w="2410" w:type="dxa"/>
            <w:shd w:val="clear" w:color="auto" w:fill="FFFFFF" w:themeFill="background1"/>
          </w:tcPr>
          <w:p w14:paraId="0CF81C13" w14:textId="23B81B95" w:rsidR="00CC7F07" w:rsidRPr="00422655" w:rsidRDefault="00CC7F07" w:rsidP="001A121E">
            <w:pPr>
              <w:rPr>
                <w:bCs/>
                <w:sz w:val="18"/>
                <w:szCs w:val="18"/>
              </w:rPr>
            </w:pPr>
            <w:r w:rsidRPr="00422655">
              <w:rPr>
                <w:bCs/>
                <w:sz w:val="18"/>
                <w:szCs w:val="18"/>
              </w:rPr>
              <w:t>Ā6.1.2.2. Vienotas energopārvaldības sistēmas izveide, nepārtraukta uzlabošana un sertificēšana (ĀNIEKRP pasākums Nr.3.2.2.)</w:t>
            </w:r>
          </w:p>
        </w:tc>
        <w:tc>
          <w:tcPr>
            <w:tcW w:w="2055" w:type="dxa"/>
            <w:shd w:val="clear" w:color="auto" w:fill="FFFFFF" w:themeFill="background1"/>
          </w:tcPr>
          <w:p w14:paraId="2559C38B" w14:textId="1AF094EE"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0AAEA3EB" w14:textId="0A110804"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7FAF7FA3" w14:textId="476BB940"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ADFD060" w14:textId="0636E15A" w:rsidR="00CC7F07" w:rsidRPr="00422655" w:rsidRDefault="00CC7F07" w:rsidP="001A121E">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33A12D08" w14:textId="35B00460" w:rsidR="00CC7F07" w:rsidRDefault="00CC7F07" w:rsidP="001A121E">
            <w:pPr>
              <w:jc w:val="center"/>
              <w:rPr>
                <w:bCs/>
                <w:sz w:val="18"/>
                <w:szCs w:val="18"/>
              </w:rPr>
            </w:pPr>
            <w:r>
              <w:rPr>
                <w:bCs/>
                <w:sz w:val="18"/>
                <w:szCs w:val="18"/>
              </w:rPr>
              <w:t>Nav veiktas.</w:t>
            </w:r>
          </w:p>
          <w:p w14:paraId="1C2AEC18" w14:textId="77777777" w:rsidR="00CC7F07" w:rsidRDefault="00CC7F07" w:rsidP="00BD58B3">
            <w:pPr>
              <w:rPr>
                <w:bCs/>
                <w:sz w:val="18"/>
                <w:szCs w:val="18"/>
              </w:rPr>
            </w:pPr>
          </w:p>
          <w:p w14:paraId="2A08D923" w14:textId="49494D65" w:rsidR="00CC7F07" w:rsidRPr="00BD58B3" w:rsidRDefault="00CC7F07" w:rsidP="00BD58B3">
            <w:pPr>
              <w:jc w:val="center"/>
              <w:rPr>
                <w:sz w:val="18"/>
                <w:szCs w:val="18"/>
              </w:rPr>
            </w:pPr>
          </w:p>
        </w:tc>
        <w:tc>
          <w:tcPr>
            <w:tcW w:w="1655" w:type="dxa"/>
            <w:shd w:val="clear" w:color="auto" w:fill="FFFFFF" w:themeFill="background1"/>
          </w:tcPr>
          <w:p w14:paraId="42E488A4" w14:textId="7A8C28FA"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069CC4E9" w14:textId="545AC2AF" w:rsidTr="00002D5A">
        <w:tc>
          <w:tcPr>
            <w:tcW w:w="2977" w:type="dxa"/>
            <w:shd w:val="clear" w:color="auto" w:fill="FFFFFF" w:themeFill="background1"/>
          </w:tcPr>
          <w:p w14:paraId="24A6ED69" w14:textId="77777777" w:rsidR="00CC7F07" w:rsidRPr="00422655" w:rsidDel="00F862E9" w:rsidRDefault="00CC7F07" w:rsidP="001A121E">
            <w:pPr>
              <w:rPr>
                <w:bCs/>
                <w:sz w:val="18"/>
                <w:szCs w:val="18"/>
              </w:rPr>
            </w:pPr>
          </w:p>
        </w:tc>
        <w:tc>
          <w:tcPr>
            <w:tcW w:w="2410" w:type="dxa"/>
            <w:shd w:val="clear" w:color="auto" w:fill="FFFFFF" w:themeFill="background1"/>
          </w:tcPr>
          <w:p w14:paraId="32EEA266" w14:textId="6E80417F" w:rsidR="00CC7F07" w:rsidRPr="00422655" w:rsidRDefault="00CC7F07" w:rsidP="001A121E">
            <w:pPr>
              <w:rPr>
                <w:bCs/>
                <w:sz w:val="18"/>
                <w:szCs w:val="18"/>
              </w:rPr>
            </w:pPr>
            <w:r w:rsidRPr="00422655">
              <w:rPr>
                <w:bCs/>
                <w:sz w:val="18"/>
                <w:szCs w:val="18"/>
              </w:rPr>
              <w:t>Ā6.1.2.3. Ielu apgaismojuma sistēmas inventarizācija vai tās atjaunošana (ĀNIEKRP pasākums Nr.3.2.5.)</w:t>
            </w:r>
          </w:p>
        </w:tc>
        <w:tc>
          <w:tcPr>
            <w:tcW w:w="2055" w:type="dxa"/>
            <w:shd w:val="clear" w:color="auto" w:fill="FFFFFF" w:themeFill="background1"/>
          </w:tcPr>
          <w:p w14:paraId="07D8E0F3" w14:textId="3D2C6DAD" w:rsidR="00CC7F07" w:rsidRPr="00422655" w:rsidDel="00E866CA" w:rsidRDefault="00CC7F07" w:rsidP="001A121E">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86C7051"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263A7F1B" w14:textId="631D8AB9"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775A0AD" w14:textId="7E341D6F" w:rsidR="00CC7F07" w:rsidRPr="00422655" w:rsidRDefault="00CC7F07" w:rsidP="001A121E">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0F32E05C" w14:textId="3CA49E6F"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38EB9BE0" w14:textId="6E0CEBFD"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5EC2AFF5" w14:textId="41C7B438" w:rsidTr="00002D5A">
        <w:tc>
          <w:tcPr>
            <w:tcW w:w="2977" w:type="dxa"/>
            <w:shd w:val="clear" w:color="auto" w:fill="FFFFFF" w:themeFill="background1"/>
          </w:tcPr>
          <w:p w14:paraId="0EA5CCC9" w14:textId="77777777" w:rsidR="00CC7F07" w:rsidRPr="00422655" w:rsidDel="00F862E9" w:rsidRDefault="00CC7F07" w:rsidP="001A121E">
            <w:pPr>
              <w:rPr>
                <w:bCs/>
                <w:sz w:val="18"/>
                <w:szCs w:val="18"/>
              </w:rPr>
            </w:pPr>
          </w:p>
        </w:tc>
        <w:tc>
          <w:tcPr>
            <w:tcW w:w="2410" w:type="dxa"/>
            <w:shd w:val="clear" w:color="auto" w:fill="FFFFFF" w:themeFill="background1"/>
          </w:tcPr>
          <w:p w14:paraId="09ADE56F" w14:textId="76D1ED0F" w:rsidR="00CC7F07" w:rsidRPr="00422655" w:rsidRDefault="00CC7F07" w:rsidP="001A121E">
            <w:pPr>
              <w:rPr>
                <w:bCs/>
                <w:sz w:val="18"/>
                <w:szCs w:val="18"/>
              </w:rPr>
            </w:pPr>
            <w:r w:rsidRPr="00422655">
              <w:rPr>
                <w:bCs/>
                <w:sz w:val="18"/>
                <w:szCs w:val="18"/>
              </w:rPr>
              <w:t>Ā6.1.2.4. Ielu apgaismojuma modernizācija un uzstādīšana vēl neapgaismotajās vietās (ĀNIEKRP pasākums Nr.3.2.6.)</w:t>
            </w:r>
          </w:p>
        </w:tc>
        <w:tc>
          <w:tcPr>
            <w:tcW w:w="2055" w:type="dxa"/>
            <w:shd w:val="clear" w:color="auto" w:fill="FFFFFF" w:themeFill="background1"/>
          </w:tcPr>
          <w:p w14:paraId="06719504"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6F477F74" w14:textId="1E88BBEA"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23</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24F184D2" w14:textId="15FC1BAC" w:rsidR="00CC7F07" w:rsidRPr="00422655" w:rsidRDefault="00CC7F07" w:rsidP="001A121E">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B1BEB1F" w14:textId="305A25AF" w:rsidR="00CC7F07" w:rsidRPr="00422655" w:rsidRDefault="00CC7F07" w:rsidP="001A121E">
            <w:pPr>
              <w:ind w:left="-43"/>
              <w:jc w:val="center"/>
              <w:rPr>
                <w:bCs/>
                <w:sz w:val="18"/>
                <w:szCs w:val="18"/>
              </w:rPr>
            </w:pPr>
            <w:r>
              <w:rPr>
                <w:bCs/>
                <w:sz w:val="18"/>
                <w:szCs w:val="18"/>
              </w:rPr>
              <w:t>Precizēts pagasts, kurā pasākums tiek īstenots.</w:t>
            </w:r>
          </w:p>
        </w:tc>
        <w:tc>
          <w:tcPr>
            <w:tcW w:w="2056" w:type="dxa"/>
            <w:shd w:val="clear" w:color="auto" w:fill="FFFFFF" w:themeFill="background1"/>
          </w:tcPr>
          <w:p w14:paraId="7ECAA945" w14:textId="776A0162" w:rsidR="00CC7F07" w:rsidRPr="00422655" w:rsidRDefault="00CC7F07" w:rsidP="001A121E">
            <w:pPr>
              <w:ind w:left="-43"/>
              <w:jc w:val="center"/>
              <w:rPr>
                <w:bCs/>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2559AC00" w14:textId="462E9CFA" w:rsidR="00CC7F07" w:rsidRPr="00B15393" w:rsidRDefault="0064054D" w:rsidP="001A121E">
            <w:pPr>
              <w:ind w:left="-43"/>
              <w:jc w:val="center"/>
              <w:rPr>
                <w:sz w:val="18"/>
                <w:szCs w:val="18"/>
              </w:rPr>
            </w:pPr>
            <w:r w:rsidRPr="00395263">
              <w:rPr>
                <w:sz w:val="18"/>
                <w:szCs w:val="18"/>
                <w:highlight w:val="cyan"/>
              </w:rPr>
              <w:t>Pasākums nav izpildīts</w:t>
            </w:r>
          </w:p>
        </w:tc>
      </w:tr>
      <w:tr w:rsidR="00CC7F07" w:rsidRPr="00422655" w14:paraId="1FF56676" w14:textId="7C2845CD" w:rsidTr="00002D5A">
        <w:tc>
          <w:tcPr>
            <w:tcW w:w="2977" w:type="dxa"/>
            <w:shd w:val="clear" w:color="auto" w:fill="FFFFFF" w:themeFill="background1"/>
          </w:tcPr>
          <w:p w14:paraId="7BE5A501" w14:textId="77777777" w:rsidR="00CC7F07" w:rsidRPr="00422655" w:rsidDel="00F862E9" w:rsidRDefault="00CC7F07" w:rsidP="001A121E">
            <w:pPr>
              <w:rPr>
                <w:bCs/>
                <w:sz w:val="18"/>
                <w:szCs w:val="18"/>
              </w:rPr>
            </w:pPr>
          </w:p>
        </w:tc>
        <w:tc>
          <w:tcPr>
            <w:tcW w:w="2410" w:type="dxa"/>
            <w:shd w:val="clear" w:color="auto" w:fill="FFFFFF" w:themeFill="background1"/>
          </w:tcPr>
          <w:p w14:paraId="33F816AB" w14:textId="1CF1808F" w:rsidR="00CC7F07" w:rsidRPr="00422655" w:rsidRDefault="00CC7F07" w:rsidP="001A121E">
            <w:pPr>
              <w:rPr>
                <w:bCs/>
                <w:sz w:val="18"/>
                <w:szCs w:val="18"/>
              </w:rPr>
            </w:pPr>
            <w:r w:rsidRPr="00422655">
              <w:rPr>
                <w:bCs/>
                <w:sz w:val="18"/>
                <w:szCs w:val="18"/>
              </w:rPr>
              <w:t>Ā6.1.2.5. Elektromobiļu vai citu videi draudzīgu transportlīdzekļu iegāde (ĀNIEKRP pasākums Nr.3.2.7.)</w:t>
            </w:r>
          </w:p>
        </w:tc>
        <w:tc>
          <w:tcPr>
            <w:tcW w:w="2055" w:type="dxa"/>
            <w:shd w:val="clear" w:color="auto" w:fill="FFFFFF" w:themeFill="background1"/>
          </w:tcPr>
          <w:p w14:paraId="125F5A2A"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4F8A68F9" w14:textId="0B2EB014"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6E084BE"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0BEA03E8" w14:textId="7F0C9007"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25</w:t>
            </w:r>
            <w:r w:rsidRPr="00B15393">
              <w:rPr>
                <w:sz w:val="18"/>
                <w:szCs w:val="18"/>
              </w:rPr>
              <w:t>.-20</w:t>
            </w:r>
            <w:r>
              <w:rPr>
                <w:sz w:val="18"/>
                <w:szCs w:val="18"/>
              </w:rPr>
              <w:t>30.</w:t>
            </w:r>
            <w:r w:rsidRPr="00B15393">
              <w:rPr>
                <w:sz w:val="18"/>
                <w:szCs w:val="18"/>
              </w:rPr>
              <w:t>).</w:t>
            </w:r>
          </w:p>
        </w:tc>
        <w:tc>
          <w:tcPr>
            <w:tcW w:w="2055" w:type="dxa"/>
            <w:shd w:val="clear" w:color="auto" w:fill="FFFFFF" w:themeFill="background1"/>
          </w:tcPr>
          <w:p w14:paraId="31185AFE" w14:textId="0A5B1520" w:rsidR="00CC7F07" w:rsidRPr="00422655" w:rsidRDefault="00CC7F07" w:rsidP="001A121E">
            <w:pPr>
              <w:ind w:left="-43"/>
              <w:jc w:val="center"/>
              <w:rPr>
                <w:bCs/>
                <w:sz w:val="18"/>
                <w:szCs w:val="18"/>
              </w:rPr>
            </w:pPr>
            <w:r>
              <w:rPr>
                <w:bCs/>
                <w:sz w:val="18"/>
                <w:szCs w:val="18"/>
              </w:rPr>
              <w:t>Nav veiktas.</w:t>
            </w:r>
          </w:p>
        </w:tc>
        <w:tc>
          <w:tcPr>
            <w:tcW w:w="2056" w:type="dxa"/>
            <w:shd w:val="clear" w:color="auto" w:fill="FFFFFF" w:themeFill="background1"/>
          </w:tcPr>
          <w:p w14:paraId="2A4BACD1" w14:textId="74EF3E5B" w:rsidR="00CC7F07" w:rsidRPr="00422655" w:rsidRDefault="00CC7F07" w:rsidP="001A121E">
            <w:pPr>
              <w:ind w:left="-43"/>
              <w:jc w:val="center"/>
              <w:rPr>
                <w:bCs/>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300AC674" w14:textId="2FB3273E" w:rsidR="00CC7F07" w:rsidRPr="00B15393" w:rsidRDefault="00147B9B" w:rsidP="001A121E">
            <w:pPr>
              <w:ind w:left="-43"/>
              <w:jc w:val="center"/>
              <w:rPr>
                <w:sz w:val="18"/>
                <w:szCs w:val="18"/>
              </w:rPr>
            </w:pPr>
            <w:r>
              <w:rPr>
                <w:sz w:val="18"/>
                <w:szCs w:val="18"/>
                <w:highlight w:val="cyan"/>
              </w:rPr>
              <w:t>Pasākumu nebija nepieciešams veikt līdz 2023.g.</w:t>
            </w:r>
          </w:p>
        </w:tc>
      </w:tr>
      <w:tr w:rsidR="00CC7F07" w:rsidRPr="00422655" w14:paraId="21AEEEBF" w14:textId="286C2915" w:rsidTr="00002D5A">
        <w:tc>
          <w:tcPr>
            <w:tcW w:w="2977" w:type="dxa"/>
            <w:shd w:val="clear" w:color="auto" w:fill="FFFFFF" w:themeFill="background1"/>
          </w:tcPr>
          <w:p w14:paraId="108EB495" w14:textId="77777777" w:rsidR="00CC7F07" w:rsidRPr="00422655" w:rsidDel="00F862E9" w:rsidRDefault="00CC7F07" w:rsidP="001A121E">
            <w:pPr>
              <w:rPr>
                <w:bCs/>
                <w:sz w:val="18"/>
                <w:szCs w:val="18"/>
              </w:rPr>
            </w:pPr>
          </w:p>
        </w:tc>
        <w:tc>
          <w:tcPr>
            <w:tcW w:w="2410" w:type="dxa"/>
            <w:shd w:val="clear" w:color="auto" w:fill="FFFFFF" w:themeFill="background1"/>
          </w:tcPr>
          <w:p w14:paraId="4DB28501" w14:textId="31C15CCD" w:rsidR="00CC7F07" w:rsidRPr="00422655" w:rsidRDefault="00CC7F07" w:rsidP="001A121E">
            <w:pPr>
              <w:rPr>
                <w:bCs/>
                <w:sz w:val="18"/>
                <w:szCs w:val="18"/>
              </w:rPr>
            </w:pPr>
            <w:r w:rsidRPr="00422655">
              <w:rPr>
                <w:bCs/>
                <w:sz w:val="18"/>
                <w:szCs w:val="18"/>
              </w:rPr>
              <w:t>Ā6.1.2.6. Izglītojoši pasākumi iedzīvotājiem, tajā skaitā skolās un pirmsskolas izglītības iestādēs par energoefektivitātes un klimata jautājumiem (ĀNIEKRP pasākums Nr.4.2.3.)</w:t>
            </w:r>
          </w:p>
        </w:tc>
        <w:tc>
          <w:tcPr>
            <w:tcW w:w="2055" w:type="dxa"/>
            <w:shd w:val="clear" w:color="auto" w:fill="FFFFFF" w:themeFill="background1"/>
          </w:tcPr>
          <w:p w14:paraId="02DCEE96"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54A55F23" w14:textId="6245DCD9"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23</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600464EC"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658AA885" w14:textId="1FFE6151" w:rsidR="00CC7F07" w:rsidRDefault="00CC7F07" w:rsidP="001A121E">
            <w:pPr>
              <w:jc w:val="center"/>
              <w:rPr>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22</w:t>
            </w:r>
            <w:r w:rsidRPr="00B15393">
              <w:rPr>
                <w:sz w:val="18"/>
                <w:szCs w:val="18"/>
              </w:rPr>
              <w:t>.-20</w:t>
            </w:r>
            <w:r>
              <w:rPr>
                <w:sz w:val="18"/>
                <w:szCs w:val="18"/>
              </w:rPr>
              <w:t>30.</w:t>
            </w:r>
            <w:r w:rsidRPr="00B15393">
              <w:rPr>
                <w:sz w:val="18"/>
                <w:szCs w:val="18"/>
              </w:rPr>
              <w:t>).</w:t>
            </w:r>
          </w:p>
          <w:p w14:paraId="673FB181" w14:textId="06F4D3A1" w:rsidR="00CC7F07" w:rsidRPr="00422655" w:rsidRDefault="00CC7F07" w:rsidP="001A121E">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F2E268B" w14:textId="1FA72792" w:rsidR="00CC7F07" w:rsidRDefault="00CC7F07" w:rsidP="001A121E">
            <w:pPr>
              <w:ind w:left="-43"/>
              <w:jc w:val="center"/>
              <w:rPr>
                <w:bCs/>
                <w:sz w:val="18"/>
                <w:szCs w:val="18"/>
              </w:rPr>
            </w:pPr>
            <w:r w:rsidRPr="00B15393">
              <w:rPr>
                <w:sz w:val="18"/>
                <w:szCs w:val="18"/>
              </w:rPr>
              <w:t>Precizēta informācija par atbildīgajiem</w:t>
            </w:r>
            <w:r>
              <w:rPr>
                <w:sz w:val="18"/>
                <w:szCs w:val="18"/>
              </w:rPr>
              <w:t>.</w:t>
            </w:r>
          </w:p>
          <w:p w14:paraId="36BA8345" w14:textId="7B17E80D" w:rsidR="00CC7F07" w:rsidRPr="00422655" w:rsidRDefault="00CC7F07" w:rsidP="001A121E">
            <w:pPr>
              <w:ind w:left="-43"/>
              <w:jc w:val="center"/>
              <w:rPr>
                <w:bCs/>
                <w:sz w:val="18"/>
                <w:szCs w:val="18"/>
              </w:rPr>
            </w:pPr>
            <w:r>
              <w:rPr>
                <w:bCs/>
                <w:sz w:val="18"/>
                <w:szCs w:val="18"/>
              </w:rPr>
              <w:t>Precizēts pagasts, kurā pasākums tiek īstenots.</w:t>
            </w:r>
          </w:p>
        </w:tc>
        <w:tc>
          <w:tcPr>
            <w:tcW w:w="2056" w:type="dxa"/>
            <w:shd w:val="clear" w:color="auto" w:fill="FFFFFF" w:themeFill="background1"/>
          </w:tcPr>
          <w:p w14:paraId="6B88AF37" w14:textId="6FA743FE" w:rsidR="00CC7F07" w:rsidRPr="00422655" w:rsidRDefault="00CC7F07" w:rsidP="001A121E">
            <w:pPr>
              <w:ind w:left="-43"/>
              <w:jc w:val="center"/>
              <w:rPr>
                <w:bCs/>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5870D568" w14:textId="461A1942" w:rsidR="00CC7F07" w:rsidRPr="00B15393" w:rsidRDefault="0064054D" w:rsidP="001A121E">
            <w:pPr>
              <w:ind w:left="-43"/>
              <w:jc w:val="center"/>
              <w:rPr>
                <w:sz w:val="18"/>
                <w:szCs w:val="18"/>
              </w:rPr>
            </w:pPr>
            <w:r w:rsidRPr="00395263">
              <w:rPr>
                <w:sz w:val="18"/>
                <w:szCs w:val="18"/>
                <w:highlight w:val="yellow"/>
              </w:rPr>
              <w:t>Pasākums tiek pildīts atbilstoši plānam</w:t>
            </w:r>
          </w:p>
        </w:tc>
      </w:tr>
      <w:tr w:rsidR="00CC7F07" w:rsidRPr="00422655" w14:paraId="7A44E586" w14:textId="7BB7DB42" w:rsidTr="00002D5A">
        <w:tc>
          <w:tcPr>
            <w:tcW w:w="2977" w:type="dxa"/>
            <w:shd w:val="clear" w:color="auto" w:fill="92D050"/>
            <w:vAlign w:val="center"/>
          </w:tcPr>
          <w:p w14:paraId="54F3A97B" w14:textId="52522103" w:rsidR="00CC7F07" w:rsidRPr="00422655" w:rsidDel="00F862E9" w:rsidRDefault="00CC7F07" w:rsidP="001A121E">
            <w:pPr>
              <w:rPr>
                <w:bCs/>
                <w:sz w:val="18"/>
                <w:szCs w:val="18"/>
              </w:rPr>
            </w:pPr>
            <w:r w:rsidRPr="00422655">
              <w:rPr>
                <w:b/>
                <w:sz w:val="18"/>
                <w:szCs w:val="18"/>
              </w:rPr>
              <w:t>RV6.2:</w:t>
            </w:r>
            <w:r w:rsidRPr="00422655">
              <w:rPr>
                <w:bCs/>
                <w:sz w:val="18"/>
                <w:szCs w:val="18"/>
              </w:rPr>
              <w:t xml:space="preserve"> </w:t>
            </w:r>
            <w:r w:rsidRPr="00422655">
              <w:rPr>
                <w:b/>
                <w:sz w:val="18"/>
                <w:szCs w:val="18"/>
                <w:lang w:val="pl-PL"/>
              </w:rPr>
              <w:t>Atjaunojamo energoresursu plašāka izmantošana</w:t>
            </w:r>
          </w:p>
        </w:tc>
        <w:tc>
          <w:tcPr>
            <w:tcW w:w="2410" w:type="dxa"/>
            <w:shd w:val="clear" w:color="auto" w:fill="92D050"/>
          </w:tcPr>
          <w:p w14:paraId="22B9C281" w14:textId="77777777" w:rsidR="00CC7F07" w:rsidRPr="00422655" w:rsidRDefault="00CC7F07" w:rsidP="001A121E">
            <w:pPr>
              <w:rPr>
                <w:bCs/>
                <w:sz w:val="18"/>
                <w:szCs w:val="18"/>
              </w:rPr>
            </w:pPr>
          </w:p>
        </w:tc>
        <w:tc>
          <w:tcPr>
            <w:tcW w:w="2055" w:type="dxa"/>
            <w:shd w:val="clear" w:color="auto" w:fill="92D050"/>
          </w:tcPr>
          <w:p w14:paraId="4B679B24" w14:textId="77777777" w:rsidR="00CC7F07" w:rsidRPr="00422655" w:rsidRDefault="00CC7F07" w:rsidP="001A121E">
            <w:pPr>
              <w:jc w:val="center"/>
              <w:rPr>
                <w:bCs/>
                <w:sz w:val="18"/>
                <w:szCs w:val="18"/>
              </w:rPr>
            </w:pPr>
          </w:p>
        </w:tc>
        <w:tc>
          <w:tcPr>
            <w:tcW w:w="2056" w:type="dxa"/>
            <w:shd w:val="clear" w:color="auto" w:fill="92D050"/>
          </w:tcPr>
          <w:p w14:paraId="60B78A78" w14:textId="77777777" w:rsidR="00CC7F07" w:rsidRPr="00422655" w:rsidRDefault="00CC7F07" w:rsidP="001A121E">
            <w:pPr>
              <w:jc w:val="center"/>
              <w:rPr>
                <w:bCs/>
                <w:sz w:val="18"/>
                <w:szCs w:val="18"/>
              </w:rPr>
            </w:pPr>
          </w:p>
        </w:tc>
        <w:tc>
          <w:tcPr>
            <w:tcW w:w="2055" w:type="dxa"/>
            <w:shd w:val="clear" w:color="auto" w:fill="92D050"/>
          </w:tcPr>
          <w:p w14:paraId="4AF54BB0" w14:textId="77777777" w:rsidR="00CC7F07" w:rsidRPr="00422655" w:rsidRDefault="00CC7F07" w:rsidP="001A121E">
            <w:pPr>
              <w:ind w:left="-43"/>
              <w:jc w:val="center"/>
              <w:rPr>
                <w:bCs/>
                <w:sz w:val="18"/>
                <w:szCs w:val="18"/>
              </w:rPr>
            </w:pPr>
          </w:p>
        </w:tc>
        <w:tc>
          <w:tcPr>
            <w:tcW w:w="2056" w:type="dxa"/>
            <w:shd w:val="clear" w:color="auto" w:fill="92D050"/>
          </w:tcPr>
          <w:p w14:paraId="7F6A41ED" w14:textId="2C4AC1B0" w:rsidR="00CC7F07" w:rsidRPr="00422655" w:rsidRDefault="00CC7F07" w:rsidP="001A121E">
            <w:pPr>
              <w:ind w:left="-43"/>
              <w:jc w:val="center"/>
              <w:rPr>
                <w:bCs/>
                <w:sz w:val="18"/>
                <w:szCs w:val="18"/>
              </w:rPr>
            </w:pPr>
          </w:p>
        </w:tc>
        <w:tc>
          <w:tcPr>
            <w:tcW w:w="1655" w:type="dxa"/>
            <w:shd w:val="clear" w:color="auto" w:fill="92D050"/>
          </w:tcPr>
          <w:p w14:paraId="57636311" w14:textId="77777777" w:rsidR="00CC7F07" w:rsidRPr="00422655" w:rsidRDefault="00CC7F07" w:rsidP="001A121E">
            <w:pPr>
              <w:ind w:left="-43"/>
              <w:jc w:val="center"/>
              <w:rPr>
                <w:bCs/>
                <w:sz w:val="18"/>
                <w:szCs w:val="18"/>
              </w:rPr>
            </w:pPr>
          </w:p>
        </w:tc>
      </w:tr>
      <w:tr w:rsidR="00CC7F07" w:rsidRPr="00422655" w14:paraId="4B8ABF72" w14:textId="1ADC7931" w:rsidTr="00002D5A">
        <w:tc>
          <w:tcPr>
            <w:tcW w:w="2977" w:type="dxa"/>
            <w:shd w:val="clear" w:color="auto" w:fill="FFFFFF" w:themeFill="background1"/>
          </w:tcPr>
          <w:p w14:paraId="47075E18" w14:textId="499B3068" w:rsidR="00CC7F07" w:rsidRPr="00422655" w:rsidRDefault="00CC7F07" w:rsidP="001A121E">
            <w:pPr>
              <w:rPr>
                <w:bCs/>
                <w:sz w:val="18"/>
                <w:szCs w:val="18"/>
              </w:rPr>
            </w:pPr>
            <w:r w:rsidRPr="00422655">
              <w:rPr>
                <w:bCs/>
                <w:sz w:val="18"/>
                <w:szCs w:val="18"/>
              </w:rPr>
              <w:t>U6.2.1: Veicināt efektīvu atjaunojamo energoresursu izmantošanu</w:t>
            </w:r>
          </w:p>
        </w:tc>
        <w:tc>
          <w:tcPr>
            <w:tcW w:w="2410" w:type="dxa"/>
            <w:shd w:val="clear" w:color="auto" w:fill="FFFFFF" w:themeFill="background1"/>
          </w:tcPr>
          <w:p w14:paraId="00B1A753" w14:textId="619CD4D4" w:rsidR="00CC7F07" w:rsidRPr="00422655" w:rsidRDefault="00CC7F07" w:rsidP="001A121E">
            <w:pPr>
              <w:rPr>
                <w:bCs/>
                <w:sz w:val="18"/>
                <w:szCs w:val="18"/>
              </w:rPr>
            </w:pPr>
            <w:r w:rsidRPr="00422655">
              <w:rPr>
                <w:bCs/>
                <w:sz w:val="18"/>
                <w:szCs w:val="18"/>
              </w:rPr>
              <w:t>Ā6.2.1.1. Pašvaldības ēku atjaunošana un atjaunojamo energoresursu plašāka lietošana (ĀNIEKRP pasākums Nr.3.2.3.)</w:t>
            </w:r>
          </w:p>
        </w:tc>
        <w:tc>
          <w:tcPr>
            <w:tcW w:w="2055" w:type="dxa"/>
            <w:shd w:val="clear" w:color="auto" w:fill="FFFFFF" w:themeFill="background1"/>
          </w:tcPr>
          <w:p w14:paraId="3D65C2A7"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3A6CBE25" w14:textId="03E945FB"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91DF056"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78C7649C" w14:textId="1B86D892"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23</w:t>
            </w:r>
            <w:r w:rsidRPr="00B15393">
              <w:rPr>
                <w:sz w:val="18"/>
                <w:szCs w:val="18"/>
              </w:rPr>
              <w:t>.-20</w:t>
            </w:r>
            <w:r>
              <w:rPr>
                <w:sz w:val="18"/>
                <w:szCs w:val="18"/>
              </w:rPr>
              <w:t>27.</w:t>
            </w:r>
            <w:r w:rsidRPr="00B15393">
              <w:rPr>
                <w:sz w:val="18"/>
                <w:szCs w:val="18"/>
              </w:rPr>
              <w:t>).</w:t>
            </w:r>
          </w:p>
        </w:tc>
        <w:tc>
          <w:tcPr>
            <w:tcW w:w="2055" w:type="dxa"/>
            <w:shd w:val="clear" w:color="auto" w:fill="FFFFFF" w:themeFill="background1"/>
          </w:tcPr>
          <w:p w14:paraId="324A624E" w14:textId="7BB9A1F3"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22</w:t>
            </w:r>
            <w:r w:rsidRPr="00B15393">
              <w:rPr>
                <w:sz w:val="18"/>
                <w:szCs w:val="18"/>
              </w:rPr>
              <w:t>.-20</w:t>
            </w:r>
            <w:r>
              <w:rPr>
                <w:sz w:val="18"/>
                <w:szCs w:val="18"/>
              </w:rPr>
              <w:t>27.</w:t>
            </w:r>
            <w:r w:rsidRPr="00B15393">
              <w:rPr>
                <w:sz w:val="18"/>
                <w:szCs w:val="18"/>
              </w:rPr>
              <w:t>).</w:t>
            </w:r>
          </w:p>
        </w:tc>
        <w:tc>
          <w:tcPr>
            <w:tcW w:w="2056" w:type="dxa"/>
            <w:shd w:val="clear" w:color="auto" w:fill="FFFFFF" w:themeFill="background1"/>
          </w:tcPr>
          <w:p w14:paraId="2B2D538C" w14:textId="1C340664"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17220380" w14:textId="7247D0A4" w:rsidR="00CC7F07" w:rsidRDefault="0064054D" w:rsidP="001A121E">
            <w:pPr>
              <w:jc w:val="center"/>
              <w:rPr>
                <w:bCs/>
                <w:sz w:val="18"/>
                <w:szCs w:val="18"/>
              </w:rPr>
            </w:pPr>
            <w:r w:rsidRPr="00395263">
              <w:rPr>
                <w:sz w:val="18"/>
                <w:szCs w:val="18"/>
                <w:highlight w:val="yellow"/>
              </w:rPr>
              <w:t>Pasākums tiek pildīts atbilstoši plānam</w:t>
            </w:r>
          </w:p>
        </w:tc>
      </w:tr>
      <w:tr w:rsidR="00CC7F07" w:rsidRPr="00422655" w14:paraId="78C67E9D" w14:textId="0EED0FE8" w:rsidTr="00002D5A">
        <w:tc>
          <w:tcPr>
            <w:tcW w:w="2977" w:type="dxa"/>
            <w:shd w:val="clear" w:color="auto" w:fill="FFFFFF" w:themeFill="background1"/>
          </w:tcPr>
          <w:p w14:paraId="02A9DCFC" w14:textId="77777777" w:rsidR="00CC7F07" w:rsidRPr="00422655" w:rsidRDefault="00CC7F07" w:rsidP="001A121E">
            <w:pPr>
              <w:rPr>
                <w:bCs/>
                <w:sz w:val="18"/>
                <w:szCs w:val="18"/>
              </w:rPr>
            </w:pPr>
          </w:p>
        </w:tc>
        <w:tc>
          <w:tcPr>
            <w:tcW w:w="2410" w:type="dxa"/>
            <w:shd w:val="clear" w:color="auto" w:fill="FFFFFF" w:themeFill="background1"/>
          </w:tcPr>
          <w:p w14:paraId="498F559C" w14:textId="38405658" w:rsidR="00CC7F07" w:rsidRPr="00422655" w:rsidRDefault="00CC7F07" w:rsidP="001A121E">
            <w:pPr>
              <w:rPr>
                <w:bCs/>
                <w:sz w:val="18"/>
                <w:szCs w:val="18"/>
              </w:rPr>
            </w:pPr>
            <w:r w:rsidRPr="00422655">
              <w:rPr>
                <w:bCs/>
                <w:sz w:val="18"/>
                <w:szCs w:val="18"/>
              </w:rPr>
              <w:t>Ā6.2.1.2. Energoefektivitātes un AER pasākumi ūdens saimniecībā (ĀNIEKRP pasākums Nr.3.2.8.)</w:t>
            </w:r>
          </w:p>
        </w:tc>
        <w:tc>
          <w:tcPr>
            <w:tcW w:w="2055" w:type="dxa"/>
            <w:shd w:val="clear" w:color="auto" w:fill="FFFFFF" w:themeFill="background1"/>
          </w:tcPr>
          <w:p w14:paraId="1AD42601" w14:textId="38EC57D6"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57C2C728" w14:textId="63EF24BF" w:rsidR="00CC7F07" w:rsidRPr="00422655" w:rsidRDefault="00CC7F07" w:rsidP="001A121E">
            <w:pPr>
              <w:jc w:val="center"/>
              <w:rPr>
                <w:bCs/>
                <w:sz w:val="18"/>
                <w:szCs w:val="18"/>
              </w:rPr>
            </w:pPr>
            <w:r>
              <w:rPr>
                <w:bCs/>
                <w:sz w:val="18"/>
                <w:szCs w:val="18"/>
              </w:rPr>
              <w:t>Nav veiktas.</w:t>
            </w:r>
          </w:p>
        </w:tc>
        <w:tc>
          <w:tcPr>
            <w:tcW w:w="2055" w:type="dxa"/>
            <w:shd w:val="clear" w:color="auto" w:fill="FFFFFF" w:themeFill="background1"/>
          </w:tcPr>
          <w:p w14:paraId="17EDB58E" w14:textId="5AB16F06" w:rsidR="00CC7F07" w:rsidRPr="00422655" w:rsidRDefault="00CC7F07" w:rsidP="001A121E">
            <w:pPr>
              <w:jc w:val="center"/>
              <w:rPr>
                <w:bCs/>
                <w:sz w:val="18"/>
                <w:szCs w:val="18"/>
              </w:rPr>
            </w:pPr>
            <w:r>
              <w:rPr>
                <w:bCs/>
                <w:sz w:val="18"/>
                <w:szCs w:val="18"/>
              </w:rPr>
              <w:t>Nav veiktas.</w:t>
            </w:r>
          </w:p>
        </w:tc>
        <w:tc>
          <w:tcPr>
            <w:tcW w:w="2056" w:type="dxa"/>
            <w:shd w:val="clear" w:color="auto" w:fill="FFFFFF" w:themeFill="background1"/>
          </w:tcPr>
          <w:p w14:paraId="450BFC1B" w14:textId="11D066C8"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3787F8EB" w14:textId="481C1159" w:rsidR="00CC7F07" w:rsidRPr="00B15393" w:rsidRDefault="0064054D" w:rsidP="001A121E">
            <w:pPr>
              <w:jc w:val="center"/>
              <w:rPr>
                <w:sz w:val="18"/>
                <w:szCs w:val="18"/>
              </w:rPr>
            </w:pPr>
            <w:r w:rsidRPr="00395263">
              <w:rPr>
                <w:sz w:val="18"/>
                <w:szCs w:val="18"/>
                <w:highlight w:val="yellow"/>
              </w:rPr>
              <w:t>Pasākums tiek pildīts atbilstoši plānam</w:t>
            </w:r>
          </w:p>
        </w:tc>
      </w:tr>
      <w:tr w:rsidR="00CC7F07" w:rsidRPr="00422655" w14:paraId="3277339A" w14:textId="76652DB4" w:rsidTr="00002D5A">
        <w:tc>
          <w:tcPr>
            <w:tcW w:w="2977" w:type="dxa"/>
            <w:shd w:val="clear" w:color="auto" w:fill="FFFFFF" w:themeFill="background1"/>
          </w:tcPr>
          <w:p w14:paraId="7E53F2FC" w14:textId="77777777" w:rsidR="00CC7F07" w:rsidRPr="00422655" w:rsidRDefault="00CC7F07" w:rsidP="001A121E">
            <w:pPr>
              <w:rPr>
                <w:bCs/>
                <w:sz w:val="18"/>
                <w:szCs w:val="18"/>
              </w:rPr>
            </w:pPr>
          </w:p>
        </w:tc>
        <w:tc>
          <w:tcPr>
            <w:tcW w:w="2410" w:type="dxa"/>
            <w:shd w:val="clear" w:color="auto" w:fill="FFFFFF" w:themeFill="background1"/>
          </w:tcPr>
          <w:p w14:paraId="759DBA09" w14:textId="20B4196E" w:rsidR="00CC7F07" w:rsidRPr="00422655" w:rsidRDefault="00CC7F07" w:rsidP="001A121E">
            <w:pPr>
              <w:rPr>
                <w:bCs/>
                <w:sz w:val="18"/>
                <w:szCs w:val="18"/>
              </w:rPr>
            </w:pPr>
            <w:r w:rsidRPr="00422655">
              <w:rPr>
                <w:bCs/>
                <w:sz w:val="18"/>
                <w:szCs w:val="18"/>
              </w:rPr>
              <w:t>Ā6.2.1.3. AER plašāka lietošana privātmājās (ĀNIEKRP pasākums Nr.4.2.4.)</w:t>
            </w:r>
          </w:p>
        </w:tc>
        <w:tc>
          <w:tcPr>
            <w:tcW w:w="2055" w:type="dxa"/>
            <w:shd w:val="clear" w:color="auto" w:fill="FFFFFF" w:themeFill="background1"/>
          </w:tcPr>
          <w:p w14:paraId="15CB1C9E" w14:textId="77777777" w:rsidR="00CC7F07" w:rsidRDefault="00CC7F07" w:rsidP="001A121E">
            <w:pPr>
              <w:jc w:val="center"/>
              <w:rPr>
                <w:sz w:val="18"/>
                <w:szCs w:val="18"/>
              </w:rPr>
            </w:pPr>
            <w:r w:rsidRPr="00B15393">
              <w:rPr>
                <w:sz w:val="18"/>
                <w:szCs w:val="18"/>
              </w:rPr>
              <w:t>Precizēta informācija par atbildīgajiem</w:t>
            </w:r>
            <w:r>
              <w:rPr>
                <w:sz w:val="18"/>
                <w:szCs w:val="18"/>
              </w:rPr>
              <w:t xml:space="preserve">. </w:t>
            </w:r>
          </w:p>
          <w:p w14:paraId="3EF6DB4A" w14:textId="4394896E"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D9AC756" w14:textId="77777777" w:rsidR="00CC7F07" w:rsidRDefault="00CC7F07" w:rsidP="001A121E">
            <w:pPr>
              <w:tabs>
                <w:tab w:val="left" w:pos="240"/>
              </w:tabs>
              <w:jc w:val="center"/>
              <w:rPr>
                <w:sz w:val="18"/>
                <w:szCs w:val="18"/>
              </w:rPr>
            </w:pPr>
            <w:r w:rsidRPr="00B15393">
              <w:rPr>
                <w:sz w:val="18"/>
                <w:szCs w:val="18"/>
              </w:rPr>
              <w:t>Precizēta informācija par atbildīgajiem</w:t>
            </w:r>
            <w:r>
              <w:rPr>
                <w:sz w:val="18"/>
                <w:szCs w:val="18"/>
              </w:rPr>
              <w:t xml:space="preserve">. </w:t>
            </w:r>
          </w:p>
          <w:p w14:paraId="1F476EA4" w14:textId="19DAD8BE" w:rsidR="00CC7F07" w:rsidRPr="00422655" w:rsidRDefault="00CC7F07" w:rsidP="001A121E">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w:t>
            </w:r>
            <w:r>
              <w:rPr>
                <w:sz w:val="18"/>
                <w:szCs w:val="18"/>
              </w:rPr>
              <w:t>27.</w:t>
            </w:r>
            <w:r w:rsidRPr="00B15393">
              <w:rPr>
                <w:sz w:val="18"/>
                <w:szCs w:val="18"/>
              </w:rPr>
              <w:t>).</w:t>
            </w:r>
          </w:p>
        </w:tc>
        <w:tc>
          <w:tcPr>
            <w:tcW w:w="2055" w:type="dxa"/>
            <w:shd w:val="clear" w:color="auto" w:fill="FFFFFF" w:themeFill="background1"/>
          </w:tcPr>
          <w:p w14:paraId="24B53DD2" w14:textId="77777777" w:rsidR="00CC7F07" w:rsidRDefault="00CC7F07" w:rsidP="001A121E">
            <w:pPr>
              <w:jc w:val="center"/>
              <w:rPr>
                <w:sz w:val="18"/>
                <w:szCs w:val="18"/>
              </w:rPr>
            </w:pPr>
            <w:r w:rsidRPr="00B15393">
              <w:rPr>
                <w:sz w:val="18"/>
                <w:szCs w:val="18"/>
              </w:rPr>
              <w:t>Precizēta informācija par atbildīgajiem</w:t>
            </w:r>
            <w:r>
              <w:rPr>
                <w:sz w:val="18"/>
                <w:szCs w:val="18"/>
              </w:rPr>
              <w:t>.</w:t>
            </w:r>
          </w:p>
          <w:p w14:paraId="55AE1AD2" w14:textId="44E26522" w:rsidR="00CC7F07" w:rsidRPr="00422655" w:rsidRDefault="00CC7F07" w:rsidP="001A121E">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0590A0EC" w14:textId="43D153F1" w:rsidR="00CC7F07" w:rsidRPr="00422655" w:rsidRDefault="00CC7F07" w:rsidP="001A121E">
            <w:pPr>
              <w:jc w:val="center"/>
              <w:rPr>
                <w:bCs/>
                <w:sz w:val="18"/>
                <w:szCs w:val="18"/>
              </w:rPr>
            </w:pPr>
            <w:r>
              <w:rPr>
                <w:bCs/>
                <w:sz w:val="18"/>
                <w:szCs w:val="18"/>
              </w:rPr>
              <w:t>Nav veiktas.</w:t>
            </w:r>
          </w:p>
        </w:tc>
        <w:tc>
          <w:tcPr>
            <w:tcW w:w="1655" w:type="dxa"/>
            <w:shd w:val="clear" w:color="auto" w:fill="FFFFFF" w:themeFill="background1"/>
          </w:tcPr>
          <w:p w14:paraId="22974688" w14:textId="098B5023" w:rsidR="00CC7F07" w:rsidRDefault="00147B9B" w:rsidP="001A121E">
            <w:pPr>
              <w:jc w:val="center"/>
              <w:rPr>
                <w:bCs/>
                <w:sz w:val="18"/>
                <w:szCs w:val="18"/>
              </w:rPr>
            </w:pPr>
            <w:r>
              <w:rPr>
                <w:sz w:val="18"/>
                <w:szCs w:val="18"/>
                <w:highlight w:val="cyan"/>
              </w:rPr>
              <w:t>Pasākumu nebija nepieciešams veikt līdz 2023.g.</w:t>
            </w:r>
          </w:p>
        </w:tc>
      </w:tr>
      <w:tr w:rsidR="00CC7F07" w:rsidRPr="00422655" w14:paraId="1BA35B73" w14:textId="207997DD" w:rsidTr="00002D5A">
        <w:tc>
          <w:tcPr>
            <w:tcW w:w="2977" w:type="dxa"/>
            <w:shd w:val="clear" w:color="auto" w:fill="FFFFFF" w:themeFill="background1"/>
          </w:tcPr>
          <w:p w14:paraId="365D6102" w14:textId="77777777" w:rsidR="00CC7F07" w:rsidRPr="00422655" w:rsidRDefault="00CC7F07" w:rsidP="00BD58B3">
            <w:pPr>
              <w:rPr>
                <w:bCs/>
                <w:sz w:val="18"/>
                <w:szCs w:val="18"/>
              </w:rPr>
            </w:pPr>
          </w:p>
        </w:tc>
        <w:tc>
          <w:tcPr>
            <w:tcW w:w="2410" w:type="dxa"/>
            <w:shd w:val="clear" w:color="auto" w:fill="FFFFFF" w:themeFill="background1"/>
          </w:tcPr>
          <w:p w14:paraId="375F6870" w14:textId="2383DFF8" w:rsidR="00CC7F07" w:rsidRPr="00422655" w:rsidRDefault="00CC7F07" w:rsidP="00BD58B3">
            <w:pPr>
              <w:rPr>
                <w:bCs/>
                <w:sz w:val="18"/>
                <w:szCs w:val="18"/>
              </w:rPr>
            </w:pPr>
            <w:r w:rsidRPr="00422655">
              <w:rPr>
                <w:bCs/>
                <w:sz w:val="18"/>
                <w:szCs w:val="18"/>
              </w:rPr>
              <w:t>Ā6.2.1.4. Siltumtrašu atjaunošana un pāreja uz 4.paaudzes siltumapgādi (ĀNIEKRP pasākums Nr.6.2.1.)</w:t>
            </w:r>
          </w:p>
        </w:tc>
        <w:tc>
          <w:tcPr>
            <w:tcW w:w="2055" w:type="dxa"/>
            <w:shd w:val="clear" w:color="auto" w:fill="FFFFFF" w:themeFill="background1"/>
          </w:tcPr>
          <w:p w14:paraId="62365AF1" w14:textId="79EE0A92"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5A4BA99D" w14:textId="2CD02E1B" w:rsidR="00CC7F07" w:rsidRPr="00422655" w:rsidRDefault="00CC7F07" w:rsidP="00BD58B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2086580" w14:textId="74772532"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2024.-2030.</w:t>
            </w:r>
            <w:r w:rsidRPr="00B15393">
              <w:rPr>
                <w:sz w:val="18"/>
                <w:szCs w:val="18"/>
              </w:rPr>
              <w:t xml:space="preserve"> uz 20</w:t>
            </w:r>
            <w:r>
              <w:rPr>
                <w:sz w:val="18"/>
                <w:szCs w:val="18"/>
              </w:rPr>
              <w:t>26</w:t>
            </w:r>
            <w:r w:rsidRPr="00B15393">
              <w:rPr>
                <w:sz w:val="18"/>
                <w:szCs w:val="18"/>
              </w:rPr>
              <w:t>.-20</w:t>
            </w:r>
            <w:r>
              <w:rPr>
                <w:sz w:val="18"/>
                <w:szCs w:val="18"/>
              </w:rPr>
              <w:t>30.</w:t>
            </w:r>
            <w:r w:rsidRPr="00B15393">
              <w:rPr>
                <w:sz w:val="18"/>
                <w:szCs w:val="18"/>
              </w:rPr>
              <w:t>)</w:t>
            </w:r>
            <w:r>
              <w:rPr>
                <w:sz w:val="18"/>
                <w:szCs w:val="18"/>
              </w:rPr>
              <w:t>.</w:t>
            </w:r>
          </w:p>
        </w:tc>
        <w:tc>
          <w:tcPr>
            <w:tcW w:w="2056" w:type="dxa"/>
            <w:shd w:val="clear" w:color="auto" w:fill="FFFFFF" w:themeFill="background1"/>
          </w:tcPr>
          <w:p w14:paraId="207450AC" w14:textId="2E12D5A7"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2026.-2030.</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73C3C58F" w14:textId="22D46507" w:rsidR="00CC7F07" w:rsidRPr="00B15393" w:rsidRDefault="00147B9B" w:rsidP="00BD58B3">
            <w:pPr>
              <w:jc w:val="center"/>
              <w:rPr>
                <w:sz w:val="18"/>
                <w:szCs w:val="18"/>
              </w:rPr>
            </w:pPr>
            <w:r>
              <w:rPr>
                <w:sz w:val="18"/>
                <w:szCs w:val="18"/>
                <w:highlight w:val="cyan"/>
              </w:rPr>
              <w:t>Pasākumu nebija nepieciešams veikt līdz 2023.g.</w:t>
            </w:r>
          </w:p>
        </w:tc>
      </w:tr>
      <w:tr w:rsidR="00CC7F07" w:rsidRPr="00422655" w14:paraId="36A97A4A" w14:textId="387EFBB5" w:rsidTr="00002D5A">
        <w:tc>
          <w:tcPr>
            <w:tcW w:w="2977" w:type="dxa"/>
            <w:shd w:val="clear" w:color="auto" w:fill="FFFFFF" w:themeFill="background1"/>
          </w:tcPr>
          <w:p w14:paraId="13B78FB0" w14:textId="77777777" w:rsidR="00CC7F07" w:rsidRPr="00422655" w:rsidRDefault="00CC7F07" w:rsidP="00BD58B3">
            <w:pPr>
              <w:rPr>
                <w:bCs/>
                <w:sz w:val="18"/>
                <w:szCs w:val="18"/>
              </w:rPr>
            </w:pPr>
          </w:p>
        </w:tc>
        <w:tc>
          <w:tcPr>
            <w:tcW w:w="2410" w:type="dxa"/>
            <w:shd w:val="clear" w:color="auto" w:fill="FFFFFF" w:themeFill="background1"/>
          </w:tcPr>
          <w:p w14:paraId="041016C0" w14:textId="337751FB" w:rsidR="00CC7F07" w:rsidRPr="00422655" w:rsidRDefault="00CC7F07" w:rsidP="00BD58B3">
            <w:pPr>
              <w:rPr>
                <w:bCs/>
                <w:sz w:val="18"/>
                <w:szCs w:val="18"/>
              </w:rPr>
            </w:pPr>
            <w:r w:rsidRPr="00422655">
              <w:rPr>
                <w:bCs/>
                <w:sz w:val="18"/>
                <w:szCs w:val="18"/>
              </w:rPr>
              <w:t>Ā6.2.1.5. AER izmantošanas veicināšana CSS (ĀNIEKRP pasākums Nr.6.2.2.)</w:t>
            </w:r>
          </w:p>
        </w:tc>
        <w:tc>
          <w:tcPr>
            <w:tcW w:w="2055" w:type="dxa"/>
            <w:shd w:val="clear" w:color="auto" w:fill="FFFFFF" w:themeFill="background1"/>
          </w:tcPr>
          <w:p w14:paraId="784585FC" w14:textId="2FB95563"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3268AD15"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1E320444" w14:textId="1771959B"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A1B528D" w14:textId="7C489742" w:rsidR="00CC7F07" w:rsidRPr="00422655" w:rsidRDefault="00CC7F07" w:rsidP="00BD58B3">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2EA95AE1" w14:textId="77777777" w:rsidR="00CC7F07" w:rsidRDefault="00CC7F07" w:rsidP="00BD58B3">
            <w:pPr>
              <w:ind w:left="-43"/>
              <w:jc w:val="center"/>
              <w:rPr>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3DB4784A" w14:textId="32BC9F29" w:rsidR="00CC7F07" w:rsidRPr="00422655" w:rsidRDefault="00CC7F07" w:rsidP="00BD58B3">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7A8B12DC" w14:textId="394E69E2" w:rsidR="00CC7F07" w:rsidRPr="00B15393" w:rsidRDefault="0064054D" w:rsidP="00BD58B3">
            <w:pPr>
              <w:ind w:left="-43"/>
              <w:jc w:val="center"/>
              <w:rPr>
                <w:sz w:val="18"/>
                <w:szCs w:val="18"/>
              </w:rPr>
            </w:pPr>
            <w:r w:rsidRPr="00395263">
              <w:rPr>
                <w:sz w:val="18"/>
                <w:szCs w:val="18"/>
                <w:highlight w:val="green"/>
              </w:rPr>
              <w:t>Pasākums ir pilnībā pabeigts</w:t>
            </w:r>
          </w:p>
        </w:tc>
      </w:tr>
      <w:tr w:rsidR="00CC7F07" w:rsidRPr="00422655" w14:paraId="2038789D" w14:textId="445F8665" w:rsidTr="00002D5A">
        <w:tc>
          <w:tcPr>
            <w:tcW w:w="2977" w:type="dxa"/>
            <w:shd w:val="clear" w:color="auto" w:fill="FFFFFF" w:themeFill="background1"/>
          </w:tcPr>
          <w:p w14:paraId="15E6D949" w14:textId="77777777" w:rsidR="00CC7F07" w:rsidRPr="00422655" w:rsidRDefault="00CC7F07" w:rsidP="00BD58B3">
            <w:pPr>
              <w:rPr>
                <w:bCs/>
                <w:sz w:val="18"/>
                <w:szCs w:val="18"/>
              </w:rPr>
            </w:pPr>
          </w:p>
        </w:tc>
        <w:tc>
          <w:tcPr>
            <w:tcW w:w="2410" w:type="dxa"/>
            <w:shd w:val="clear" w:color="auto" w:fill="FFFFFF" w:themeFill="background1"/>
          </w:tcPr>
          <w:p w14:paraId="542A8043" w14:textId="7CAFE323" w:rsidR="00CC7F07" w:rsidRPr="00422655" w:rsidRDefault="00CC7F07" w:rsidP="00BD58B3">
            <w:pPr>
              <w:rPr>
                <w:bCs/>
                <w:sz w:val="18"/>
                <w:szCs w:val="18"/>
              </w:rPr>
            </w:pPr>
            <w:r w:rsidRPr="00422655">
              <w:rPr>
                <w:bCs/>
                <w:sz w:val="18"/>
                <w:szCs w:val="18"/>
              </w:rPr>
              <w:t>Ā6.2.1.6. Jaunu siltumenerģijas patērētāju piesaiste CSS (ĀNIEKRP pasākums Nr.6.2.3.)</w:t>
            </w:r>
          </w:p>
        </w:tc>
        <w:tc>
          <w:tcPr>
            <w:tcW w:w="2055" w:type="dxa"/>
            <w:shd w:val="clear" w:color="auto" w:fill="FFFFFF" w:themeFill="background1"/>
          </w:tcPr>
          <w:p w14:paraId="7D8773C3" w14:textId="4AF28F90"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677C84CF"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5070EF7B" w14:textId="2EFFD8BC"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784CC91" w14:textId="27E97477" w:rsidR="00CC7F07" w:rsidRPr="00422655" w:rsidRDefault="00CC7F07" w:rsidP="00BD58B3">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39D5DB15" w14:textId="0C1A8C0D" w:rsidR="00CC7F07" w:rsidRPr="00BD58B3" w:rsidRDefault="00CC7F07" w:rsidP="00BD58B3">
            <w:pPr>
              <w:ind w:left="-43"/>
              <w:jc w:val="center"/>
              <w:rPr>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1FB3AFED" w14:textId="556914D5" w:rsidR="00CC7F07" w:rsidRPr="00B15393" w:rsidRDefault="0064054D" w:rsidP="00BD58B3">
            <w:pPr>
              <w:ind w:left="-43"/>
              <w:jc w:val="center"/>
              <w:rPr>
                <w:sz w:val="18"/>
                <w:szCs w:val="18"/>
              </w:rPr>
            </w:pPr>
            <w:r w:rsidRPr="00395263">
              <w:rPr>
                <w:sz w:val="18"/>
                <w:szCs w:val="18"/>
                <w:highlight w:val="yellow"/>
              </w:rPr>
              <w:t>Pasākums tiek pildīts atbilstoši plānam</w:t>
            </w:r>
          </w:p>
        </w:tc>
      </w:tr>
      <w:tr w:rsidR="00CC7F07" w:rsidRPr="00422655" w14:paraId="5ED84C20" w14:textId="4B70EBC4" w:rsidTr="00002D5A">
        <w:tc>
          <w:tcPr>
            <w:tcW w:w="2977" w:type="dxa"/>
            <w:shd w:val="clear" w:color="auto" w:fill="FFFFFF" w:themeFill="background1"/>
          </w:tcPr>
          <w:p w14:paraId="011D52F0" w14:textId="77777777" w:rsidR="00CC7F07" w:rsidRPr="00422655" w:rsidRDefault="00CC7F07" w:rsidP="00BD58B3">
            <w:pPr>
              <w:rPr>
                <w:bCs/>
                <w:sz w:val="18"/>
                <w:szCs w:val="18"/>
              </w:rPr>
            </w:pPr>
          </w:p>
        </w:tc>
        <w:tc>
          <w:tcPr>
            <w:tcW w:w="2410" w:type="dxa"/>
            <w:shd w:val="clear" w:color="auto" w:fill="FFFFFF" w:themeFill="background1"/>
          </w:tcPr>
          <w:p w14:paraId="5D03830C" w14:textId="62CF662E" w:rsidR="00CC7F07" w:rsidRPr="00422655" w:rsidRDefault="00CC7F07" w:rsidP="00BD58B3">
            <w:pPr>
              <w:rPr>
                <w:bCs/>
                <w:sz w:val="18"/>
                <w:szCs w:val="18"/>
              </w:rPr>
            </w:pPr>
            <w:r w:rsidRPr="00422655">
              <w:rPr>
                <w:bCs/>
                <w:sz w:val="18"/>
                <w:szCs w:val="18"/>
              </w:rPr>
              <w:t>Ā6.2.1.7. Pāreja uz AER rūpniecības un pakalpojuma sektoros (ĀNIEKRP pasākums Nr.6.2.4.)</w:t>
            </w:r>
          </w:p>
        </w:tc>
        <w:tc>
          <w:tcPr>
            <w:tcW w:w="2055" w:type="dxa"/>
            <w:shd w:val="clear" w:color="auto" w:fill="FFFFFF" w:themeFill="background1"/>
          </w:tcPr>
          <w:p w14:paraId="6AC75699" w14:textId="6D74D3F8" w:rsidR="00CC7F07" w:rsidRPr="001375C6" w:rsidRDefault="00CC7F07" w:rsidP="00BD58B3">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8558A28"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7C521ED2" w14:textId="44A1E6F7"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0E4C2C58" w14:textId="1C3376D7" w:rsidR="00CC7F07" w:rsidRPr="00422655" w:rsidRDefault="00CC7F07" w:rsidP="00BD58B3">
            <w:pPr>
              <w:ind w:left="-43"/>
              <w:jc w:val="center"/>
              <w:rPr>
                <w:bCs/>
                <w:sz w:val="18"/>
                <w:szCs w:val="18"/>
              </w:rPr>
            </w:pPr>
            <w:r>
              <w:rPr>
                <w:bCs/>
                <w:sz w:val="18"/>
                <w:szCs w:val="18"/>
              </w:rPr>
              <w:t>Precizēts pagasts, kurā pasākums tiek īstenots.</w:t>
            </w:r>
          </w:p>
        </w:tc>
        <w:tc>
          <w:tcPr>
            <w:tcW w:w="2056" w:type="dxa"/>
            <w:shd w:val="clear" w:color="auto" w:fill="FFFFFF" w:themeFill="background1"/>
          </w:tcPr>
          <w:p w14:paraId="01A81487" w14:textId="00EAB412" w:rsidR="00CC7F07" w:rsidRPr="00BD58B3" w:rsidRDefault="00CC7F07" w:rsidP="00BD58B3">
            <w:pPr>
              <w:ind w:left="-43"/>
              <w:jc w:val="center"/>
              <w:rPr>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4611A1C8" w14:textId="3B510C37" w:rsidR="00CC7F07" w:rsidRPr="00B15393" w:rsidRDefault="0064054D" w:rsidP="00BD58B3">
            <w:pPr>
              <w:ind w:left="-43"/>
              <w:jc w:val="center"/>
              <w:rPr>
                <w:sz w:val="18"/>
                <w:szCs w:val="18"/>
              </w:rPr>
            </w:pPr>
            <w:r w:rsidRPr="00395263">
              <w:rPr>
                <w:sz w:val="18"/>
                <w:szCs w:val="18"/>
                <w:highlight w:val="yellow"/>
              </w:rPr>
              <w:t>Pasākums tiek pildīts atbilstoši plānam</w:t>
            </w:r>
          </w:p>
        </w:tc>
      </w:tr>
      <w:tr w:rsidR="00CC7F07" w:rsidRPr="00422655" w14:paraId="222D4E94" w14:textId="2D785EDB" w:rsidTr="00002D5A">
        <w:tc>
          <w:tcPr>
            <w:tcW w:w="2977" w:type="dxa"/>
            <w:shd w:val="clear" w:color="auto" w:fill="92D050"/>
          </w:tcPr>
          <w:p w14:paraId="306D96F8" w14:textId="0B841B5F" w:rsidR="00CC7F07" w:rsidRPr="00422655" w:rsidRDefault="00CC7F07" w:rsidP="00BD58B3">
            <w:pPr>
              <w:rPr>
                <w:bCs/>
                <w:sz w:val="18"/>
                <w:szCs w:val="18"/>
              </w:rPr>
            </w:pPr>
            <w:r w:rsidRPr="00422655">
              <w:rPr>
                <w:b/>
                <w:sz w:val="18"/>
                <w:szCs w:val="18"/>
              </w:rPr>
              <w:t xml:space="preserve">RV6.3: </w:t>
            </w:r>
            <w:r w:rsidRPr="00422655">
              <w:rPr>
                <w:b/>
                <w:sz w:val="18"/>
                <w:szCs w:val="18"/>
                <w:lang w:val="fr-FR"/>
              </w:rPr>
              <w:t>Videi draudzīgs transports un mobilitāte</w:t>
            </w:r>
          </w:p>
        </w:tc>
        <w:tc>
          <w:tcPr>
            <w:tcW w:w="2410" w:type="dxa"/>
            <w:shd w:val="clear" w:color="auto" w:fill="92D050"/>
          </w:tcPr>
          <w:p w14:paraId="7745708C" w14:textId="77777777" w:rsidR="00CC7F07" w:rsidRPr="00422655" w:rsidRDefault="00CC7F07" w:rsidP="00BD58B3">
            <w:pPr>
              <w:rPr>
                <w:bCs/>
                <w:sz w:val="18"/>
                <w:szCs w:val="18"/>
              </w:rPr>
            </w:pPr>
          </w:p>
        </w:tc>
        <w:tc>
          <w:tcPr>
            <w:tcW w:w="2055" w:type="dxa"/>
            <w:shd w:val="clear" w:color="auto" w:fill="92D050"/>
          </w:tcPr>
          <w:p w14:paraId="3DFBA900" w14:textId="77777777" w:rsidR="00CC7F07" w:rsidRPr="00422655" w:rsidRDefault="00CC7F07" w:rsidP="00BD58B3">
            <w:pPr>
              <w:jc w:val="center"/>
              <w:rPr>
                <w:bCs/>
                <w:sz w:val="18"/>
                <w:szCs w:val="18"/>
              </w:rPr>
            </w:pPr>
          </w:p>
        </w:tc>
        <w:tc>
          <w:tcPr>
            <w:tcW w:w="2056" w:type="dxa"/>
            <w:shd w:val="clear" w:color="auto" w:fill="92D050"/>
          </w:tcPr>
          <w:p w14:paraId="7A8F4A13" w14:textId="77777777" w:rsidR="00CC7F07" w:rsidRPr="00422655" w:rsidRDefault="00CC7F07" w:rsidP="00BD58B3">
            <w:pPr>
              <w:jc w:val="center"/>
              <w:rPr>
                <w:bCs/>
                <w:sz w:val="18"/>
                <w:szCs w:val="18"/>
              </w:rPr>
            </w:pPr>
          </w:p>
        </w:tc>
        <w:tc>
          <w:tcPr>
            <w:tcW w:w="2055" w:type="dxa"/>
            <w:shd w:val="clear" w:color="auto" w:fill="92D050"/>
          </w:tcPr>
          <w:p w14:paraId="16E939EC" w14:textId="77777777" w:rsidR="00CC7F07" w:rsidRPr="00422655" w:rsidRDefault="00CC7F07" w:rsidP="00BD58B3">
            <w:pPr>
              <w:jc w:val="center"/>
              <w:rPr>
                <w:bCs/>
                <w:sz w:val="18"/>
                <w:szCs w:val="18"/>
              </w:rPr>
            </w:pPr>
          </w:p>
        </w:tc>
        <w:tc>
          <w:tcPr>
            <w:tcW w:w="2056" w:type="dxa"/>
            <w:shd w:val="clear" w:color="auto" w:fill="92D050"/>
          </w:tcPr>
          <w:p w14:paraId="27AB7B10" w14:textId="1B4DE8D0" w:rsidR="00CC7F07" w:rsidRPr="00422655" w:rsidRDefault="00CC7F07" w:rsidP="00BD58B3">
            <w:pPr>
              <w:jc w:val="center"/>
              <w:rPr>
                <w:bCs/>
                <w:sz w:val="18"/>
                <w:szCs w:val="18"/>
              </w:rPr>
            </w:pPr>
          </w:p>
        </w:tc>
        <w:tc>
          <w:tcPr>
            <w:tcW w:w="1655" w:type="dxa"/>
            <w:shd w:val="clear" w:color="auto" w:fill="92D050"/>
          </w:tcPr>
          <w:p w14:paraId="7DDBD24B" w14:textId="77777777" w:rsidR="00CC7F07" w:rsidRPr="00422655" w:rsidRDefault="00CC7F07" w:rsidP="00BD58B3">
            <w:pPr>
              <w:jc w:val="center"/>
              <w:rPr>
                <w:bCs/>
                <w:sz w:val="18"/>
                <w:szCs w:val="18"/>
              </w:rPr>
            </w:pPr>
          </w:p>
        </w:tc>
      </w:tr>
      <w:tr w:rsidR="00CC7F07" w:rsidRPr="00422655" w14:paraId="57ECEBD2" w14:textId="751F862C" w:rsidTr="00002D5A">
        <w:tc>
          <w:tcPr>
            <w:tcW w:w="2977" w:type="dxa"/>
            <w:shd w:val="clear" w:color="auto" w:fill="FFFFFF" w:themeFill="background1"/>
          </w:tcPr>
          <w:p w14:paraId="5F1AC67E" w14:textId="3611B482" w:rsidR="00CC7F07" w:rsidRPr="00422655" w:rsidRDefault="00CC7F07" w:rsidP="00BD58B3">
            <w:pPr>
              <w:rPr>
                <w:bCs/>
                <w:sz w:val="18"/>
                <w:szCs w:val="18"/>
              </w:rPr>
            </w:pPr>
            <w:r w:rsidRPr="00422655">
              <w:rPr>
                <w:bCs/>
                <w:sz w:val="18"/>
                <w:szCs w:val="18"/>
              </w:rPr>
              <w:t>U6.3.1: Veicināt ilgtspējīgus transporta un mobilitātes risinājumus</w:t>
            </w:r>
          </w:p>
        </w:tc>
        <w:tc>
          <w:tcPr>
            <w:tcW w:w="2410" w:type="dxa"/>
            <w:shd w:val="clear" w:color="auto" w:fill="FFFFFF" w:themeFill="background1"/>
          </w:tcPr>
          <w:p w14:paraId="213DAB30" w14:textId="6046B35F" w:rsidR="00CC7F07" w:rsidRPr="00422655" w:rsidRDefault="00CC7F07" w:rsidP="00BD58B3">
            <w:pPr>
              <w:rPr>
                <w:bCs/>
                <w:sz w:val="18"/>
                <w:szCs w:val="18"/>
              </w:rPr>
            </w:pPr>
            <w:r w:rsidRPr="00422655">
              <w:rPr>
                <w:bCs/>
                <w:sz w:val="18"/>
                <w:szCs w:val="18"/>
              </w:rPr>
              <w:t>Ā6.3.1.1. Mobilitātes veicināšana novada teritorijā un ar citām pašvaldībām (ĀNIEKRP pasākums Nr.5.2.1.)</w:t>
            </w:r>
          </w:p>
        </w:tc>
        <w:tc>
          <w:tcPr>
            <w:tcW w:w="2055" w:type="dxa"/>
            <w:shd w:val="clear" w:color="auto" w:fill="FFFFFF" w:themeFill="background1"/>
          </w:tcPr>
          <w:p w14:paraId="55DD1AFD" w14:textId="2FDD7970" w:rsidR="00CC7F07" w:rsidRPr="001375C6" w:rsidRDefault="00CC7F07" w:rsidP="00BD58B3">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674AD22F"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1E6151DA" w14:textId="3C6E4385"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47CD22C" w14:textId="72E90E8E"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346D0195" w14:textId="08608084"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556B3ACC" w14:textId="2F4E75D8" w:rsidR="00CC7F07" w:rsidRPr="00B15393" w:rsidRDefault="0064054D" w:rsidP="00BD58B3">
            <w:pPr>
              <w:jc w:val="center"/>
              <w:rPr>
                <w:sz w:val="18"/>
                <w:szCs w:val="18"/>
              </w:rPr>
            </w:pPr>
            <w:r w:rsidRPr="00395263">
              <w:rPr>
                <w:sz w:val="18"/>
                <w:szCs w:val="18"/>
                <w:highlight w:val="yellow"/>
              </w:rPr>
              <w:t>Pasākums tiek pildīts atbilstoši plānam</w:t>
            </w:r>
          </w:p>
        </w:tc>
      </w:tr>
      <w:tr w:rsidR="00CC7F07" w:rsidRPr="00422655" w14:paraId="6FD9A51C" w14:textId="0DBB84D8" w:rsidTr="00002D5A">
        <w:tc>
          <w:tcPr>
            <w:tcW w:w="2977" w:type="dxa"/>
            <w:shd w:val="clear" w:color="auto" w:fill="FFFFFF" w:themeFill="background1"/>
          </w:tcPr>
          <w:p w14:paraId="25B597A8" w14:textId="77777777" w:rsidR="00CC7F07" w:rsidRPr="00422655" w:rsidRDefault="00CC7F07" w:rsidP="00BD58B3">
            <w:pPr>
              <w:rPr>
                <w:bCs/>
                <w:sz w:val="18"/>
                <w:szCs w:val="18"/>
              </w:rPr>
            </w:pPr>
          </w:p>
        </w:tc>
        <w:tc>
          <w:tcPr>
            <w:tcW w:w="2410" w:type="dxa"/>
            <w:shd w:val="clear" w:color="auto" w:fill="FFFFFF" w:themeFill="background1"/>
          </w:tcPr>
          <w:p w14:paraId="4287E0BF" w14:textId="0576E401" w:rsidR="00CC7F07" w:rsidRPr="00422655" w:rsidRDefault="00CC7F07" w:rsidP="00BD58B3">
            <w:pPr>
              <w:rPr>
                <w:bCs/>
                <w:sz w:val="18"/>
                <w:szCs w:val="18"/>
              </w:rPr>
            </w:pPr>
            <w:r w:rsidRPr="00422655">
              <w:rPr>
                <w:bCs/>
                <w:sz w:val="18"/>
                <w:szCs w:val="18"/>
              </w:rPr>
              <w:t>Ā6.3.1.2. Gājēju un velo infrastruktūras attīstība (ĀNIEKRP pasākums Nr.5.2.2.)</w:t>
            </w:r>
          </w:p>
        </w:tc>
        <w:tc>
          <w:tcPr>
            <w:tcW w:w="2055" w:type="dxa"/>
            <w:shd w:val="clear" w:color="auto" w:fill="FFFFFF" w:themeFill="background1"/>
          </w:tcPr>
          <w:p w14:paraId="520216DB" w14:textId="77777777" w:rsidR="00CC7F07" w:rsidRDefault="00CC7F07" w:rsidP="00BD58B3">
            <w:pPr>
              <w:jc w:val="center"/>
              <w:rPr>
                <w:sz w:val="18"/>
                <w:szCs w:val="18"/>
              </w:rPr>
            </w:pPr>
            <w:r w:rsidRPr="00B15393">
              <w:rPr>
                <w:sz w:val="18"/>
                <w:szCs w:val="18"/>
              </w:rPr>
              <w:t>Precizēta informācija par atbildīgajiem</w:t>
            </w:r>
            <w:r>
              <w:rPr>
                <w:sz w:val="18"/>
                <w:szCs w:val="18"/>
              </w:rPr>
              <w:t xml:space="preserve">. </w:t>
            </w:r>
          </w:p>
          <w:p w14:paraId="71C5DB9F" w14:textId="17F1E705"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21</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4E87539A" w14:textId="0443325F" w:rsidR="00CC7F07" w:rsidRPr="00810A18" w:rsidRDefault="00CC7F07" w:rsidP="00BD58B3">
            <w:pPr>
              <w:jc w:val="center"/>
              <w:rPr>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FF634D8" w14:textId="71E0400A"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2DE29DBB" w14:textId="4CDB12B3" w:rsidR="00CC7F07" w:rsidRDefault="00CC7F07" w:rsidP="00BD58B3">
            <w:pPr>
              <w:jc w:val="center"/>
              <w:rPr>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w:t>
            </w:r>
            <w:r>
              <w:rPr>
                <w:sz w:val="18"/>
                <w:szCs w:val="18"/>
              </w:rPr>
              <w:t>27</w:t>
            </w:r>
            <w:r w:rsidRPr="00B15393">
              <w:rPr>
                <w:sz w:val="18"/>
                <w:szCs w:val="18"/>
              </w:rPr>
              <w:t>.).</w:t>
            </w:r>
          </w:p>
          <w:p w14:paraId="109B6D8C" w14:textId="598712A1"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DE4190C" w14:textId="700BAD77" w:rsidR="00CC7F07" w:rsidRPr="00B15393" w:rsidRDefault="0064054D" w:rsidP="00BD58B3">
            <w:pPr>
              <w:jc w:val="center"/>
              <w:rPr>
                <w:sz w:val="18"/>
                <w:szCs w:val="18"/>
              </w:rPr>
            </w:pPr>
            <w:r w:rsidRPr="00395263">
              <w:rPr>
                <w:sz w:val="18"/>
                <w:szCs w:val="18"/>
                <w:highlight w:val="yellow"/>
              </w:rPr>
              <w:t>Pasākums tiek pildīts atbilstoši plānam</w:t>
            </w:r>
          </w:p>
        </w:tc>
      </w:tr>
      <w:tr w:rsidR="00CC7F07" w:rsidRPr="00422655" w14:paraId="26EC9C06" w14:textId="62A1E59B" w:rsidTr="00002D5A">
        <w:tc>
          <w:tcPr>
            <w:tcW w:w="2977" w:type="dxa"/>
            <w:shd w:val="clear" w:color="auto" w:fill="FFFFFF" w:themeFill="background1"/>
          </w:tcPr>
          <w:p w14:paraId="63B23F56" w14:textId="77777777" w:rsidR="00CC7F07" w:rsidRPr="00422655" w:rsidRDefault="00CC7F07" w:rsidP="00BD58B3">
            <w:pPr>
              <w:rPr>
                <w:bCs/>
                <w:sz w:val="18"/>
                <w:szCs w:val="18"/>
              </w:rPr>
            </w:pPr>
          </w:p>
        </w:tc>
        <w:tc>
          <w:tcPr>
            <w:tcW w:w="2410" w:type="dxa"/>
            <w:shd w:val="clear" w:color="auto" w:fill="FFFFFF" w:themeFill="background1"/>
          </w:tcPr>
          <w:p w14:paraId="4834A0FB" w14:textId="1DEAAF0C" w:rsidR="00CC7F07" w:rsidRPr="00422655" w:rsidRDefault="00CC7F07" w:rsidP="00BD58B3">
            <w:pPr>
              <w:rPr>
                <w:bCs/>
                <w:sz w:val="18"/>
                <w:szCs w:val="18"/>
              </w:rPr>
            </w:pPr>
            <w:r w:rsidRPr="00422655">
              <w:rPr>
                <w:bCs/>
                <w:sz w:val="18"/>
                <w:szCs w:val="18"/>
              </w:rPr>
              <w:t>Ā6.3.1.3. Elektroauto infrastruktūras attīstība un uzlādes punktu ierīkošana (ĀNIEKRP pasākums Nr.5.2.3.)</w:t>
            </w:r>
          </w:p>
        </w:tc>
        <w:tc>
          <w:tcPr>
            <w:tcW w:w="2055" w:type="dxa"/>
            <w:shd w:val="clear" w:color="auto" w:fill="FFFFFF" w:themeFill="background1"/>
          </w:tcPr>
          <w:p w14:paraId="261095C0" w14:textId="303E1F2D" w:rsidR="00CC7F07" w:rsidRPr="001375C6" w:rsidRDefault="00CC7F07" w:rsidP="00BD58B3">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7A605223"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654DB50C" w14:textId="5C3BFEBA"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0EF1F4C" w14:textId="4305B38C"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3191D104" w14:textId="77777777" w:rsidR="00CC7F07" w:rsidRDefault="00CC7F07" w:rsidP="00BD58B3">
            <w:pPr>
              <w:jc w:val="center"/>
              <w:rPr>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w:t>
            </w:r>
            <w:r>
              <w:rPr>
                <w:sz w:val="18"/>
                <w:szCs w:val="18"/>
              </w:rPr>
              <w:t>27</w:t>
            </w:r>
            <w:r w:rsidRPr="00B15393">
              <w:rPr>
                <w:sz w:val="18"/>
                <w:szCs w:val="18"/>
              </w:rPr>
              <w:t>.).</w:t>
            </w:r>
          </w:p>
          <w:p w14:paraId="133579B6" w14:textId="420C4BE9"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77F25C13" w14:textId="1631121C" w:rsidR="00CC7F07" w:rsidRPr="00B15393" w:rsidRDefault="0064054D" w:rsidP="00BD58B3">
            <w:pPr>
              <w:jc w:val="center"/>
              <w:rPr>
                <w:sz w:val="18"/>
                <w:szCs w:val="18"/>
              </w:rPr>
            </w:pPr>
            <w:r w:rsidRPr="00395263">
              <w:rPr>
                <w:sz w:val="18"/>
                <w:szCs w:val="18"/>
                <w:highlight w:val="cyan"/>
              </w:rPr>
              <w:t>Pasākums nav izpildīts</w:t>
            </w:r>
          </w:p>
        </w:tc>
      </w:tr>
      <w:tr w:rsidR="00CC7F07" w:rsidRPr="00422655" w14:paraId="43D6184C" w14:textId="27C32CE8" w:rsidTr="00002D5A">
        <w:tc>
          <w:tcPr>
            <w:tcW w:w="2977" w:type="dxa"/>
            <w:shd w:val="clear" w:color="auto" w:fill="FFFFFF" w:themeFill="background1"/>
          </w:tcPr>
          <w:p w14:paraId="5A09EF52" w14:textId="77777777" w:rsidR="00CC7F07" w:rsidRPr="00422655" w:rsidRDefault="00CC7F07" w:rsidP="00BD58B3">
            <w:pPr>
              <w:rPr>
                <w:bCs/>
                <w:sz w:val="18"/>
                <w:szCs w:val="18"/>
              </w:rPr>
            </w:pPr>
          </w:p>
        </w:tc>
        <w:tc>
          <w:tcPr>
            <w:tcW w:w="2410" w:type="dxa"/>
            <w:shd w:val="clear" w:color="auto" w:fill="FFFFFF" w:themeFill="background1"/>
          </w:tcPr>
          <w:p w14:paraId="4A2F14D3" w14:textId="09336687" w:rsidR="00CC7F07" w:rsidRPr="00422655" w:rsidRDefault="00CC7F07" w:rsidP="00BD58B3">
            <w:pPr>
              <w:rPr>
                <w:bCs/>
                <w:sz w:val="18"/>
                <w:szCs w:val="18"/>
              </w:rPr>
            </w:pPr>
            <w:r w:rsidRPr="00422655">
              <w:rPr>
                <w:bCs/>
                <w:sz w:val="18"/>
                <w:szCs w:val="18"/>
              </w:rPr>
              <w:t>Ā6.3.1.4. Informatīvā kampaņa par videi draudzīgu pārvietošanos (ĀNIEKRP pasākums Nr.5.2.5.)</w:t>
            </w:r>
          </w:p>
        </w:tc>
        <w:tc>
          <w:tcPr>
            <w:tcW w:w="2055" w:type="dxa"/>
            <w:shd w:val="clear" w:color="auto" w:fill="FFFFFF" w:themeFill="background1"/>
          </w:tcPr>
          <w:p w14:paraId="7B523368" w14:textId="77777777" w:rsidR="00CC7F07" w:rsidRDefault="00CC7F07" w:rsidP="00BD58B3">
            <w:pPr>
              <w:jc w:val="center"/>
              <w:rPr>
                <w:sz w:val="18"/>
                <w:szCs w:val="18"/>
              </w:rPr>
            </w:pPr>
            <w:r w:rsidRPr="00B15393">
              <w:rPr>
                <w:sz w:val="18"/>
                <w:szCs w:val="18"/>
              </w:rPr>
              <w:t>Precizēta informācija par atbildīgajiem</w:t>
            </w:r>
            <w:r>
              <w:rPr>
                <w:sz w:val="18"/>
                <w:szCs w:val="18"/>
              </w:rPr>
              <w:t xml:space="preserve">. </w:t>
            </w:r>
          </w:p>
          <w:p w14:paraId="0B3EBC0C" w14:textId="1A8F1FED"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22</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00C0C03A" w14:textId="40660518"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015CA8C" w14:textId="4D333972" w:rsidR="00CC7F07" w:rsidRPr="00422655" w:rsidRDefault="00CC7F07" w:rsidP="00BD58B3">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3CF8DA03" w14:textId="0870A50D" w:rsidR="00CC7F07" w:rsidRPr="00BD58B3" w:rsidRDefault="00CC7F07" w:rsidP="00BD58B3">
            <w:pPr>
              <w:jc w:val="center"/>
              <w:rPr>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22</w:t>
            </w:r>
            <w:r w:rsidRPr="00B15393">
              <w:rPr>
                <w:sz w:val="18"/>
                <w:szCs w:val="18"/>
              </w:rPr>
              <w:t>.-20</w:t>
            </w:r>
            <w:r>
              <w:rPr>
                <w:sz w:val="18"/>
                <w:szCs w:val="18"/>
              </w:rPr>
              <w:t>27</w:t>
            </w:r>
            <w:r w:rsidRPr="00B15393">
              <w:rPr>
                <w:sz w:val="18"/>
                <w:szCs w:val="18"/>
              </w:rPr>
              <w:t>.).</w:t>
            </w:r>
          </w:p>
        </w:tc>
        <w:tc>
          <w:tcPr>
            <w:tcW w:w="1655" w:type="dxa"/>
            <w:shd w:val="clear" w:color="auto" w:fill="FFFFFF" w:themeFill="background1"/>
          </w:tcPr>
          <w:p w14:paraId="059E7842" w14:textId="66C4B88E" w:rsidR="00CC7F07" w:rsidRPr="00B15393" w:rsidRDefault="0064054D" w:rsidP="00BD58B3">
            <w:pPr>
              <w:jc w:val="center"/>
              <w:rPr>
                <w:sz w:val="18"/>
                <w:szCs w:val="18"/>
              </w:rPr>
            </w:pPr>
            <w:r w:rsidRPr="00395263">
              <w:rPr>
                <w:sz w:val="18"/>
                <w:szCs w:val="18"/>
                <w:highlight w:val="yellow"/>
              </w:rPr>
              <w:t>Pasākums tiek pildīts atbilstoši plānam</w:t>
            </w:r>
          </w:p>
        </w:tc>
      </w:tr>
      <w:tr w:rsidR="00CC7F07" w:rsidRPr="00422655" w14:paraId="56BE6F17" w14:textId="2B782364" w:rsidTr="00002D5A">
        <w:tc>
          <w:tcPr>
            <w:tcW w:w="2977" w:type="dxa"/>
            <w:shd w:val="clear" w:color="auto" w:fill="FFFFFF" w:themeFill="background1"/>
          </w:tcPr>
          <w:p w14:paraId="235B1943" w14:textId="77777777" w:rsidR="00CC7F07" w:rsidRPr="00422655" w:rsidRDefault="00CC7F07" w:rsidP="00BD58B3">
            <w:pPr>
              <w:rPr>
                <w:bCs/>
                <w:sz w:val="18"/>
                <w:szCs w:val="18"/>
              </w:rPr>
            </w:pPr>
          </w:p>
        </w:tc>
        <w:tc>
          <w:tcPr>
            <w:tcW w:w="2410" w:type="dxa"/>
            <w:shd w:val="clear" w:color="auto" w:fill="FFFFFF" w:themeFill="background1"/>
          </w:tcPr>
          <w:p w14:paraId="78E4E2BB" w14:textId="5524013E" w:rsidR="00CC7F07" w:rsidRPr="00422655" w:rsidRDefault="00CC7F07" w:rsidP="00BD58B3">
            <w:pPr>
              <w:rPr>
                <w:bCs/>
                <w:sz w:val="18"/>
                <w:szCs w:val="18"/>
              </w:rPr>
            </w:pPr>
            <w:r w:rsidRPr="00422655">
              <w:rPr>
                <w:bCs/>
                <w:sz w:val="18"/>
                <w:szCs w:val="18"/>
              </w:rPr>
              <w:t>Ā6.3.1.5. Biometāna ražošanas pilotprojekts transporta vajadzībām (ĀNIEKRP pasākums Nr.5.2.6.)</w:t>
            </w:r>
          </w:p>
        </w:tc>
        <w:tc>
          <w:tcPr>
            <w:tcW w:w="2055" w:type="dxa"/>
            <w:shd w:val="clear" w:color="auto" w:fill="FFFFFF" w:themeFill="background1"/>
          </w:tcPr>
          <w:p w14:paraId="7FDB2B1C" w14:textId="0A457BAD"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1611CD7B" w14:textId="2552A9C1" w:rsidR="00CC7F07" w:rsidRPr="00422655" w:rsidRDefault="00CC7F07" w:rsidP="00BD58B3">
            <w:pPr>
              <w:jc w:val="center"/>
              <w:rPr>
                <w:bCs/>
                <w:sz w:val="18"/>
                <w:szCs w:val="18"/>
              </w:rPr>
            </w:pPr>
            <w:r>
              <w:rPr>
                <w:bCs/>
                <w:sz w:val="18"/>
                <w:szCs w:val="18"/>
              </w:rPr>
              <w:t>Nav veiktas.</w:t>
            </w:r>
          </w:p>
        </w:tc>
        <w:tc>
          <w:tcPr>
            <w:tcW w:w="2055" w:type="dxa"/>
            <w:shd w:val="clear" w:color="auto" w:fill="FFFFFF" w:themeFill="background1"/>
          </w:tcPr>
          <w:p w14:paraId="0A10183A" w14:textId="227E1BB0"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2022.-2025.</w:t>
            </w:r>
            <w:r w:rsidRPr="00B15393">
              <w:rPr>
                <w:sz w:val="18"/>
                <w:szCs w:val="18"/>
              </w:rPr>
              <w:t xml:space="preserve"> uz 20</w:t>
            </w:r>
            <w:r>
              <w:rPr>
                <w:sz w:val="18"/>
                <w:szCs w:val="18"/>
              </w:rPr>
              <w:t>24</w:t>
            </w:r>
            <w:r w:rsidRPr="00B15393">
              <w:rPr>
                <w:sz w:val="18"/>
                <w:szCs w:val="18"/>
              </w:rPr>
              <w:t>.-20</w:t>
            </w:r>
            <w:r>
              <w:rPr>
                <w:sz w:val="18"/>
                <w:szCs w:val="18"/>
              </w:rPr>
              <w:t>27</w:t>
            </w:r>
            <w:r w:rsidRPr="00B15393">
              <w:rPr>
                <w:sz w:val="18"/>
                <w:szCs w:val="18"/>
              </w:rPr>
              <w:t>.).</w:t>
            </w:r>
          </w:p>
        </w:tc>
        <w:tc>
          <w:tcPr>
            <w:tcW w:w="2056" w:type="dxa"/>
            <w:shd w:val="clear" w:color="auto" w:fill="FFFFFF" w:themeFill="background1"/>
          </w:tcPr>
          <w:p w14:paraId="27EFB322" w14:textId="6B10D6BC" w:rsidR="00CC7F07" w:rsidRPr="00422655" w:rsidRDefault="00CC7F07" w:rsidP="00BD58B3">
            <w:pPr>
              <w:jc w:val="center"/>
              <w:rPr>
                <w:bCs/>
                <w:sz w:val="18"/>
                <w:szCs w:val="18"/>
              </w:rPr>
            </w:pPr>
            <w:r>
              <w:rPr>
                <w:bCs/>
                <w:sz w:val="18"/>
                <w:szCs w:val="18"/>
              </w:rPr>
              <w:t>Nav veiktas.</w:t>
            </w:r>
          </w:p>
        </w:tc>
        <w:tc>
          <w:tcPr>
            <w:tcW w:w="1655" w:type="dxa"/>
            <w:shd w:val="clear" w:color="auto" w:fill="FFFFFF" w:themeFill="background1"/>
          </w:tcPr>
          <w:p w14:paraId="3AF27BA2" w14:textId="7D78CC1F" w:rsidR="00CC7F07" w:rsidRDefault="00147B9B" w:rsidP="00BD58B3">
            <w:pPr>
              <w:jc w:val="center"/>
              <w:rPr>
                <w:bCs/>
                <w:sz w:val="18"/>
                <w:szCs w:val="18"/>
              </w:rPr>
            </w:pPr>
            <w:r>
              <w:rPr>
                <w:sz w:val="18"/>
                <w:szCs w:val="18"/>
                <w:highlight w:val="cyan"/>
              </w:rPr>
              <w:t>Pasākumu nebija nepieciešams veikt līdz 2023.g.</w:t>
            </w:r>
          </w:p>
        </w:tc>
      </w:tr>
      <w:tr w:rsidR="00CC7F07" w:rsidRPr="00422655" w14:paraId="06838D52" w14:textId="037DDA8F" w:rsidTr="00002D5A">
        <w:tc>
          <w:tcPr>
            <w:tcW w:w="2977" w:type="dxa"/>
            <w:shd w:val="clear" w:color="auto" w:fill="92D050"/>
            <w:vAlign w:val="center"/>
          </w:tcPr>
          <w:p w14:paraId="480B2B29" w14:textId="3F5D5CEF" w:rsidR="00CC7F07" w:rsidRPr="00422655" w:rsidRDefault="00CC7F07" w:rsidP="00BD58B3">
            <w:pPr>
              <w:rPr>
                <w:bCs/>
                <w:sz w:val="18"/>
                <w:szCs w:val="18"/>
              </w:rPr>
            </w:pPr>
            <w:r w:rsidRPr="00422655">
              <w:rPr>
                <w:b/>
                <w:sz w:val="18"/>
                <w:szCs w:val="18"/>
              </w:rPr>
              <w:t xml:space="preserve">RV6.4: </w:t>
            </w:r>
            <w:r w:rsidRPr="00422655">
              <w:rPr>
                <w:b/>
                <w:sz w:val="18"/>
                <w:szCs w:val="18"/>
                <w:lang w:val="pl-PL"/>
              </w:rPr>
              <w:t>Klimata pārmaiņām pielāgota infrastruktūra</w:t>
            </w:r>
          </w:p>
        </w:tc>
        <w:tc>
          <w:tcPr>
            <w:tcW w:w="2410" w:type="dxa"/>
            <w:shd w:val="clear" w:color="auto" w:fill="92D050"/>
          </w:tcPr>
          <w:p w14:paraId="6F838D19" w14:textId="77777777" w:rsidR="00CC7F07" w:rsidRPr="00422655" w:rsidRDefault="00CC7F07" w:rsidP="00BD58B3">
            <w:pPr>
              <w:rPr>
                <w:bCs/>
                <w:sz w:val="18"/>
                <w:szCs w:val="18"/>
              </w:rPr>
            </w:pPr>
          </w:p>
        </w:tc>
        <w:tc>
          <w:tcPr>
            <w:tcW w:w="2055" w:type="dxa"/>
            <w:shd w:val="clear" w:color="auto" w:fill="92D050"/>
          </w:tcPr>
          <w:p w14:paraId="24C8E3AE" w14:textId="77777777" w:rsidR="00CC7F07" w:rsidRPr="00422655" w:rsidRDefault="00CC7F07" w:rsidP="00BD58B3">
            <w:pPr>
              <w:jc w:val="center"/>
              <w:rPr>
                <w:bCs/>
                <w:sz w:val="18"/>
                <w:szCs w:val="18"/>
              </w:rPr>
            </w:pPr>
          </w:p>
        </w:tc>
        <w:tc>
          <w:tcPr>
            <w:tcW w:w="2056" w:type="dxa"/>
            <w:shd w:val="clear" w:color="auto" w:fill="92D050"/>
          </w:tcPr>
          <w:p w14:paraId="49D35DC1" w14:textId="77777777" w:rsidR="00CC7F07" w:rsidRPr="00422655" w:rsidRDefault="00CC7F07" w:rsidP="00BD58B3">
            <w:pPr>
              <w:jc w:val="center"/>
              <w:rPr>
                <w:bCs/>
                <w:sz w:val="18"/>
                <w:szCs w:val="18"/>
              </w:rPr>
            </w:pPr>
          </w:p>
        </w:tc>
        <w:tc>
          <w:tcPr>
            <w:tcW w:w="2055" w:type="dxa"/>
            <w:shd w:val="clear" w:color="auto" w:fill="92D050"/>
          </w:tcPr>
          <w:p w14:paraId="50C08585" w14:textId="77777777" w:rsidR="00CC7F07" w:rsidRPr="00422655" w:rsidRDefault="00CC7F07" w:rsidP="00BD58B3">
            <w:pPr>
              <w:ind w:left="-43"/>
              <w:jc w:val="center"/>
              <w:rPr>
                <w:bCs/>
                <w:sz w:val="18"/>
                <w:szCs w:val="18"/>
              </w:rPr>
            </w:pPr>
          </w:p>
        </w:tc>
        <w:tc>
          <w:tcPr>
            <w:tcW w:w="2056" w:type="dxa"/>
            <w:shd w:val="clear" w:color="auto" w:fill="92D050"/>
          </w:tcPr>
          <w:p w14:paraId="7727FDC4" w14:textId="267E2790" w:rsidR="00CC7F07" w:rsidRPr="00422655" w:rsidRDefault="00CC7F07" w:rsidP="00BD58B3">
            <w:pPr>
              <w:ind w:left="-43"/>
              <w:jc w:val="center"/>
              <w:rPr>
                <w:bCs/>
                <w:sz w:val="18"/>
                <w:szCs w:val="18"/>
              </w:rPr>
            </w:pPr>
          </w:p>
        </w:tc>
        <w:tc>
          <w:tcPr>
            <w:tcW w:w="1655" w:type="dxa"/>
            <w:shd w:val="clear" w:color="auto" w:fill="92D050"/>
          </w:tcPr>
          <w:p w14:paraId="0E365839" w14:textId="77777777" w:rsidR="00CC7F07" w:rsidRPr="00422655" w:rsidRDefault="00CC7F07" w:rsidP="00BD58B3">
            <w:pPr>
              <w:ind w:left="-43"/>
              <w:jc w:val="center"/>
              <w:rPr>
                <w:bCs/>
                <w:sz w:val="18"/>
                <w:szCs w:val="18"/>
              </w:rPr>
            </w:pPr>
          </w:p>
        </w:tc>
      </w:tr>
      <w:tr w:rsidR="00CC7F07" w:rsidRPr="00422655" w14:paraId="742FCFA2" w14:textId="55E345FE" w:rsidTr="00002D5A">
        <w:tc>
          <w:tcPr>
            <w:tcW w:w="2977" w:type="dxa"/>
            <w:shd w:val="clear" w:color="auto" w:fill="FFFFFF" w:themeFill="background1"/>
          </w:tcPr>
          <w:p w14:paraId="406076A0" w14:textId="4FC4F888" w:rsidR="00CC7F07" w:rsidRPr="00422655" w:rsidRDefault="00CC7F07" w:rsidP="00BD58B3">
            <w:pPr>
              <w:rPr>
                <w:bCs/>
                <w:sz w:val="18"/>
                <w:szCs w:val="18"/>
              </w:rPr>
            </w:pPr>
            <w:r w:rsidRPr="00422655">
              <w:rPr>
                <w:bCs/>
                <w:sz w:val="18"/>
                <w:szCs w:val="18"/>
              </w:rPr>
              <w:t>U6.4.1: Pielāgoties klimata pārmaiņu izraisītajiem riskiem</w:t>
            </w:r>
          </w:p>
        </w:tc>
        <w:tc>
          <w:tcPr>
            <w:tcW w:w="2410" w:type="dxa"/>
            <w:shd w:val="clear" w:color="auto" w:fill="FFFFFF" w:themeFill="background1"/>
          </w:tcPr>
          <w:p w14:paraId="4FB3AD3E" w14:textId="527F5185" w:rsidR="00CC7F07" w:rsidRPr="00422655" w:rsidRDefault="00CC7F07" w:rsidP="00BD58B3">
            <w:pPr>
              <w:rPr>
                <w:bCs/>
                <w:sz w:val="18"/>
                <w:szCs w:val="18"/>
              </w:rPr>
            </w:pPr>
            <w:r w:rsidRPr="00422655">
              <w:rPr>
                <w:bCs/>
                <w:sz w:val="18"/>
                <w:szCs w:val="18"/>
              </w:rPr>
              <w:t>Ā6.4.1.1. Centralizētā ūdens pakalpojuma nodrošināšana ciematos (ĀNIEKRP pasākums Nr.3.2.9.)</w:t>
            </w:r>
          </w:p>
        </w:tc>
        <w:tc>
          <w:tcPr>
            <w:tcW w:w="2055" w:type="dxa"/>
            <w:shd w:val="clear" w:color="auto" w:fill="FFFFFF" w:themeFill="background1"/>
          </w:tcPr>
          <w:p w14:paraId="3B0A0A8D" w14:textId="0682A2B4"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0B4393B3" w14:textId="0E4F679C" w:rsidR="00CC7F07" w:rsidRPr="00422655" w:rsidRDefault="00CC7F07" w:rsidP="00BD58B3">
            <w:pPr>
              <w:jc w:val="center"/>
              <w:rPr>
                <w:bCs/>
                <w:sz w:val="18"/>
                <w:szCs w:val="18"/>
              </w:rPr>
            </w:pPr>
            <w:r>
              <w:rPr>
                <w:bCs/>
                <w:sz w:val="18"/>
                <w:szCs w:val="18"/>
              </w:rPr>
              <w:t>Nav veiktas.</w:t>
            </w:r>
          </w:p>
        </w:tc>
        <w:tc>
          <w:tcPr>
            <w:tcW w:w="2055" w:type="dxa"/>
            <w:shd w:val="clear" w:color="auto" w:fill="FFFFFF" w:themeFill="background1"/>
          </w:tcPr>
          <w:p w14:paraId="19273825" w14:textId="7628A1FE"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1AB29091" w14:textId="3B4F1F37" w:rsidR="00CC7F07" w:rsidRPr="00422655" w:rsidRDefault="00CC7F07" w:rsidP="00BD58B3">
            <w:pPr>
              <w:jc w:val="center"/>
              <w:rPr>
                <w:bCs/>
                <w:sz w:val="18"/>
                <w:szCs w:val="18"/>
              </w:rPr>
            </w:pPr>
            <w:r>
              <w:rPr>
                <w:bCs/>
                <w:sz w:val="18"/>
                <w:szCs w:val="18"/>
              </w:rPr>
              <w:t>Nav veiktas.</w:t>
            </w:r>
          </w:p>
        </w:tc>
        <w:tc>
          <w:tcPr>
            <w:tcW w:w="1655" w:type="dxa"/>
            <w:shd w:val="clear" w:color="auto" w:fill="FFFFFF" w:themeFill="background1"/>
          </w:tcPr>
          <w:p w14:paraId="0B00FF76" w14:textId="0E31E1AD" w:rsidR="00CC7F07" w:rsidRDefault="0064054D" w:rsidP="00BD58B3">
            <w:pPr>
              <w:jc w:val="center"/>
              <w:rPr>
                <w:bCs/>
                <w:sz w:val="18"/>
                <w:szCs w:val="18"/>
              </w:rPr>
            </w:pPr>
            <w:r w:rsidRPr="00395263">
              <w:rPr>
                <w:sz w:val="18"/>
                <w:szCs w:val="18"/>
                <w:highlight w:val="yellow"/>
              </w:rPr>
              <w:t>Pasākums tiek pildīts atbilstoši plānam</w:t>
            </w:r>
          </w:p>
        </w:tc>
      </w:tr>
      <w:tr w:rsidR="00CC7F07" w:rsidRPr="00422655" w14:paraId="331F9B88" w14:textId="405511B5" w:rsidTr="00002D5A">
        <w:tc>
          <w:tcPr>
            <w:tcW w:w="2977" w:type="dxa"/>
            <w:shd w:val="clear" w:color="auto" w:fill="FFFFFF" w:themeFill="background1"/>
          </w:tcPr>
          <w:p w14:paraId="329B066B" w14:textId="77777777" w:rsidR="00CC7F07" w:rsidRPr="00422655" w:rsidRDefault="00CC7F07" w:rsidP="00BD58B3">
            <w:pPr>
              <w:rPr>
                <w:bCs/>
                <w:sz w:val="18"/>
                <w:szCs w:val="18"/>
              </w:rPr>
            </w:pPr>
          </w:p>
        </w:tc>
        <w:tc>
          <w:tcPr>
            <w:tcW w:w="2410" w:type="dxa"/>
            <w:shd w:val="clear" w:color="auto" w:fill="FFFFFF" w:themeFill="background1"/>
          </w:tcPr>
          <w:p w14:paraId="00520673" w14:textId="5F447653" w:rsidR="00CC7F07" w:rsidRPr="00422655" w:rsidRDefault="00CC7F07" w:rsidP="00BD58B3">
            <w:pPr>
              <w:rPr>
                <w:bCs/>
                <w:sz w:val="18"/>
                <w:szCs w:val="18"/>
              </w:rPr>
            </w:pPr>
            <w:r w:rsidRPr="00422655">
              <w:rPr>
                <w:bCs/>
                <w:sz w:val="18"/>
                <w:szCs w:val="18"/>
              </w:rPr>
              <w:t xml:space="preserve">Ā6.4.1.2. Sadzīves notekūdeņu ilgtspējīga apsaimniekošana (veicināt pieslēgšanos centralizētai sistēmai, kontrolēt decentralizēto notekūdeņu </w:t>
            </w:r>
            <w:r w:rsidRPr="00422655">
              <w:rPr>
                <w:bCs/>
                <w:sz w:val="18"/>
                <w:szCs w:val="18"/>
              </w:rPr>
              <w:lastRenderedPageBreak/>
              <w:t>apsaimniekošanu) (ĀNIEKRP pasākums Nr.7.2.1.)</w:t>
            </w:r>
          </w:p>
        </w:tc>
        <w:tc>
          <w:tcPr>
            <w:tcW w:w="2055" w:type="dxa"/>
            <w:shd w:val="clear" w:color="auto" w:fill="FFFFFF" w:themeFill="background1"/>
          </w:tcPr>
          <w:p w14:paraId="65CE1981" w14:textId="57EA34F0" w:rsidR="00CC7F07" w:rsidRPr="00422655" w:rsidDel="003E13E0" w:rsidRDefault="00CC7F07" w:rsidP="00BD58B3">
            <w:pPr>
              <w:jc w:val="center"/>
              <w:rPr>
                <w:bCs/>
                <w:sz w:val="18"/>
                <w:szCs w:val="18"/>
              </w:rPr>
            </w:pPr>
            <w:r w:rsidRPr="00B15393">
              <w:rPr>
                <w:sz w:val="18"/>
                <w:szCs w:val="18"/>
              </w:rPr>
              <w:lastRenderedPageBreak/>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EB55EC1" w14:textId="261249B9" w:rsidR="00CC7F07" w:rsidRPr="00422655" w:rsidRDefault="00CC7F07" w:rsidP="00BD58B3">
            <w:pPr>
              <w:jc w:val="center"/>
              <w:rPr>
                <w:bCs/>
                <w:sz w:val="18"/>
                <w:szCs w:val="18"/>
              </w:rPr>
            </w:pPr>
            <w:r>
              <w:rPr>
                <w:bCs/>
                <w:sz w:val="18"/>
                <w:szCs w:val="18"/>
              </w:rPr>
              <w:t>Nav veiktas.</w:t>
            </w:r>
          </w:p>
        </w:tc>
        <w:tc>
          <w:tcPr>
            <w:tcW w:w="2055" w:type="dxa"/>
            <w:shd w:val="clear" w:color="auto" w:fill="FFFFFF" w:themeFill="background1"/>
          </w:tcPr>
          <w:p w14:paraId="22F39DDD" w14:textId="4FD6E270" w:rsidR="00CC7F07" w:rsidRPr="00422655" w:rsidRDefault="00CC7F07" w:rsidP="00BD58B3">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4D96CDE6" w14:textId="656D63BC" w:rsidR="00CC7F07" w:rsidRPr="00422655" w:rsidRDefault="00CC7F07" w:rsidP="00BD58B3">
            <w:pPr>
              <w:jc w:val="center"/>
              <w:rPr>
                <w:bCs/>
                <w:sz w:val="18"/>
                <w:szCs w:val="18"/>
              </w:rPr>
            </w:pPr>
            <w:r>
              <w:rPr>
                <w:bCs/>
                <w:sz w:val="18"/>
                <w:szCs w:val="18"/>
              </w:rPr>
              <w:t>Nav veiktas.</w:t>
            </w:r>
          </w:p>
        </w:tc>
        <w:tc>
          <w:tcPr>
            <w:tcW w:w="1655" w:type="dxa"/>
            <w:shd w:val="clear" w:color="auto" w:fill="FFFFFF" w:themeFill="background1"/>
          </w:tcPr>
          <w:p w14:paraId="1A951D4E" w14:textId="2AAB5203" w:rsidR="00CC7F07" w:rsidRDefault="0064054D" w:rsidP="00BD58B3">
            <w:pPr>
              <w:jc w:val="center"/>
              <w:rPr>
                <w:bCs/>
                <w:sz w:val="18"/>
                <w:szCs w:val="18"/>
              </w:rPr>
            </w:pPr>
            <w:r w:rsidRPr="00395263">
              <w:rPr>
                <w:sz w:val="18"/>
                <w:szCs w:val="18"/>
                <w:highlight w:val="yellow"/>
              </w:rPr>
              <w:t>Pasākums tiek pildīts atbilstoši plānam</w:t>
            </w:r>
          </w:p>
        </w:tc>
      </w:tr>
      <w:tr w:rsidR="00CC7F07" w:rsidRPr="00422655" w14:paraId="10E1A13A" w14:textId="6591F6ED" w:rsidTr="00002D5A">
        <w:tc>
          <w:tcPr>
            <w:tcW w:w="2977" w:type="dxa"/>
            <w:shd w:val="clear" w:color="auto" w:fill="FFFFFF" w:themeFill="background1"/>
          </w:tcPr>
          <w:p w14:paraId="5FF1368B" w14:textId="77777777" w:rsidR="00CC7F07" w:rsidRPr="00422655" w:rsidRDefault="00CC7F07" w:rsidP="00BD58B3">
            <w:pPr>
              <w:rPr>
                <w:bCs/>
                <w:sz w:val="18"/>
                <w:szCs w:val="18"/>
              </w:rPr>
            </w:pPr>
          </w:p>
        </w:tc>
        <w:tc>
          <w:tcPr>
            <w:tcW w:w="2410" w:type="dxa"/>
            <w:shd w:val="clear" w:color="auto" w:fill="FFFFFF" w:themeFill="background1"/>
          </w:tcPr>
          <w:p w14:paraId="43C66D9A" w14:textId="1E26F4A8" w:rsidR="00CC7F07" w:rsidRPr="00422655" w:rsidRDefault="00CC7F07" w:rsidP="00BD58B3">
            <w:pPr>
              <w:rPr>
                <w:bCs/>
                <w:sz w:val="18"/>
                <w:szCs w:val="18"/>
              </w:rPr>
            </w:pPr>
            <w:r w:rsidRPr="00422655">
              <w:rPr>
                <w:bCs/>
                <w:sz w:val="18"/>
                <w:szCs w:val="18"/>
              </w:rPr>
              <w:t>Ā6.4.1.3. Dažādu ar klimata parādībām saistītu risku apzināšana, informācijas uzkrāšana, kartēšana (ĀNIEKRP pasākums Nr.7.2.2.)</w:t>
            </w:r>
          </w:p>
        </w:tc>
        <w:tc>
          <w:tcPr>
            <w:tcW w:w="2055" w:type="dxa"/>
            <w:shd w:val="clear" w:color="auto" w:fill="FFFFFF" w:themeFill="background1"/>
          </w:tcPr>
          <w:p w14:paraId="26C538B4" w14:textId="77777777" w:rsidR="00CC7F07" w:rsidRDefault="00CC7F07" w:rsidP="00BD58B3">
            <w:pPr>
              <w:jc w:val="center"/>
              <w:rPr>
                <w:sz w:val="18"/>
                <w:szCs w:val="18"/>
              </w:rPr>
            </w:pPr>
            <w:r w:rsidRPr="00B15393">
              <w:rPr>
                <w:sz w:val="18"/>
                <w:szCs w:val="18"/>
              </w:rPr>
              <w:t>Precizēta informācija par atbildīgajiem</w:t>
            </w:r>
            <w:r>
              <w:rPr>
                <w:sz w:val="18"/>
                <w:szCs w:val="18"/>
              </w:rPr>
              <w:t xml:space="preserve">. </w:t>
            </w:r>
          </w:p>
          <w:p w14:paraId="2E67977F" w14:textId="0FC39DA9"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72BA1DA" w14:textId="674EB1E6" w:rsidR="00CC7F07" w:rsidRPr="00DD02AB" w:rsidRDefault="00CC7F07" w:rsidP="00BD58B3">
            <w:pPr>
              <w:jc w:val="center"/>
              <w:rPr>
                <w:sz w:val="18"/>
                <w:szCs w:val="18"/>
              </w:rPr>
            </w:pPr>
            <w:r w:rsidRPr="00B15393">
              <w:rPr>
                <w:sz w:val="18"/>
                <w:szCs w:val="18"/>
              </w:rPr>
              <w:t>Precizēta informācija par atbildīgajiem</w:t>
            </w:r>
            <w:r>
              <w:rPr>
                <w:sz w:val="18"/>
                <w:szCs w:val="18"/>
              </w:rPr>
              <w:t xml:space="preserve">. </w:t>
            </w:r>
          </w:p>
        </w:tc>
        <w:tc>
          <w:tcPr>
            <w:tcW w:w="2055" w:type="dxa"/>
            <w:shd w:val="clear" w:color="auto" w:fill="FFFFFF" w:themeFill="background1"/>
          </w:tcPr>
          <w:p w14:paraId="39180496" w14:textId="33CF1C26" w:rsidR="00CC7F07" w:rsidRPr="00422655" w:rsidRDefault="00CC7F07" w:rsidP="00BD58B3">
            <w:pPr>
              <w:ind w:left="-43"/>
              <w:jc w:val="center"/>
              <w:rPr>
                <w:bCs/>
                <w:sz w:val="18"/>
                <w:szCs w:val="18"/>
              </w:rPr>
            </w:pPr>
            <w:r>
              <w:rPr>
                <w:bCs/>
                <w:sz w:val="18"/>
                <w:szCs w:val="18"/>
              </w:rPr>
              <w:t>Precizēts pagasts, kurā pasākums tiek īstenots.</w:t>
            </w:r>
          </w:p>
        </w:tc>
        <w:tc>
          <w:tcPr>
            <w:tcW w:w="2056" w:type="dxa"/>
            <w:shd w:val="clear" w:color="auto" w:fill="FFFFFF" w:themeFill="background1"/>
          </w:tcPr>
          <w:p w14:paraId="373D1D67" w14:textId="30981A36" w:rsidR="00CC7F07" w:rsidRPr="00422655" w:rsidRDefault="00CC7F07" w:rsidP="00BD58B3">
            <w:pPr>
              <w:ind w:left="-43"/>
              <w:jc w:val="center"/>
              <w:rPr>
                <w:bCs/>
                <w:sz w:val="18"/>
                <w:szCs w:val="18"/>
              </w:rPr>
            </w:pPr>
            <w:r>
              <w:rPr>
                <w:bCs/>
                <w:sz w:val="18"/>
                <w:szCs w:val="18"/>
              </w:rPr>
              <w:t>Nav veiktas.</w:t>
            </w:r>
          </w:p>
        </w:tc>
        <w:tc>
          <w:tcPr>
            <w:tcW w:w="1655" w:type="dxa"/>
            <w:shd w:val="clear" w:color="auto" w:fill="FFFFFF" w:themeFill="background1"/>
          </w:tcPr>
          <w:p w14:paraId="2BBAC7C7" w14:textId="0975FE5B" w:rsidR="00CC7F07" w:rsidRDefault="0064054D" w:rsidP="00BD58B3">
            <w:pPr>
              <w:ind w:left="-43"/>
              <w:jc w:val="center"/>
              <w:rPr>
                <w:bCs/>
                <w:sz w:val="18"/>
                <w:szCs w:val="18"/>
              </w:rPr>
            </w:pPr>
            <w:r w:rsidRPr="00395263">
              <w:rPr>
                <w:sz w:val="18"/>
                <w:szCs w:val="18"/>
                <w:highlight w:val="yellow"/>
              </w:rPr>
              <w:t>Pasākums tiek pildīts atbilstoši plānam</w:t>
            </w:r>
          </w:p>
        </w:tc>
      </w:tr>
      <w:tr w:rsidR="00CC7F07" w:rsidRPr="00422655" w14:paraId="1F9E6ED3" w14:textId="378EE36D" w:rsidTr="00002D5A">
        <w:tc>
          <w:tcPr>
            <w:tcW w:w="2977" w:type="dxa"/>
            <w:shd w:val="clear" w:color="auto" w:fill="FFFFFF" w:themeFill="background1"/>
          </w:tcPr>
          <w:p w14:paraId="634EE8AB" w14:textId="77777777" w:rsidR="00CC7F07" w:rsidRPr="00422655" w:rsidRDefault="00CC7F07" w:rsidP="00BD58B3">
            <w:pPr>
              <w:rPr>
                <w:bCs/>
                <w:sz w:val="18"/>
                <w:szCs w:val="18"/>
              </w:rPr>
            </w:pPr>
          </w:p>
        </w:tc>
        <w:tc>
          <w:tcPr>
            <w:tcW w:w="2410" w:type="dxa"/>
            <w:shd w:val="clear" w:color="auto" w:fill="FFFFFF" w:themeFill="background1"/>
          </w:tcPr>
          <w:p w14:paraId="6540C3C2" w14:textId="04EB38FD" w:rsidR="00CC7F07" w:rsidRPr="00422655" w:rsidRDefault="00CC7F07" w:rsidP="00BD58B3">
            <w:pPr>
              <w:rPr>
                <w:bCs/>
                <w:sz w:val="18"/>
                <w:szCs w:val="18"/>
              </w:rPr>
            </w:pPr>
            <w:r w:rsidRPr="00422655">
              <w:rPr>
                <w:bCs/>
                <w:sz w:val="18"/>
                <w:szCs w:val="18"/>
              </w:rPr>
              <w:t>Ā6.4.1.4. Identificēt jutīgākās valsts un pašvaldību ēkas, kam būtu nepieciešama pielāgošana klimata pārmaiņām un to saistītajiem riskiem (ĀNIEKRP pasākums Nr.7.2.3.)</w:t>
            </w:r>
          </w:p>
        </w:tc>
        <w:tc>
          <w:tcPr>
            <w:tcW w:w="2055" w:type="dxa"/>
            <w:shd w:val="clear" w:color="auto" w:fill="FFFFFF" w:themeFill="background1"/>
          </w:tcPr>
          <w:p w14:paraId="00A2C8F0" w14:textId="5B74E0CB" w:rsidR="00CC7F07" w:rsidRPr="00422655" w:rsidRDefault="00CC7F07" w:rsidP="00BD58B3">
            <w:pPr>
              <w:jc w:val="center"/>
              <w:rPr>
                <w:bCs/>
                <w:sz w:val="18"/>
                <w:szCs w:val="18"/>
              </w:rPr>
            </w:pPr>
            <w:r>
              <w:rPr>
                <w:bCs/>
                <w:sz w:val="18"/>
                <w:szCs w:val="18"/>
              </w:rPr>
              <w:t>Pasākukms dzēsts.</w:t>
            </w:r>
          </w:p>
        </w:tc>
        <w:tc>
          <w:tcPr>
            <w:tcW w:w="2056" w:type="dxa"/>
            <w:shd w:val="clear" w:color="auto" w:fill="FFFFFF" w:themeFill="background1"/>
          </w:tcPr>
          <w:p w14:paraId="00036267" w14:textId="2DE0C1AF" w:rsidR="00CC7F07" w:rsidRPr="00422655" w:rsidRDefault="00CC7F07" w:rsidP="00BD58B3">
            <w:pPr>
              <w:jc w:val="center"/>
              <w:rPr>
                <w:bCs/>
                <w:sz w:val="18"/>
                <w:szCs w:val="18"/>
              </w:rPr>
            </w:pPr>
            <w:r>
              <w:rPr>
                <w:bCs/>
                <w:sz w:val="18"/>
                <w:szCs w:val="18"/>
              </w:rPr>
              <w:t>-</w:t>
            </w:r>
          </w:p>
        </w:tc>
        <w:tc>
          <w:tcPr>
            <w:tcW w:w="2055" w:type="dxa"/>
            <w:shd w:val="clear" w:color="auto" w:fill="FFFFFF" w:themeFill="background1"/>
          </w:tcPr>
          <w:p w14:paraId="40E2AECB" w14:textId="22732CAB" w:rsidR="00CC7F07" w:rsidRPr="00422655" w:rsidRDefault="00CC7F07" w:rsidP="00BD58B3">
            <w:pPr>
              <w:jc w:val="center"/>
              <w:rPr>
                <w:bCs/>
                <w:sz w:val="18"/>
                <w:szCs w:val="18"/>
              </w:rPr>
            </w:pPr>
            <w:r>
              <w:rPr>
                <w:bCs/>
                <w:sz w:val="18"/>
                <w:szCs w:val="18"/>
              </w:rPr>
              <w:t>-</w:t>
            </w:r>
          </w:p>
        </w:tc>
        <w:tc>
          <w:tcPr>
            <w:tcW w:w="2056" w:type="dxa"/>
            <w:shd w:val="clear" w:color="auto" w:fill="FFFFFF" w:themeFill="background1"/>
          </w:tcPr>
          <w:p w14:paraId="49108EB5" w14:textId="37856AA6" w:rsidR="00CC7F07" w:rsidRPr="00422655" w:rsidRDefault="00CC7F07" w:rsidP="00BD58B3">
            <w:pPr>
              <w:jc w:val="center"/>
              <w:rPr>
                <w:bCs/>
                <w:sz w:val="18"/>
                <w:szCs w:val="18"/>
              </w:rPr>
            </w:pPr>
            <w:r>
              <w:rPr>
                <w:bCs/>
                <w:sz w:val="18"/>
                <w:szCs w:val="18"/>
              </w:rPr>
              <w:t>-</w:t>
            </w:r>
          </w:p>
        </w:tc>
        <w:tc>
          <w:tcPr>
            <w:tcW w:w="1655" w:type="dxa"/>
            <w:shd w:val="clear" w:color="auto" w:fill="FFFFFF" w:themeFill="background1"/>
          </w:tcPr>
          <w:p w14:paraId="7FB7A708" w14:textId="1BC8DBBE" w:rsidR="00CC7F07" w:rsidRDefault="0064054D" w:rsidP="00BD58B3">
            <w:pPr>
              <w:jc w:val="center"/>
              <w:rPr>
                <w:bCs/>
                <w:sz w:val="18"/>
                <w:szCs w:val="18"/>
              </w:rPr>
            </w:pPr>
            <w:r w:rsidRPr="00395263">
              <w:rPr>
                <w:sz w:val="18"/>
                <w:szCs w:val="18"/>
                <w:highlight w:val="red"/>
              </w:rPr>
              <w:t>Pasākumu nav plānots veikt</w:t>
            </w:r>
          </w:p>
        </w:tc>
      </w:tr>
      <w:tr w:rsidR="00CC7F07" w:rsidRPr="00422655" w14:paraId="5ABE123A" w14:textId="438FE753" w:rsidTr="00002D5A">
        <w:tc>
          <w:tcPr>
            <w:tcW w:w="2977" w:type="dxa"/>
            <w:shd w:val="clear" w:color="auto" w:fill="FFFFFF" w:themeFill="background1"/>
          </w:tcPr>
          <w:p w14:paraId="49279436" w14:textId="77777777" w:rsidR="00CC7F07" w:rsidRPr="00422655" w:rsidRDefault="00CC7F07" w:rsidP="00BD58B3">
            <w:pPr>
              <w:rPr>
                <w:bCs/>
                <w:sz w:val="18"/>
                <w:szCs w:val="18"/>
              </w:rPr>
            </w:pPr>
          </w:p>
        </w:tc>
        <w:tc>
          <w:tcPr>
            <w:tcW w:w="2410" w:type="dxa"/>
            <w:shd w:val="clear" w:color="auto" w:fill="FFFFFF" w:themeFill="background1"/>
          </w:tcPr>
          <w:p w14:paraId="0E6DAC9E" w14:textId="374C2605" w:rsidR="00CC7F07" w:rsidRPr="00422655" w:rsidRDefault="00CC7F07" w:rsidP="00BD58B3">
            <w:pPr>
              <w:rPr>
                <w:bCs/>
                <w:sz w:val="18"/>
                <w:szCs w:val="18"/>
              </w:rPr>
            </w:pPr>
            <w:r w:rsidRPr="00422655">
              <w:rPr>
                <w:bCs/>
                <w:sz w:val="18"/>
                <w:szCs w:val="18"/>
              </w:rPr>
              <w:t>Ā6.4.1.5. Atjaunot un pielāgot meliorācijas sistēmas, t.sk. apdzīvotās vietās (ĀNIEKRP pasākums Nr.7.2.4.)</w:t>
            </w:r>
          </w:p>
        </w:tc>
        <w:tc>
          <w:tcPr>
            <w:tcW w:w="2055" w:type="dxa"/>
            <w:shd w:val="clear" w:color="auto" w:fill="FFFFFF" w:themeFill="background1"/>
          </w:tcPr>
          <w:p w14:paraId="356D5AE0" w14:textId="77777777" w:rsidR="00CC7F07" w:rsidRDefault="00CC7F07" w:rsidP="00BD58B3">
            <w:pPr>
              <w:jc w:val="center"/>
              <w:rPr>
                <w:sz w:val="18"/>
                <w:szCs w:val="18"/>
              </w:rPr>
            </w:pPr>
            <w:r w:rsidRPr="00B15393">
              <w:rPr>
                <w:sz w:val="18"/>
                <w:szCs w:val="18"/>
              </w:rPr>
              <w:t>Precizēta informācija par atbildīgajiem</w:t>
            </w:r>
            <w:r>
              <w:rPr>
                <w:sz w:val="18"/>
                <w:szCs w:val="18"/>
              </w:rPr>
              <w:t xml:space="preserve">. </w:t>
            </w:r>
          </w:p>
          <w:p w14:paraId="2083EA70" w14:textId="4681C1CD"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22</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17550D02" w14:textId="77777777" w:rsidR="00CC7F07" w:rsidRDefault="00CC7F07" w:rsidP="00BD58B3">
            <w:pPr>
              <w:tabs>
                <w:tab w:val="left" w:pos="240"/>
              </w:tabs>
              <w:jc w:val="center"/>
              <w:rPr>
                <w:sz w:val="18"/>
                <w:szCs w:val="18"/>
              </w:rPr>
            </w:pPr>
            <w:r w:rsidRPr="00B15393">
              <w:rPr>
                <w:sz w:val="18"/>
                <w:szCs w:val="18"/>
              </w:rPr>
              <w:t>Precizēta informācija par atbildīgajiem</w:t>
            </w:r>
            <w:r>
              <w:rPr>
                <w:sz w:val="18"/>
                <w:szCs w:val="18"/>
              </w:rPr>
              <w:t xml:space="preserve">. </w:t>
            </w:r>
          </w:p>
          <w:p w14:paraId="7FC597A3" w14:textId="4751B865"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23</w:t>
            </w:r>
            <w:r w:rsidRPr="00B15393">
              <w:rPr>
                <w:sz w:val="18"/>
                <w:szCs w:val="18"/>
              </w:rPr>
              <w:t>.-20</w:t>
            </w:r>
            <w:r>
              <w:rPr>
                <w:sz w:val="18"/>
                <w:szCs w:val="18"/>
              </w:rPr>
              <w:t>30</w:t>
            </w:r>
            <w:r w:rsidRPr="00B15393">
              <w:rPr>
                <w:sz w:val="18"/>
                <w:szCs w:val="18"/>
              </w:rPr>
              <w:t>.).</w:t>
            </w:r>
          </w:p>
        </w:tc>
        <w:tc>
          <w:tcPr>
            <w:tcW w:w="2055" w:type="dxa"/>
            <w:shd w:val="clear" w:color="auto" w:fill="FFFFFF" w:themeFill="background1"/>
          </w:tcPr>
          <w:p w14:paraId="01E9596E" w14:textId="49BD3D30"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6FF8F173" w14:textId="0C1D3FA2"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23</w:t>
            </w:r>
            <w:r w:rsidRPr="00B15393">
              <w:rPr>
                <w:sz w:val="18"/>
                <w:szCs w:val="18"/>
              </w:rPr>
              <w:t>.-20</w:t>
            </w:r>
            <w:r>
              <w:rPr>
                <w:sz w:val="18"/>
                <w:szCs w:val="18"/>
              </w:rPr>
              <w:t>27</w:t>
            </w:r>
            <w:r w:rsidRPr="00B15393">
              <w:rPr>
                <w:sz w:val="18"/>
                <w:szCs w:val="18"/>
              </w:rPr>
              <w:t>.).</w:t>
            </w:r>
          </w:p>
        </w:tc>
        <w:tc>
          <w:tcPr>
            <w:tcW w:w="1655" w:type="dxa"/>
            <w:shd w:val="clear" w:color="auto" w:fill="FFFFFF" w:themeFill="background1"/>
          </w:tcPr>
          <w:p w14:paraId="02AA3A17" w14:textId="6A0C72D3" w:rsidR="00CC7F07" w:rsidRPr="00B15393" w:rsidRDefault="0064054D" w:rsidP="00BD58B3">
            <w:pPr>
              <w:jc w:val="center"/>
              <w:rPr>
                <w:sz w:val="18"/>
                <w:szCs w:val="18"/>
              </w:rPr>
            </w:pPr>
            <w:r w:rsidRPr="00395263">
              <w:rPr>
                <w:sz w:val="18"/>
                <w:szCs w:val="18"/>
                <w:highlight w:val="yellow"/>
              </w:rPr>
              <w:t>Pasākums tiek pildīts atbilstoši plānam</w:t>
            </w:r>
          </w:p>
        </w:tc>
      </w:tr>
      <w:tr w:rsidR="00CC7F07" w:rsidRPr="00422655" w14:paraId="1B9FF1CE" w14:textId="57833D26" w:rsidTr="00002D5A">
        <w:tc>
          <w:tcPr>
            <w:tcW w:w="2977" w:type="dxa"/>
            <w:shd w:val="clear" w:color="auto" w:fill="FFFFFF" w:themeFill="background1"/>
          </w:tcPr>
          <w:p w14:paraId="651DBE8A" w14:textId="77777777" w:rsidR="00CC7F07" w:rsidRPr="00422655" w:rsidRDefault="00CC7F07" w:rsidP="00BD58B3">
            <w:pPr>
              <w:rPr>
                <w:bCs/>
                <w:sz w:val="18"/>
                <w:szCs w:val="18"/>
              </w:rPr>
            </w:pPr>
          </w:p>
        </w:tc>
        <w:tc>
          <w:tcPr>
            <w:tcW w:w="2410" w:type="dxa"/>
            <w:shd w:val="clear" w:color="auto" w:fill="FFFFFF" w:themeFill="background1"/>
          </w:tcPr>
          <w:p w14:paraId="4123AB32" w14:textId="1932A24A" w:rsidR="00CC7F07" w:rsidRPr="00422655" w:rsidRDefault="00CC7F07" w:rsidP="00BD58B3">
            <w:pPr>
              <w:rPr>
                <w:bCs/>
                <w:sz w:val="18"/>
                <w:szCs w:val="18"/>
              </w:rPr>
            </w:pPr>
            <w:r w:rsidRPr="00422655">
              <w:rPr>
                <w:bCs/>
                <w:sz w:val="18"/>
                <w:szCs w:val="18"/>
              </w:rPr>
              <w:t>Ā6.4.1.6. Esošu dambju un aizsprostu pielāgošana vai uzlabošana (ĀNIEKRP pasākums Nr.7.2.5.)</w:t>
            </w:r>
          </w:p>
        </w:tc>
        <w:tc>
          <w:tcPr>
            <w:tcW w:w="2055" w:type="dxa"/>
            <w:shd w:val="clear" w:color="auto" w:fill="FFFFFF" w:themeFill="background1"/>
          </w:tcPr>
          <w:p w14:paraId="106B68B2" w14:textId="4C0CDB3F" w:rsidR="00CC7F07" w:rsidRPr="001375C6" w:rsidRDefault="00CC7F07" w:rsidP="00BD58B3">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FBC5836"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039C2BBE" w14:textId="353AAA12"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8558615" w14:textId="0BEC2457"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731050FF" w14:textId="1550BDD7" w:rsidR="00CC7F07" w:rsidRPr="00422655" w:rsidRDefault="00CC7F07" w:rsidP="00BD58B3">
            <w:pPr>
              <w:jc w:val="center"/>
              <w:rPr>
                <w:bCs/>
                <w:sz w:val="18"/>
                <w:szCs w:val="18"/>
              </w:rPr>
            </w:pPr>
            <w:r>
              <w:rPr>
                <w:bCs/>
                <w:sz w:val="18"/>
                <w:szCs w:val="18"/>
              </w:rPr>
              <w:t>Nav veiktas.</w:t>
            </w:r>
          </w:p>
        </w:tc>
        <w:tc>
          <w:tcPr>
            <w:tcW w:w="1655" w:type="dxa"/>
            <w:shd w:val="clear" w:color="auto" w:fill="FFFFFF" w:themeFill="background1"/>
          </w:tcPr>
          <w:p w14:paraId="60CDCEDF" w14:textId="7A9DF226" w:rsidR="00CC7F07" w:rsidRDefault="0064054D" w:rsidP="00BD58B3">
            <w:pPr>
              <w:jc w:val="center"/>
              <w:rPr>
                <w:bCs/>
                <w:sz w:val="18"/>
                <w:szCs w:val="18"/>
              </w:rPr>
            </w:pPr>
            <w:r w:rsidRPr="00395263">
              <w:rPr>
                <w:sz w:val="18"/>
                <w:szCs w:val="18"/>
                <w:highlight w:val="yellow"/>
              </w:rPr>
              <w:t>Pasākums tiek pildīts atbilstoši plānam</w:t>
            </w:r>
          </w:p>
        </w:tc>
      </w:tr>
      <w:tr w:rsidR="00CC7F07" w:rsidRPr="00422655" w14:paraId="479F32B6" w14:textId="5286195A" w:rsidTr="00002D5A">
        <w:tc>
          <w:tcPr>
            <w:tcW w:w="2977" w:type="dxa"/>
            <w:shd w:val="clear" w:color="auto" w:fill="FFFFFF" w:themeFill="background1"/>
          </w:tcPr>
          <w:p w14:paraId="4DF2016F" w14:textId="77777777" w:rsidR="00CC7F07" w:rsidRPr="00422655" w:rsidRDefault="00CC7F07" w:rsidP="00BD58B3">
            <w:pPr>
              <w:rPr>
                <w:bCs/>
                <w:sz w:val="18"/>
                <w:szCs w:val="18"/>
              </w:rPr>
            </w:pPr>
          </w:p>
        </w:tc>
        <w:tc>
          <w:tcPr>
            <w:tcW w:w="2410" w:type="dxa"/>
            <w:shd w:val="clear" w:color="auto" w:fill="FFFFFF" w:themeFill="background1"/>
          </w:tcPr>
          <w:p w14:paraId="582DE8AC" w14:textId="7D1E0D57" w:rsidR="00CC7F07" w:rsidRPr="00422655" w:rsidRDefault="00CC7F07" w:rsidP="00BD58B3">
            <w:pPr>
              <w:rPr>
                <w:bCs/>
                <w:sz w:val="18"/>
                <w:szCs w:val="18"/>
              </w:rPr>
            </w:pPr>
            <w:r w:rsidRPr="00422655">
              <w:rPr>
                <w:bCs/>
                <w:sz w:val="18"/>
                <w:szCs w:val="18"/>
              </w:rPr>
              <w:t>Ā6.4.1.7. Veicināt tādu apstādījumu veidošanu pilsētvidē, kas rada noēnojumu (ĀNIEKRP pasākums Nr.7.2.6.)</w:t>
            </w:r>
          </w:p>
        </w:tc>
        <w:tc>
          <w:tcPr>
            <w:tcW w:w="2055" w:type="dxa"/>
            <w:shd w:val="clear" w:color="auto" w:fill="FFFFFF" w:themeFill="background1"/>
          </w:tcPr>
          <w:p w14:paraId="7443F728" w14:textId="48FE1EE4" w:rsidR="00CC7F07" w:rsidRPr="001375C6" w:rsidRDefault="00CC7F07" w:rsidP="00BD58B3">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82DF7B7" w14:textId="77777777" w:rsidR="00CC7F07" w:rsidRDefault="00CC7F07" w:rsidP="00BD58B3">
            <w:pPr>
              <w:jc w:val="center"/>
              <w:rPr>
                <w:sz w:val="18"/>
                <w:szCs w:val="18"/>
              </w:rPr>
            </w:pPr>
            <w:r w:rsidRPr="00B15393">
              <w:rPr>
                <w:sz w:val="18"/>
                <w:szCs w:val="18"/>
              </w:rPr>
              <w:t>Precizēta informācija par atbildīgajiem</w:t>
            </w:r>
            <w:r>
              <w:rPr>
                <w:sz w:val="18"/>
                <w:szCs w:val="18"/>
              </w:rPr>
              <w:t>.</w:t>
            </w:r>
          </w:p>
          <w:p w14:paraId="6E6DB037" w14:textId="0684FA6E"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CF8B701" w14:textId="7D3AC683" w:rsidR="00CC7F07" w:rsidRPr="00422655" w:rsidRDefault="00CC7F07" w:rsidP="00BD58B3">
            <w:pPr>
              <w:jc w:val="center"/>
              <w:rPr>
                <w:bCs/>
                <w:sz w:val="18"/>
                <w:szCs w:val="18"/>
              </w:rPr>
            </w:pPr>
            <w:bookmarkStart w:id="8" w:name="_Hlk162869128"/>
            <w:r>
              <w:rPr>
                <w:bCs/>
                <w:sz w:val="18"/>
                <w:szCs w:val="18"/>
              </w:rPr>
              <w:t>Nav veiktas.</w:t>
            </w:r>
            <w:bookmarkEnd w:id="8"/>
          </w:p>
        </w:tc>
        <w:tc>
          <w:tcPr>
            <w:tcW w:w="2056" w:type="dxa"/>
            <w:shd w:val="clear" w:color="auto" w:fill="FFFFFF" w:themeFill="background1"/>
          </w:tcPr>
          <w:p w14:paraId="29571BAE" w14:textId="7098D8D1" w:rsidR="00CC7F07" w:rsidRPr="00422655" w:rsidRDefault="00CC7F07" w:rsidP="00BD58B3">
            <w:pPr>
              <w:jc w:val="center"/>
              <w:rPr>
                <w:bCs/>
                <w:sz w:val="18"/>
                <w:szCs w:val="18"/>
              </w:rPr>
            </w:pPr>
            <w:r w:rsidRPr="001A3400">
              <w:rPr>
                <w:sz w:val="18"/>
                <w:szCs w:val="18"/>
              </w:rPr>
              <w:t>Precizēts pasākuma nosaukums (Uz</w:t>
            </w:r>
            <w:r>
              <w:rPr>
                <w:sz w:val="18"/>
                <w:szCs w:val="18"/>
              </w:rPr>
              <w:t xml:space="preserve"> “</w:t>
            </w:r>
            <w:r w:rsidRPr="00BD58B3">
              <w:rPr>
                <w:sz w:val="18"/>
                <w:szCs w:val="18"/>
              </w:rPr>
              <w:t>Veicināt tādu apstādījumu veidošanu pilsētvidē, kas rada noēnojumu mazina siltuma salu veidošanos (ĀNIEKRP pasākums Nr.7.2.6.)</w:t>
            </w:r>
            <w:r>
              <w:rPr>
                <w:sz w:val="18"/>
                <w:szCs w:val="18"/>
              </w:rPr>
              <w:t>”).</w:t>
            </w:r>
          </w:p>
        </w:tc>
        <w:tc>
          <w:tcPr>
            <w:tcW w:w="1655" w:type="dxa"/>
            <w:shd w:val="clear" w:color="auto" w:fill="FFFFFF" w:themeFill="background1"/>
          </w:tcPr>
          <w:p w14:paraId="7D877173" w14:textId="185F926B" w:rsidR="00CC7F07" w:rsidRPr="001A3400" w:rsidRDefault="0064054D" w:rsidP="00BD58B3">
            <w:pPr>
              <w:jc w:val="center"/>
              <w:rPr>
                <w:sz w:val="18"/>
                <w:szCs w:val="18"/>
              </w:rPr>
            </w:pPr>
            <w:r w:rsidRPr="00395263">
              <w:rPr>
                <w:sz w:val="18"/>
                <w:szCs w:val="18"/>
                <w:highlight w:val="yellow"/>
              </w:rPr>
              <w:t>Pasākums tiek pildīts atbilstoši plānam</w:t>
            </w:r>
          </w:p>
        </w:tc>
      </w:tr>
      <w:tr w:rsidR="00CC7F07" w:rsidRPr="00422655" w14:paraId="68D96EDC" w14:textId="50184E39" w:rsidTr="00002D5A">
        <w:tc>
          <w:tcPr>
            <w:tcW w:w="2977" w:type="dxa"/>
            <w:shd w:val="clear" w:color="auto" w:fill="FFFFFF" w:themeFill="background1"/>
          </w:tcPr>
          <w:p w14:paraId="341B2AEE" w14:textId="77777777" w:rsidR="00CC7F07" w:rsidRPr="00422655" w:rsidRDefault="00CC7F07" w:rsidP="00BD58B3">
            <w:pPr>
              <w:rPr>
                <w:bCs/>
                <w:sz w:val="18"/>
                <w:szCs w:val="18"/>
              </w:rPr>
            </w:pPr>
          </w:p>
        </w:tc>
        <w:tc>
          <w:tcPr>
            <w:tcW w:w="2410" w:type="dxa"/>
            <w:shd w:val="clear" w:color="auto" w:fill="FFFFFF" w:themeFill="background1"/>
          </w:tcPr>
          <w:p w14:paraId="114AC28F" w14:textId="03213EB8" w:rsidR="00CC7F07" w:rsidRPr="00422655" w:rsidRDefault="00CC7F07" w:rsidP="00BD58B3">
            <w:pPr>
              <w:rPr>
                <w:bCs/>
                <w:sz w:val="18"/>
                <w:szCs w:val="18"/>
              </w:rPr>
            </w:pPr>
            <w:r w:rsidRPr="00BD58B3">
              <w:rPr>
                <w:bCs/>
                <w:sz w:val="18"/>
                <w:szCs w:val="18"/>
              </w:rPr>
              <w:t>Ā6.4.1.8. Lietus notekūdeņu ilgtspējīga apsaimniekošana</w:t>
            </w:r>
          </w:p>
        </w:tc>
        <w:tc>
          <w:tcPr>
            <w:tcW w:w="2055" w:type="dxa"/>
            <w:shd w:val="clear" w:color="auto" w:fill="FFFFFF" w:themeFill="background1"/>
          </w:tcPr>
          <w:p w14:paraId="7C16901C" w14:textId="2D6FD204" w:rsidR="00CC7F07" w:rsidRPr="00B15393" w:rsidRDefault="00CC7F07" w:rsidP="00BD58B3">
            <w:pPr>
              <w:jc w:val="center"/>
              <w:rPr>
                <w:sz w:val="18"/>
                <w:szCs w:val="18"/>
              </w:rPr>
            </w:pPr>
            <w:r>
              <w:rPr>
                <w:sz w:val="18"/>
                <w:szCs w:val="18"/>
              </w:rPr>
              <w:t>-</w:t>
            </w:r>
          </w:p>
        </w:tc>
        <w:tc>
          <w:tcPr>
            <w:tcW w:w="2056" w:type="dxa"/>
            <w:shd w:val="clear" w:color="auto" w:fill="FFFFFF" w:themeFill="background1"/>
          </w:tcPr>
          <w:p w14:paraId="08A369CD" w14:textId="35D8ADA3" w:rsidR="00CC7F07" w:rsidRPr="00B15393" w:rsidRDefault="00CC7F07" w:rsidP="00BD58B3">
            <w:pPr>
              <w:jc w:val="center"/>
              <w:rPr>
                <w:sz w:val="18"/>
                <w:szCs w:val="18"/>
              </w:rPr>
            </w:pPr>
            <w:r>
              <w:rPr>
                <w:sz w:val="18"/>
                <w:szCs w:val="18"/>
              </w:rPr>
              <w:t>-</w:t>
            </w:r>
          </w:p>
        </w:tc>
        <w:tc>
          <w:tcPr>
            <w:tcW w:w="2055" w:type="dxa"/>
            <w:shd w:val="clear" w:color="auto" w:fill="FFFFFF" w:themeFill="background1"/>
          </w:tcPr>
          <w:p w14:paraId="001E990B" w14:textId="548A09F3" w:rsidR="00CC7F07" w:rsidRDefault="00CC7F07" w:rsidP="00BD58B3">
            <w:pPr>
              <w:jc w:val="center"/>
              <w:rPr>
                <w:bCs/>
                <w:sz w:val="18"/>
                <w:szCs w:val="18"/>
              </w:rPr>
            </w:pPr>
            <w:r>
              <w:rPr>
                <w:bCs/>
                <w:sz w:val="18"/>
                <w:szCs w:val="18"/>
              </w:rPr>
              <w:t>-</w:t>
            </w:r>
          </w:p>
        </w:tc>
        <w:tc>
          <w:tcPr>
            <w:tcW w:w="2056" w:type="dxa"/>
            <w:shd w:val="clear" w:color="auto" w:fill="FFFFFF" w:themeFill="background1"/>
          </w:tcPr>
          <w:p w14:paraId="30E1FDFC" w14:textId="1822CD9D" w:rsidR="00CC7F07" w:rsidRPr="001A3400" w:rsidRDefault="00CC7F07" w:rsidP="00BD58B3">
            <w:pPr>
              <w:jc w:val="center"/>
              <w:rPr>
                <w:sz w:val="18"/>
                <w:szCs w:val="18"/>
              </w:rPr>
            </w:pPr>
            <w:r>
              <w:rPr>
                <w:sz w:val="18"/>
                <w:szCs w:val="18"/>
              </w:rPr>
              <w:t>Jauns pasākums.</w:t>
            </w:r>
          </w:p>
        </w:tc>
        <w:tc>
          <w:tcPr>
            <w:tcW w:w="1655" w:type="dxa"/>
            <w:shd w:val="clear" w:color="auto" w:fill="FFFFFF" w:themeFill="background1"/>
          </w:tcPr>
          <w:p w14:paraId="4F7DCDE0" w14:textId="73F2D590" w:rsidR="00CC7F07" w:rsidRDefault="00147B9B" w:rsidP="00BD58B3">
            <w:pPr>
              <w:jc w:val="center"/>
              <w:rPr>
                <w:sz w:val="18"/>
                <w:szCs w:val="18"/>
              </w:rPr>
            </w:pPr>
            <w:r>
              <w:rPr>
                <w:sz w:val="18"/>
                <w:szCs w:val="18"/>
                <w:highlight w:val="cyan"/>
              </w:rPr>
              <w:t>Pasākumu nebija nepieciešams veikt līdz 2023.g.</w:t>
            </w:r>
          </w:p>
        </w:tc>
      </w:tr>
      <w:tr w:rsidR="00CC7F07" w:rsidRPr="00422655" w14:paraId="22652C08" w14:textId="284FFD2B" w:rsidTr="00002D5A">
        <w:tc>
          <w:tcPr>
            <w:tcW w:w="2977" w:type="dxa"/>
            <w:shd w:val="clear" w:color="auto" w:fill="92D050"/>
          </w:tcPr>
          <w:p w14:paraId="238B0AAA" w14:textId="4FFBA22C" w:rsidR="00CC7F07" w:rsidRPr="00422655" w:rsidRDefault="00CC7F07" w:rsidP="00BD58B3">
            <w:pPr>
              <w:rPr>
                <w:bCs/>
                <w:sz w:val="18"/>
                <w:szCs w:val="18"/>
              </w:rPr>
            </w:pPr>
            <w:r w:rsidRPr="00422655">
              <w:rPr>
                <w:b/>
                <w:sz w:val="18"/>
                <w:szCs w:val="18"/>
                <w:lang w:val="pl-PL"/>
              </w:rPr>
              <w:lastRenderedPageBreak/>
              <w:t>RV6.5: Enerģētiskās nabadzības mazināšana</w:t>
            </w:r>
          </w:p>
        </w:tc>
        <w:tc>
          <w:tcPr>
            <w:tcW w:w="2410" w:type="dxa"/>
            <w:shd w:val="clear" w:color="auto" w:fill="92D050"/>
          </w:tcPr>
          <w:p w14:paraId="2824E21E" w14:textId="77777777" w:rsidR="00CC7F07" w:rsidRPr="00422655" w:rsidRDefault="00CC7F07" w:rsidP="00BD58B3">
            <w:pPr>
              <w:rPr>
                <w:bCs/>
                <w:sz w:val="18"/>
                <w:szCs w:val="18"/>
              </w:rPr>
            </w:pPr>
          </w:p>
        </w:tc>
        <w:tc>
          <w:tcPr>
            <w:tcW w:w="2055" w:type="dxa"/>
            <w:shd w:val="clear" w:color="auto" w:fill="92D050"/>
          </w:tcPr>
          <w:p w14:paraId="2A0361E1" w14:textId="77777777" w:rsidR="00CC7F07" w:rsidRPr="00422655" w:rsidRDefault="00CC7F07" w:rsidP="00BD58B3">
            <w:pPr>
              <w:jc w:val="center"/>
              <w:rPr>
                <w:bCs/>
                <w:sz w:val="18"/>
                <w:szCs w:val="18"/>
              </w:rPr>
            </w:pPr>
          </w:p>
        </w:tc>
        <w:tc>
          <w:tcPr>
            <w:tcW w:w="2056" w:type="dxa"/>
            <w:shd w:val="clear" w:color="auto" w:fill="92D050"/>
          </w:tcPr>
          <w:p w14:paraId="5ECECB6E" w14:textId="77777777" w:rsidR="00CC7F07" w:rsidRPr="00422655" w:rsidRDefault="00CC7F07" w:rsidP="00BD58B3">
            <w:pPr>
              <w:jc w:val="center"/>
              <w:rPr>
                <w:bCs/>
                <w:sz w:val="18"/>
                <w:szCs w:val="18"/>
              </w:rPr>
            </w:pPr>
          </w:p>
        </w:tc>
        <w:tc>
          <w:tcPr>
            <w:tcW w:w="2055" w:type="dxa"/>
            <w:shd w:val="clear" w:color="auto" w:fill="92D050"/>
          </w:tcPr>
          <w:p w14:paraId="1918730D" w14:textId="77777777" w:rsidR="00CC7F07" w:rsidRPr="00422655" w:rsidRDefault="00CC7F07" w:rsidP="00BD58B3">
            <w:pPr>
              <w:jc w:val="center"/>
              <w:rPr>
                <w:bCs/>
                <w:sz w:val="18"/>
                <w:szCs w:val="18"/>
              </w:rPr>
            </w:pPr>
          </w:p>
        </w:tc>
        <w:tc>
          <w:tcPr>
            <w:tcW w:w="2056" w:type="dxa"/>
            <w:shd w:val="clear" w:color="auto" w:fill="92D050"/>
          </w:tcPr>
          <w:p w14:paraId="25A353B4" w14:textId="1C919BF3" w:rsidR="00CC7F07" w:rsidRPr="00422655" w:rsidRDefault="00CC7F07" w:rsidP="00BD58B3">
            <w:pPr>
              <w:jc w:val="center"/>
              <w:rPr>
                <w:bCs/>
                <w:sz w:val="18"/>
                <w:szCs w:val="18"/>
              </w:rPr>
            </w:pPr>
          </w:p>
        </w:tc>
        <w:tc>
          <w:tcPr>
            <w:tcW w:w="1655" w:type="dxa"/>
            <w:shd w:val="clear" w:color="auto" w:fill="92D050"/>
          </w:tcPr>
          <w:p w14:paraId="1FB01897" w14:textId="77777777" w:rsidR="00CC7F07" w:rsidRPr="00422655" w:rsidRDefault="00CC7F07" w:rsidP="00BD58B3">
            <w:pPr>
              <w:jc w:val="center"/>
              <w:rPr>
                <w:bCs/>
                <w:sz w:val="18"/>
                <w:szCs w:val="18"/>
              </w:rPr>
            </w:pPr>
          </w:p>
        </w:tc>
      </w:tr>
      <w:tr w:rsidR="00CC7F07" w:rsidRPr="00422655" w14:paraId="7AEA3C96" w14:textId="41AC14A6" w:rsidTr="00002D5A">
        <w:tc>
          <w:tcPr>
            <w:tcW w:w="2977" w:type="dxa"/>
            <w:shd w:val="clear" w:color="auto" w:fill="FFFFFF" w:themeFill="background1"/>
          </w:tcPr>
          <w:p w14:paraId="57B6887E" w14:textId="0BB80464" w:rsidR="00CC7F07" w:rsidRPr="00422655" w:rsidRDefault="00CC7F07" w:rsidP="00BD58B3">
            <w:pPr>
              <w:rPr>
                <w:bCs/>
                <w:sz w:val="18"/>
                <w:szCs w:val="18"/>
              </w:rPr>
            </w:pPr>
            <w:r w:rsidRPr="00422655">
              <w:rPr>
                <w:bCs/>
                <w:sz w:val="18"/>
                <w:szCs w:val="18"/>
              </w:rPr>
              <w:t>U6.5.1: Mazināt enerģētisko nabadzību Ādažu novadā</w:t>
            </w:r>
          </w:p>
        </w:tc>
        <w:tc>
          <w:tcPr>
            <w:tcW w:w="2410" w:type="dxa"/>
            <w:shd w:val="clear" w:color="auto" w:fill="FFFFFF" w:themeFill="background1"/>
          </w:tcPr>
          <w:p w14:paraId="109F37FF" w14:textId="2D8D1B43" w:rsidR="00CC7F07" w:rsidRPr="00422655" w:rsidRDefault="00CC7F07" w:rsidP="00BD58B3">
            <w:pPr>
              <w:rPr>
                <w:bCs/>
                <w:sz w:val="18"/>
                <w:szCs w:val="18"/>
              </w:rPr>
            </w:pPr>
            <w:r w:rsidRPr="00422655">
              <w:rPr>
                <w:bCs/>
                <w:sz w:val="18"/>
                <w:szCs w:val="18"/>
              </w:rPr>
              <w:t>Ā6.5.1.1. Pašvaldības atbalsts energoefektivitātes pasākumu veicināšanai (ĀNIEKRP pasākums Nr.4.2.2)</w:t>
            </w:r>
          </w:p>
        </w:tc>
        <w:tc>
          <w:tcPr>
            <w:tcW w:w="2055" w:type="dxa"/>
            <w:shd w:val="clear" w:color="auto" w:fill="FFFFFF" w:themeFill="background1"/>
          </w:tcPr>
          <w:p w14:paraId="4733EC88" w14:textId="47A517EF"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2E05EE68" w14:textId="3EC87BE9" w:rsidR="00CC7F07" w:rsidRPr="00422655" w:rsidRDefault="00CC7F07" w:rsidP="00BD58B3">
            <w:pPr>
              <w:jc w:val="center"/>
              <w:rPr>
                <w:bCs/>
                <w:sz w:val="18"/>
                <w:szCs w:val="18"/>
              </w:rPr>
            </w:pPr>
            <w:r>
              <w:rPr>
                <w:bCs/>
                <w:sz w:val="18"/>
                <w:szCs w:val="18"/>
              </w:rPr>
              <w:t>Nav veiktas.</w:t>
            </w:r>
          </w:p>
        </w:tc>
        <w:tc>
          <w:tcPr>
            <w:tcW w:w="2055" w:type="dxa"/>
            <w:shd w:val="clear" w:color="auto" w:fill="FFFFFF" w:themeFill="background1"/>
          </w:tcPr>
          <w:p w14:paraId="2A662C3A" w14:textId="2E45C8FB" w:rsidR="00CC7F07" w:rsidRPr="00422655" w:rsidRDefault="00CC7F07" w:rsidP="00BD58B3">
            <w:pPr>
              <w:ind w:left="-43"/>
              <w:jc w:val="center"/>
              <w:rPr>
                <w:bCs/>
                <w:sz w:val="18"/>
                <w:szCs w:val="18"/>
              </w:rPr>
            </w:pPr>
            <w:r>
              <w:rPr>
                <w:bCs/>
                <w:sz w:val="18"/>
                <w:szCs w:val="18"/>
              </w:rPr>
              <w:t>Precizēts pagasts, kurā pasākums tiek īstenots.</w:t>
            </w:r>
          </w:p>
        </w:tc>
        <w:tc>
          <w:tcPr>
            <w:tcW w:w="2056" w:type="dxa"/>
            <w:shd w:val="clear" w:color="auto" w:fill="FFFFFF" w:themeFill="background1"/>
          </w:tcPr>
          <w:p w14:paraId="6C71887F" w14:textId="0F0FC11B" w:rsidR="00CC7F07" w:rsidRPr="00422655" w:rsidRDefault="00CC7F07" w:rsidP="00BD58B3">
            <w:pPr>
              <w:ind w:left="-43"/>
              <w:jc w:val="center"/>
              <w:rPr>
                <w:bCs/>
                <w:sz w:val="18"/>
                <w:szCs w:val="18"/>
              </w:rPr>
            </w:pPr>
            <w:r>
              <w:rPr>
                <w:bCs/>
                <w:sz w:val="18"/>
                <w:szCs w:val="18"/>
              </w:rPr>
              <w:t>Nav veiktas.</w:t>
            </w:r>
          </w:p>
        </w:tc>
        <w:tc>
          <w:tcPr>
            <w:tcW w:w="1655" w:type="dxa"/>
            <w:shd w:val="clear" w:color="auto" w:fill="FFFFFF" w:themeFill="background1"/>
          </w:tcPr>
          <w:p w14:paraId="01A0FC33" w14:textId="2EEDD2E5" w:rsidR="00CC7F07" w:rsidRDefault="0064054D" w:rsidP="00BD58B3">
            <w:pPr>
              <w:ind w:left="-43"/>
              <w:jc w:val="center"/>
              <w:rPr>
                <w:bCs/>
                <w:sz w:val="18"/>
                <w:szCs w:val="18"/>
              </w:rPr>
            </w:pPr>
            <w:r w:rsidRPr="00395263">
              <w:rPr>
                <w:sz w:val="18"/>
                <w:szCs w:val="18"/>
                <w:highlight w:val="yellow"/>
              </w:rPr>
              <w:t>Pasākums tiek pildīts atbilstoši plānam</w:t>
            </w:r>
          </w:p>
        </w:tc>
      </w:tr>
      <w:tr w:rsidR="00CC7F07" w:rsidRPr="00422655" w14:paraId="3C53CF5E" w14:textId="17F7E67A" w:rsidTr="00002D5A">
        <w:tc>
          <w:tcPr>
            <w:tcW w:w="2977" w:type="dxa"/>
            <w:shd w:val="clear" w:color="auto" w:fill="FFFFFF" w:themeFill="background1"/>
          </w:tcPr>
          <w:p w14:paraId="4F1D6109" w14:textId="77777777" w:rsidR="00CC7F07" w:rsidRPr="00422655" w:rsidRDefault="00CC7F07" w:rsidP="00BD58B3">
            <w:pPr>
              <w:rPr>
                <w:bCs/>
                <w:sz w:val="18"/>
                <w:szCs w:val="18"/>
              </w:rPr>
            </w:pPr>
          </w:p>
        </w:tc>
        <w:tc>
          <w:tcPr>
            <w:tcW w:w="2410" w:type="dxa"/>
            <w:shd w:val="clear" w:color="auto" w:fill="FFFFFF" w:themeFill="background1"/>
          </w:tcPr>
          <w:p w14:paraId="35207A00" w14:textId="362756F2" w:rsidR="00CC7F07" w:rsidRPr="00422655" w:rsidRDefault="00CC7F07" w:rsidP="00BD58B3">
            <w:pPr>
              <w:rPr>
                <w:bCs/>
                <w:sz w:val="18"/>
                <w:szCs w:val="18"/>
              </w:rPr>
            </w:pPr>
            <w:r w:rsidRPr="00422655">
              <w:rPr>
                <w:bCs/>
                <w:sz w:val="18"/>
                <w:szCs w:val="18"/>
              </w:rPr>
              <w:t>Ā6.5.1.2. Iedzīvotāju, biedrību un namu apsaimniekotāju iesaiste daudzdzīvokļu ēku atjaunošanā (ĀNIEKRP pasākums Nr.4.2.5.)</w:t>
            </w:r>
          </w:p>
        </w:tc>
        <w:tc>
          <w:tcPr>
            <w:tcW w:w="2055" w:type="dxa"/>
            <w:shd w:val="clear" w:color="auto" w:fill="FFFFFF" w:themeFill="background1"/>
          </w:tcPr>
          <w:p w14:paraId="39F522C6" w14:textId="4957A2AD"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0C43D86E" w14:textId="748FD336" w:rsidR="00CC7F07" w:rsidRPr="00422655" w:rsidRDefault="00CC7F07" w:rsidP="00BD58B3">
            <w:pPr>
              <w:jc w:val="center"/>
              <w:rPr>
                <w:bCs/>
                <w:sz w:val="18"/>
                <w:szCs w:val="18"/>
              </w:rPr>
            </w:pPr>
            <w:r>
              <w:rPr>
                <w:bCs/>
                <w:sz w:val="18"/>
                <w:szCs w:val="18"/>
              </w:rPr>
              <w:t>Nav veiktas.</w:t>
            </w:r>
          </w:p>
        </w:tc>
        <w:tc>
          <w:tcPr>
            <w:tcW w:w="2055" w:type="dxa"/>
            <w:shd w:val="clear" w:color="auto" w:fill="FFFFFF" w:themeFill="background1"/>
          </w:tcPr>
          <w:p w14:paraId="2E6D6A43" w14:textId="510D208A" w:rsidR="00CC7F07" w:rsidRPr="00422655" w:rsidRDefault="00CC7F07" w:rsidP="00BD58B3">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23B53FBC" w14:textId="6A6FEDD1" w:rsidR="00CC7F07" w:rsidRPr="00422655" w:rsidRDefault="00CC7F07" w:rsidP="00BD58B3">
            <w:pPr>
              <w:jc w:val="center"/>
              <w:rPr>
                <w:bCs/>
                <w:sz w:val="18"/>
                <w:szCs w:val="18"/>
              </w:rPr>
            </w:pPr>
            <w:r>
              <w:rPr>
                <w:bCs/>
                <w:sz w:val="18"/>
                <w:szCs w:val="18"/>
              </w:rPr>
              <w:t>Nav veiktas.</w:t>
            </w:r>
          </w:p>
        </w:tc>
        <w:tc>
          <w:tcPr>
            <w:tcW w:w="1655" w:type="dxa"/>
            <w:shd w:val="clear" w:color="auto" w:fill="FFFFFF" w:themeFill="background1"/>
          </w:tcPr>
          <w:p w14:paraId="1C51A7C5" w14:textId="74C075C7" w:rsidR="00CC7F07" w:rsidRDefault="0064054D" w:rsidP="00BD58B3">
            <w:pPr>
              <w:jc w:val="center"/>
              <w:rPr>
                <w:bCs/>
                <w:sz w:val="18"/>
                <w:szCs w:val="18"/>
              </w:rPr>
            </w:pPr>
            <w:r w:rsidRPr="00395263">
              <w:rPr>
                <w:sz w:val="18"/>
                <w:szCs w:val="18"/>
                <w:highlight w:val="yellow"/>
              </w:rPr>
              <w:t>Pasākums tiek pildīts atbilstoši plānam</w:t>
            </w:r>
          </w:p>
        </w:tc>
      </w:tr>
      <w:tr w:rsidR="00CC7F07" w:rsidRPr="00422655" w14:paraId="336284CF" w14:textId="039E008E" w:rsidTr="00002D5A">
        <w:tc>
          <w:tcPr>
            <w:tcW w:w="2977" w:type="dxa"/>
            <w:shd w:val="clear" w:color="auto" w:fill="008000"/>
          </w:tcPr>
          <w:p w14:paraId="5CCBA065" w14:textId="16670738" w:rsidR="00CC7F07" w:rsidRPr="00422655" w:rsidRDefault="00CC7F07" w:rsidP="00BD58B3">
            <w:pPr>
              <w:rPr>
                <w:bCs/>
                <w:color w:val="000000" w:themeColor="text1"/>
                <w:sz w:val="18"/>
                <w:szCs w:val="18"/>
              </w:rPr>
            </w:pPr>
            <w:r w:rsidRPr="00422655">
              <w:rPr>
                <w:b/>
                <w:color w:val="000000" w:themeColor="text1"/>
                <w:sz w:val="18"/>
                <w:szCs w:val="18"/>
              </w:rPr>
              <w:t>VTP7: Uzņēmējdarbības</w:t>
            </w:r>
            <w:r w:rsidRPr="00422655">
              <w:rPr>
                <w:b/>
                <w:strike/>
                <w:color w:val="000000" w:themeColor="text1"/>
                <w:sz w:val="18"/>
                <w:szCs w:val="18"/>
              </w:rPr>
              <w:t xml:space="preserve"> </w:t>
            </w:r>
            <w:r w:rsidRPr="00422655">
              <w:rPr>
                <w:b/>
                <w:color w:val="000000" w:themeColor="text1"/>
                <w:sz w:val="18"/>
                <w:szCs w:val="18"/>
              </w:rPr>
              <w:t xml:space="preserve"> vajadzībām pielāgota novada teritorija</w:t>
            </w:r>
          </w:p>
        </w:tc>
        <w:tc>
          <w:tcPr>
            <w:tcW w:w="2410" w:type="dxa"/>
            <w:shd w:val="clear" w:color="auto" w:fill="008000"/>
          </w:tcPr>
          <w:p w14:paraId="0AD53569" w14:textId="77777777" w:rsidR="00CC7F07" w:rsidRPr="00422655" w:rsidRDefault="00CC7F07" w:rsidP="00BD58B3">
            <w:pPr>
              <w:rPr>
                <w:bCs/>
                <w:color w:val="000000" w:themeColor="text1"/>
                <w:sz w:val="18"/>
                <w:szCs w:val="18"/>
              </w:rPr>
            </w:pPr>
          </w:p>
        </w:tc>
        <w:tc>
          <w:tcPr>
            <w:tcW w:w="2055" w:type="dxa"/>
            <w:shd w:val="clear" w:color="auto" w:fill="008000"/>
          </w:tcPr>
          <w:p w14:paraId="306EB425" w14:textId="77777777" w:rsidR="00CC7F07" w:rsidRPr="00422655" w:rsidRDefault="00CC7F07" w:rsidP="00BD58B3">
            <w:pPr>
              <w:jc w:val="center"/>
              <w:rPr>
                <w:bCs/>
                <w:color w:val="000000" w:themeColor="text1"/>
                <w:sz w:val="18"/>
                <w:szCs w:val="18"/>
              </w:rPr>
            </w:pPr>
          </w:p>
        </w:tc>
        <w:tc>
          <w:tcPr>
            <w:tcW w:w="2056" w:type="dxa"/>
            <w:shd w:val="clear" w:color="auto" w:fill="008000"/>
          </w:tcPr>
          <w:p w14:paraId="2201AF5B" w14:textId="77777777" w:rsidR="00CC7F07" w:rsidRPr="00422655" w:rsidRDefault="00CC7F07" w:rsidP="00BD58B3">
            <w:pPr>
              <w:jc w:val="center"/>
              <w:rPr>
                <w:bCs/>
                <w:color w:val="000000" w:themeColor="text1"/>
                <w:sz w:val="18"/>
                <w:szCs w:val="18"/>
              </w:rPr>
            </w:pPr>
          </w:p>
        </w:tc>
        <w:tc>
          <w:tcPr>
            <w:tcW w:w="2055" w:type="dxa"/>
            <w:shd w:val="clear" w:color="auto" w:fill="008000"/>
          </w:tcPr>
          <w:p w14:paraId="26A68412" w14:textId="77777777" w:rsidR="00CC7F07" w:rsidRPr="00422655" w:rsidRDefault="00CC7F07" w:rsidP="00BD58B3">
            <w:pPr>
              <w:ind w:left="-43"/>
              <w:jc w:val="center"/>
              <w:rPr>
                <w:bCs/>
                <w:color w:val="000000" w:themeColor="text1"/>
                <w:sz w:val="18"/>
                <w:szCs w:val="18"/>
              </w:rPr>
            </w:pPr>
          </w:p>
        </w:tc>
        <w:tc>
          <w:tcPr>
            <w:tcW w:w="2056" w:type="dxa"/>
            <w:shd w:val="clear" w:color="auto" w:fill="008000"/>
          </w:tcPr>
          <w:p w14:paraId="652E093F" w14:textId="369253D3" w:rsidR="00CC7F07" w:rsidRPr="00422655" w:rsidRDefault="00CC7F07" w:rsidP="00BD58B3">
            <w:pPr>
              <w:ind w:left="-43"/>
              <w:jc w:val="center"/>
              <w:rPr>
                <w:bCs/>
                <w:color w:val="000000" w:themeColor="text1"/>
                <w:sz w:val="18"/>
                <w:szCs w:val="18"/>
              </w:rPr>
            </w:pPr>
          </w:p>
        </w:tc>
        <w:tc>
          <w:tcPr>
            <w:tcW w:w="1655" w:type="dxa"/>
            <w:shd w:val="clear" w:color="auto" w:fill="008000"/>
          </w:tcPr>
          <w:p w14:paraId="5F880A75" w14:textId="77777777" w:rsidR="00CC7F07" w:rsidRPr="00422655" w:rsidRDefault="00CC7F07" w:rsidP="00BD58B3">
            <w:pPr>
              <w:ind w:left="-43"/>
              <w:jc w:val="center"/>
              <w:rPr>
                <w:bCs/>
                <w:color w:val="000000" w:themeColor="text1"/>
                <w:sz w:val="18"/>
                <w:szCs w:val="18"/>
              </w:rPr>
            </w:pPr>
          </w:p>
        </w:tc>
      </w:tr>
      <w:tr w:rsidR="00CC7F07" w:rsidRPr="00422655" w14:paraId="0F05AFBA" w14:textId="01061BE9" w:rsidTr="00002D5A">
        <w:tc>
          <w:tcPr>
            <w:tcW w:w="2977" w:type="dxa"/>
            <w:shd w:val="clear" w:color="auto" w:fill="92D050"/>
          </w:tcPr>
          <w:p w14:paraId="6D970354" w14:textId="41717593" w:rsidR="00CC7F07" w:rsidRPr="00422655" w:rsidRDefault="00CC7F07" w:rsidP="00BD58B3">
            <w:pPr>
              <w:rPr>
                <w:bCs/>
                <w:sz w:val="18"/>
                <w:szCs w:val="18"/>
              </w:rPr>
            </w:pPr>
            <w:r w:rsidRPr="00422655">
              <w:rPr>
                <w:b/>
                <w:sz w:val="18"/>
                <w:szCs w:val="18"/>
              </w:rPr>
              <w:t>RV7.1: Prioritāro industriālo, komerciālo un lauksaimniecības teritoriju noteikšana, pašvaldības līdzdarbība šo teritoriju attīstībā, daudzpusīgas uzņēmējdarbības attīstība</w:t>
            </w:r>
          </w:p>
        </w:tc>
        <w:tc>
          <w:tcPr>
            <w:tcW w:w="2410" w:type="dxa"/>
            <w:shd w:val="clear" w:color="auto" w:fill="92D050"/>
          </w:tcPr>
          <w:p w14:paraId="5567A69A" w14:textId="77777777" w:rsidR="00CC7F07" w:rsidRPr="00422655" w:rsidRDefault="00CC7F07" w:rsidP="00BD58B3">
            <w:pPr>
              <w:rPr>
                <w:bCs/>
                <w:sz w:val="18"/>
                <w:szCs w:val="18"/>
              </w:rPr>
            </w:pPr>
          </w:p>
        </w:tc>
        <w:tc>
          <w:tcPr>
            <w:tcW w:w="2055" w:type="dxa"/>
            <w:shd w:val="clear" w:color="auto" w:fill="92D050"/>
          </w:tcPr>
          <w:p w14:paraId="046F40E2" w14:textId="77777777" w:rsidR="00CC7F07" w:rsidRPr="00422655" w:rsidRDefault="00CC7F07" w:rsidP="00BD58B3">
            <w:pPr>
              <w:jc w:val="center"/>
              <w:rPr>
                <w:bCs/>
                <w:sz w:val="18"/>
                <w:szCs w:val="18"/>
              </w:rPr>
            </w:pPr>
          </w:p>
        </w:tc>
        <w:tc>
          <w:tcPr>
            <w:tcW w:w="2056" w:type="dxa"/>
            <w:shd w:val="clear" w:color="auto" w:fill="92D050"/>
          </w:tcPr>
          <w:p w14:paraId="3B18D6E6" w14:textId="77777777" w:rsidR="00CC7F07" w:rsidRPr="00422655" w:rsidRDefault="00CC7F07" w:rsidP="00BD58B3">
            <w:pPr>
              <w:jc w:val="center"/>
              <w:rPr>
                <w:bCs/>
                <w:sz w:val="18"/>
                <w:szCs w:val="18"/>
              </w:rPr>
            </w:pPr>
          </w:p>
        </w:tc>
        <w:tc>
          <w:tcPr>
            <w:tcW w:w="2055" w:type="dxa"/>
            <w:shd w:val="clear" w:color="auto" w:fill="92D050"/>
          </w:tcPr>
          <w:p w14:paraId="7EBE68D1" w14:textId="77777777" w:rsidR="00CC7F07" w:rsidRPr="00422655" w:rsidRDefault="00CC7F07" w:rsidP="00BD58B3">
            <w:pPr>
              <w:ind w:left="-43"/>
              <w:jc w:val="center"/>
              <w:rPr>
                <w:bCs/>
                <w:sz w:val="18"/>
                <w:szCs w:val="18"/>
              </w:rPr>
            </w:pPr>
          </w:p>
        </w:tc>
        <w:tc>
          <w:tcPr>
            <w:tcW w:w="2056" w:type="dxa"/>
            <w:shd w:val="clear" w:color="auto" w:fill="92D050"/>
          </w:tcPr>
          <w:p w14:paraId="66695FD8" w14:textId="5D2565C7" w:rsidR="00CC7F07" w:rsidRPr="00422655" w:rsidRDefault="00CC7F07" w:rsidP="00BD58B3">
            <w:pPr>
              <w:ind w:left="-43"/>
              <w:jc w:val="center"/>
              <w:rPr>
                <w:bCs/>
                <w:sz w:val="18"/>
                <w:szCs w:val="18"/>
              </w:rPr>
            </w:pPr>
          </w:p>
        </w:tc>
        <w:tc>
          <w:tcPr>
            <w:tcW w:w="1655" w:type="dxa"/>
            <w:shd w:val="clear" w:color="auto" w:fill="92D050"/>
          </w:tcPr>
          <w:p w14:paraId="62697CEE" w14:textId="77777777" w:rsidR="00CC7F07" w:rsidRPr="00422655" w:rsidRDefault="00CC7F07" w:rsidP="00BD58B3">
            <w:pPr>
              <w:ind w:left="-43"/>
              <w:jc w:val="center"/>
              <w:rPr>
                <w:bCs/>
                <w:sz w:val="18"/>
                <w:szCs w:val="18"/>
              </w:rPr>
            </w:pPr>
          </w:p>
        </w:tc>
      </w:tr>
      <w:tr w:rsidR="00CC7F07" w:rsidRPr="00422655" w14:paraId="69F67ACF" w14:textId="03EA94A7" w:rsidTr="00002D5A">
        <w:tc>
          <w:tcPr>
            <w:tcW w:w="2977" w:type="dxa"/>
            <w:shd w:val="clear" w:color="auto" w:fill="FFFFFF" w:themeFill="background1"/>
          </w:tcPr>
          <w:p w14:paraId="09146748" w14:textId="34FC32CB" w:rsidR="00CC7F07" w:rsidRPr="00422655" w:rsidRDefault="00CC7F07" w:rsidP="00BD58B3">
            <w:pPr>
              <w:rPr>
                <w:bCs/>
                <w:sz w:val="18"/>
                <w:szCs w:val="18"/>
              </w:rPr>
            </w:pPr>
            <w:r w:rsidRPr="00422655">
              <w:rPr>
                <w:bCs/>
                <w:sz w:val="18"/>
                <w:szCs w:val="18"/>
              </w:rPr>
              <w:t>U7.1.1: Veidot kompleksas biznesa attīstības teritorijas</w:t>
            </w:r>
            <w:r w:rsidRPr="00422655" w:rsidDel="00CF39C4">
              <w:rPr>
                <w:bCs/>
                <w:sz w:val="18"/>
                <w:szCs w:val="18"/>
              </w:rPr>
              <w:t xml:space="preserve"> </w:t>
            </w:r>
            <w:r w:rsidRPr="00422655">
              <w:rPr>
                <w:bCs/>
                <w:sz w:val="18"/>
                <w:szCs w:val="18"/>
              </w:rPr>
              <w:t>un veicināt industriālo teritoriju nozīmīgākās infrastruktūras kompleksu attīstību</w:t>
            </w:r>
          </w:p>
        </w:tc>
        <w:tc>
          <w:tcPr>
            <w:tcW w:w="2410" w:type="dxa"/>
            <w:shd w:val="clear" w:color="auto" w:fill="D9D9D9" w:themeFill="background1" w:themeFillShade="D9"/>
          </w:tcPr>
          <w:p w14:paraId="6ECAF61E" w14:textId="636F2D3D" w:rsidR="00CC7F07" w:rsidRPr="00422655" w:rsidRDefault="00CC7F07" w:rsidP="00BD58B3">
            <w:pPr>
              <w:rPr>
                <w:bCs/>
                <w:sz w:val="18"/>
                <w:szCs w:val="18"/>
              </w:rPr>
            </w:pPr>
            <w:r w:rsidRPr="00422655">
              <w:rPr>
                <w:bCs/>
                <w:sz w:val="18"/>
                <w:szCs w:val="18"/>
              </w:rPr>
              <w:t>Ā7.1.1.1. Projektu īstenošana publiskās infrastruktūras attīstībai un pilnveidošanai industriālās teritorijā</w:t>
            </w:r>
          </w:p>
        </w:tc>
        <w:tc>
          <w:tcPr>
            <w:tcW w:w="2055" w:type="dxa"/>
            <w:shd w:val="clear" w:color="auto" w:fill="D9D9D9" w:themeFill="background1" w:themeFillShade="D9"/>
          </w:tcPr>
          <w:p w14:paraId="7B50C93E" w14:textId="5FE30B45" w:rsidR="00CC7F07" w:rsidRPr="001375C6" w:rsidRDefault="00CC7F07" w:rsidP="00BD58B3">
            <w:pPr>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5454289" w14:textId="131D9539" w:rsidR="00CC7F07" w:rsidRPr="00422655" w:rsidRDefault="00CC7F07" w:rsidP="00BD58B3">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3D544DAA" w14:textId="174B2ADB" w:rsidR="00CC7F07" w:rsidRPr="00422655" w:rsidRDefault="00CC7F07" w:rsidP="00BD58B3">
            <w:pPr>
              <w:jc w:val="center"/>
              <w:rPr>
                <w:bCs/>
                <w:sz w:val="18"/>
                <w:szCs w:val="18"/>
              </w:rPr>
            </w:pPr>
            <w:r>
              <w:rPr>
                <w:bCs/>
                <w:sz w:val="18"/>
                <w:szCs w:val="18"/>
              </w:rPr>
              <w:t>Nav veiktas.</w:t>
            </w:r>
          </w:p>
        </w:tc>
        <w:tc>
          <w:tcPr>
            <w:tcW w:w="2056" w:type="dxa"/>
            <w:shd w:val="clear" w:color="auto" w:fill="D9D9D9" w:themeFill="background1" w:themeFillShade="D9"/>
          </w:tcPr>
          <w:p w14:paraId="47A30120" w14:textId="63034FED" w:rsidR="00CC7F07" w:rsidRPr="00422655" w:rsidRDefault="00CC7F07" w:rsidP="00BD58B3">
            <w:pPr>
              <w:jc w:val="center"/>
              <w:rPr>
                <w:bCs/>
                <w:sz w:val="18"/>
                <w:szCs w:val="18"/>
              </w:rPr>
            </w:pPr>
            <w:r>
              <w:rPr>
                <w:bCs/>
                <w:sz w:val="18"/>
                <w:szCs w:val="18"/>
              </w:rPr>
              <w:t>Nav veiktas.</w:t>
            </w:r>
          </w:p>
        </w:tc>
        <w:tc>
          <w:tcPr>
            <w:tcW w:w="1655" w:type="dxa"/>
            <w:shd w:val="clear" w:color="auto" w:fill="D9D9D9" w:themeFill="background1" w:themeFillShade="D9"/>
          </w:tcPr>
          <w:p w14:paraId="59556F9B" w14:textId="1673444A" w:rsidR="00CC7F07" w:rsidRDefault="0064054D" w:rsidP="00BD58B3">
            <w:pPr>
              <w:jc w:val="center"/>
              <w:rPr>
                <w:bCs/>
                <w:sz w:val="18"/>
                <w:szCs w:val="18"/>
              </w:rPr>
            </w:pPr>
            <w:r w:rsidRPr="00395263">
              <w:rPr>
                <w:sz w:val="18"/>
                <w:szCs w:val="18"/>
                <w:highlight w:val="yellow"/>
              </w:rPr>
              <w:t>Pasākums tiek pildīts atbilstoši plānam</w:t>
            </w:r>
          </w:p>
        </w:tc>
      </w:tr>
      <w:tr w:rsidR="00CC7F07" w:rsidRPr="00422655" w14:paraId="6C9C3F76" w14:textId="3DA77C34" w:rsidTr="00002D5A">
        <w:tc>
          <w:tcPr>
            <w:tcW w:w="2977" w:type="dxa"/>
            <w:shd w:val="clear" w:color="auto" w:fill="FFFFFF" w:themeFill="background1"/>
          </w:tcPr>
          <w:p w14:paraId="03BE1AE1" w14:textId="4A35537D" w:rsidR="00CC7F07" w:rsidRPr="00422655" w:rsidRDefault="00CC7F07" w:rsidP="00BD58B3">
            <w:pPr>
              <w:rPr>
                <w:bCs/>
                <w:sz w:val="18"/>
                <w:szCs w:val="18"/>
              </w:rPr>
            </w:pPr>
            <w:r w:rsidRPr="00422655">
              <w:rPr>
                <w:bCs/>
                <w:sz w:val="18"/>
                <w:szCs w:val="18"/>
              </w:rPr>
              <w:t>U7.1.2: Veicināt uzņēmējdarbības attīstību</w:t>
            </w:r>
          </w:p>
        </w:tc>
        <w:tc>
          <w:tcPr>
            <w:tcW w:w="2410" w:type="dxa"/>
            <w:shd w:val="clear" w:color="auto" w:fill="FFFFFF" w:themeFill="background1"/>
          </w:tcPr>
          <w:p w14:paraId="2F19D3ED" w14:textId="73074137" w:rsidR="00CC7F07" w:rsidRPr="00422655" w:rsidRDefault="00CC7F07" w:rsidP="00BD58B3">
            <w:pPr>
              <w:rPr>
                <w:bCs/>
                <w:sz w:val="18"/>
                <w:szCs w:val="18"/>
              </w:rPr>
            </w:pPr>
            <w:r w:rsidRPr="00422655">
              <w:rPr>
                <w:bCs/>
                <w:sz w:val="18"/>
                <w:szCs w:val="18"/>
              </w:rPr>
              <w:t>Ā7.1.2.1. Mārketinga u.c. aktivitāšu īstenošana uzņēmēju piesaistei</w:t>
            </w:r>
          </w:p>
        </w:tc>
        <w:tc>
          <w:tcPr>
            <w:tcW w:w="2055" w:type="dxa"/>
            <w:shd w:val="clear" w:color="auto" w:fill="FFFFFF" w:themeFill="background1"/>
          </w:tcPr>
          <w:p w14:paraId="0CE3E8B1" w14:textId="1DFCF08C" w:rsidR="00CC7F07" w:rsidRPr="001375C6" w:rsidRDefault="00CC7F07" w:rsidP="00BD58B3">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1E628D9E" w14:textId="53D49B90" w:rsidR="00CC7F07" w:rsidRPr="00422655" w:rsidRDefault="00CC7F07" w:rsidP="00BD58B3">
            <w:pPr>
              <w:jc w:val="center"/>
              <w:rPr>
                <w:bCs/>
                <w:sz w:val="18"/>
                <w:szCs w:val="18"/>
              </w:rPr>
            </w:pPr>
            <w:r>
              <w:rPr>
                <w:bCs/>
                <w:sz w:val="18"/>
                <w:szCs w:val="18"/>
              </w:rPr>
              <w:t>Nav veiktas.</w:t>
            </w:r>
          </w:p>
        </w:tc>
        <w:tc>
          <w:tcPr>
            <w:tcW w:w="2055" w:type="dxa"/>
            <w:shd w:val="clear" w:color="auto" w:fill="FFFFFF" w:themeFill="background1"/>
          </w:tcPr>
          <w:p w14:paraId="7D0716CC" w14:textId="39B7C9A8" w:rsidR="00CC7F07" w:rsidRPr="00422655" w:rsidRDefault="00CC7F07" w:rsidP="00BD58B3">
            <w:pPr>
              <w:jc w:val="center"/>
              <w:rPr>
                <w:bCs/>
                <w:sz w:val="18"/>
                <w:szCs w:val="18"/>
              </w:rPr>
            </w:pPr>
            <w:r>
              <w:rPr>
                <w:bCs/>
                <w:sz w:val="18"/>
                <w:szCs w:val="18"/>
              </w:rPr>
              <w:t>Nav veiktas.</w:t>
            </w:r>
          </w:p>
        </w:tc>
        <w:tc>
          <w:tcPr>
            <w:tcW w:w="2056" w:type="dxa"/>
            <w:shd w:val="clear" w:color="auto" w:fill="FFFFFF" w:themeFill="background1"/>
          </w:tcPr>
          <w:p w14:paraId="67B53EC2" w14:textId="7CE8352B" w:rsidR="00CC7F07" w:rsidRPr="00422655" w:rsidRDefault="00CC7F07" w:rsidP="00BD58B3">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5D54AA22" w14:textId="5F0F7B0F" w:rsidR="00CC7F07" w:rsidRPr="00B15393" w:rsidRDefault="0064054D" w:rsidP="00BD58B3">
            <w:pPr>
              <w:jc w:val="center"/>
              <w:rPr>
                <w:sz w:val="18"/>
                <w:szCs w:val="18"/>
              </w:rPr>
            </w:pPr>
            <w:r w:rsidRPr="00395263">
              <w:rPr>
                <w:sz w:val="18"/>
                <w:szCs w:val="18"/>
                <w:highlight w:val="yellow"/>
              </w:rPr>
              <w:t>Pasākums tiek pildīts atbilstoši plānam</w:t>
            </w:r>
          </w:p>
        </w:tc>
      </w:tr>
      <w:tr w:rsidR="00CC7F07" w:rsidRPr="00422655" w14:paraId="37297EC5" w14:textId="140FD2FD" w:rsidTr="00002D5A">
        <w:tc>
          <w:tcPr>
            <w:tcW w:w="2977" w:type="dxa"/>
            <w:shd w:val="clear" w:color="auto" w:fill="FFFFFF" w:themeFill="background1"/>
          </w:tcPr>
          <w:p w14:paraId="60D5C1D3" w14:textId="77777777" w:rsidR="00CC7F07" w:rsidRPr="00422655" w:rsidRDefault="00CC7F07" w:rsidP="00BD58B3">
            <w:pPr>
              <w:rPr>
                <w:bCs/>
                <w:sz w:val="18"/>
                <w:szCs w:val="18"/>
              </w:rPr>
            </w:pPr>
          </w:p>
        </w:tc>
        <w:tc>
          <w:tcPr>
            <w:tcW w:w="2410" w:type="dxa"/>
            <w:shd w:val="clear" w:color="auto" w:fill="FFFFFF" w:themeFill="background1"/>
          </w:tcPr>
          <w:p w14:paraId="03799426" w14:textId="1929753D" w:rsidR="00CC7F07" w:rsidRPr="00422655" w:rsidRDefault="00CC7F07" w:rsidP="00BD58B3">
            <w:pPr>
              <w:rPr>
                <w:bCs/>
                <w:sz w:val="18"/>
                <w:szCs w:val="18"/>
              </w:rPr>
            </w:pPr>
            <w:r w:rsidRPr="00422655">
              <w:rPr>
                <w:bCs/>
                <w:sz w:val="18"/>
                <w:szCs w:val="18"/>
              </w:rPr>
              <w:t>Ā7.1.2.2. Platformas izveide informācijas apmaiņai par īpašumiem un dabas resursiem, kas pieejami Ādažu novadā, t.sk., par komerciāli apbūvējamiem objektiem</w:t>
            </w:r>
          </w:p>
        </w:tc>
        <w:tc>
          <w:tcPr>
            <w:tcW w:w="2055" w:type="dxa"/>
            <w:shd w:val="clear" w:color="auto" w:fill="FFFFFF" w:themeFill="background1"/>
          </w:tcPr>
          <w:p w14:paraId="6A3516C5" w14:textId="21695D30" w:rsidR="00CC7F07" w:rsidRPr="001375C6" w:rsidRDefault="00CC7F07" w:rsidP="00BD58B3">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E2E30CC" w14:textId="77777777" w:rsidR="00CC7F07" w:rsidRDefault="00CC7F07" w:rsidP="00BD58B3">
            <w:pPr>
              <w:tabs>
                <w:tab w:val="left" w:pos="240"/>
              </w:tabs>
              <w:jc w:val="center"/>
              <w:rPr>
                <w:sz w:val="18"/>
                <w:szCs w:val="18"/>
              </w:rPr>
            </w:pPr>
            <w:r w:rsidRPr="00B15393">
              <w:rPr>
                <w:sz w:val="18"/>
                <w:szCs w:val="18"/>
              </w:rPr>
              <w:t>Precizēta informācija par atbildīgajiem</w:t>
            </w:r>
            <w:r>
              <w:rPr>
                <w:sz w:val="18"/>
                <w:szCs w:val="18"/>
              </w:rPr>
              <w:t xml:space="preserve">. </w:t>
            </w:r>
          </w:p>
          <w:p w14:paraId="11B780C6" w14:textId="55C7A1D6" w:rsidR="00CC7F07" w:rsidRPr="00422655" w:rsidRDefault="00CC7F07" w:rsidP="00BD58B3">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40A68766" w14:textId="5A5BD0EF" w:rsidR="00CC7F07" w:rsidRPr="00422655" w:rsidRDefault="00CC7F07" w:rsidP="00BD58B3">
            <w:pPr>
              <w:jc w:val="center"/>
              <w:rPr>
                <w:bCs/>
                <w:sz w:val="18"/>
                <w:szCs w:val="18"/>
              </w:rPr>
            </w:pPr>
            <w:r>
              <w:rPr>
                <w:bCs/>
                <w:sz w:val="18"/>
                <w:szCs w:val="18"/>
              </w:rPr>
              <w:t>Pasākums dzēsts.</w:t>
            </w:r>
          </w:p>
        </w:tc>
        <w:tc>
          <w:tcPr>
            <w:tcW w:w="2056" w:type="dxa"/>
            <w:shd w:val="clear" w:color="auto" w:fill="FFFFFF" w:themeFill="background1"/>
          </w:tcPr>
          <w:p w14:paraId="340CF575" w14:textId="0F6B3B7E" w:rsidR="00CC7F07" w:rsidRPr="00422655" w:rsidRDefault="00CC7F07" w:rsidP="00BD58B3">
            <w:pPr>
              <w:jc w:val="center"/>
              <w:rPr>
                <w:bCs/>
                <w:sz w:val="18"/>
                <w:szCs w:val="18"/>
              </w:rPr>
            </w:pPr>
            <w:r>
              <w:rPr>
                <w:bCs/>
                <w:sz w:val="18"/>
                <w:szCs w:val="18"/>
              </w:rPr>
              <w:t>-</w:t>
            </w:r>
          </w:p>
        </w:tc>
        <w:tc>
          <w:tcPr>
            <w:tcW w:w="1655" w:type="dxa"/>
            <w:shd w:val="clear" w:color="auto" w:fill="FFFFFF" w:themeFill="background1"/>
          </w:tcPr>
          <w:p w14:paraId="3E1DF852" w14:textId="30E8CA8D" w:rsidR="00CC7F07" w:rsidRDefault="0064054D" w:rsidP="00BD58B3">
            <w:pPr>
              <w:jc w:val="center"/>
              <w:rPr>
                <w:bCs/>
                <w:sz w:val="18"/>
                <w:szCs w:val="18"/>
              </w:rPr>
            </w:pPr>
            <w:r w:rsidRPr="00395263">
              <w:rPr>
                <w:sz w:val="18"/>
                <w:szCs w:val="18"/>
                <w:highlight w:val="red"/>
              </w:rPr>
              <w:t>Pasākumu nav plānots veikt</w:t>
            </w:r>
          </w:p>
        </w:tc>
      </w:tr>
      <w:tr w:rsidR="00CC7F07" w:rsidRPr="00422655" w14:paraId="0B7E4741" w14:textId="1ECC3569" w:rsidTr="00002D5A">
        <w:tc>
          <w:tcPr>
            <w:tcW w:w="2977" w:type="dxa"/>
            <w:shd w:val="clear" w:color="auto" w:fill="FFFFFF" w:themeFill="background1"/>
          </w:tcPr>
          <w:p w14:paraId="736A6D1B" w14:textId="77777777" w:rsidR="00CC7F07" w:rsidRPr="00422655" w:rsidRDefault="00CC7F07" w:rsidP="00BD58B3">
            <w:pPr>
              <w:rPr>
                <w:bCs/>
                <w:sz w:val="18"/>
                <w:szCs w:val="18"/>
              </w:rPr>
            </w:pPr>
          </w:p>
        </w:tc>
        <w:tc>
          <w:tcPr>
            <w:tcW w:w="2410" w:type="dxa"/>
            <w:shd w:val="clear" w:color="auto" w:fill="FFFFFF" w:themeFill="background1"/>
          </w:tcPr>
          <w:p w14:paraId="54E88F22" w14:textId="635B56E9" w:rsidR="00CC7F07" w:rsidRPr="00422655" w:rsidRDefault="00CC7F07" w:rsidP="00BD58B3">
            <w:pPr>
              <w:rPr>
                <w:bCs/>
                <w:sz w:val="18"/>
                <w:szCs w:val="18"/>
              </w:rPr>
            </w:pPr>
            <w:r w:rsidRPr="009C77A4">
              <w:rPr>
                <w:bCs/>
                <w:sz w:val="18"/>
                <w:szCs w:val="18"/>
              </w:rPr>
              <w:t>Ā7.1.2.3. RPR un VARAM projekta “Remigrācijas atbalsta pasākums - uzņēmējdarbības atbalsts” īstenošana</w:t>
            </w:r>
          </w:p>
        </w:tc>
        <w:tc>
          <w:tcPr>
            <w:tcW w:w="2055" w:type="dxa"/>
            <w:shd w:val="clear" w:color="auto" w:fill="FFFFFF" w:themeFill="background1"/>
          </w:tcPr>
          <w:p w14:paraId="78C7DB99" w14:textId="422221E1" w:rsidR="00CC7F07" w:rsidRPr="00B15393" w:rsidRDefault="00CC7F07" w:rsidP="00BD58B3">
            <w:pPr>
              <w:jc w:val="center"/>
              <w:rPr>
                <w:sz w:val="18"/>
                <w:szCs w:val="18"/>
              </w:rPr>
            </w:pPr>
            <w:r>
              <w:rPr>
                <w:sz w:val="18"/>
                <w:szCs w:val="18"/>
              </w:rPr>
              <w:t>-</w:t>
            </w:r>
          </w:p>
        </w:tc>
        <w:tc>
          <w:tcPr>
            <w:tcW w:w="2056" w:type="dxa"/>
            <w:shd w:val="clear" w:color="auto" w:fill="FFFFFF" w:themeFill="background1"/>
          </w:tcPr>
          <w:p w14:paraId="26406B07" w14:textId="327A8A88" w:rsidR="00CC7F07" w:rsidRPr="00B15393" w:rsidRDefault="00CC7F07" w:rsidP="00BD58B3">
            <w:pPr>
              <w:tabs>
                <w:tab w:val="left" w:pos="240"/>
              </w:tabs>
              <w:jc w:val="center"/>
              <w:rPr>
                <w:sz w:val="18"/>
                <w:szCs w:val="18"/>
              </w:rPr>
            </w:pPr>
            <w:r>
              <w:rPr>
                <w:sz w:val="18"/>
                <w:szCs w:val="18"/>
              </w:rPr>
              <w:t>-</w:t>
            </w:r>
          </w:p>
        </w:tc>
        <w:tc>
          <w:tcPr>
            <w:tcW w:w="2055" w:type="dxa"/>
            <w:shd w:val="clear" w:color="auto" w:fill="FFFFFF" w:themeFill="background1"/>
          </w:tcPr>
          <w:p w14:paraId="1056BB7F" w14:textId="22215C6C" w:rsidR="00CC7F07" w:rsidRDefault="00CC7F07" w:rsidP="00BD58B3">
            <w:pPr>
              <w:jc w:val="center"/>
              <w:rPr>
                <w:bCs/>
                <w:sz w:val="18"/>
                <w:szCs w:val="18"/>
              </w:rPr>
            </w:pPr>
            <w:r>
              <w:rPr>
                <w:bCs/>
                <w:sz w:val="18"/>
                <w:szCs w:val="18"/>
              </w:rPr>
              <w:t>-</w:t>
            </w:r>
          </w:p>
        </w:tc>
        <w:tc>
          <w:tcPr>
            <w:tcW w:w="2056" w:type="dxa"/>
            <w:shd w:val="clear" w:color="auto" w:fill="FFFFFF" w:themeFill="background1"/>
          </w:tcPr>
          <w:p w14:paraId="6A63A358" w14:textId="51B4CD56" w:rsidR="00CC7F07" w:rsidRDefault="00CC7F07" w:rsidP="00BD58B3">
            <w:pPr>
              <w:jc w:val="center"/>
              <w:rPr>
                <w:bCs/>
                <w:sz w:val="18"/>
                <w:szCs w:val="18"/>
              </w:rPr>
            </w:pPr>
            <w:r>
              <w:rPr>
                <w:bCs/>
                <w:sz w:val="18"/>
                <w:szCs w:val="18"/>
              </w:rPr>
              <w:t>Jauns pasākums.</w:t>
            </w:r>
          </w:p>
        </w:tc>
        <w:tc>
          <w:tcPr>
            <w:tcW w:w="1655" w:type="dxa"/>
            <w:shd w:val="clear" w:color="auto" w:fill="FFFFFF" w:themeFill="background1"/>
          </w:tcPr>
          <w:p w14:paraId="1B29CBE6" w14:textId="534DC963" w:rsidR="00CC7F07" w:rsidRDefault="00147B9B" w:rsidP="00BD58B3">
            <w:pPr>
              <w:jc w:val="center"/>
              <w:rPr>
                <w:bCs/>
                <w:sz w:val="18"/>
                <w:szCs w:val="18"/>
              </w:rPr>
            </w:pPr>
            <w:r>
              <w:rPr>
                <w:sz w:val="18"/>
                <w:szCs w:val="18"/>
                <w:highlight w:val="cyan"/>
              </w:rPr>
              <w:t>Pasākumu nebija nepieciešams veikt līdz 2023.g.</w:t>
            </w:r>
          </w:p>
        </w:tc>
      </w:tr>
      <w:tr w:rsidR="00CC7F07" w:rsidRPr="00422655" w14:paraId="064C8861" w14:textId="2D7FE65C" w:rsidTr="00002D5A">
        <w:tc>
          <w:tcPr>
            <w:tcW w:w="2977" w:type="dxa"/>
            <w:shd w:val="clear" w:color="auto" w:fill="FFFFFF" w:themeFill="background1"/>
          </w:tcPr>
          <w:p w14:paraId="5E3D9EE8" w14:textId="77777777" w:rsidR="00CC7F07" w:rsidRPr="00422655" w:rsidRDefault="00CC7F07" w:rsidP="009C77A4">
            <w:pPr>
              <w:rPr>
                <w:bCs/>
                <w:sz w:val="18"/>
                <w:szCs w:val="18"/>
              </w:rPr>
            </w:pPr>
          </w:p>
        </w:tc>
        <w:tc>
          <w:tcPr>
            <w:tcW w:w="2410" w:type="dxa"/>
            <w:shd w:val="clear" w:color="auto" w:fill="FFFFFF" w:themeFill="background1"/>
          </w:tcPr>
          <w:p w14:paraId="7D0603D1" w14:textId="0C5CFC28" w:rsidR="00CC7F07" w:rsidRPr="009C77A4" w:rsidRDefault="00CC7F07" w:rsidP="009C77A4">
            <w:pPr>
              <w:rPr>
                <w:bCs/>
                <w:sz w:val="18"/>
                <w:szCs w:val="18"/>
              </w:rPr>
            </w:pPr>
            <w:r w:rsidRPr="009C77A4">
              <w:rPr>
                <w:bCs/>
                <w:sz w:val="18"/>
                <w:szCs w:val="18"/>
              </w:rPr>
              <w:t>Ā7.1.2.4. Aktivitātes tūrisma mītņu un sabiedriskās ēdināšanas sektora kapacitātes un kvalitātes palielināšanai</w:t>
            </w:r>
          </w:p>
        </w:tc>
        <w:tc>
          <w:tcPr>
            <w:tcW w:w="2055" w:type="dxa"/>
            <w:shd w:val="clear" w:color="auto" w:fill="FFFFFF" w:themeFill="background1"/>
          </w:tcPr>
          <w:p w14:paraId="6ACD6B73" w14:textId="2CFDD9A9" w:rsidR="00CC7F07" w:rsidRDefault="00CC7F07" w:rsidP="009C77A4">
            <w:pPr>
              <w:jc w:val="center"/>
              <w:rPr>
                <w:sz w:val="18"/>
                <w:szCs w:val="18"/>
              </w:rPr>
            </w:pPr>
            <w:r>
              <w:rPr>
                <w:sz w:val="18"/>
                <w:szCs w:val="18"/>
              </w:rPr>
              <w:t>-</w:t>
            </w:r>
          </w:p>
        </w:tc>
        <w:tc>
          <w:tcPr>
            <w:tcW w:w="2056" w:type="dxa"/>
            <w:shd w:val="clear" w:color="auto" w:fill="FFFFFF" w:themeFill="background1"/>
          </w:tcPr>
          <w:p w14:paraId="65A004CD" w14:textId="2193FAD1" w:rsidR="00CC7F07" w:rsidRDefault="00CC7F07" w:rsidP="009C77A4">
            <w:pPr>
              <w:tabs>
                <w:tab w:val="left" w:pos="240"/>
              </w:tabs>
              <w:jc w:val="center"/>
              <w:rPr>
                <w:sz w:val="18"/>
                <w:szCs w:val="18"/>
              </w:rPr>
            </w:pPr>
            <w:r>
              <w:rPr>
                <w:sz w:val="18"/>
                <w:szCs w:val="18"/>
              </w:rPr>
              <w:t>-</w:t>
            </w:r>
          </w:p>
        </w:tc>
        <w:tc>
          <w:tcPr>
            <w:tcW w:w="2055" w:type="dxa"/>
            <w:shd w:val="clear" w:color="auto" w:fill="FFFFFF" w:themeFill="background1"/>
          </w:tcPr>
          <w:p w14:paraId="46E50736" w14:textId="4509F646" w:rsidR="00CC7F07" w:rsidRDefault="00CC7F07" w:rsidP="009C77A4">
            <w:pPr>
              <w:jc w:val="center"/>
              <w:rPr>
                <w:bCs/>
                <w:sz w:val="18"/>
                <w:szCs w:val="18"/>
              </w:rPr>
            </w:pPr>
            <w:r>
              <w:rPr>
                <w:bCs/>
                <w:sz w:val="18"/>
                <w:szCs w:val="18"/>
              </w:rPr>
              <w:t>-</w:t>
            </w:r>
          </w:p>
        </w:tc>
        <w:tc>
          <w:tcPr>
            <w:tcW w:w="2056" w:type="dxa"/>
            <w:shd w:val="clear" w:color="auto" w:fill="FFFFFF" w:themeFill="background1"/>
          </w:tcPr>
          <w:p w14:paraId="5B527B2E" w14:textId="2A39A6CF" w:rsidR="00CC7F07" w:rsidRDefault="00CC7F07" w:rsidP="009C77A4">
            <w:pPr>
              <w:jc w:val="center"/>
              <w:rPr>
                <w:bCs/>
                <w:sz w:val="18"/>
                <w:szCs w:val="18"/>
              </w:rPr>
            </w:pPr>
            <w:r>
              <w:rPr>
                <w:bCs/>
                <w:sz w:val="18"/>
                <w:szCs w:val="18"/>
              </w:rPr>
              <w:t>Jauns pasākums.</w:t>
            </w:r>
          </w:p>
        </w:tc>
        <w:tc>
          <w:tcPr>
            <w:tcW w:w="1655" w:type="dxa"/>
            <w:shd w:val="clear" w:color="auto" w:fill="FFFFFF" w:themeFill="background1"/>
          </w:tcPr>
          <w:p w14:paraId="1EB52CEB" w14:textId="71BEBA89" w:rsidR="00CC7F07" w:rsidRDefault="0064054D" w:rsidP="009C77A4">
            <w:pPr>
              <w:jc w:val="center"/>
              <w:rPr>
                <w:bCs/>
                <w:sz w:val="18"/>
                <w:szCs w:val="18"/>
              </w:rPr>
            </w:pPr>
            <w:r w:rsidRPr="00395263">
              <w:rPr>
                <w:sz w:val="18"/>
                <w:szCs w:val="18"/>
                <w:highlight w:val="yellow"/>
              </w:rPr>
              <w:t>Pasākums tiek pildīts atbilstoši plānam</w:t>
            </w:r>
          </w:p>
        </w:tc>
      </w:tr>
      <w:tr w:rsidR="00CC7F07" w:rsidRPr="00422655" w14:paraId="163751F7" w14:textId="2788F084" w:rsidTr="00002D5A">
        <w:tc>
          <w:tcPr>
            <w:tcW w:w="2977" w:type="dxa"/>
            <w:shd w:val="clear" w:color="auto" w:fill="FFFFFF" w:themeFill="background1"/>
          </w:tcPr>
          <w:p w14:paraId="50BCD7AB" w14:textId="694D10D5" w:rsidR="00CC7F07" w:rsidRPr="00422655" w:rsidRDefault="00CC7F07" w:rsidP="009C77A4">
            <w:pPr>
              <w:rPr>
                <w:bCs/>
                <w:sz w:val="18"/>
                <w:szCs w:val="18"/>
              </w:rPr>
            </w:pPr>
            <w:r w:rsidRPr="00422655">
              <w:rPr>
                <w:bCs/>
                <w:sz w:val="18"/>
                <w:szCs w:val="18"/>
              </w:rPr>
              <w:t>U7.1.3: Izstrādāt PPP projektus</w:t>
            </w:r>
          </w:p>
        </w:tc>
        <w:tc>
          <w:tcPr>
            <w:tcW w:w="2410" w:type="dxa"/>
            <w:shd w:val="clear" w:color="auto" w:fill="FFFFFF" w:themeFill="background1"/>
          </w:tcPr>
          <w:p w14:paraId="77AAABBC" w14:textId="539D8C7E" w:rsidR="00CC7F07" w:rsidRPr="00422655" w:rsidRDefault="00CC7F07" w:rsidP="009C77A4">
            <w:pPr>
              <w:rPr>
                <w:bCs/>
                <w:sz w:val="18"/>
                <w:szCs w:val="18"/>
              </w:rPr>
            </w:pPr>
            <w:r w:rsidRPr="00422655">
              <w:rPr>
                <w:bCs/>
                <w:sz w:val="18"/>
                <w:szCs w:val="18"/>
              </w:rPr>
              <w:t>Ā7.1.3.1. PPP projektu tehniski ekonomisko pamatojumu izstrāde</w:t>
            </w:r>
          </w:p>
        </w:tc>
        <w:tc>
          <w:tcPr>
            <w:tcW w:w="2055" w:type="dxa"/>
            <w:shd w:val="clear" w:color="auto" w:fill="FFFFFF" w:themeFill="background1"/>
          </w:tcPr>
          <w:p w14:paraId="698B4BB9" w14:textId="63167E5F" w:rsidR="00CC7F07" w:rsidRPr="001375C6" w:rsidRDefault="00CC7F07" w:rsidP="009C77A4">
            <w:pPr>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1FE4DEF0" w14:textId="1DB8C4A8" w:rsidR="00CC7F07" w:rsidRPr="00422655" w:rsidRDefault="00CC7F07" w:rsidP="009C77A4">
            <w:pPr>
              <w:jc w:val="center"/>
              <w:rPr>
                <w:bCs/>
                <w:sz w:val="18"/>
                <w:szCs w:val="18"/>
              </w:rPr>
            </w:pPr>
            <w:r>
              <w:rPr>
                <w:bCs/>
                <w:sz w:val="18"/>
                <w:szCs w:val="18"/>
              </w:rPr>
              <w:t>Nav veiktas.</w:t>
            </w:r>
          </w:p>
        </w:tc>
        <w:tc>
          <w:tcPr>
            <w:tcW w:w="2055" w:type="dxa"/>
            <w:shd w:val="clear" w:color="auto" w:fill="FFFFFF" w:themeFill="background1"/>
          </w:tcPr>
          <w:p w14:paraId="0FEF8F95" w14:textId="1FD5FC02"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2E47A079" w14:textId="1AAA5E99"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4B7FB3D2" w14:textId="5F7D940C" w:rsidR="00CC7F07" w:rsidRPr="00B15393" w:rsidRDefault="00147B9B" w:rsidP="009C77A4">
            <w:pPr>
              <w:jc w:val="center"/>
              <w:rPr>
                <w:sz w:val="18"/>
                <w:szCs w:val="18"/>
              </w:rPr>
            </w:pPr>
            <w:r>
              <w:rPr>
                <w:sz w:val="18"/>
                <w:szCs w:val="18"/>
                <w:highlight w:val="cyan"/>
              </w:rPr>
              <w:t>Pasākumu nebija nepieciešams veikt līdz 2023.g.</w:t>
            </w:r>
          </w:p>
        </w:tc>
      </w:tr>
      <w:tr w:rsidR="00CC7F07" w:rsidRPr="00422655" w14:paraId="57F668C1" w14:textId="7D225E25" w:rsidTr="00002D5A">
        <w:tc>
          <w:tcPr>
            <w:tcW w:w="2977" w:type="dxa"/>
            <w:shd w:val="clear" w:color="auto" w:fill="FFFFFF" w:themeFill="background1"/>
          </w:tcPr>
          <w:p w14:paraId="0029F3F1" w14:textId="32EFCAA6" w:rsidR="00CC7F07" w:rsidRPr="00422655" w:rsidRDefault="00CC7F07" w:rsidP="009C77A4">
            <w:pPr>
              <w:rPr>
                <w:bCs/>
                <w:sz w:val="18"/>
                <w:szCs w:val="18"/>
              </w:rPr>
            </w:pPr>
            <w:r w:rsidRPr="00422655">
              <w:rPr>
                <w:bCs/>
                <w:sz w:val="18"/>
                <w:szCs w:val="18"/>
              </w:rPr>
              <w:t>U7.1.4: Veidot novadu kā mazo uzņēmumu darbībai un attīstībai draudzīgu vidi, tajā skaitā veicināt koprades telpu (projektu) radīšanu</w:t>
            </w:r>
          </w:p>
        </w:tc>
        <w:tc>
          <w:tcPr>
            <w:tcW w:w="2410" w:type="dxa"/>
            <w:shd w:val="clear" w:color="auto" w:fill="D9D9D9" w:themeFill="background1" w:themeFillShade="D9"/>
          </w:tcPr>
          <w:p w14:paraId="6480151A" w14:textId="173FAAEA" w:rsidR="00CC7F07" w:rsidRPr="00422655" w:rsidRDefault="00CC7F07" w:rsidP="009C77A4">
            <w:pPr>
              <w:rPr>
                <w:bCs/>
                <w:sz w:val="18"/>
                <w:szCs w:val="18"/>
              </w:rPr>
            </w:pPr>
            <w:r w:rsidRPr="00422655">
              <w:rPr>
                <w:bCs/>
                <w:sz w:val="18"/>
                <w:szCs w:val="18"/>
              </w:rPr>
              <w:t>Ā7.1.4.1. Ādažu centa tirgus laukuma attīstība Ādažu novadā</w:t>
            </w:r>
          </w:p>
        </w:tc>
        <w:tc>
          <w:tcPr>
            <w:tcW w:w="2055" w:type="dxa"/>
            <w:shd w:val="clear" w:color="auto" w:fill="D9D9D9" w:themeFill="background1" w:themeFillShade="D9"/>
          </w:tcPr>
          <w:p w14:paraId="20B67B43" w14:textId="5E8DAD63" w:rsidR="00CC7F07" w:rsidRPr="001375C6" w:rsidRDefault="00CC7F07" w:rsidP="009C77A4">
            <w:pPr>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624BD08" w14:textId="77777777" w:rsidR="00CC7F07" w:rsidRDefault="00CC7F07" w:rsidP="009C77A4">
            <w:pPr>
              <w:tabs>
                <w:tab w:val="left" w:pos="240"/>
              </w:tabs>
              <w:jc w:val="center"/>
              <w:rPr>
                <w:sz w:val="18"/>
                <w:szCs w:val="18"/>
              </w:rPr>
            </w:pPr>
            <w:r w:rsidRPr="00B15393">
              <w:rPr>
                <w:sz w:val="18"/>
                <w:szCs w:val="18"/>
              </w:rPr>
              <w:t>Precizēta informācija par atbildīgajiem</w:t>
            </w:r>
            <w:r>
              <w:rPr>
                <w:sz w:val="18"/>
                <w:szCs w:val="18"/>
              </w:rPr>
              <w:t xml:space="preserve">. </w:t>
            </w:r>
          </w:p>
          <w:p w14:paraId="13A38206" w14:textId="75A3E303"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3952CC56" w14:textId="6F31AB25" w:rsidR="00CC7F07" w:rsidRPr="00422655" w:rsidRDefault="00CC7F07" w:rsidP="009C77A4">
            <w:pPr>
              <w:jc w:val="center"/>
              <w:rPr>
                <w:bCs/>
                <w:sz w:val="18"/>
                <w:szCs w:val="18"/>
              </w:rPr>
            </w:pPr>
            <w:r>
              <w:rPr>
                <w:bCs/>
                <w:sz w:val="18"/>
                <w:szCs w:val="18"/>
              </w:rPr>
              <w:t>Nav veiktas.</w:t>
            </w:r>
          </w:p>
        </w:tc>
        <w:tc>
          <w:tcPr>
            <w:tcW w:w="2056" w:type="dxa"/>
            <w:shd w:val="clear" w:color="auto" w:fill="D9D9D9" w:themeFill="background1" w:themeFillShade="D9"/>
          </w:tcPr>
          <w:p w14:paraId="267E2D9C" w14:textId="66156314"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655" w:type="dxa"/>
            <w:shd w:val="clear" w:color="auto" w:fill="D9D9D9" w:themeFill="background1" w:themeFillShade="D9"/>
          </w:tcPr>
          <w:p w14:paraId="2A82AFFF" w14:textId="380D5685" w:rsidR="00CC7F07" w:rsidRPr="00B15393" w:rsidRDefault="00147B9B" w:rsidP="009C77A4">
            <w:pPr>
              <w:jc w:val="center"/>
              <w:rPr>
                <w:sz w:val="18"/>
                <w:szCs w:val="18"/>
              </w:rPr>
            </w:pPr>
            <w:r>
              <w:rPr>
                <w:sz w:val="18"/>
                <w:szCs w:val="18"/>
                <w:highlight w:val="cyan"/>
              </w:rPr>
              <w:t>Pasākumu nebija nepieciešams veikt līdz 2023.g.</w:t>
            </w:r>
          </w:p>
        </w:tc>
      </w:tr>
      <w:tr w:rsidR="00CC7F07" w:rsidRPr="00422655" w14:paraId="61A13EC1" w14:textId="72A69B88" w:rsidTr="00002D5A">
        <w:tc>
          <w:tcPr>
            <w:tcW w:w="2977" w:type="dxa"/>
            <w:shd w:val="clear" w:color="auto" w:fill="FFFFFF" w:themeFill="background1"/>
          </w:tcPr>
          <w:p w14:paraId="72CBF90B" w14:textId="77777777" w:rsidR="00CC7F07" w:rsidRPr="00422655" w:rsidRDefault="00CC7F07" w:rsidP="009C77A4">
            <w:pPr>
              <w:rPr>
                <w:bCs/>
                <w:sz w:val="18"/>
                <w:szCs w:val="18"/>
              </w:rPr>
            </w:pPr>
          </w:p>
        </w:tc>
        <w:tc>
          <w:tcPr>
            <w:tcW w:w="2410" w:type="dxa"/>
            <w:shd w:val="clear" w:color="auto" w:fill="FFFFFF" w:themeFill="background1"/>
          </w:tcPr>
          <w:p w14:paraId="161E0985" w14:textId="2DFE2775" w:rsidR="00CC7F07" w:rsidRPr="00422655" w:rsidRDefault="00CC7F07" w:rsidP="009C77A4">
            <w:pPr>
              <w:rPr>
                <w:bCs/>
                <w:sz w:val="18"/>
                <w:szCs w:val="18"/>
              </w:rPr>
            </w:pPr>
            <w:r w:rsidRPr="00422655">
              <w:rPr>
                <w:bCs/>
                <w:sz w:val="18"/>
                <w:szCs w:val="18"/>
              </w:rPr>
              <w:t>Ā7.1.4.2. Koncepcijas izstrāde un īstenošana tirgus laukumu attīstībai Ādažu novadā</w:t>
            </w:r>
          </w:p>
        </w:tc>
        <w:tc>
          <w:tcPr>
            <w:tcW w:w="2055" w:type="dxa"/>
            <w:shd w:val="clear" w:color="auto" w:fill="FFFFFF" w:themeFill="background1"/>
          </w:tcPr>
          <w:p w14:paraId="195FE3CC" w14:textId="4AC7C0FC" w:rsidR="00CC7F07" w:rsidRPr="001375C6" w:rsidRDefault="00CC7F07" w:rsidP="009C77A4">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C673EC4" w14:textId="77777777" w:rsidR="00CC7F07" w:rsidRDefault="00CC7F07" w:rsidP="009C77A4">
            <w:pPr>
              <w:tabs>
                <w:tab w:val="left" w:pos="240"/>
              </w:tabs>
              <w:jc w:val="center"/>
              <w:rPr>
                <w:sz w:val="18"/>
                <w:szCs w:val="18"/>
              </w:rPr>
            </w:pPr>
            <w:r w:rsidRPr="00B15393">
              <w:rPr>
                <w:sz w:val="18"/>
                <w:szCs w:val="18"/>
              </w:rPr>
              <w:t>Precizēta informācija par atbildīgajiem</w:t>
            </w:r>
            <w:r>
              <w:rPr>
                <w:sz w:val="18"/>
                <w:szCs w:val="18"/>
              </w:rPr>
              <w:t xml:space="preserve">. </w:t>
            </w:r>
          </w:p>
          <w:p w14:paraId="0EB2D098" w14:textId="61B283E6"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1B9751FE" w14:textId="5F7FA326"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4969AEB2" w14:textId="73244FE0"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7CA99EB3" w14:textId="564C191A" w:rsidR="00CC7F07" w:rsidRDefault="00147B9B" w:rsidP="009C77A4">
            <w:pPr>
              <w:jc w:val="center"/>
              <w:rPr>
                <w:bCs/>
                <w:sz w:val="18"/>
                <w:szCs w:val="18"/>
              </w:rPr>
            </w:pPr>
            <w:r>
              <w:rPr>
                <w:sz w:val="18"/>
                <w:szCs w:val="18"/>
                <w:highlight w:val="cyan"/>
              </w:rPr>
              <w:t>Pasākumu nebija nepieciešams veikt līdz 2023.g.</w:t>
            </w:r>
          </w:p>
        </w:tc>
      </w:tr>
      <w:tr w:rsidR="00CC7F07" w:rsidRPr="00422655" w14:paraId="18DE2475" w14:textId="123A2141" w:rsidTr="00002D5A">
        <w:tc>
          <w:tcPr>
            <w:tcW w:w="2977" w:type="dxa"/>
            <w:shd w:val="clear" w:color="auto" w:fill="FFFFFF" w:themeFill="background1"/>
          </w:tcPr>
          <w:p w14:paraId="46F49C8D" w14:textId="77777777" w:rsidR="00CC7F07" w:rsidRPr="00422655" w:rsidRDefault="00CC7F07" w:rsidP="009C77A4">
            <w:pPr>
              <w:rPr>
                <w:bCs/>
                <w:sz w:val="18"/>
                <w:szCs w:val="18"/>
              </w:rPr>
            </w:pPr>
          </w:p>
        </w:tc>
        <w:tc>
          <w:tcPr>
            <w:tcW w:w="2410" w:type="dxa"/>
            <w:shd w:val="clear" w:color="auto" w:fill="FFFFFF" w:themeFill="background1"/>
          </w:tcPr>
          <w:p w14:paraId="3126AC28" w14:textId="4D79D3D9" w:rsidR="00CC7F07" w:rsidRPr="00422655" w:rsidRDefault="0064054D" w:rsidP="009C77A4">
            <w:pPr>
              <w:rPr>
                <w:bCs/>
                <w:sz w:val="18"/>
                <w:szCs w:val="18"/>
              </w:rPr>
            </w:pPr>
            <w:r w:rsidRPr="0064054D">
              <w:rPr>
                <w:bCs/>
                <w:sz w:val="18"/>
                <w:szCs w:val="18"/>
              </w:rPr>
              <w:t>Ā7.1.4.3. Kopstrādes, koprades telpu attīstīšana Ādažos</w:t>
            </w:r>
          </w:p>
        </w:tc>
        <w:tc>
          <w:tcPr>
            <w:tcW w:w="2055" w:type="dxa"/>
            <w:shd w:val="clear" w:color="auto" w:fill="FFFFFF" w:themeFill="background1"/>
          </w:tcPr>
          <w:p w14:paraId="33A759B1" w14:textId="5230D46F" w:rsidR="00CC7F07" w:rsidRPr="00B15393" w:rsidRDefault="00CC7F07" w:rsidP="009C77A4">
            <w:pPr>
              <w:jc w:val="center"/>
              <w:rPr>
                <w:sz w:val="18"/>
                <w:szCs w:val="18"/>
              </w:rPr>
            </w:pPr>
            <w:r>
              <w:rPr>
                <w:sz w:val="18"/>
                <w:szCs w:val="18"/>
              </w:rPr>
              <w:t>-</w:t>
            </w:r>
          </w:p>
        </w:tc>
        <w:tc>
          <w:tcPr>
            <w:tcW w:w="2056" w:type="dxa"/>
            <w:shd w:val="clear" w:color="auto" w:fill="FFFFFF" w:themeFill="background1"/>
          </w:tcPr>
          <w:p w14:paraId="3628A901" w14:textId="365286AF" w:rsidR="00CC7F07" w:rsidRPr="00B15393" w:rsidRDefault="00CC7F07" w:rsidP="009C77A4">
            <w:pPr>
              <w:tabs>
                <w:tab w:val="left" w:pos="240"/>
              </w:tabs>
              <w:jc w:val="center"/>
              <w:rPr>
                <w:sz w:val="18"/>
                <w:szCs w:val="18"/>
              </w:rPr>
            </w:pPr>
            <w:r>
              <w:rPr>
                <w:sz w:val="18"/>
                <w:szCs w:val="18"/>
              </w:rPr>
              <w:t>-</w:t>
            </w:r>
          </w:p>
        </w:tc>
        <w:tc>
          <w:tcPr>
            <w:tcW w:w="2055" w:type="dxa"/>
            <w:shd w:val="clear" w:color="auto" w:fill="FFFFFF" w:themeFill="background1"/>
          </w:tcPr>
          <w:p w14:paraId="50E84CB3" w14:textId="1705B1AE" w:rsidR="00CC7F07" w:rsidRDefault="00CC7F07" w:rsidP="009C77A4">
            <w:pPr>
              <w:jc w:val="center"/>
              <w:rPr>
                <w:bCs/>
                <w:sz w:val="18"/>
                <w:szCs w:val="18"/>
              </w:rPr>
            </w:pPr>
            <w:r>
              <w:rPr>
                <w:bCs/>
                <w:sz w:val="18"/>
                <w:szCs w:val="18"/>
              </w:rPr>
              <w:t>-</w:t>
            </w:r>
          </w:p>
        </w:tc>
        <w:tc>
          <w:tcPr>
            <w:tcW w:w="2056" w:type="dxa"/>
            <w:shd w:val="clear" w:color="auto" w:fill="FFFFFF" w:themeFill="background1"/>
          </w:tcPr>
          <w:p w14:paraId="7AD357D9" w14:textId="5B6561CA" w:rsidR="00CC7F07" w:rsidRDefault="00CC7F07" w:rsidP="009C77A4">
            <w:pPr>
              <w:jc w:val="center"/>
              <w:rPr>
                <w:bCs/>
                <w:sz w:val="18"/>
                <w:szCs w:val="18"/>
              </w:rPr>
            </w:pPr>
            <w:r>
              <w:rPr>
                <w:bCs/>
                <w:sz w:val="18"/>
                <w:szCs w:val="18"/>
              </w:rPr>
              <w:t>Jauns pasākums.</w:t>
            </w:r>
          </w:p>
        </w:tc>
        <w:tc>
          <w:tcPr>
            <w:tcW w:w="1655" w:type="dxa"/>
            <w:shd w:val="clear" w:color="auto" w:fill="FFFFFF" w:themeFill="background1"/>
          </w:tcPr>
          <w:p w14:paraId="5B1A8790" w14:textId="05AA2FF4" w:rsidR="00CC7F07" w:rsidRDefault="00147B9B" w:rsidP="009C77A4">
            <w:pPr>
              <w:jc w:val="center"/>
              <w:rPr>
                <w:bCs/>
                <w:sz w:val="18"/>
                <w:szCs w:val="18"/>
              </w:rPr>
            </w:pPr>
            <w:r>
              <w:rPr>
                <w:sz w:val="18"/>
                <w:szCs w:val="18"/>
                <w:highlight w:val="cyan"/>
              </w:rPr>
              <w:t>Pasākumu nebija nepieciešams veikt līdz 2023.g.</w:t>
            </w:r>
          </w:p>
        </w:tc>
      </w:tr>
      <w:tr w:rsidR="00CC7F07" w:rsidRPr="00422655" w14:paraId="1A129F26" w14:textId="23CF8E0F" w:rsidTr="00002D5A">
        <w:tc>
          <w:tcPr>
            <w:tcW w:w="2977" w:type="dxa"/>
            <w:shd w:val="clear" w:color="auto" w:fill="FFFFFF" w:themeFill="background1"/>
          </w:tcPr>
          <w:p w14:paraId="23D738CF" w14:textId="343E1DA5" w:rsidR="00CC7F07" w:rsidRPr="00422655" w:rsidRDefault="00CC7F07" w:rsidP="009C77A4">
            <w:pPr>
              <w:rPr>
                <w:bCs/>
                <w:sz w:val="18"/>
                <w:szCs w:val="18"/>
              </w:rPr>
            </w:pPr>
            <w:r w:rsidRPr="00422655">
              <w:rPr>
                <w:bCs/>
                <w:sz w:val="18"/>
                <w:szCs w:val="18"/>
              </w:rPr>
              <w:t>U7.1.5: Atbalstīt videi draudzīgu tehnoloģiju ieviešanu un izmantošanu industriālajā un lauksaimnieciskajā ražošanā</w:t>
            </w:r>
          </w:p>
        </w:tc>
        <w:tc>
          <w:tcPr>
            <w:tcW w:w="2410" w:type="dxa"/>
            <w:shd w:val="clear" w:color="auto" w:fill="FFFFFF" w:themeFill="background1"/>
          </w:tcPr>
          <w:p w14:paraId="12AB1985" w14:textId="4C866E7E" w:rsidR="00CC7F07" w:rsidRPr="00422655" w:rsidRDefault="00CC7F07" w:rsidP="009C77A4">
            <w:pPr>
              <w:rPr>
                <w:bCs/>
                <w:sz w:val="18"/>
                <w:szCs w:val="18"/>
              </w:rPr>
            </w:pPr>
            <w:r w:rsidRPr="00422655">
              <w:rPr>
                <w:bCs/>
                <w:sz w:val="18"/>
                <w:szCs w:val="18"/>
              </w:rPr>
              <w:t>Ā7.1.5.1. Videi draudzīgu tehnoloģiju, enerģijas ražošanas un alternatīvas elektroenerģijas ieguves veidu izpēte un ieviešana industriālajā un lauksaimnieciskajā ražošanā Ādažu novadā</w:t>
            </w:r>
          </w:p>
        </w:tc>
        <w:tc>
          <w:tcPr>
            <w:tcW w:w="2055" w:type="dxa"/>
            <w:shd w:val="clear" w:color="auto" w:fill="FFFFFF" w:themeFill="background1"/>
          </w:tcPr>
          <w:p w14:paraId="7A225E8C" w14:textId="77777777" w:rsidR="00CC7F07" w:rsidRDefault="00CC7F07" w:rsidP="009C77A4">
            <w:pPr>
              <w:jc w:val="center"/>
              <w:rPr>
                <w:sz w:val="18"/>
                <w:szCs w:val="18"/>
              </w:rPr>
            </w:pPr>
            <w:r w:rsidRPr="00B15393">
              <w:rPr>
                <w:sz w:val="18"/>
                <w:szCs w:val="18"/>
              </w:rPr>
              <w:t>Precizēta informācija par atbildīgajiem</w:t>
            </w:r>
            <w:r>
              <w:rPr>
                <w:sz w:val="18"/>
                <w:szCs w:val="18"/>
              </w:rPr>
              <w:t xml:space="preserve">. </w:t>
            </w:r>
          </w:p>
          <w:p w14:paraId="48FEBF42" w14:textId="75910AC5"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2741E90" w14:textId="77777777" w:rsidR="00CC7F07" w:rsidRDefault="00CC7F07" w:rsidP="009C77A4">
            <w:pPr>
              <w:tabs>
                <w:tab w:val="left" w:pos="240"/>
              </w:tabs>
              <w:jc w:val="center"/>
              <w:rPr>
                <w:sz w:val="18"/>
                <w:szCs w:val="18"/>
              </w:rPr>
            </w:pPr>
            <w:r w:rsidRPr="00B15393">
              <w:rPr>
                <w:sz w:val="18"/>
                <w:szCs w:val="18"/>
              </w:rPr>
              <w:t>Precizēta informācija par atbildīgajiem</w:t>
            </w:r>
            <w:r>
              <w:rPr>
                <w:sz w:val="18"/>
                <w:szCs w:val="18"/>
              </w:rPr>
              <w:t xml:space="preserve">. </w:t>
            </w:r>
          </w:p>
          <w:p w14:paraId="6FFC2CCD" w14:textId="5631AF1C"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59441816" w14:textId="3EA2DA9F"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5195F51F" w14:textId="2950BA47"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6C899AC1" w14:textId="71924BE6" w:rsidR="00CC7F07" w:rsidRDefault="00147B9B" w:rsidP="009C77A4">
            <w:pPr>
              <w:jc w:val="center"/>
              <w:rPr>
                <w:bCs/>
                <w:sz w:val="18"/>
                <w:szCs w:val="18"/>
              </w:rPr>
            </w:pPr>
            <w:r>
              <w:rPr>
                <w:sz w:val="18"/>
                <w:szCs w:val="18"/>
                <w:highlight w:val="cyan"/>
              </w:rPr>
              <w:t>Pasākumu nebija nepieciešams veikt līdz 2023.g.</w:t>
            </w:r>
          </w:p>
        </w:tc>
      </w:tr>
      <w:tr w:rsidR="00CC7F07" w:rsidRPr="00422655" w14:paraId="1F9706B0" w14:textId="7602DEFD" w:rsidTr="00002D5A">
        <w:tc>
          <w:tcPr>
            <w:tcW w:w="2977" w:type="dxa"/>
            <w:shd w:val="clear" w:color="auto" w:fill="FFFFFF" w:themeFill="background1"/>
          </w:tcPr>
          <w:p w14:paraId="1FB4F56D" w14:textId="77777777" w:rsidR="00CC7F07" w:rsidRPr="00422655" w:rsidRDefault="00CC7F07" w:rsidP="009C77A4">
            <w:pPr>
              <w:rPr>
                <w:bCs/>
                <w:sz w:val="18"/>
                <w:szCs w:val="18"/>
              </w:rPr>
            </w:pPr>
          </w:p>
        </w:tc>
        <w:tc>
          <w:tcPr>
            <w:tcW w:w="2410" w:type="dxa"/>
            <w:shd w:val="clear" w:color="auto" w:fill="D9D9D9" w:themeFill="background1" w:themeFillShade="D9"/>
          </w:tcPr>
          <w:p w14:paraId="7C3811DD" w14:textId="11877D50" w:rsidR="00CC7F07" w:rsidRPr="00422655" w:rsidRDefault="00CC7F07" w:rsidP="009C77A4">
            <w:pPr>
              <w:rPr>
                <w:bCs/>
                <w:sz w:val="18"/>
                <w:szCs w:val="18"/>
              </w:rPr>
            </w:pPr>
            <w:r w:rsidRPr="00422655">
              <w:rPr>
                <w:bCs/>
                <w:sz w:val="18"/>
                <w:szCs w:val="18"/>
              </w:rPr>
              <w:t>Ā7.1.5.2. Ādažu centra NAI jaudas palielināšana (III kārta, 1.posms) un Ādažu NAI dūņu anaeroba stabilizēšana ar enerģijas ieguvi (III kārta, 2.posms)</w:t>
            </w:r>
          </w:p>
        </w:tc>
        <w:tc>
          <w:tcPr>
            <w:tcW w:w="2055" w:type="dxa"/>
            <w:shd w:val="clear" w:color="auto" w:fill="D9D9D9" w:themeFill="background1" w:themeFillShade="D9"/>
          </w:tcPr>
          <w:p w14:paraId="0E123F21" w14:textId="7EBADA29" w:rsidR="00CC7F07" w:rsidRPr="001375C6" w:rsidRDefault="00CC7F07" w:rsidP="009C77A4">
            <w:pPr>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D0C8191" w14:textId="75C2C971" w:rsidR="00CC7F07" w:rsidRPr="00422655" w:rsidRDefault="00CC7F07" w:rsidP="009C77A4">
            <w:pPr>
              <w:jc w:val="center"/>
              <w:rPr>
                <w:bCs/>
                <w:sz w:val="18"/>
                <w:szCs w:val="18"/>
              </w:rPr>
            </w:pPr>
            <w:r>
              <w:rPr>
                <w:bCs/>
                <w:sz w:val="18"/>
                <w:szCs w:val="18"/>
              </w:rPr>
              <w:t>Nav veiktas.</w:t>
            </w:r>
          </w:p>
        </w:tc>
        <w:tc>
          <w:tcPr>
            <w:tcW w:w="2055" w:type="dxa"/>
            <w:shd w:val="clear" w:color="auto" w:fill="D9D9D9" w:themeFill="background1" w:themeFillShade="D9"/>
          </w:tcPr>
          <w:p w14:paraId="1D93D991" w14:textId="08A9DC3C" w:rsidR="00CC7F07" w:rsidRPr="00422655" w:rsidRDefault="00CC7F07" w:rsidP="009C77A4">
            <w:pPr>
              <w:jc w:val="center"/>
              <w:rPr>
                <w:bCs/>
                <w:sz w:val="18"/>
                <w:szCs w:val="18"/>
              </w:rPr>
            </w:pPr>
            <w:r>
              <w:rPr>
                <w:bCs/>
                <w:sz w:val="18"/>
                <w:szCs w:val="18"/>
              </w:rPr>
              <w:t>Nav veiktas.</w:t>
            </w:r>
          </w:p>
        </w:tc>
        <w:tc>
          <w:tcPr>
            <w:tcW w:w="2056" w:type="dxa"/>
            <w:shd w:val="clear" w:color="auto" w:fill="D9D9D9" w:themeFill="background1" w:themeFillShade="D9"/>
          </w:tcPr>
          <w:p w14:paraId="19B32DCF" w14:textId="19071195" w:rsidR="00CC7F07" w:rsidRPr="00422655" w:rsidRDefault="00CC7F07" w:rsidP="009C77A4">
            <w:pPr>
              <w:jc w:val="center"/>
              <w:rPr>
                <w:bCs/>
                <w:sz w:val="18"/>
                <w:szCs w:val="18"/>
              </w:rPr>
            </w:pPr>
            <w:r>
              <w:rPr>
                <w:bCs/>
                <w:sz w:val="18"/>
                <w:szCs w:val="18"/>
              </w:rPr>
              <w:t>Nav veiktas.</w:t>
            </w:r>
          </w:p>
        </w:tc>
        <w:tc>
          <w:tcPr>
            <w:tcW w:w="1655" w:type="dxa"/>
            <w:shd w:val="clear" w:color="auto" w:fill="D9D9D9" w:themeFill="background1" w:themeFillShade="D9"/>
          </w:tcPr>
          <w:p w14:paraId="673179EE" w14:textId="7E4AA28B" w:rsidR="00CC7F07" w:rsidRDefault="0064054D" w:rsidP="009C77A4">
            <w:pPr>
              <w:jc w:val="center"/>
              <w:rPr>
                <w:bCs/>
                <w:sz w:val="18"/>
                <w:szCs w:val="18"/>
              </w:rPr>
            </w:pPr>
            <w:r w:rsidRPr="00395263">
              <w:rPr>
                <w:sz w:val="18"/>
                <w:szCs w:val="18"/>
                <w:highlight w:val="yellow"/>
              </w:rPr>
              <w:t>Pasākums tiek pildīts atbilstoši plānam</w:t>
            </w:r>
          </w:p>
        </w:tc>
      </w:tr>
      <w:tr w:rsidR="00CC7F07" w:rsidRPr="00422655" w14:paraId="4855C34F" w14:textId="701FA08F" w:rsidTr="00002D5A">
        <w:tc>
          <w:tcPr>
            <w:tcW w:w="2977" w:type="dxa"/>
            <w:shd w:val="clear" w:color="auto" w:fill="FFFFFF" w:themeFill="background1"/>
          </w:tcPr>
          <w:p w14:paraId="5BFB5704" w14:textId="77777777" w:rsidR="00CC7F07" w:rsidRPr="00422655" w:rsidRDefault="00CC7F07" w:rsidP="009C77A4">
            <w:pPr>
              <w:rPr>
                <w:bCs/>
                <w:sz w:val="18"/>
                <w:szCs w:val="18"/>
              </w:rPr>
            </w:pPr>
          </w:p>
        </w:tc>
        <w:tc>
          <w:tcPr>
            <w:tcW w:w="2410" w:type="dxa"/>
            <w:shd w:val="clear" w:color="auto" w:fill="FFFFFF" w:themeFill="background1"/>
          </w:tcPr>
          <w:p w14:paraId="54461123" w14:textId="2CFA3CC0" w:rsidR="00CC7F07" w:rsidRPr="00422655" w:rsidRDefault="00CC7F07" w:rsidP="009C77A4">
            <w:pPr>
              <w:rPr>
                <w:bCs/>
                <w:sz w:val="18"/>
                <w:szCs w:val="18"/>
              </w:rPr>
            </w:pPr>
            <w:r w:rsidRPr="00422655">
              <w:rPr>
                <w:bCs/>
                <w:sz w:val="18"/>
                <w:szCs w:val="18"/>
              </w:rPr>
              <w:t xml:space="preserve">Ā7.1.5.3. Citas aktivitātes videi draudzīgas enerģijas </w:t>
            </w:r>
            <w:r w:rsidRPr="00422655">
              <w:rPr>
                <w:bCs/>
                <w:sz w:val="18"/>
                <w:szCs w:val="18"/>
              </w:rPr>
              <w:lastRenderedPageBreak/>
              <w:t>ražošanas un alternatīvu tās ieguves veidu ieviešanai</w:t>
            </w:r>
          </w:p>
        </w:tc>
        <w:tc>
          <w:tcPr>
            <w:tcW w:w="2055" w:type="dxa"/>
            <w:shd w:val="clear" w:color="auto" w:fill="FFFFFF" w:themeFill="background1"/>
          </w:tcPr>
          <w:p w14:paraId="789D9D42" w14:textId="77777777" w:rsidR="00CC7F07" w:rsidRDefault="00CC7F07" w:rsidP="009C77A4">
            <w:pPr>
              <w:jc w:val="center"/>
              <w:rPr>
                <w:sz w:val="18"/>
                <w:szCs w:val="18"/>
              </w:rPr>
            </w:pPr>
            <w:r w:rsidRPr="00B15393">
              <w:rPr>
                <w:sz w:val="18"/>
                <w:szCs w:val="18"/>
              </w:rPr>
              <w:lastRenderedPageBreak/>
              <w:t>Precizēta informācija par atbildīgajiem</w:t>
            </w:r>
            <w:r>
              <w:rPr>
                <w:sz w:val="18"/>
                <w:szCs w:val="18"/>
              </w:rPr>
              <w:t xml:space="preserve">. </w:t>
            </w:r>
          </w:p>
          <w:p w14:paraId="1F0C6002" w14:textId="7B3F7853" w:rsidR="00CC7F07" w:rsidRPr="00422655" w:rsidRDefault="00CC7F07" w:rsidP="009C77A4">
            <w:pPr>
              <w:jc w:val="center"/>
              <w:rPr>
                <w:bCs/>
                <w:sz w:val="18"/>
                <w:szCs w:val="18"/>
              </w:rPr>
            </w:pPr>
            <w:r w:rsidRPr="00B15393">
              <w:rPr>
                <w:sz w:val="18"/>
                <w:szCs w:val="18"/>
              </w:rPr>
              <w:lastRenderedPageBreak/>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6C57F6B" w14:textId="77777777" w:rsidR="00CC7F07" w:rsidRDefault="00CC7F07" w:rsidP="009C77A4">
            <w:pPr>
              <w:tabs>
                <w:tab w:val="left" w:pos="240"/>
              </w:tabs>
              <w:jc w:val="center"/>
              <w:rPr>
                <w:sz w:val="18"/>
                <w:szCs w:val="18"/>
              </w:rPr>
            </w:pPr>
            <w:r w:rsidRPr="00B15393">
              <w:rPr>
                <w:sz w:val="18"/>
                <w:szCs w:val="18"/>
              </w:rPr>
              <w:lastRenderedPageBreak/>
              <w:t>Precizēta informācija par atbildīgajiem</w:t>
            </w:r>
            <w:r>
              <w:rPr>
                <w:sz w:val="18"/>
                <w:szCs w:val="18"/>
              </w:rPr>
              <w:t xml:space="preserve">. </w:t>
            </w:r>
          </w:p>
          <w:p w14:paraId="38CBDC9B" w14:textId="12D75435" w:rsidR="00CC7F07" w:rsidRPr="00422655" w:rsidRDefault="00CC7F07" w:rsidP="009C77A4">
            <w:pPr>
              <w:jc w:val="center"/>
              <w:rPr>
                <w:bCs/>
                <w:sz w:val="18"/>
                <w:szCs w:val="18"/>
              </w:rPr>
            </w:pPr>
            <w:r w:rsidRPr="00B15393">
              <w:rPr>
                <w:sz w:val="18"/>
                <w:szCs w:val="18"/>
              </w:rPr>
              <w:lastRenderedPageBreak/>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5A66BE83" w14:textId="77728E6F" w:rsidR="00CC7F07" w:rsidRPr="00422655" w:rsidRDefault="00CC7F07" w:rsidP="009C77A4">
            <w:pPr>
              <w:jc w:val="center"/>
              <w:rPr>
                <w:bCs/>
                <w:sz w:val="18"/>
                <w:szCs w:val="18"/>
              </w:rPr>
            </w:pPr>
            <w:r>
              <w:rPr>
                <w:bCs/>
                <w:sz w:val="18"/>
                <w:szCs w:val="18"/>
              </w:rPr>
              <w:lastRenderedPageBreak/>
              <w:t>Nav veiktas.</w:t>
            </w:r>
          </w:p>
        </w:tc>
        <w:tc>
          <w:tcPr>
            <w:tcW w:w="2056" w:type="dxa"/>
            <w:shd w:val="clear" w:color="auto" w:fill="FFFFFF" w:themeFill="background1"/>
          </w:tcPr>
          <w:p w14:paraId="01B5A636" w14:textId="3F3A4829"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085F8CE2" w14:textId="28680C92" w:rsidR="00CC7F07" w:rsidRDefault="00147B9B" w:rsidP="009C77A4">
            <w:pPr>
              <w:jc w:val="center"/>
              <w:rPr>
                <w:bCs/>
                <w:sz w:val="18"/>
                <w:szCs w:val="18"/>
              </w:rPr>
            </w:pPr>
            <w:r>
              <w:rPr>
                <w:sz w:val="18"/>
                <w:szCs w:val="18"/>
                <w:highlight w:val="cyan"/>
              </w:rPr>
              <w:t>Pasākumu nebija nepieciešams veikt līdz 2023.g.</w:t>
            </w:r>
          </w:p>
        </w:tc>
      </w:tr>
      <w:tr w:rsidR="00CC7F07" w:rsidRPr="00422655" w14:paraId="58029E70" w14:textId="54AC6230" w:rsidTr="00002D5A">
        <w:tc>
          <w:tcPr>
            <w:tcW w:w="2977" w:type="dxa"/>
            <w:shd w:val="clear" w:color="auto" w:fill="FFFFFF" w:themeFill="background1"/>
          </w:tcPr>
          <w:p w14:paraId="06FF01C5" w14:textId="77777777" w:rsidR="00CC7F07" w:rsidRPr="00422655" w:rsidRDefault="00CC7F07" w:rsidP="009C77A4">
            <w:pPr>
              <w:rPr>
                <w:bCs/>
                <w:sz w:val="18"/>
                <w:szCs w:val="18"/>
              </w:rPr>
            </w:pPr>
          </w:p>
        </w:tc>
        <w:tc>
          <w:tcPr>
            <w:tcW w:w="2410" w:type="dxa"/>
            <w:shd w:val="clear" w:color="auto" w:fill="FFFFFF" w:themeFill="background1"/>
          </w:tcPr>
          <w:p w14:paraId="7FF399DC" w14:textId="79ACD102" w:rsidR="00CC7F07" w:rsidRPr="00422655" w:rsidRDefault="00CC7F07" w:rsidP="009C77A4">
            <w:pPr>
              <w:rPr>
                <w:bCs/>
                <w:sz w:val="18"/>
                <w:szCs w:val="18"/>
              </w:rPr>
            </w:pPr>
            <w:r w:rsidRPr="00422655">
              <w:rPr>
                <w:bCs/>
                <w:sz w:val="18"/>
                <w:szCs w:val="18"/>
              </w:rPr>
              <w:t xml:space="preserve">Ā7.1.5.4. Informatīvo kampaņu organizēšana </w:t>
            </w:r>
          </w:p>
        </w:tc>
        <w:tc>
          <w:tcPr>
            <w:tcW w:w="2055" w:type="dxa"/>
            <w:shd w:val="clear" w:color="auto" w:fill="FFFFFF" w:themeFill="background1"/>
          </w:tcPr>
          <w:p w14:paraId="3F628F13" w14:textId="002EAD3E" w:rsidR="00CC7F07" w:rsidRPr="001375C6" w:rsidRDefault="00CC7F07" w:rsidP="009C77A4">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3179302" w14:textId="7FB8EE04" w:rsidR="00CC7F07" w:rsidRPr="00F74290" w:rsidRDefault="00CC7F07" w:rsidP="009C77A4">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5" w:type="dxa"/>
            <w:shd w:val="clear" w:color="auto" w:fill="FFFFFF" w:themeFill="background1"/>
          </w:tcPr>
          <w:p w14:paraId="5F6DA703" w14:textId="00CF31B6"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5741F48F" w14:textId="39EF2E3A"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743FAC18" w14:textId="104AB957" w:rsidR="00CC7F07" w:rsidRDefault="0064054D" w:rsidP="009C77A4">
            <w:pPr>
              <w:jc w:val="center"/>
              <w:rPr>
                <w:bCs/>
                <w:sz w:val="18"/>
                <w:szCs w:val="18"/>
              </w:rPr>
            </w:pPr>
            <w:r w:rsidRPr="00395263">
              <w:rPr>
                <w:sz w:val="18"/>
                <w:szCs w:val="18"/>
                <w:highlight w:val="yellow"/>
              </w:rPr>
              <w:t>Pasākums tiek pildīts atbilstoši plānam</w:t>
            </w:r>
          </w:p>
        </w:tc>
      </w:tr>
      <w:tr w:rsidR="00CC7F07" w:rsidRPr="00422655" w14:paraId="113F687B" w14:textId="49B9FAB2" w:rsidTr="00002D5A">
        <w:tc>
          <w:tcPr>
            <w:tcW w:w="2977" w:type="dxa"/>
            <w:shd w:val="clear" w:color="auto" w:fill="FFFFFF" w:themeFill="background1"/>
          </w:tcPr>
          <w:p w14:paraId="5F3BD182" w14:textId="77777777" w:rsidR="00CC7F07" w:rsidRPr="00422655" w:rsidRDefault="00CC7F07" w:rsidP="009C77A4">
            <w:pPr>
              <w:rPr>
                <w:bCs/>
                <w:sz w:val="18"/>
                <w:szCs w:val="18"/>
              </w:rPr>
            </w:pPr>
          </w:p>
        </w:tc>
        <w:tc>
          <w:tcPr>
            <w:tcW w:w="2410" w:type="dxa"/>
            <w:shd w:val="clear" w:color="auto" w:fill="FFFFFF" w:themeFill="background1"/>
          </w:tcPr>
          <w:p w14:paraId="14E14FDB" w14:textId="73C08E6F" w:rsidR="00CC7F07" w:rsidRPr="00422655" w:rsidRDefault="00CC7F07" w:rsidP="009C77A4">
            <w:pPr>
              <w:rPr>
                <w:bCs/>
                <w:sz w:val="18"/>
                <w:szCs w:val="18"/>
              </w:rPr>
            </w:pPr>
            <w:r w:rsidRPr="00422655">
              <w:rPr>
                <w:bCs/>
                <w:sz w:val="18"/>
                <w:szCs w:val="18"/>
              </w:rPr>
              <w:t>Ā7.1.5.5. Atbalsta programmas izstrādāšana</w:t>
            </w:r>
          </w:p>
        </w:tc>
        <w:tc>
          <w:tcPr>
            <w:tcW w:w="2055" w:type="dxa"/>
            <w:shd w:val="clear" w:color="auto" w:fill="FFFFFF" w:themeFill="background1"/>
          </w:tcPr>
          <w:p w14:paraId="278FAEF8" w14:textId="77777777" w:rsidR="00CC7F07" w:rsidRDefault="00CC7F07" w:rsidP="009C77A4">
            <w:pPr>
              <w:jc w:val="center"/>
              <w:rPr>
                <w:sz w:val="18"/>
                <w:szCs w:val="18"/>
              </w:rPr>
            </w:pPr>
            <w:r w:rsidRPr="00B15393">
              <w:rPr>
                <w:sz w:val="18"/>
                <w:szCs w:val="18"/>
              </w:rPr>
              <w:t>Precizēta informācija par atbildīgajiem</w:t>
            </w:r>
            <w:r>
              <w:rPr>
                <w:sz w:val="18"/>
                <w:szCs w:val="18"/>
              </w:rPr>
              <w:t xml:space="preserve">. </w:t>
            </w:r>
          </w:p>
          <w:p w14:paraId="22C1400E" w14:textId="34DD2D67"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3D6DD8C" w14:textId="77777777" w:rsidR="00CC7F07" w:rsidRDefault="00CC7F07" w:rsidP="009C77A4">
            <w:pPr>
              <w:tabs>
                <w:tab w:val="left" w:pos="240"/>
              </w:tabs>
              <w:jc w:val="center"/>
              <w:rPr>
                <w:sz w:val="18"/>
                <w:szCs w:val="18"/>
              </w:rPr>
            </w:pPr>
            <w:r w:rsidRPr="00B15393">
              <w:rPr>
                <w:sz w:val="18"/>
                <w:szCs w:val="18"/>
              </w:rPr>
              <w:t>Precizēta informācija par atbildīgajiem</w:t>
            </w:r>
            <w:r>
              <w:rPr>
                <w:sz w:val="18"/>
                <w:szCs w:val="18"/>
              </w:rPr>
              <w:t xml:space="preserve">. </w:t>
            </w:r>
          </w:p>
          <w:p w14:paraId="6AC3151A" w14:textId="2764ABDD"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6293786D" w14:textId="1F798740" w:rsidR="00CC7F07" w:rsidRPr="00422655" w:rsidRDefault="00CC7F07" w:rsidP="009C77A4">
            <w:pPr>
              <w:jc w:val="center"/>
              <w:rPr>
                <w:bCs/>
                <w:sz w:val="18"/>
                <w:szCs w:val="18"/>
              </w:rPr>
            </w:pPr>
            <w:r>
              <w:rPr>
                <w:bCs/>
                <w:sz w:val="18"/>
                <w:szCs w:val="18"/>
              </w:rPr>
              <w:t>Pasākums dzēsts.</w:t>
            </w:r>
          </w:p>
        </w:tc>
        <w:tc>
          <w:tcPr>
            <w:tcW w:w="2056" w:type="dxa"/>
            <w:shd w:val="clear" w:color="auto" w:fill="FFFFFF" w:themeFill="background1"/>
          </w:tcPr>
          <w:p w14:paraId="4BEBF367" w14:textId="144672BA" w:rsidR="00CC7F07" w:rsidRPr="00422655" w:rsidRDefault="00CC7F07" w:rsidP="009C77A4">
            <w:pPr>
              <w:jc w:val="center"/>
              <w:rPr>
                <w:bCs/>
                <w:sz w:val="18"/>
                <w:szCs w:val="18"/>
              </w:rPr>
            </w:pPr>
            <w:r>
              <w:rPr>
                <w:bCs/>
                <w:sz w:val="18"/>
                <w:szCs w:val="18"/>
              </w:rPr>
              <w:t>-</w:t>
            </w:r>
          </w:p>
        </w:tc>
        <w:tc>
          <w:tcPr>
            <w:tcW w:w="1655" w:type="dxa"/>
            <w:shd w:val="clear" w:color="auto" w:fill="FFFFFF" w:themeFill="background1"/>
          </w:tcPr>
          <w:p w14:paraId="7ED360BE" w14:textId="65F76090" w:rsidR="00CC7F07" w:rsidRDefault="0064054D" w:rsidP="009C77A4">
            <w:pPr>
              <w:jc w:val="center"/>
              <w:rPr>
                <w:bCs/>
                <w:sz w:val="18"/>
                <w:szCs w:val="18"/>
              </w:rPr>
            </w:pPr>
            <w:r w:rsidRPr="00395263">
              <w:rPr>
                <w:sz w:val="18"/>
                <w:szCs w:val="18"/>
                <w:highlight w:val="red"/>
              </w:rPr>
              <w:t>Pasākumu nav plānots veikt</w:t>
            </w:r>
          </w:p>
        </w:tc>
      </w:tr>
      <w:tr w:rsidR="00CC7F07" w:rsidRPr="00422655" w14:paraId="7D2521E6" w14:textId="0E335050" w:rsidTr="00002D5A">
        <w:tc>
          <w:tcPr>
            <w:tcW w:w="2977" w:type="dxa"/>
            <w:shd w:val="clear" w:color="auto" w:fill="FFFFFF" w:themeFill="background1"/>
          </w:tcPr>
          <w:p w14:paraId="4A9F2292" w14:textId="77777777" w:rsidR="00CC7F07" w:rsidRPr="00422655" w:rsidRDefault="00CC7F07" w:rsidP="009C77A4">
            <w:pPr>
              <w:rPr>
                <w:bCs/>
                <w:sz w:val="18"/>
                <w:szCs w:val="18"/>
              </w:rPr>
            </w:pPr>
          </w:p>
        </w:tc>
        <w:tc>
          <w:tcPr>
            <w:tcW w:w="2410" w:type="dxa"/>
            <w:shd w:val="clear" w:color="auto" w:fill="FFFFFF" w:themeFill="background1"/>
          </w:tcPr>
          <w:p w14:paraId="55FE22D0" w14:textId="1982C0A1" w:rsidR="00CC7F07" w:rsidRPr="00422655" w:rsidRDefault="00CC7F07" w:rsidP="009C77A4">
            <w:pPr>
              <w:rPr>
                <w:bCs/>
                <w:sz w:val="18"/>
                <w:szCs w:val="18"/>
              </w:rPr>
            </w:pPr>
            <w:r w:rsidRPr="001375C6">
              <w:rPr>
                <w:bCs/>
                <w:sz w:val="18"/>
                <w:szCs w:val="18"/>
              </w:rPr>
              <w:t>Ā7.1.5.6. Solāro elektrostaciju izbūve</w:t>
            </w:r>
          </w:p>
        </w:tc>
        <w:tc>
          <w:tcPr>
            <w:tcW w:w="2055" w:type="dxa"/>
            <w:shd w:val="clear" w:color="auto" w:fill="FFFFFF" w:themeFill="background1"/>
          </w:tcPr>
          <w:p w14:paraId="118A755C" w14:textId="40030B2C" w:rsidR="00CC7F07" w:rsidRPr="00B15393" w:rsidRDefault="00CC7F07" w:rsidP="009C77A4">
            <w:pPr>
              <w:jc w:val="center"/>
              <w:rPr>
                <w:sz w:val="18"/>
                <w:szCs w:val="18"/>
              </w:rPr>
            </w:pPr>
            <w:r>
              <w:rPr>
                <w:sz w:val="18"/>
                <w:szCs w:val="18"/>
              </w:rPr>
              <w:t>Jauns pasākums.</w:t>
            </w:r>
          </w:p>
        </w:tc>
        <w:tc>
          <w:tcPr>
            <w:tcW w:w="2056" w:type="dxa"/>
            <w:shd w:val="clear" w:color="auto" w:fill="FFFFFF" w:themeFill="background1"/>
          </w:tcPr>
          <w:p w14:paraId="07C4FE33" w14:textId="14E2D432" w:rsidR="00CC7F07" w:rsidRPr="00422655" w:rsidRDefault="00CC7F07" w:rsidP="009C77A4">
            <w:pPr>
              <w:jc w:val="center"/>
              <w:rPr>
                <w:bCs/>
                <w:sz w:val="18"/>
                <w:szCs w:val="18"/>
              </w:rPr>
            </w:pPr>
            <w:r>
              <w:rPr>
                <w:bCs/>
                <w:sz w:val="18"/>
                <w:szCs w:val="18"/>
              </w:rPr>
              <w:t>Nav veiktas.</w:t>
            </w:r>
          </w:p>
        </w:tc>
        <w:tc>
          <w:tcPr>
            <w:tcW w:w="2055" w:type="dxa"/>
            <w:shd w:val="clear" w:color="auto" w:fill="FFFFFF" w:themeFill="background1"/>
          </w:tcPr>
          <w:p w14:paraId="2B58B1B6" w14:textId="25FCBFF1"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04A65C07" w14:textId="27CD3F0A"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619CC721" w14:textId="59893B62" w:rsidR="00CC7F07" w:rsidRDefault="0064054D" w:rsidP="009C77A4">
            <w:pPr>
              <w:jc w:val="center"/>
              <w:rPr>
                <w:bCs/>
                <w:sz w:val="18"/>
                <w:szCs w:val="18"/>
              </w:rPr>
            </w:pPr>
            <w:r w:rsidRPr="00395263">
              <w:rPr>
                <w:sz w:val="18"/>
                <w:szCs w:val="18"/>
                <w:highlight w:val="green"/>
              </w:rPr>
              <w:t>Pasākums ir pilnībā pabeigts</w:t>
            </w:r>
          </w:p>
        </w:tc>
      </w:tr>
      <w:tr w:rsidR="00CC7F07" w:rsidRPr="00422655" w14:paraId="54C297CD" w14:textId="5690346C" w:rsidTr="00002D5A">
        <w:tc>
          <w:tcPr>
            <w:tcW w:w="2977" w:type="dxa"/>
            <w:shd w:val="clear" w:color="auto" w:fill="FFFFFF" w:themeFill="background1"/>
          </w:tcPr>
          <w:p w14:paraId="2A891BE3" w14:textId="1023BB2B" w:rsidR="00CC7F07" w:rsidRPr="00422655" w:rsidRDefault="00CC7F07" w:rsidP="009C77A4">
            <w:pPr>
              <w:rPr>
                <w:bCs/>
                <w:sz w:val="18"/>
                <w:szCs w:val="18"/>
              </w:rPr>
            </w:pPr>
            <w:r w:rsidRPr="00422655">
              <w:rPr>
                <w:bCs/>
                <w:sz w:val="18"/>
                <w:szCs w:val="18"/>
              </w:rPr>
              <w:t xml:space="preserve">U7.1.6: Īstenot jauno un citu uzņēmēju konkursus </w:t>
            </w:r>
          </w:p>
        </w:tc>
        <w:tc>
          <w:tcPr>
            <w:tcW w:w="2410" w:type="dxa"/>
            <w:shd w:val="clear" w:color="auto" w:fill="FFFFFF" w:themeFill="background1"/>
          </w:tcPr>
          <w:p w14:paraId="68FFA50F" w14:textId="08BFBD53" w:rsidR="00CC7F07" w:rsidRPr="00422655" w:rsidRDefault="00CC7F07" w:rsidP="009C77A4">
            <w:pPr>
              <w:rPr>
                <w:bCs/>
                <w:sz w:val="18"/>
                <w:szCs w:val="18"/>
              </w:rPr>
            </w:pPr>
            <w:r w:rsidRPr="00422655">
              <w:rPr>
                <w:bCs/>
                <w:sz w:val="18"/>
                <w:szCs w:val="18"/>
              </w:rPr>
              <w:t>Ā7.1.6.1. Jauno uzņēmēju konkursa īstenošana</w:t>
            </w:r>
          </w:p>
        </w:tc>
        <w:tc>
          <w:tcPr>
            <w:tcW w:w="2055" w:type="dxa"/>
            <w:shd w:val="clear" w:color="auto" w:fill="FFFFFF" w:themeFill="background1"/>
          </w:tcPr>
          <w:p w14:paraId="4FAC768E" w14:textId="77777777" w:rsidR="00CC7F07" w:rsidRDefault="00CC7F07" w:rsidP="009C77A4">
            <w:pPr>
              <w:jc w:val="center"/>
              <w:rPr>
                <w:sz w:val="18"/>
                <w:szCs w:val="18"/>
              </w:rPr>
            </w:pPr>
            <w:r w:rsidRPr="00B15393">
              <w:rPr>
                <w:sz w:val="18"/>
                <w:szCs w:val="18"/>
              </w:rPr>
              <w:t>Precizēta informācija par atbildīgajiem</w:t>
            </w:r>
            <w:r>
              <w:rPr>
                <w:sz w:val="18"/>
                <w:szCs w:val="18"/>
              </w:rPr>
              <w:t xml:space="preserve">. </w:t>
            </w:r>
          </w:p>
          <w:p w14:paraId="326C293C" w14:textId="0ECF1665" w:rsidR="00CC7F07" w:rsidRPr="00422655" w:rsidRDefault="00CC7F07" w:rsidP="009C77A4">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7A76B524" w14:textId="690A891B" w:rsidR="00CC7F07" w:rsidRPr="00422655" w:rsidRDefault="00CC7F07" w:rsidP="009C77A4">
            <w:pPr>
              <w:jc w:val="center"/>
              <w:rPr>
                <w:bCs/>
                <w:sz w:val="18"/>
                <w:szCs w:val="18"/>
              </w:rPr>
            </w:pPr>
            <w:r>
              <w:rPr>
                <w:bCs/>
                <w:sz w:val="18"/>
                <w:szCs w:val="18"/>
              </w:rPr>
              <w:t>Nav veiktas.</w:t>
            </w:r>
          </w:p>
        </w:tc>
        <w:tc>
          <w:tcPr>
            <w:tcW w:w="2055" w:type="dxa"/>
            <w:shd w:val="clear" w:color="auto" w:fill="FFFFFF" w:themeFill="background1"/>
          </w:tcPr>
          <w:p w14:paraId="176EE139" w14:textId="37457588"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005F6F8A" w14:textId="77777777" w:rsidR="00CC7F07" w:rsidRDefault="00CC7F07" w:rsidP="009C77A4">
            <w:pPr>
              <w:jc w:val="center"/>
              <w:rPr>
                <w:sz w:val="18"/>
                <w:szCs w:val="18"/>
              </w:rPr>
            </w:pPr>
            <w:r w:rsidRPr="001A3400">
              <w:rPr>
                <w:sz w:val="18"/>
                <w:szCs w:val="18"/>
              </w:rPr>
              <w:t>Precizēts pasākuma nosaukums (Uz</w:t>
            </w:r>
            <w:r>
              <w:rPr>
                <w:sz w:val="18"/>
                <w:szCs w:val="18"/>
              </w:rPr>
              <w:t xml:space="preserve"> “</w:t>
            </w:r>
            <w:r w:rsidRPr="0033112A">
              <w:rPr>
                <w:sz w:val="18"/>
                <w:szCs w:val="18"/>
              </w:rPr>
              <w:t>Jauno uzņēmēju konkursa īstenošana  (saistīts ar pasākumu Nr. Ā7.1.2.3.)</w:t>
            </w:r>
            <w:r>
              <w:rPr>
                <w:sz w:val="18"/>
                <w:szCs w:val="18"/>
              </w:rPr>
              <w:t>”).</w:t>
            </w:r>
          </w:p>
          <w:p w14:paraId="42F3049D" w14:textId="2B774C59" w:rsidR="00CC7F07" w:rsidRPr="00422655" w:rsidRDefault="00CC7F07" w:rsidP="009C77A4">
            <w:pPr>
              <w:jc w:val="center"/>
              <w:rPr>
                <w:bCs/>
                <w:sz w:val="18"/>
                <w:szCs w:val="18"/>
              </w:rPr>
            </w:pPr>
            <w:r>
              <w:rPr>
                <w:bCs/>
                <w:sz w:val="18"/>
                <w:szCs w:val="18"/>
              </w:rPr>
              <w:t>Precizēts pagasts, kurā pasākums tiek īstenots.</w:t>
            </w:r>
          </w:p>
        </w:tc>
        <w:tc>
          <w:tcPr>
            <w:tcW w:w="1655" w:type="dxa"/>
            <w:shd w:val="clear" w:color="auto" w:fill="FFFFFF" w:themeFill="background1"/>
          </w:tcPr>
          <w:p w14:paraId="7538019A" w14:textId="50B43610" w:rsidR="00CC7F07" w:rsidRPr="001A3400" w:rsidRDefault="002F40BF" w:rsidP="009C77A4">
            <w:pPr>
              <w:jc w:val="center"/>
              <w:rPr>
                <w:sz w:val="18"/>
                <w:szCs w:val="18"/>
              </w:rPr>
            </w:pPr>
            <w:r w:rsidRPr="00395263">
              <w:rPr>
                <w:sz w:val="18"/>
                <w:szCs w:val="18"/>
                <w:highlight w:val="yellow"/>
              </w:rPr>
              <w:t>Pasākums tiek pildīts atbilstoši plānam</w:t>
            </w:r>
          </w:p>
        </w:tc>
      </w:tr>
      <w:tr w:rsidR="00CC7F07" w:rsidRPr="00422655" w14:paraId="3F4AF303" w14:textId="00A26025" w:rsidTr="00002D5A">
        <w:tc>
          <w:tcPr>
            <w:tcW w:w="2977" w:type="dxa"/>
            <w:shd w:val="clear" w:color="auto" w:fill="FFFFFF" w:themeFill="background1"/>
          </w:tcPr>
          <w:p w14:paraId="15B52376" w14:textId="77777777" w:rsidR="00CC7F07" w:rsidRPr="00422655" w:rsidRDefault="00CC7F07" w:rsidP="009C77A4">
            <w:pPr>
              <w:rPr>
                <w:bCs/>
                <w:sz w:val="18"/>
                <w:szCs w:val="18"/>
              </w:rPr>
            </w:pPr>
          </w:p>
        </w:tc>
        <w:tc>
          <w:tcPr>
            <w:tcW w:w="2410" w:type="dxa"/>
            <w:shd w:val="clear" w:color="auto" w:fill="FFFFFF" w:themeFill="background1"/>
          </w:tcPr>
          <w:p w14:paraId="611E1226" w14:textId="3884D966" w:rsidR="00CC7F07" w:rsidRPr="00422655" w:rsidRDefault="00CC7F07" w:rsidP="009C77A4">
            <w:pPr>
              <w:rPr>
                <w:bCs/>
                <w:sz w:val="18"/>
                <w:szCs w:val="18"/>
              </w:rPr>
            </w:pPr>
            <w:r w:rsidRPr="00422655">
              <w:rPr>
                <w:bCs/>
                <w:sz w:val="18"/>
                <w:szCs w:val="18"/>
              </w:rPr>
              <w:t>Ā7.1.6.2. Atbalsta konkursa inovatīvām biznesa idejām īstenošana</w:t>
            </w:r>
          </w:p>
        </w:tc>
        <w:tc>
          <w:tcPr>
            <w:tcW w:w="2055" w:type="dxa"/>
            <w:shd w:val="clear" w:color="auto" w:fill="FFFFFF" w:themeFill="background1"/>
          </w:tcPr>
          <w:p w14:paraId="59AB230E" w14:textId="3AA8AF0C" w:rsidR="00CC7F07" w:rsidRPr="00422655" w:rsidRDefault="00CC7F07" w:rsidP="009C77A4">
            <w:pPr>
              <w:jc w:val="center"/>
              <w:rPr>
                <w:bCs/>
                <w:sz w:val="18"/>
                <w:szCs w:val="18"/>
              </w:rPr>
            </w:pPr>
            <w:r>
              <w:rPr>
                <w:bCs/>
                <w:sz w:val="18"/>
                <w:szCs w:val="18"/>
              </w:rPr>
              <w:t>Pasākums dzēsts.</w:t>
            </w:r>
          </w:p>
        </w:tc>
        <w:tc>
          <w:tcPr>
            <w:tcW w:w="2056" w:type="dxa"/>
            <w:shd w:val="clear" w:color="auto" w:fill="FFFFFF" w:themeFill="background1"/>
          </w:tcPr>
          <w:p w14:paraId="156CB578" w14:textId="74503B38" w:rsidR="00CC7F07" w:rsidRPr="00422655" w:rsidRDefault="00CC7F07" w:rsidP="009C77A4">
            <w:pPr>
              <w:jc w:val="center"/>
              <w:rPr>
                <w:bCs/>
                <w:sz w:val="18"/>
                <w:szCs w:val="18"/>
              </w:rPr>
            </w:pPr>
            <w:r>
              <w:rPr>
                <w:bCs/>
                <w:sz w:val="18"/>
                <w:szCs w:val="18"/>
              </w:rPr>
              <w:t>-</w:t>
            </w:r>
          </w:p>
        </w:tc>
        <w:tc>
          <w:tcPr>
            <w:tcW w:w="2055" w:type="dxa"/>
            <w:shd w:val="clear" w:color="auto" w:fill="FFFFFF" w:themeFill="background1"/>
          </w:tcPr>
          <w:p w14:paraId="3D55A747" w14:textId="44FCC7B5" w:rsidR="00CC7F07" w:rsidRPr="00422655" w:rsidRDefault="00CC7F07" w:rsidP="009C77A4">
            <w:pPr>
              <w:jc w:val="center"/>
              <w:rPr>
                <w:bCs/>
                <w:sz w:val="18"/>
                <w:szCs w:val="18"/>
              </w:rPr>
            </w:pPr>
            <w:r>
              <w:rPr>
                <w:bCs/>
                <w:sz w:val="18"/>
                <w:szCs w:val="18"/>
              </w:rPr>
              <w:t>-</w:t>
            </w:r>
          </w:p>
        </w:tc>
        <w:tc>
          <w:tcPr>
            <w:tcW w:w="2056" w:type="dxa"/>
            <w:shd w:val="clear" w:color="auto" w:fill="FFFFFF" w:themeFill="background1"/>
          </w:tcPr>
          <w:p w14:paraId="55251E83" w14:textId="3086480A" w:rsidR="00CC7F07" w:rsidRPr="00422655" w:rsidRDefault="00CC7F07" w:rsidP="009C77A4">
            <w:pPr>
              <w:jc w:val="center"/>
              <w:rPr>
                <w:bCs/>
                <w:sz w:val="18"/>
                <w:szCs w:val="18"/>
              </w:rPr>
            </w:pPr>
            <w:r>
              <w:rPr>
                <w:bCs/>
                <w:sz w:val="18"/>
                <w:szCs w:val="18"/>
              </w:rPr>
              <w:t>-</w:t>
            </w:r>
          </w:p>
        </w:tc>
        <w:tc>
          <w:tcPr>
            <w:tcW w:w="1655" w:type="dxa"/>
            <w:shd w:val="clear" w:color="auto" w:fill="FFFFFF" w:themeFill="background1"/>
          </w:tcPr>
          <w:p w14:paraId="704F0DD5" w14:textId="17ED8100" w:rsidR="00CC7F07" w:rsidRDefault="002F40BF" w:rsidP="009C77A4">
            <w:pPr>
              <w:jc w:val="center"/>
              <w:rPr>
                <w:bCs/>
                <w:sz w:val="18"/>
                <w:szCs w:val="18"/>
              </w:rPr>
            </w:pPr>
            <w:r w:rsidRPr="00395263">
              <w:rPr>
                <w:sz w:val="18"/>
                <w:szCs w:val="18"/>
                <w:highlight w:val="red"/>
              </w:rPr>
              <w:t>Pasākumu nav plānots veikt</w:t>
            </w:r>
          </w:p>
        </w:tc>
      </w:tr>
      <w:tr w:rsidR="00CC7F07" w:rsidRPr="00422655" w14:paraId="07A5E67E" w14:textId="23D28C88" w:rsidTr="00002D5A">
        <w:tc>
          <w:tcPr>
            <w:tcW w:w="2977" w:type="dxa"/>
            <w:shd w:val="clear" w:color="auto" w:fill="92D050"/>
            <w:vAlign w:val="center"/>
          </w:tcPr>
          <w:p w14:paraId="4C85DDAA" w14:textId="29B887CC" w:rsidR="00CC7F07" w:rsidRPr="00422655" w:rsidRDefault="00CC7F07" w:rsidP="009C77A4">
            <w:pPr>
              <w:rPr>
                <w:bCs/>
                <w:sz w:val="18"/>
                <w:szCs w:val="18"/>
              </w:rPr>
            </w:pPr>
            <w:r w:rsidRPr="00422655">
              <w:rPr>
                <w:b/>
                <w:sz w:val="18"/>
                <w:szCs w:val="18"/>
              </w:rPr>
              <w:t>RV7.2: Pētniecības attīstīšana</w:t>
            </w:r>
          </w:p>
        </w:tc>
        <w:tc>
          <w:tcPr>
            <w:tcW w:w="2410" w:type="dxa"/>
            <w:shd w:val="clear" w:color="auto" w:fill="92D050"/>
          </w:tcPr>
          <w:p w14:paraId="4695964E" w14:textId="77777777" w:rsidR="00CC7F07" w:rsidRPr="00422655" w:rsidRDefault="00CC7F07" w:rsidP="009C77A4">
            <w:pPr>
              <w:rPr>
                <w:bCs/>
                <w:sz w:val="18"/>
                <w:szCs w:val="18"/>
              </w:rPr>
            </w:pPr>
          </w:p>
        </w:tc>
        <w:tc>
          <w:tcPr>
            <w:tcW w:w="2055" w:type="dxa"/>
            <w:shd w:val="clear" w:color="auto" w:fill="92D050"/>
          </w:tcPr>
          <w:p w14:paraId="73B3F61D" w14:textId="77777777" w:rsidR="00CC7F07" w:rsidRPr="00422655" w:rsidRDefault="00CC7F07" w:rsidP="009C77A4">
            <w:pPr>
              <w:jc w:val="center"/>
              <w:rPr>
                <w:bCs/>
                <w:sz w:val="18"/>
                <w:szCs w:val="18"/>
              </w:rPr>
            </w:pPr>
          </w:p>
        </w:tc>
        <w:tc>
          <w:tcPr>
            <w:tcW w:w="2056" w:type="dxa"/>
            <w:shd w:val="clear" w:color="auto" w:fill="92D050"/>
          </w:tcPr>
          <w:p w14:paraId="59F5B730" w14:textId="77777777" w:rsidR="00CC7F07" w:rsidRPr="00422655" w:rsidRDefault="00CC7F07" w:rsidP="009C77A4">
            <w:pPr>
              <w:jc w:val="center"/>
              <w:rPr>
                <w:bCs/>
                <w:sz w:val="18"/>
                <w:szCs w:val="18"/>
              </w:rPr>
            </w:pPr>
          </w:p>
        </w:tc>
        <w:tc>
          <w:tcPr>
            <w:tcW w:w="2055" w:type="dxa"/>
            <w:shd w:val="clear" w:color="auto" w:fill="92D050"/>
          </w:tcPr>
          <w:p w14:paraId="6B0634B2" w14:textId="77777777" w:rsidR="00CC7F07" w:rsidRPr="00422655" w:rsidRDefault="00CC7F07" w:rsidP="009C77A4">
            <w:pPr>
              <w:jc w:val="center"/>
              <w:rPr>
                <w:bCs/>
                <w:sz w:val="18"/>
                <w:szCs w:val="18"/>
              </w:rPr>
            </w:pPr>
          </w:p>
        </w:tc>
        <w:tc>
          <w:tcPr>
            <w:tcW w:w="2056" w:type="dxa"/>
            <w:shd w:val="clear" w:color="auto" w:fill="92D050"/>
          </w:tcPr>
          <w:p w14:paraId="6AE11F38" w14:textId="19FF1CF2" w:rsidR="00CC7F07" w:rsidRPr="00422655" w:rsidRDefault="00CC7F07" w:rsidP="009C77A4">
            <w:pPr>
              <w:jc w:val="center"/>
              <w:rPr>
                <w:bCs/>
                <w:sz w:val="18"/>
                <w:szCs w:val="18"/>
              </w:rPr>
            </w:pPr>
          </w:p>
        </w:tc>
        <w:tc>
          <w:tcPr>
            <w:tcW w:w="1655" w:type="dxa"/>
            <w:shd w:val="clear" w:color="auto" w:fill="92D050"/>
          </w:tcPr>
          <w:p w14:paraId="5F660EDA" w14:textId="77777777" w:rsidR="00CC7F07" w:rsidRPr="00422655" w:rsidRDefault="00CC7F07" w:rsidP="009C77A4">
            <w:pPr>
              <w:jc w:val="center"/>
              <w:rPr>
                <w:bCs/>
                <w:sz w:val="18"/>
                <w:szCs w:val="18"/>
              </w:rPr>
            </w:pPr>
          </w:p>
        </w:tc>
      </w:tr>
      <w:tr w:rsidR="00CC7F07" w:rsidRPr="00422655" w14:paraId="37A81AB9" w14:textId="6954AC0A" w:rsidTr="00002D5A">
        <w:tc>
          <w:tcPr>
            <w:tcW w:w="2977" w:type="dxa"/>
            <w:shd w:val="clear" w:color="auto" w:fill="FFFFFF" w:themeFill="background1"/>
          </w:tcPr>
          <w:p w14:paraId="615819A2" w14:textId="6B73372D" w:rsidR="00CC7F07" w:rsidRPr="00422655" w:rsidRDefault="00CC7F07" w:rsidP="009C77A4">
            <w:pPr>
              <w:rPr>
                <w:bCs/>
                <w:sz w:val="18"/>
                <w:szCs w:val="18"/>
              </w:rPr>
            </w:pPr>
            <w:r w:rsidRPr="00422655">
              <w:rPr>
                <w:bCs/>
                <w:sz w:val="18"/>
                <w:szCs w:val="18"/>
              </w:rPr>
              <w:t>U7.2.1: Sekmēt pētniecību un uzņēmējdarbību</w:t>
            </w:r>
          </w:p>
        </w:tc>
        <w:tc>
          <w:tcPr>
            <w:tcW w:w="2410" w:type="dxa"/>
            <w:shd w:val="clear" w:color="auto" w:fill="FFFFFF" w:themeFill="background1"/>
          </w:tcPr>
          <w:p w14:paraId="0BDC56BD" w14:textId="77777777" w:rsidR="00CC7F07" w:rsidRPr="00422655" w:rsidRDefault="00CC7F07" w:rsidP="009C77A4">
            <w:pPr>
              <w:rPr>
                <w:bCs/>
                <w:sz w:val="18"/>
                <w:szCs w:val="18"/>
              </w:rPr>
            </w:pPr>
          </w:p>
        </w:tc>
        <w:tc>
          <w:tcPr>
            <w:tcW w:w="2055" w:type="dxa"/>
            <w:shd w:val="clear" w:color="auto" w:fill="FFFFFF" w:themeFill="background1"/>
          </w:tcPr>
          <w:p w14:paraId="1EF83FF1" w14:textId="77777777" w:rsidR="00CC7F07" w:rsidRPr="00422655" w:rsidRDefault="00CC7F07" w:rsidP="009C77A4">
            <w:pPr>
              <w:jc w:val="center"/>
              <w:rPr>
                <w:bCs/>
                <w:sz w:val="18"/>
                <w:szCs w:val="18"/>
              </w:rPr>
            </w:pPr>
          </w:p>
        </w:tc>
        <w:tc>
          <w:tcPr>
            <w:tcW w:w="2056" w:type="dxa"/>
            <w:shd w:val="clear" w:color="auto" w:fill="FFFFFF" w:themeFill="background1"/>
          </w:tcPr>
          <w:p w14:paraId="34B9CBA1" w14:textId="77777777" w:rsidR="00CC7F07" w:rsidRPr="00422655" w:rsidRDefault="00CC7F07" w:rsidP="009C77A4">
            <w:pPr>
              <w:jc w:val="center"/>
              <w:rPr>
                <w:bCs/>
                <w:sz w:val="18"/>
                <w:szCs w:val="18"/>
              </w:rPr>
            </w:pPr>
          </w:p>
        </w:tc>
        <w:tc>
          <w:tcPr>
            <w:tcW w:w="2055" w:type="dxa"/>
            <w:shd w:val="clear" w:color="auto" w:fill="FFFFFF" w:themeFill="background1"/>
          </w:tcPr>
          <w:p w14:paraId="42ECB735" w14:textId="77777777" w:rsidR="00CC7F07" w:rsidRPr="00422655" w:rsidRDefault="00CC7F07" w:rsidP="009C77A4">
            <w:pPr>
              <w:jc w:val="center"/>
              <w:rPr>
                <w:bCs/>
                <w:sz w:val="18"/>
                <w:szCs w:val="18"/>
              </w:rPr>
            </w:pPr>
          </w:p>
        </w:tc>
        <w:tc>
          <w:tcPr>
            <w:tcW w:w="2056" w:type="dxa"/>
            <w:shd w:val="clear" w:color="auto" w:fill="FFFFFF" w:themeFill="background1"/>
          </w:tcPr>
          <w:p w14:paraId="59A94E20" w14:textId="68208720" w:rsidR="00CC7F07" w:rsidRPr="00422655" w:rsidRDefault="00CC7F07" w:rsidP="009C77A4">
            <w:pPr>
              <w:jc w:val="center"/>
              <w:rPr>
                <w:bCs/>
                <w:sz w:val="18"/>
                <w:szCs w:val="18"/>
              </w:rPr>
            </w:pPr>
          </w:p>
        </w:tc>
        <w:tc>
          <w:tcPr>
            <w:tcW w:w="1655" w:type="dxa"/>
            <w:shd w:val="clear" w:color="auto" w:fill="FFFFFF" w:themeFill="background1"/>
          </w:tcPr>
          <w:p w14:paraId="7058FC95" w14:textId="77777777" w:rsidR="00CC7F07" w:rsidRPr="00422655" w:rsidRDefault="00CC7F07" w:rsidP="009C77A4">
            <w:pPr>
              <w:jc w:val="center"/>
              <w:rPr>
                <w:bCs/>
                <w:sz w:val="18"/>
                <w:szCs w:val="18"/>
              </w:rPr>
            </w:pPr>
          </w:p>
        </w:tc>
      </w:tr>
      <w:tr w:rsidR="00CC7F07" w:rsidRPr="00422655" w14:paraId="035917DF" w14:textId="20DED11F" w:rsidTr="00002D5A">
        <w:tc>
          <w:tcPr>
            <w:tcW w:w="2977" w:type="dxa"/>
            <w:shd w:val="clear" w:color="auto" w:fill="FFFFFF" w:themeFill="background1"/>
          </w:tcPr>
          <w:p w14:paraId="5B486CC0" w14:textId="0FD21671" w:rsidR="00CC7F07" w:rsidRPr="00422655" w:rsidRDefault="00CC7F07" w:rsidP="009C77A4">
            <w:pPr>
              <w:rPr>
                <w:bCs/>
                <w:sz w:val="18"/>
                <w:szCs w:val="18"/>
              </w:rPr>
            </w:pPr>
            <w:r w:rsidRPr="00422655">
              <w:rPr>
                <w:bCs/>
                <w:sz w:val="18"/>
                <w:szCs w:val="18"/>
              </w:rPr>
              <w:t>U7.2.2: Atbalstīt pētniecību un inovācijas Ādažu novadā</w:t>
            </w:r>
          </w:p>
        </w:tc>
        <w:tc>
          <w:tcPr>
            <w:tcW w:w="2410" w:type="dxa"/>
            <w:shd w:val="clear" w:color="auto" w:fill="FFFFFF" w:themeFill="background1"/>
          </w:tcPr>
          <w:p w14:paraId="0480F1D9" w14:textId="3CEFFFDD" w:rsidR="00CC7F07" w:rsidRPr="00422655" w:rsidRDefault="00CC7F07" w:rsidP="009C77A4">
            <w:pPr>
              <w:rPr>
                <w:bCs/>
                <w:sz w:val="18"/>
                <w:szCs w:val="18"/>
              </w:rPr>
            </w:pPr>
            <w:r w:rsidRPr="00422655">
              <w:rPr>
                <w:bCs/>
                <w:sz w:val="18"/>
                <w:szCs w:val="18"/>
              </w:rPr>
              <w:t>Ā7.2.2.1. Aktivitāšu īstenošana pētniecības un inovācijas sekmēšanai Ādažu novadā</w:t>
            </w:r>
          </w:p>
        </w:tc>
        <w:tc>
          <w:tcPr>
            <w:tcW w:w="2055" w:type="dxa"/>
            <w:shd w:val="clear" w:color="auto" w:fill="FFFFFF" w:themeFill="background1"/>
          </w:tcPr>
          <w:p w14:paraId="61CABB1E" w14:textId="6160A210" w:rsidR="00CC7F07" w:rsidRPr="00422655" w:rsidRDefault="00CC7F07" w:rsidP="009C77A4">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9794AF6" w14:textId="2B72DF7A" w:rsidR="00CC7F07" w:rsidRPr="00422655" w:rsidRDefault="00CC7F07" w:rsidP="009C77A4">
            <w:pPr>
              <w:jc w:val="center"/>
              <w:rPr>
                <w:bCs/>
                <w:sz w:val="18"/>
                <w:szCs w:val="18"/>
              </w:rPr>
            </w:pPr>
            <w:r>
              <w:rPr>
                <w:bCs/>
                <w:sz w:val="18"/>
                <w:szCs w:val="18"/>
              </w:rPr>
              <w:t>Nav veiktas.</w:t>
            </w:r>
          </w:p>
        </w:tc>
        <w:tc>
          <w:tcPr>
            <w:tcW w:w="2055" w:type="dxa"/>
            <w:shd w:val="clear" w:color="auto" w:fill="FFFFFF" w:themeFill="background1"/>
          </w:tcPr>
          <w:p w14:paraId="607D2F77" w14:textId="7EBAAB62"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28D9CFC1" w14:textId="7930EDA3"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1F0968CE" w14:textId="200A49F1" w:rsidR="00CC7F07" w:rsidRDefault="002F40BF" w:rsidP="009C77A4">
            <w:pPr>
              <w:jc w:val="center"/>
              <w:rPr>
                <w:bCs/>
                <w:sz w:val="18"/>
                <w:szCs w:val="18"/>
              </w:rPr>
            </w:pPr>
            <w:r w:rsidRPr="00395263">
              <w:rPr>
                <w:sz w:val="18"/>
                <w:szCs w:val="18"/>
                <w:highlight w:val="yellow"/>
              </w:rPr>
              <w:t>Pasākums tiek pildīts atbilstoši plānam</w:t>
            </w:r>
          </w:p>
        </w:tc>
      </w:tr>
      <w:tr w:rsidR="00CC7F07" w:rsidRPr="00422655" w14:paraId="06A5B6A9" w14:textId="470678CF" w:rsidTr="00002D5A">
        <w:tc>
          <w:tcPr>
            <w:tcW w:w="2977" w:type="dxa"/>
            <w:shd w:val="clear" w:color="auto" w:fill="FFFFFF" w:themeFill="background1"/>
          </w:tcPr>
          <w:p w14:paraId="23254CC8" w14:textId="77777777" w:rsidR="00CC7F07" w:rsidRPr="00422655" w:rsidRDefault="00CC7F07" w:rsidP="009C77A4">
            <w:pPr>
              <w:rPr>
                <w:bCs/>
                <w:sz w:val="18"/>
                <w:szCs w:val="18"/>
              </w:rPr>
            </w:pPr>
          </w:p>
        </w:tc>
        <w:tc>
          <w:tcPr>
            <w:tcW w:w="2410" w:type="dxa"/>
            <w:shd w:val="clear" w:color="auto" w:fill="D9D9D9" w:themeFill="background1" w:themeFillShade="D9"/>
          </w:tcPr>
          <w:p w14:paraId="68FF49A1" w14:textId="230B761A" w:rsidR="00CC7F07" w:rsidRPr="00422655" w:rsidRDefault="00CC7F07" w:rsidP="009C77A4">
            <w:pPr>
              <w:rPr>
                <w:bCs/>
                <w:sz w:val="18"/>
                <w:szCs w:val="18"/>
              </w:rPr>
            </w:pPr>
            <w:r w:rsidRPr="00422655">
              <w:rPr>
                <w:bCs/>
                <w:sz w:val="18"/>
                <w:szCs w:val="18"/>
              </w:rPr>
              <w:t xml:space="preserve">Ā7.2.2.2. </w:t>
            </w:r>
            <w:r w:rsidRPr="00422655">
              <w:rPr>
                <w:rFonts w:eastAsia="Times New Roman"/>
                <w:bCs/>
                <w:sz w:val="18"/>
                <w:szCs w:val="18"/>
                <w:lang w:eastAsia="lv-LV"/>
              </w:rPr>
              <w:t>Jaunatnes un zinātniskā centra izveide</w:t>
            </w:r>
          </w:p>
        </w:tc>
        <w:tc>
          <w:tcPr>
            <w:tcW w:w="2055" w:type="dxa"/>
            <w:shd w:val="clear" w:color="auto" w:fill="D9D9D9" w:themeFill="background1" w:themeFillShade="D9"/>
          </w:tcPr>
          <w:p w14:paraId="24B88F70" w14:textId="1DB91B7F" w:rsidR="00CC7F07" w:rsidRPr="00422655" w:rsidRDefault="00CC7F07" w:rsidP="009C77A4">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F6C3D4F" w14:textId="77777777" w:rsidR="00CC7F07" w:rsidRDefault="00CC7F07" w:rsidP="009C77A4">
            <w:pPr>
              <w:tabs>
                <w:tab w:val="left" w:pos="240"/>
              </w:tabs>
              <w:jc w:val="center"/>
              <w:rPr>
                <w:sz w:val="18"/>
                <w:szCs w:val="18"/>
              </w:rPr>
            </w:pPr>
            <w:r w:rsidRPr="00B15393">
              <w:rPr>
                <w:sz w:val="18"/>
                <w:szCs w:val="18"/>
              </w:rPr>
              <w:t>Precizēta informācija par atbildīgajiem</w:t>
            </w:r>
            <w:r>
              <w:rPr>
                <w:sz w:val="18"/>
                <w:szCs w:val="18"/>
              </w:rPr>
              <w:t xml:space="preserve">. </w:t>
            </w:r>
          </w:p>
          <w:p w14:paraId="57638F62" w14:textId="02E83790" w:rsidR="00CC7F07" w:rsidRPr="00422655" w:rsidRDefault="00CC7F07" w:rsidP="009C77A4">
            <w:pPr>
              <w:jc w:val="center"/>
              <w:rPr>
                <w:bCs/>
                <w:sz w:val="18"/>
                <w:szCs w:val="18"/>
              </w:rPr>
            </w:pPr>
            <w:r w:rsidRPr="00B15393">
              <w:rPr>
                <w:sz w:val="18"/>
                <w:szCs w:val="18"/>
              </w:rPr>
              <w:t xml:space="preserve">Precizēts projekta īstenošanas termiņš (no </w:t>
            </w:r>
            <w:r>
              <w:rPr>
                <w:sz w:val="18"/>
                <w:szCs w:val="18"/>
              </w:rPr>
              <w:t>2022.-2026.</w:t>
            </w:r>
            <w:r w:rsidRPr="00B15393">
              <w:rPr>
                <w:sz w:val="18"/>
                <w:szCs w:val="18"/>
              </w:rPr>
              <w:t xml:space="preserve"> uz 202</w:t>
            </w:r>
            <w:r>
              <w:rPr>
                <w:sz w:val="18"/>
                <w:szCs w:val="18"/>
              </w:rPr>
              <w:t>7</w:t>
            </w:r>
            <w:r w:rsidRPr="00B15393">
              <w:rPr>
                <w:sz w:val="18"/>
                <w:szCs w:val="18"/>
              </w:rPr>
              <w:t>.).</w:t>
            </w:r>
          </w:p>
        </w:tc>
        <w:tc>
          <w:tcPr>
            <w:tcW w:w="2055" w:type="dxa"/>
            <w:shd w:val="clear" w:color="auto" w:fill="D9D9D9" w:themeFill="background1" w:themeFillShade="D9"/>
          </w:tcPr>
          <w:p w14:paraId="457BF80F" w14:textId="5A4DCBA8" w:rsidR="00CC7F07" w:rsidRPr="00422655" w:rsidRDefault="00CC7F07" w:rsidP="009C77A4">
            <w:pPr>
              <w:jc w:val="center"/>
              <w:rPr>
                <w:bCs/>
                <w:sz w:val="18"/>
                <w:szCs w:val="18"/>
              </w:rPr>
            </w:pPr>
            <w:r>
              <w:rPr>
                <w:bCs/>
                <w:sz w:val="18"/>
                <w:szCs w:val="18"/>
              </w:rPr>
              <w:t>Nav veiktas.</w:t>
            </w:r>
          </w:p>
        </w:tc>
        <w:tc>
          <w:tcPr>
            <w:tcW w:w="2056" w:type="dxa"/>
            <w:shd w:val="clear" w:color="auto" w:fill="D9D9D9" w:themeFill="background1" w:themeFillShade="D9"/>
          </w:tcPr>
          <w:p w14:paraId="7A6A88BD" w14:textId="65196F0A" w:rsidR="00CC7F07" w:rsidRPr="00422655" w:rsidRDefault="00CC7F07" w:rsidP="009C77A4">
            <w:pPr>
              <w:jc w:val="center"/>
              <w:rPr>
                <w:bCs/>
                <w:sz w:val="18"/>
                <w:szCs w:val="18"/>
              </w:rPr>
            </w:pPr>
            <w:r>
              <w:rPr>
                <w:bCs/>
                <w:sz w:val="18"/>
                <w:szCs w:val="18"/>
              </w:rPr>
              <w:t>Nav veiktas.</w:t>
            </w:r>
          </w:p>
        </w:tc>
        <w:tc>
          <w:tcPr>
            <w:tcW w:w="1655" w:type="dxa"/>
            <w:shd w:val="clear" w:color="auto" w:fill="D9D9D9" w:themeFill="background1" w:themeFillShade="D9"/>
          </w:tcPr>
          <w:p w14:paraId="5E556C19" w14:textId="1B99B710" w:rsidR="00CC7F07" w:rsidRDefault="00147B9B" w:rsidP="009C77A4">
            <w:pPr>
              <w:jc w:val="center"/>
              <w:rPr>
                <w:bCs/>
                <w:sz w:val="18"/>
                <w:szCs w:val="18"/>
              </w:rPr>
            </w:pPr>
            <w:r>
              <w:rPr>
                <w:sz w:val="18"/>
                <w:szCs w:val="18"/>
                <w:highlight w:val="cyan"/>
              </w:rPr>
              <w:t>Pasākumu nebija nepieciešams veikt līdz 2023.g.</w:t>
            </w:r>
          </w:p>
        </w:tc>
      </w:tr>
      <w:tr w:rsidR="00CC7F07" w:rsidRPr="00422655" w14:paraId="7CE9D748" w14:textId="0E20DF31" w:rsidTr="00002D5A">
        <w:tc>
          <w:tcPr>
            <w:tcW w:w="2977" w:type="dxa"/>
            <w:shd w:val="clear" w:color="auto" w:fill="008000"/>
          </w:tcPr>
          <w:p w14:paraId="30826B7A" w14:textId="3BF11693" w:rsidR="00CC7F07" w:rsidRPr="00422655" w:rsidRDefault="00CC7F07" w:rsidP="009C77A4">
            <w:pPr>
              <w:rPr>
                <w:bCs/>
                <w:color w:val="000000" w:themeColor="text1"/>
                <w:sz w:val="18"/>
                <w:szCs w:val="18"/>
              </w:rPr>
            </w:pPr>
            <w:r w:rsidRPr="00422655">
              <w:rPr>
                <w:b/>
                <w:color w:val="000000" w:themeColor="text1"/>
                <w:sz w:val="18"/>
                <w:szCs w:val="18"/>
              </w:rPr>
              <w:lastRenderedPageBreak/>
              <w:t>VTP8: Pieejama un daudzpusīga izglītība</w:t>
            </w:r>
          </w:p>
        </w:tc>
        <w:tc>
          <w:tcPr>
            <w:tcW w:w="2410" w:type="dxa"/>
            <w:shd w:val="clear" w:color="auto" w:fill="008000"/>
          </w:tcPr>
          <w:p w14:paraId="1661F2A0" w14:textId="77777777" w:rsidR="00CC7F07" w:rsidRPr="00422655" w:rsidRDefault="00CC7F07" w:rsidP="009C77A4">
            <w:pPr>
              <w:rPr>
                <w:bCs/>
                <w:sz w:val="18"/>
                <w:szCs w:val="18"/>
              </w:rPr>
            </w:pPr>
          </w:p>
        </w:tc>
        <w:tc>
          <w:tcPr>
            <w:tcW w:w="2055" w:type="dxa"/>
            <w:shd w:val="clear" w:color="auto" w:fill="008000"/>
          </w:tcPr>
          <w:p w14:paraId="46A5ACA8" w14:textId="77777777" w:rsidR="00CC7F07" w:rsidRPr="00422655" w:rsidRDefault="00CC7F07" w:rsidP="009C77A4">
            <w:pPr>
              <w:jc w:val="center"/>
              <w:rPr>
                <w:rFonts w:eastAsia="Times New Roman"/>
                <w:bCs/>
                <w:sz w:val="18"/>
                <w:szCs w:val="18"/>
                <w:lang w:eastAsia="lv-LV"/>
              </w:rPr>
            </w:pPr>
          </w:p>
        </w:tc>
        <w:tc>
          <w:tcPr>
            <w:tcW w:w="2056" w:type="dxa"/>
            <w:shd w:val="clear" w:color="auto" w:fill="008000"/>
          </w:tcPr>
          <w:p w14:paraId="5CDD7C46" w14:textId="77777777" w:rsidR="00CC7F07" w:rsidRPr="00422655" w:rsidRDefault="00CC7F07" w:rsidP="009C77A4">
            <w:pPr>
              <w:jc w:val="center"/>
              <w:rPr>
                <w:bCs/>
                <w:sz w:val="18"/>
                <w:szCs w:val="18"/>
              </w:rPr>
            </w:pPr>
          </w:p>
        </w:tc>
        <w:tc>
          <w:tcPr>
            <w:tcW w:w="2055" w:type="dxa"/>
            <w:shd w:val="clear" w:color="auto" w:fill="008000"/>
          </w:tcPr>
          <w:p w14:paraId="4B6F81C4" w14:textId="77777777" w:rsidR="00CC7F07" w:rsidRPr="00422655" w:rsidRDefault="00CC7F07" w:rsidP="009C77A4">
            <w:pPr>
              <w:jc w:val="center"/>
              <w:rPr>
                <w:bCs/>
                <w:sz w:val="18"/>
                <w:szCs w:val="18"/>
              </w:rPr>
            </w:pPr>
          </w:p>
        </w:tc>
        <w:tc>
          <w:tcPr>
            <w:tcW w:w="2056" w:type="dxa"/>
            <w:shd w:val="clear" w:color="auto" w:fill="008000"/>
          </w:tcPr>
          <w:p w14:paraId="54D73FB9" w14:textId="3FE83CC1" w:rsidR="00CC7F07" w:rsidRPr="00422655" w:rsidRDefault="00CC7F07" w:rsidP="009C77A4">
            <w:pPr>
              <w:jc w:val="center"/>
              <w:rPr>
                <w:bCs/>
                <w:sz w:val="18"/>
                <w:szCs w:val="18"/>
              </w:rPr>
            </w:pPr>
          </w:p>
        </w:tc>
        <w:tc>
          <w:tcPr>
            <w:tcW w:w="1655" w:type="dxa"/>
            <w:shd w:val="clear" w:color="auto" w:fill="008000"/>
          </w:tcPr>
          <w:p w14:paraId="1E1F01B1" w14:textId="77777777" w:rsidR="00CC7F07" w:rsidRPr="00422655" w:rsidRDefault="00CC7F07" w:rsidP="009C77A4">
            <w:pPr>
              <w:jc w:val="center"/>
              <w:rPr>
                <w:bCs/>
                <w:sz w:val="18"/>
                <w:szCs w:val="18"/>
              </w:rPr>
            </w:pPr>
          </w:p>
        </w:tc>
      </w:tr>
      <w:tr w:rsidR="00CC7F07" w:rsidRPr="00422655" w14:paraId="33D368AE" w14:textId="2690A132" w:rsidTr="00002D5A">
        <w:tc>
          <w:tcPr>
            <w:tcW w:w="2977" w:type="dxa"/>
            <w:shd w:val="clear" w:color="auto" w:fill="92D050"/>
            <w:vAlign w:val="center"/>
          </w:tcPr>
          <w:p w14:paraId="00959570" w14:textId="6AD6FB5A" w:rsidR="00CC7F07" w:rsidRPr="00422655" w:rsidRDefault="00CC7F07" w:rsidP="009C77A4">
            <w:pPr>
              <w:rPr>
                <w:bCs/>
                <w:sz w:val="18"/>
                <w:szCs w:val="18"/>
              </w:rPr>
            </w:pPr>
            <w:r w:rsidRPr="00422655">
              <w:rPr>
                <w:b/>
                <w:sz w:val="18"/>
                <w:szCs w:val="18"/>
              </w:rPr>
              <w:t>RV8.1: Vispārējās izglītības sistēmas attīstība</w:t>
            </w:r>
          </w:p>
        </w:tc>
        <w:tc>
          <w:tcPr>
            <w:tcW w:w="2410" w:type="dxa"/>
            <w:shd w:val="clear" w:color="auto" w:fill="92D050"/>
          </w:tcPr>
          <w:p w14:paraId="05929992" w14:textId="77777777" w:rsidR="00CC7F07" w:rsidRPr="00422655" w:rsidRDefault="00CC7F07" w:rsidP="009C77A4">
            <w:pPr>
              <w:rPr>
                <w:bCs/>
                <w:sz w:val="18"/>
                <w:szCs w:val="18"/>
              </w:rPr>
            </w:pPr>
          </w:p>
        </w:tc>
        <w:tc>
          <w:tcPr>
            <w:tcW w:w="2055" w:type="dxa"/>
            <w:shd w:val="clear" w:color="auto" w:fill="92D050"/>
          </w:tcPr>
          <w:p w14:paraId="641A2C23" w14:textId="77777777" w:rsidR="00CC7F07" w:rsidRPr="00422655" w:rsidRDefault="00CC7F07" w:rsidP="009C77A4">
            <w:pPr>
              <w:jc w:val="center"/>
              <w:rPr>
                <w:rFonts w:eastAsia="Times New Roman"/>
                <w:bCs/>
                <w:sz w:val="18"/>
                <w:szCs w:val="18"/>
                <w:lang w:eastAsia="lv-LV"/>
              </w:rPr>
            </w:pPr>
          </w:p>
        </w:tc>
        <w:tc>
          <w:tcPr>
            <w:tcW w:w="2056" w:type="dxa"/>
            <w:shd w:val="clear" w:color="auto" w:fill="92D050"/>
          </w:tcPr>
          <w:p w14:paraId="5B1C2598" w14:textId="77777777" w:rsidR="00CC7F07" w:rsidRPr="00422655" w:rsidRDefault="00CC7F07" w:rsidP="009C77A4">
            <w:pPr>
              <w:jc w:val="center"/>
              <w:rPr>
                <w:bCs/>
                <w:sz w:val="18"/>
                <w:szCs w:val="18"/>
              </w:rPr>
            </w:pPr>
          </w:p>
        </w:tc>
        <w:tc>
          <w:tcPr>
            <w:tcW w:w="2055" w:type="dxa"/>
            <w:shd w:val="clear" w:color="auto" w:fill="92D050"/>
          </w:tcPr>
          <w:p w14:paraId="0CD1F112" w14:textId="77777777" w:rsidR="00CC7F07" w:rsidRPr="00422655" w:rsidRDefault="00CC7F07" w:rsidP="009C77A4">
            <w:pPr>
              <w:jc w:val="center"/>
              <w:rPr>
                <w:bCs/>
                <w:sz w:val="18"/>
                <w:szCs w:val="18"/>
              </w:rPr>
            </w:pPr>
          </w:p>
        </w:tc>
        <w:tc>
          <w:tcPr>
            <w:tcW w:w="2056" w:type="dxa"/>
            <w:shd w:val="clear" w:color="auto" w:fill="92D050"/>
          </w:tcPr>
          <w:p w14:paraId="05D99F45" w14:textId="0FD22B40" w:rsidR="00CC7F07" w:rsidRPr="00422655" w:rsidRDefault="00CC7F07" w:rsidP="009C77A4">
            <w:pPr>
              <w:jc w:val="center"/>
              <w:rPr>
                <w:bCs/>
                <w:sz w:val="18"/>
                <w:szCs w:val="18"/>
              </w:rPr>
            </w:pPr>
          </w:p>
        </w:tc>
        <w:tc>
          <w:tcPr>
            <w:tcW w:w="1655" w:type="dxa"/>
            <w:shd w:val="clear" w:color="auto" w:fill="92D050"/>
          </w:tcPr>
          <w:p w14:paraId="1584AFFE" w14:textId="77777777" w:rsidR="00CC7F07" w:rsidRPr="00422655" w:rsidRDefault="00CC7F07" w:rsidP="009C77A4">
            <w:pPr>
              <w:jc w:val="center"/>
              <w:rPr>
                <w:bCs/>
                <w:sz w:val="18"/>
                <w:szCs w:val="18"/>
              </w:rPr>
            </w:pPr>
          </w:p>
        </w:tc>
      </w:tr>
      <w:tr w:rsidR="00CC7F07" w:rsidRPr="00422655" w14:paraId="0B46AD12" w14:textId="1E6058ED" w:rsidTr="00002D5A">
        <w:tc>
          <w:tcPr>
            <w:tcW w:w="2977" w:type="dxa"/>
            <w:shd w:val="clear" w:color="auto" w:fill="FFFFFF" w:themeFill="background1"/>
          </w:tcPr>
          <w:p w14:paraId="1E302E81" w14:textId="4AE9AD6D" w:rsidR="00CC7F07" w:rsidRPr="00422655" w:rsidRDefault="00CC7F07" w:rsidP="009C77A4">
            <w:pPr>
              <w:rPr>
                <w:bCs/>
                <w:sz w:val="18"/>
                <w:szCs w:val="18"/>
              </w:rPr>
            </w:pPr>
            <w:r w:rsidRPr="00422655">
              <w:rPr>
                <w:bCs/>
                <w:sz w:val="18"/>
                <w:szCs w:val="18"/>
              </w:rPr>
              <w:t xml:space="preserve">U8.1.1: Attīstīt jaunas izglītības programmas un projektus </w:t>
            </w:r>
          </w:p>
        </w:tc>
        <w:tc>
          <w:tcPr>
            <w:tcW w:w="2410" w:type="dxa"/>
            <w:shd w:val="clear" w:color="auto" w:fill="D9D9D9" w:themeFill="background1" w:themeFillShade="D9"/>
          </w:tcPr>
          <w:p w14:paraId="3974BD97" w14:textId="4844852F" w:rsidR="00CC7F07" w:rsidRPr="00422655" w:rsidRDefault="00CC7F07" w:rsidP="009C77A4">
            <w:pPr>
              <w:rPr>
                <w:bCs/>
                <w:sz w:val="18"/>
                <w:szCs w:val="18"/>
              </w:rPr>
            </w:pPr>
            <w:r w:rsidRPr="00422655">
              <w:rPr>
                <w:bCs/>
                <w:sz w:val="18"/>
                <w:szCs w:val="18"/>
              </w:rPr>
              <w:t>Ā8.1.1.1</w:t>
            </w:r>
            <w:r w:rsidRPr="00422655">
              <w:rPr>
                <w:rFonts w:eastAsia="Times New Roman"/>
                <w:bCs/>
                <w:sz w:val="18"/>
                <w:szCs w:val="18"/>
                <w:lang w:eastAsia="lv-LV"/>
              </w:rPr>
              <w:t xml:space="preserve">. </w:t>
            </w:r>
            <w:r w:rsidRPr="00422655">
              <w:rPr>
                <w:bCs/>
                <w:sz w:val="18"/>
                <w:szCs w:val="18"/>
              </w:rPr>
              <w:t>EKO izglītības programmu īstenošana (dabas resursu pieejamība)</w:t>
            </w:r>
          </w:p>
        </w:tc>
        <w:tc>
          <w:tcPr>
            <w:tcW w:w="2055" w:type="dxa"/>
            <w:shd w:val="clear" w:color="auto" w:fill="D9D9D9" w:themeFill="background1" w:themeFillShade="D9"/>
          </w:tcPr>
          <w:p w14:paraId="4E9A2292" w14:textId="6131C2EB" w:rsidR="00CC7F07" w:rsidRPr="00422655" w:rsidRDefault="00CC7F07" w:rsidP="009C77A4">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A2D1748" w14:textId="3D7B975A" w:rsidR="00CC7F07" w:rsidRPr="00422655" w:rsidRDefault="00CC7F07" w:rsidP="009C77A4">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1AEDEB33" w14:textId="758ACC03" w:rsidR="00CC7F07" w:rsidRPr="00422655" w:rsidRDefault="00CC7F07" w:rsidP="009C77A4">
            <w:pPr>
              <w:jc w:val="center"/>
              <w:rPr>
                <w:bCs/>
                <w:sz w:val="18"/>
                <w:szCs w:val="18"/>
              </w:rPr>
            </w:pPr>
            <w:r>
              <w:rPr>
                <w:bCs/>
                <w:sz w:val="18"/>
                <w:szCs w:val="18"/>
              </w:rPr>
              <w:t>Nav veiktas.</w:t>
            </w:r>
          </w:p>
        </w:tc>
        <w:tc>
          <w:tcPr>
            <w:tcW w:w="2056" w:type="dxa"/>
            <w:shd w:val="clear" w:color="auto" w:fill="D9D9D9" w:themeFill="background1" w:themeFillShade="D9"/>
          </w:tcPr>
          <w:p w14:paraId="3F5D14C4" w14:textId="1BC5B0F8" w:rsidR="00CC7F07" w:rsidRPr="00422655" w:rsidRDefault="00CC7F07" w:rsidP="009C77A4">
            <w:pPr>
              <w:jc w:val="center"/>
              <w:rPr>
                <w:bCs/>
                <w:sz w:val="18"/>
                <w:szCs w:val="18"/>
              </w:rPr>
            </w:pPr>
            <w:r>
              <w:rPr>
                <w:bCs/>
                <w:sz w:val="18"/>
                <w:szCs w:val="18"/>
              </w:rPr>
              <w:t>Nav veiktas.</w:t>
            </w:r>
          </w:p>
        </w:tc>
        <w:tc>
          <w:tcPr>
            <w:tcW w:w="1655" w:type="dxa"/>
            <w:shd w:val="clear" w:color="auto" w:fill="D9D9D9" w:themeFill="background1" w:themeFillShade="D9"/>
          </w:tcPr>
          <w:p w14:paraId="714031AB" w14:textId="7EB2182C" w:rsidR="00CC7F07" w:rsidRDefault="002F40BF" w:rsidP="009C77A4">
            <w:pPr>
              <w:jc w:val="center"/>
              <w:rPr>
                <w:bCs/>
                <w:sz w:val="18"/>
                <w:szCs w:val="18"/>
              </w:rPr>
            </w:pPr>
            <w:r w:rsidRPr="00395263">
              <w:rPr>
                <w:sz w:val="18"/>
                <w:szCs w:val="18"/>
                <w:highlight w:val="yellow"/>
              </w:rPr>
              <w:t>Pasākums tiek pildīts atbilstoši plānam</w:t>
            </w:r>
          </w:p>
        </w:tc>
      </w:tr>
      <w:tr w:rsidR="00CC7F07" w:rsidRPr="00422655" w14:paraId="3B3B78EA" w14:textId="46BE6874" w:rsidTr="00002D5A">
        <w:tc>
          <w:tcPr>
            <w:tcW w:w="2977" w:type="dxa"/>
            <w:shd w:val="clear" w:color="auto" w:fill="FFFFFF" w:themeFill="background1"/>
          </w:tcPr>
          <w:p w14:paraId="42772351" w14:textId="77777777" w:rsidR="00CC7F07" w:rsidRPr="00422655" w:rsidRDefault="00CC7F07" w:rsidP="009C77A4">
            <w:pPr>
              <w:rPr>
                <w:bCs/>
                <w:sz w:val="18"/>
                <w:szCs w:val="18"/>
              </w:rPr>
            </w:pPr>
          </w:p>
        </w:tc>
        <w:tc>
          <w:tcPr>
            <w:tcW w:w="2410" w:type="dxa"/>
            <w:shd w:val="clear" w:color="auto" w:fill="FFFFFF" w:themeFill="background1"/>
          </w:tcPr>
          <w:p w14:paraId="6F92A846" w14:textId="1F45984B" w:rsidR="00CC7F07" w:rsidRPr="00422655" w:rsidRDefault="00CC7F07" w:rsidP="009C77A4">
            <w:pPr>
              <w:rPr>
                <w:bCs/>
                <w:sz w:val="18"/>
                <w:szCs w:val="18"/>
              </w:rPr>
            </w:pPr>
            <w:r w:rsidRPr="00422655">
              <w:rPr>
                <w:bCs/>
                <w:sz w:val="18"/>
                <w:szCs w:val="18"/>
              </w:rPr>
              <w:t>Ā8.1.1.2. Brīvdabas bērnudārzu un skolu izveide</w:t>
            </w:r>
          </w:p>
        </w:tc>
        <w:tc>
          <w:tcPr>
            <w:tcW w:w="2055" w:type="dxa"/>
            <w:shd w:val="clear" w:color="auto" w:fill="FFFFFF" w:themeFill="background1"/>
          </w:tcPr>
          <w:p w14:paraId="684E7B11" w14:textId="6CB1F65E" w:rsidR="00CC7F07" w:rsidRPr="00422655" w:rsidRDefault="00CC7F07" w:rsidP="009C77A4">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5D41BE9" w14:textId="4F53A651" w:rsidR="00CC7F07" w:rsidRPr="00422655" w:rsidRDefault="00CC7F07" w:rsidP="009C77A4">
            <w:pPr>
              <w:jc w:val="center"/>
              <w:rPr>
                <w:bCs/>
                <w:sz w:val="18"/>
                <w:szCs w:val="18"/>
              </w:rPr>
            </w:pPr>
            <w:r>
              <w:rPr>
                <w:bCs/>
                <w:sz w:val="18"/>
                <w:szCs w:val="18"/>
              </w:rPr>
              <w:t>Nav veiktas.</w:t>
            </w:r>
          </w:p>
        </w:tc>
        <w:tc>
          <w:tcPr>
            <w:tcW w:w="2055" w:type="dxa"/>
            <w:shd w:val="clear" w:color="auto" w:fill="FFFFFF" w:themeFill="background1"/>
          </w:tcPr>
          <w:p w14:paraId="1A934796" w14:textId="68C18314" w:rsidR="00CC7F07" w:rsidRPr="00422655" w:rsidRDefault="00CC7F07" w:rsidP="009C77A4">
            <w:pPr>
              <w:jc w:val="center"/>
              <w:rPr>
                <w:bCs/>
                <w:sz w:val="18"/>
                <w:szCs w:val="18"/>
              </w:rPr>
            </w:pPr>
            <w:r>
              <w:rPr>
                <w:bCs/>
                <w:sz w:val="18"/>
                <w:szCs w:val="18"/>
              </w:rPr>
              <w:t>Nav veiktas.</w:t>
            </w:r>
          </w:p>
        </w:tc>
        <w:tc>
          <w:tcPr>
            <w:tcW w:w="2056" w:type="dxa"/>
            <w:shd w:val="clear" w:color="auto" w:fill="FFFFFF" w:themeFill="background1"/>
          </w:tcPr>
          <w:p w14:paraId="21498575" w14:textId="0A22E7DF" w:rsidR="00CC7F07" w:rsidRPr="00422655" w:rsidRDefault="00CC7F07" w:rsidP="009C77A4">
            <w:pPr>
              <w:jc w:val="center"/>
              <w:rPr>
                <w:bCs/>
                <w:sz w:val="18"/>
                <w:szCs w:val="18"/>
              </w:rPr>
            </w:pPr>
            <w:r>
              <w:rPr>
                <w:bCs/>
                <w:sz w:val="18"/>
                <w:szCs w:val="18"/>
              </w:rPr>
              <w:t>Nav veiktas.</w:t>
            </w:r>
          </w:p>
        </w:tc>
        <w:tc>
          <w:tcPr>
            <w:tcW w:w="1655" w:type="dxa"/>
            <w:shd w:val="clear" w:color="auto" w:fill="FFFFFF" w:themeFill="background1"/>
          </w:tcPr>
          <w:p w14:paraId="11BA0362" w14:textId="22885961" w:rsidR="00CC7F07" w:rsidRDefault="002F40BF" w:rsidP="009C77A4">
            <w:pPr>
              <w:jc w:val="center"/>
              <w:rPr>
                <w:bCs/>
                <w:sz w:val="18"/>
                <w:szCs w:val="18"/>
              </w:rPr>
            </w:pPr>
            <w:r w:rsidRPr="00395263">
              <w:rPr>
                <w:sz w:val="18"/>
                <w:szCs w:val="18"/>
                <w:highlight w:val="cyan"/>
              </w:rPr>
              <w:t>Pasākums nav izpildīts</w:t>
            </w:r>
          </w:p>
        </w:tc>
      </w:tr>
      <w:tr w:rsidR="00CC7F07" w:rsidRPr="00422655" w14:paraId="4B83EF7D" w14:textId="282086E4" w:rsidTr="00002D5A">
        <w:tc>
          <w:tcPr>
            <w:tcW w:w="2977" w:type="dxa"/>
            <w:shd w:val="clear" w:color="auto" w:fill="FFFFFF" w:themeFill="background1"/>
          </w:tcPr>
          <w:p w14:paraId="51740DB2" w14:textId="77777777" w:rsidR="00CC7F07" w:rsidRPr="00422655" w:rsidRDefault="00CC7F07" w:rsidP="009C77A4">
            <w:pPr>
              <w:rPr>
                <w:bCs/>
                <w:sz w:val="18"/>
                <w:szCs w:val="18"/>
              </w:rPr>
            </w:pPr>
          </w:p>
        </w:tc>
        <w:tc>
          <w:tcPr>
            <w:tcW w:w="2410" w:type="dxa"/>
            <w:shd w:val="clear" w:color="auto" w:fill="FFFFFF" w:themeFill="background1"/>
          </w:tcPr>
          <w:p w14:paraId="6C3E40D9" w14:textId="36C22095" w:rsidR="00CC7F07" w:rsidRPr="00422655" w:rsidRDefault="00CC7F07" w:rsidP="009C77A4">
            <w:pPr>
              <w:rPr>
                <w:bCs/>
                <w:sz w:val="18"/>
                <w:szCs w:val="18"/>
              </w:rPr>
            </w:pPr>
            <w:r w:rsidRPr="0033112A">
              <w:rPr>
                <w:bCs/>
                <w:sz w:val="18"/>
                <w:szCs w:val="18"/>
              </w:rPr>
              <w:t>Ā8.1.1.3. Ādažu ģimnāzijas izveide</w:t>
            </w:r>
          </w:p>
        </w:tc>
        <w:tc>
          <w:tcPr>
            <w:tcW w:w="2055" w:type="dxa"/>
            <w:shd w:val="clear" w:color="auto" w:fill="FFFFFF" w:themeFill="background1"/>
          </w:tcPr>
          <w:p w14:paraId="2B4AC735" w14:textId="1F876268" w:rsidR="00CC7F07" w:rsidRPr="00B15393" w:rsidRDefault="00CC7F07" w:rsidP="009C77A4">
            <w:pPr>
              <w:jc w:val="center"/>
              <w:rPr>
                <w:sz w:val="18"/>
                <w:szCs w:val="18"/>
              </w:rPr>
            </w:pPr>
            <w:r>
              <w:rPr>
                <w:sz w:val="18"/>
                <w:szCs w:val="18"/>
              </w:rPr>
              <w:t>-</w:t>
            </w:r>
          </w:p>
        </w:tc>
        <w:tc>
          <w:tcPr>
            <w:tcW w:w="2056" w:type="dxa"/>
            <w:shd w:val="clear" w:color="auto" w:fill="FFFFFF" w:themeFill="background1"/>
          </w:tcPr>
          <w:p w14:paraId="6EC91830" w14:textId="27D6FB03" w:rsidR="00CC7F07" w:rsidRDefault="00CC7F07" w:rsidP="009C77A4">
            <w:pPr>
              <w:jc w:val="center"/>
              <w:rPr>
                <w:bCs/>
                <w:sz w:val="18"/>
                <w:szCs w:val="18"/>
              </w:rPr>
            </w:pPr>
            <w:r>
              <w:rPr>
                <w:bCs/>
                <w:sz w:val="18"/>
                <w:szCs w:val="18"/>
              </w:rPr>
              <w:t>-</w:t>
            </w:r>
          </w:p>
        </w:tc>
        <w:tc>
          <w:tcPr>
            <w:tcW w:w="2055" w:type="dxa"/>
            <w:shd w:val="clear" w:color="auto" w:fill="FFFFFF" w:themeFill="background1"/>
          </w:tcPr>
          <w:p w14:paraId="33B1E4C5" w14:textId="7D6863A6" w:rsidR="00CC7F07" w:rsidRDefault="00CC7F07" w:rsidP="009C77A4">
            <w:pPr>
              <w:jc w:val="center"/>
              <w:rPr>
                <w:bCs/>
                <w:sz w:val="18"/>
                <w:szCs w:val="18"/>
              </w:rPr>
            </w:pPr>
            <w:r>
              <w:rPr>
                <w:bCs/>
                <w:sz w:val="18"/>
                <w:szCs w:val="18"/>
              </w:rPr>
              <w:t>-</w:t>
            </w:r>
          </w:p>
        </w:tc>
        <w:tc>
          <w:tcPr>
            <w:tcW w:w="2056" w:type="dxa"/>
            <w:shd w:val="clear" w:color="auto" w:fill="FFFFFF" w:themeFill="background1"/>
          </w:tcPr>
          <w:p w14:paraId="4AA232CE" w14:textId="2BF6F6B4" w:rsidR="00CC7F07" w:rsidRDefault="00CC7F07" w:rsidP="009C77A4">
            <w:pPr>
              <w:jc w:val="center"/>
              <w:rPr>
                <w:bCs/>
                <w:sz w:val="18"/>
                <w:szCs w:val="18"/>
              </w:rPr>
            </w:pPr>
            <w:r>
              <w:rPr>
                <w:bCs/>
                <w:sz w:val="18"/>
                <w:szCs w:val="18"/>
              </w:rPr>
              <w:t>Jauns pasākums.</w:t>
            </w:r>
          </w:p>
        </w:tc>
        <w:tc>
          <w:tcPr>
            <w:tcW w:w="1655" w:type="dxa"/>
            <w:shd w:val="clear" w:color="auto" w:fill="FFFFFF" w:themeFill="background1"/>
          </w:tcPr>
          <w:p w14:paraId="02E3ACD4" w14:textId="5E018D75" w:rsidR="00CC7F07" w:rsidRDefault="00147B9B" w:rsidP="009C77A4">
            <w:pPr>
              <w:jc w:val="center"/>
              <w:rPr>
                <w:bCs/>
                <w:sz w:val="18"/>
                <w:szCs w:val="18"/>
              </w:rPr>
            </w:pPr>
            <w:r>
              <w:rPr>
                <w:sz w:val="18"/>
                <w:szCs w:val="18"/>
                <w:highlight w:val="cyan"/>
              </w:rPr>
              <w:t>Pasākumu nebija nepieciešams veikt līdz 2023.g.</w:t>
            </w:r>
          </w:p>
        </w:tc>
      </w:tr>
      <w:tr w:rsidR="00CC7F07" w:rsidRPr="00422655" w14:paraId="06705F54" w14:textId="7369E5E1" w:rsidTr="00002D5A">
        <w:tc>
          <w:tcPr>
            <w:tcW w:w="2977" w:type="dxa"/>
            <w:shd w:val="clear" w:color="auto" w:fill="FFFFFF" w:themeFill="background1"/>
          </w:tcPr>
          <w:p w14:paraId="01B93065" w14:textId="77777777" w:rsidR="00CC7F07" w:rsidRPr="00422655" w:rsidRDefault="00CC7F07" w:rsidP="0033112A">
            <w:pPr>
              <w:rPr>
                <w:bCs/>
                <w:sz w:val="18"/>
                <w:szCs w:val="18"/>
              </w:rPr>
            </w:pPr>
          </w:p>
        </w:tc>
        <w:tc>
          <w:tcPr>
            <w:tcW w:w="2410" w:type="dxa"/>
            <w:shd w:val="clear" w:color="auto" w:fill="FFFFFF" w:themeFill="background1"/>
          </w:tcPr>
          <w:p w14:paraId="38825049" w14:textId="592FBC39" w:rsidR="00CC7F07" w:rsidRPr="00422655" w:rsidRDefault="00CC7F07" w:rsidP="0033112A">
            <w:pPr>
              <w:rPr>
                <w:bCs/>
                <w:sz w:val="18"/>
                <w:szCs w:val="18"/>
              </w:rPr>
            </w:pPr>
            <w:r w:rsidRPr="0033112A">
              <w:rPr>
                <w:bCs/>
                <w:sz w:val="18"/>
                <w:szCs w:val="18"/>
              </w:rPr>
              <w:t>Ā8.1.1.4. Izglītības iestāžu organizētie pasākumi vecākiem</w:t>
            </w:r>
          </w:p>
        </w:tc>
        <w:tc>
          <w:tcPr>
            <w:tcW w:w="2055" w:type="dxa"/>
            <w:shd w:val="clear" w:color="auto" w:fill="FFFFFF" w:themeFill="background1"/>
          </w:tcPr>
          <w:p w14:paraId="7A4EBFD5" w14:textId="26BB4CF7" w:rsidR="00CC7F07" w:rsidRPr="00B15393" w:rsidRDefault="00CC7F07" w:rsidP="0033112A">
            <w:pPr>
              <w:jc w:val="center"/>
              <w:rPr>
                <w:sz w:val="18"/>
                <w:szCs w:val="18"/>
              </w:rPr>
            </w:pPr>
            <w:r>
              <w:rPr>
                <w:sz w:val="18"/>
                <w:szCs w:val="18"/>
              </w:rPr>
              <w:t>-</w:t>
            </w:r>
          </w:p>
        </w:tc>
        <w:tc>
          <w:tcPr>
            <w:tcW w:w="2056" w:type="dxa"/>
            <w:shd w:val="clear" w:color="auto" w:fill="FFFFFF" w:themeFill="background1"/>
          </w:tcPr>
          <w:p w14:paraId="3A2251E1" w14:textId="7A846436" w:rsidR="00CC7F07" w:rsidRDefault="00CC7F07" w:rsidP="0033112A">
            <w:pPr>
              <w:jc w:val="center"/>
              <w:rPr>
                <w:bCs/>
                <w:sz w:val="18"/>
                <w:szCs w:val="18"/>
              </w:rPr>
            </w:pPr>
            <w:r>
              <w:rPr>
                <w:bCs/>
                <w:sz w:val="18"/>
                <w:szCs w:val="18"/>
              </w:rPr>
              <w:t>-</w:t>
            </w:r>
          </w:p>
        </w:tc>
        <w:tc>
          <w:tcPr>
            <w:tcW w:w="2055" w:type="dxa"/>
            <w:shd w:val="clear" w:color="auto" w:fill="FFFFFF" w:themeFill="background1"/>
          </w:tcPr>
          <w:p w14:paraId="51ABF62F" w14:textId="44056C92" w:rsidR="00CC7F07" w:rsidRDefault="00CC7F07" w:rsidP="0033112A">
            <w:pPr>
              <w:jc w:val="center"/>
              <w:rPr>
                <w:bCs/>
                <w:sz w:val="18"/>
                <w:szCs w:val="18"/>
              </w:rPr>
            </w:pPr>
            <w:r>
              <w:rPr>
                <w:bCs/>
                <w:sz w:val="18"/>
                <w:szCs w:val="18"/>
              </w:rPr>
              <w:t>-</w:t>
            </w:r>
          </w:p>
        </w:tc>
        <w:tc>
          <w:tcPr>
            <w:tcW w:w="2056" w:type="dxa"/>
            <w:shd w:val="clear" w:color="auto" w:fill="FFFFFF" w:themeFill="background1"/>
          </w:tcPr>
          <w:p w14:paraId="4D1053EC" w14:textId="1F22E7BF" w:rsidR="00CC7F07" w:rsidRDefault="00CC7F07" w:rsidP="0033112A">
            <w:pPr>
              <w:jc w:val="center"/>
              <w:rPr>
                <w:bCs/>
                <w:sz w:val="18"/>
                <w:szCs w:val="18"/>
              </w:rPr>
            </w:pPr>
            <w:r>
              <w:rPr>
                <w:bCs/>
                <w:sz w:val="18"/>
                <w:szCs w:val="18"/>
              </w:rPr>
              <w:t>Jauns pasākums.</w:t>
            </w:r>
          </w:p>
        </w:tc>
        <w:tc>
          <w:tcPr>
            <w:tcW w:w="1655" w:type="dxa"/>
            <w:shd w:val="clear" w:color="auto" w:fill="FFFFFF" w:themeFill="background1"/>
          </w:tcPr>
          <w:p w14:paraId="40A4D0AB" w14:textId="7D5767FE"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07B639F2" w14:textId="0DE5F821" w:rsidTr="00002D5A">
        <w:tc>
          <w:tcPr>
            <w:tcW w:w="2977" w:type="dxa"/>
            <w:shd w:val="clear" w:color="auto" w:fill="FFFFFF" w:themeFill="background1"/>
          </w:tcPr>
          <w:p w14:paraId="153AA3D4" w14:textId="77777777" w:rsidR="00CC7F07" w:rsidRPr="00422655" w:rsidRDefault="00CC7F07" w:rsidP="0033112A">
            <w:pPr>
              <w:rPr>
                <w:bCs/>
                <w:sz w:val="18"/>
                <w:szCs w:val="18"/>
              </w:rPr>
            </w:pPr>
          </w:p>
        </w:tc>
        <w:tc>
          <w:tcPr>
            <w:tcW w:w="2410" w:type="dxa"/>
            <w:shd w:val="clear" w:color="auto" w:fill="FFFFFF" w:themeFill="background1"/>
          </w:tcPr>
          <w:p w14:paraId="05ABBE7B" w14:textId="5C0EC20E" w:rsidR="00CC7F07" w:rsidRPr="0033112A" w:rsidRDefault="00CC7F07" w:rsidP="0033112A">
            <w:pPr>
              <w:rPr>
                <w:bCs/>
                <w:sz w:val="18"/>
                <w:szCs w:val="18"/>
              </w:rPr>
            </w:pPr>
            <w:r w:rsidRPr="0033112A">
              <w:rPr>
                <w:bCs/>
                <w:sz w:val="18"/>
                <w:szCs w:val="18"/>
              </w:rPr>
              <w:t>Ā8.1.1.5. Rīcības programmas “Priekšlaicīgas mācību pārtraukšanas prevencijas sistēma un ieviešanas plāns Ādažu novadā” īstenošana</w:t>
            </w:r>
          </w:p>
        </w:tc>
        <w:tc>
          <w:tcPr>
            <w:tcW w:w="2055" w:type="dxa"/>
            <w:shd w:val="clear" w:color="auto" w:fill="FFFFFF" w:themeFill="background1"/>
          </w:tcPr>
          <w:p w14:paraId="28B72C95" w14:textId="57DF59F4" w:rsidR="00CC7F07" w:rsidRDefault="00CC7F07" w:rsidP="0033112A">
            <w:pPr>
              <w:jc w:val="center"/>
              <w:rPr>
                <w:sz w:val="18"/>
                <w:szCs w:val="18"/>
              </w:rPr>
            </w:pPr>
            <w:r>
              <w:rPr>
                <w:sz w:val="18"/>
                <w:szCs w:val="18"/>
              </w:rPr>
              <w:t>-</w:t>
            </w:r>
          </w:p>
        </w:tc>
        <w:tc>
          <w:tcPr>
            <w:tcW w:w="2056" w:type="dxa"/>
            <w:shd w:val="clear" w:color="auto" w:fill="FFFFFF" w:themeFill="background1"/>
          </w:tcPr>
          <w:p w14:paraId="163616F0" w14:textId="2E8AC507" w:rsidR="00CC7F07" w:rsidRDefault="00CC7F07" w:rsidP="0033112A">
            <w:pPr>
              <w:jc w:val="center"/>
              <w:rPr>
                <w:bCs/>
                <w:sz w:val="18"/>
                <w:szCs w:val="18"/>
              </w:rPr>
            </w:pPr>
            <w:r>
              <w:rPr>
                <w:bCs/>
                <w:sz w:val="18"/>
                <w:szCs w:val="18"/>
              </w:rPr>
              <w:t>-</w:t>
            </w:r>
          </w:p>
        </w:tc>
        <w:tc>
          <w:tcPr>
            <w:tcW w:w="2055" w:type="dxa"/>
            <w:shd w:val="clear" w:color="auto" w:fill="FFFFFF" w:themeFill="background1"/>
          </w:tcPr>
          <w:p w14:paraId="341AC19E" w14:textId="1CB559CA" w:rsidR="00CC7F07" w:rsidRDefault="00CC7F07" w:rsidP="0033112A">
            <w:pPr>
              <w:jc w:val="center"/>
              <w:rPr>
                <w:bCs/>
                <w:sz w:val="18"/>
                <w:szCs w:val="18"/>
              </w:rPr>
            </w:pPr>
            <w:r>
              <w:rPr>
                <w:bCs/>
                <w:sz w:val="18"/>
                <w:szCs w:val="18"/>
              </w:rPr>
              <w:t>-</w:t>
            </w:r>
          </w:p>
        </w:tc>
        <w:tc>
          <w:tcPr>
            <w:tcW w:w="2056" w:type="dxa"/>
            <w:shd w:val="clear" w:color="auto" w:fill="FFFFFF" w:themeFill="background1"/>
          </w:tcPr>
          <w:p w14:paraId="0182885E" w14:textId="74424F5B" w:rsidR="00CC7F07" w:rsidRDefault="00CC7F07" w:rsidP="0033112A">
            <w:pPr>
              <w:jc w:val="center"/>
              <w:rPr>
                <w:bCs/>
                <w:sz w:val="18"/>
                <w:szCs w:val="18"/>
              </w:rPr>
            </w:pPr>
            <w:r>
              <w:rPr>
                <w:bCs/>
                <w:sz w:val="18"/>
                <w:szCs w:val="18"/>
              </w:rPr>
              <w:t>Jauns pasākums.</w:t>
            </w:r>
          </w:p>
        </w:tc>
        <w:tc>
          <w:tcPr>
            <w:tcW w:w="1655" w:type="dxa"/>
            <w:shd w:val="clear" w:color="auto" w:fill="FFFFFF" w:themeFill="background1"/>
          </w:tcPr>
          <w:p w14:paraId="4A6CD2D1" w14:textId="1D3D7C14"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20168200" w14:textId="4BE08B0B" w:rsidTr="00002D5A">
        <w:tc>
          <w:tcPr>
            <w:tcW w:w="2977" w:type="dxa"/>
            <w:shd w:val="clear" w:color="auto" w:fill="FFFFFF" w:themeFill="background1"/>
          </w:tcPr>
          <w:p w14:paraId="734E7179" w14:textId="01AF0FDC" w:rsidR="00CC7F07" w:rsidRPr="00422655" w:rsidRDefault="00CC7F07" w:rsidP="0033112A">
            <w:pPr>
              <w:rPr>
                <w:bCs/>
                <w:sz w:val="18"/>
                <w:szCs w:val="18"/>
              </w:rPr>
            </w:pPr>
            <w:r w:rsidRPr="00422655">
              <w:rPr>
                <w:bCs/>
                <w:sz w:val="18"/>
                <w:szCs w:val="18"/>
              </w:rPr>
              <w:t xml:space="preserve">U8.1.2: Nodrošināt pirmsskolas izglītības pakalpojumus visiem novada bērniem no 1,5 gadu vecuma </w:t>
            </w:r>
          </w:p>
        </w:tc>
        <w:tc>
          <w:tcPr>
            <w:tcW w:w="2410" w:type="dxa"/>
            <w:shd w:val="clear" w:color="auto" w:fill="FFFFFF" w:themeFill="background1"/>
          </w:tcPr>
          <w:p w14:paraId="23641469" w14:textId="4293A857" w:rsidR="00CC7F07" w:rsidRPr="00422655" w:rsidRDefault="00CC7F07" w:rsidP="0033112A">
            <w:pPr>
              <w:rPr>
                <w:bCs/>
                <w:sz w:val="18"/>
                <w:szCs w:val="18"/>
              </w:rPr>
            </w:pPr>
            <w:r w:rsidRPr="00422655">
              <w:rPr>
                <w:bCs/>
                <w:sz w:val="18"/>
                <w:szCs w:val="18"/>
              </w:rPr>
              <w:t>Ā8.1.2.1</w:t>
            </w:r>
            <w:r w:rsidRPr="00422655">
              <w:rPr>
                <w:bCs/>
                <w:sz w:val="18"/>
                <w:szCs w:val="18"/>
                <w:shd w:val="clear" w:color="auto" w:fill="FFFFFF"/>
              </w:rPr>
              <w:t>.</w:t>
            </w:r>
            <w:r w:rsidRPr="00422655">
              <w:rPr>
                <w:bCs/>
                <w:sz w:val="18"/>
                <w:szCs w:val="18"/>
              </w:rPr>
              <w:t xml:space="preserve">     Vienota Ādažu novada bērnu reģistra izveide uz novada pirmsskolām</w:t>
            </w:r>
          </w:p>
        </w:tc>
        <w:tc>
          <w:tcPr>
            <w:tcW w:w="2055" w:type="dxa"/>
            <w:shd w:val="clear" w:color="auto" w:fill="FFFFFF" w:themeFill="background1"/>
          </w:tcPr>
          <w:p w14:paraId="516FD7E3" w14:textId="3AD01200"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AB9EDD7" w14:textId="662FE293"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4119DAC0" w14:textId="62CE76FF"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16A68D30" w14:textId="12036093"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00430D27" w14:textId="770EE07E"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3E6F1DC0" w14:textId="275C30B7" w:rsidTr="00002D5A">
        <w:tc>
          <w:tcPr>
            <w:tcW w:w="2977" w:type="dxa"/>
            <w:shd w:val="clear" w:color="auto" w:fill="FFFFFF" w:themeFill="background1"/>
          </w:tcPr>
          <w:p w14:paraId="17ED0320" w14:textId="77777777" w:rsidR="00CC7F07" w:rsidRPr="00422655" w:rsidRDefault="00CC7F07" w:rsidP="0033112A">
            <w:pPr>
              <w:rPr>
                <w:bCs/>
                <w:sz w:val="18"/>
                <w:szCs w:val="18"/>
              </w:rPr>
            </w:pPr>
          </w:p>
        </w:tc>
        <w:tc>
          <w:tcPr>
            <w:tcW w:w="2410" w:type="dxa"/>
            <w:shd w:val="clear" w:color="auto" w:fill="FFFFFF" w:themeFill="background1"/>
          </w:tcPr>
          <w:p w14:paraId="7A9DB019" w14:textId="2A15DDC0" w:rsidR="00CC7F07" w:rsidRPr="00422655" w:rsidRDefault="00CC7F07" w:rsidP="0033112A">
            <w:pPr>
              <w:rPr>
                <w:bCs/>
                <w:sz w:val="18"/>
                <w:szCs w:val="18"/>
              </w:rPr>
            </w:pPr>
            <w:r w:rsidRPr="00422655">
              <w:rPr>
                <w:bCs/>
                <w:sz w:val="18"/>
                <w:szCs w:val="18"/>
              </w:rPr>
              <w:t xml:space="preserve">Ā8.1.2.2. </w:t>
            </w:r>
            <w:r w:rsidRPr="00422655">
              <w:rPr>
                <w:rFonts w:eastAsia="Times New Roman"/>
                <w:bCs/>
                <w:sz w:val="18"/>
                <w:szCs w:val="18"/>
                <w:lang w:eastAsia="lv-LV"/>
              </w:rPr>
              <w:t>Iekļaujošas pirmsskolas izglītības pieejamības nodrošināšana</w:t>
            </w:r>
          </w:p>
        </w:tc>
        <w:tc>
          <w:tcPr>
            <w:tcW w:w="2055" w:type="dxa"/>
            <w:shd w:val="clear" w:color="auto" w:fill="FFFFFF" w:themeFill="background1"/>
          </w:tcPr>
          <w:p w14:paraId="302887C7"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0E79A83F" w14:textId="619472F7"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C38216C" w14:textId="5614117E"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7EE3ED7E" w14:textId="25B80196"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56AC70DA" w14:textId="269CA4B2"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6C5A205" w14:textId="7A957B4C"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7A1B1D3F" w14:textId="36E54AE5" w:rsidTr="00002D5A">
        <w:trPr>
          <w:trHeight w:val="735"/>
        </w:trPr>
        <w:tc>
          <w:tcPr>
            <w:tcW w:w="2977" w:type="dxa"/>
            <w:shd w:val="clear" w:color="auto" w:fill="FFFFFF" w:themeFill="background1"/>
          </w:tcPr>
          <w:p w14:paraId="2B018241" w14:textId="77777777" w:rsidR="00CC7F07" w:rsidRPr="00422655" w:rsidRDefault="00CC7F07" w:rsidP="0033112A">
            <w:pPr>
              <w:rPr>
                <w:bCs/>
                <w:sz w:val="18"/>
                <w:szCs w:val="18"/>
              </w:rPr>
            </w:pPr>
          </w:p>
        </w:tc>
        <w:tc>
          <w:tcPr>
            <w:tcW w:w="2410" w:type="dxa"/>
            <w:shd w:val="clear" w:color="auto" w:fill="FFFFFF" w:themeFill="background1"/>
          </w:tcPr>
          <w:p w14:paraId="73EEB8BA" w14:textId="4DB19104" w:rsidR="00CC7F07" w:rsidRPr="00422655" w:rsidRDefault="00CC7F07" w:rsidP="0033112A">
            <w:pPr>
              <w:rPr>
                <w:bCs/>
                <w:sz w:val="18"/>
                <w:szCs w:val="18"/>
              </w:rPr>
            </w:pPr>
            <w:r w:rsidRPr="00422655">
              <w:rPr>
                <w:bCs/>
                <w:sz w:val="18"/>
                <w:szCs w:val="18"/>
              </w:rPr>
              <w:t>Ā8.1.2.3</w:t>
            </w:r>
            <w:r w:rsidRPr="00422655">
              <w:rPr>
                <w:bCs/>
                <w:sz w:val="18"/>
                <w:szCs w:val="18"/>
                <w:shd w:val="clear" w:color="auto" w:fill="FFFFFF"/>
              </w:rPr>
              <w:t>.</w:t>
            </w:r>
            <w:r w:rsidRPr="00422655">
              <w:rPr>
                <w:bCs/>
                <w:sz w:val="18"/>
                <w:szCs w:val="18"/>
              </w:rPr>
              <w:t xml:space="preserve">     Bērnu skaita samazināšana visu PII grupās</w:t>
            </w:r>
          </w:p>
        </w:tc>
        <w:tc>
          <w:tcPr>
            <w:tcW w:w="2055" w:type="dxa"/>
            <w:shd w:val="clear" w:color="auto" w:fill="FFFFFF" w:themeFill="background1"/>
          </w:tcPr>
          <w:p w14:paraId="29EDE893"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2831A27F" w14:textId="21ACC599"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13339D68" w14:textId="5AF004C9"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68BF75B9" w14:textId="1F218F04"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2A0D1910" w14:textId="62670A77"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5770C0F" w14:textId="417038B8" w:rsidR="00CC7F07" w:rsidRDefault="002F40BF" w:rsidP="0033112A">
            <w:pPr>
              <w:jc w:val="center"/>
              <w:rPr>
                <w:bCs/>
                <w:sz w:val="18"/>
                <w:szCs w:val="18"/>
              </w:rPr>
            </w:pPr>
            <w:r w:rsidRPr="00395263">
              <w:rPr>
                <w:sz w:val="18"/>
                <w:szCs w:val="18"/>
                <w:highlight w:val="cyan"/>
              </w:rPr>
              <w:t>Pasākums nav izpildīts</w:t>
            </w:r>
          </w:p>
        </w:tc>
      </w:tr>
      <w:tr w:rsidR="00CC7F07" w:rsidRPr="00422655" w14:paraId="153E6241" w14:textId="13165F43" w:rsidTr="00002D5A">
        <w:trPr>
          <w:trHeight w:val="58"/>
        </w:trPr>
        <w:tc>
          <w:tcPr>
            <w:tcW w:w="2977" w:type="dxa"/>
            <w:shd w:val="clear" w:color="auto" w:fill="FFFFFF" w:themeFill="background1"/>
          </w:tcPr>
          <w:p w14:paraId="563F0555" w14:textId="77777777" w:rsidR="00CC7F07" w:rsidRPr="00422655" w:rsidRDefault="00CC7F07" w:rsidP="0033112A">
            <w:pPr>
              <w:rPr>
                <w:bCs/>
                <w:sz w:val="18"/>
                <w:szCs w:val="18"/>
              </w:rPr>
            </w:pPr>
          </w:p>
        </w:tc>
        <w:tc>
          <w:tcPr>
            <w:tcW w:w="2410" w:type="dxa"/>
            <w:shd w:val="clear" w:color="auto" w:fill="FFFFFF" w:themeFill="background1"/>
          </w:tcPr>
          <w:p w14:paraId="4ABC7F05" w14:textId="2109AA30" w:rsidR="00CC7F07" w:rsidRPr="00422655" w:rsidRDefault="00CC7F07" w:rsidP="0033112A">
            <w:pPr>
              <w:rPr>
                <w:bCs/>
                <w:sz w:val="18"/>
                <w:szCs w:val="18"/>
              </w:rPr>
            </w:pPr>
            <w:r w:rsidRPr="0033112A">
              <w:rPr>
                <w:bCs/>
                <w:sz w:val="18"/>
                <w:szCs w:val="18"/>
              </w:rPr>
              <w:t>Ā8.1.2.4. SAM 4.3.6.6. pasākuma “Bērnu pieskatīšanas pakalpojumi” projekta īstenošana Ādažu novadā</w:t>
            </w:r>
          </w:p>
        </w:tc>
        <w:tc>
          <w:tcPr>
            <w:tcW w:w="2055" w:type="dxa"/>
            <w:shd w:val="clear" w:color="auto" w:fill="FFFFFF" w:themeFill="background1"/>
          </w:tcPr>
          <w:p w14:paraId="3C61C74C" w14:textId="6A784BD7" w:rsidR="00CC7F07" w:rsidRPr="00B15393" w:rsidRDefault="00CC7F07" w:rsidP="0033112A">
            <w:pPr>
              <w:jc w:val="center"/>
              <w:rPr>
                <w:sz w:val="18"/>
                <w:szCs w:val="18"/>
              </w:rPr>
            </w:pPr>
            <w:r>
              <w:rPr>
                <w:sz w:val="18"/>
                <w:szCs w:val="18"/>
              </w:rPr>
              <w:t>-</w:t>
            </w:r>
          </w:p>
        </w:tc>
        <w:tc>
          <w:tcPr>
            <w:tcW w:w="2056" w:type="dxa"/>
            <w:shd w:val="clear" w:color="auto" w:fill="FFFFFF" w:themeFill="background1"/>
          </w:tcPr>
          <w:p w14:paraId="0E277858" w14:textId="24026015" w:rsidR="00CC7F07" w:rsidRDefault="00CC7F07" w:rsidP="0033112A">
            <w:pPr>
              <w:jc w:val="center"/>
              <w:rPr>
                <w:bCs/>
                <w:sz w:val="18"/>
                <w:szCs w:val="18"/>
              </w:rPr>
            </w:pPr>
            <w:r>
              <w:rPr>
                <w:bCs/>
                <w:sz w:val="18"/>
                <w:szCs w:val="18"/>
              </w:rPr>
              <w:t>-</w:t>
            </w:r>
          </w:p>
        </w:tc>
        <w:tc>
          <w:tcPr>
            <w:tcW w:w="2055" w:type="dxa"/>
            <w:shd w:val="clear" w:color="auto" w:fill="FFFFFF" w:themeFill="background1"/>
          </w:tcPr>
          <w:p w14:paraId="1B407142" w14:textId="0A2CCB77" w:rsidR="00CC7F07" w:rsidRDefault="00CC7F07" w:rsidP="0033112A">
            <w:pPr>
              <w:jc w:val="center"/>
              <w:rPr>
                <w:bCs/>
                <w:sz w:val="18"/>
                <w:szCs w:val="18"/>
              </w:rPr>
            </w:pPr>
            <w:r>
              <w:rPr>
                <w:bCs/>
                <w:sz w:val="18"/>
                <w:szCs w:val="18"/>
              </w:rPr>
              <w:t>-</w:t>
            </w:r>
          </w:p>
        </w:tc>
        <w:tc>
          <w:tcPr>
            <w:tcW w:w="2056" w:type="dxa"/>
            <w:shd w:val="clear" w:color="auto" w:fill="FFFFFF" w:themeFill="background1"/>
          </w:tcPr>
          <w:p w14:paraId="1245A7AD" w14:textId="738652CB" w:rsidR="00CC7F07" w:rsidRDefault="00CC7F07" w:rsidP="0033112A">
            <w:pPr>
              <w:jc w:val="center"/>
              <w:rPr>
                <w:bCs/>
                <w:sz w:val="18"/>
                <w:szCs w:val="18"/>
              </w:rPr>
            </w:pPr>
            <w:r>
              <w:rPr>
                <w:bCs/>
                <w:sz w:val="18"/>
                <w:szCs w:val="18"/>
              </w:rPr>
              <w:t>Jauns pasākums.</w:t>
            </w:r>
          </w:p>
        </w:tc>
        <w:tc>
          <w:tcPr>
            <w:tcW w:w="1655" w:type="dxa"/>
            <w:shd w:val="clear" w:color="auto" w:fill="FFFFFF" w:themeFill="background1"/>
          </w:tcPr>
          <w:p w14:paraId="5C514F93" w14:textId="5E82D985" w:rsidR="00CC7F07" w:rsidRDefault="002F40BF" w:rsidP="0033112A">
            <w:pPr>
              <w:jc w:val="center"/>
              <w:rPr>
                <w:bCs/>
                <w:sz w:val="18"/>
                <w:szCs w:val="18"/>
              </w:rPr>
            </w:pPr>
            <w:r w:rsidRPr="00395263">
              <w:rPr>
                <w:sz w:val="18"/>
                <w:szCs w:val="18"/>
                <w:highlight w:val="red"/>
              </w:rPr>
              <w:t>Pasākumu nav plānots veikt</w:t>
            </w:r>
          </w:p>
        </w:tc>
      </w:tr>
      <w:tr w:rsidR="00CC7F07" w:rsidRPr="00422655" w14:paraId="2654CD1F" w14:textId="3666AA1F" w:rsidTr="00002D5A">
        <w:tc>
          <w:tcPr>
            <w:tcW w:w="2977" w:type="dxa"/>
            <w:shd w:val="clear" w:color="auto" w:fill="FFFFFF" w:themeFill="background1"/>
          </w:tcPr>
          <w:p w14:paraId="644D9475" w14:textId="3400158F" w:rsidR="00CC7F07" w:rsidRPr="00422655" w:rsidRDefault="00CC7F07" w:rsidP="0033112A">
            <w:pPr>
              <w:rPr>
                <w:bCs/>
                <w:sz w:val="18"/>
                <w:szCs w:val="18"/>
              </w:rPr>
            </w:pPr>
            <w:r w:rsidRPr="00422655">
              <w:rPr>
                <w:bCs/>
                <w:sz w:val="18"/>
                <w:szCs w:val="18"/>
              </w:rPr>
              <w:lastRenderedPageBreak/>
              <w:t>U8.1.3: Attīstīt novadā vienotu izglītības telpu ar vienotu pārvaldības sistēmu</w:t>
            </w:r>
            <w:r w:rsidRPr="00422655" w:rsidDel="00FB458D">
              <w:rPr>
                <w:bCs/>
                <w:sz w:val="18"/>
                <w:szCs w:val="18"/>
              </w:rPr>
              <w:t xml:space="preserve"> </w:t>
            </w:r>
          </w:p>
        </w:tc>
        <w:tc>
          <w:tcPr>
            <w:tcW w:w="2410" w:type="dxa"/>
            <w:shd w:val="clear" w:color="auto" w:fill="FFFFFF" w:themeFill="background1"/>
          </w:tcPr>
          <w:p w14:paraId="0F454870" w14:textId="1CFBCFD5" w:rsidR="00CC7F07" w:rsidRPr="00422655" w:rsidRDefault="00CC7F07" w:rsidP="0033112A">
            <w:pPr>
              <w:rPr>
                <w:bCs/>
                <w:sz w:val="18"/>
                <w:szCs w:val="18"/>
              </w:rPr>
            </w:pPr>
            <w:r w:rsidRPr="00422655">
              <w:rPr>
                <w:bCs/>
                <w:sz w:val="18"/>
                <w:szCs w:val="18"/>
              </w:rPr>
              <w:t>Ā8.1.3.1. Vienotas izglītības sistēmas pārvaldības sistēmas izveide</w:t>
            </w:r>
          </w:p>
        </w:tc>
        <w:tc>
          <w:tcPr>
            <w:tcW w:w="2055" w:type="dxa"/>
            <w:shd w:val="clear" w:color="auto" w:fill="FFFFFF" w:themeFill="background1"/>
          </w:tcPr>
          <w:p w14:paraId="7214F59B"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6FF8B4CB" w14:textId="552D7D75"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33CD438" w14:textId="44F47015"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658211CA" w14:textId="657856C8"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05C80A62" w14:textId="0E9DBD2F"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B993A6F" w14:textId="6A89B362" w:rsidR="00CC7F07" w:rsidRDefault="002F40BF" w:rsidP="0033112A">
            <w:pPr>
              <w:jc w:val="center"/>
              <w:rPr>
                <w:bCs/>
                <w:sz w:val="18"/>
                <w:szCs w:val="18"/>
              </w:rPr>
            </w:pPr>
            <w:r w:rsidRPr="00395263">
              <w:rPr>
                <w:sz w:val="18"/>
                <w:szCs w:val="18"/>
                <w:highlight w:val="cyan"/>
              </w:rPr>
              <w:t>Pasākums nav izpildīts</w:t>
            </w:r>
          </w:p>
        </w:tc>
      </w:tr>
      <w:tr w:rsidR="00CC7F07" w:rsidRPr="00422655" w14:paraId="5D621D85" w14:textId="60637FA0" w:rsidTr="00002D5A">
        <w:tc>
          <w:tcPr>
            <w:tcW w:w="2977" w:type="dxa"/>
            <w:shd w:val="clear" w:color="auto" w:fill="FFFFFF" w:themeFill="background1"/>
          </w:tcPr>
          <w:p w14:paraId="31C60F1F" w14:textId="0247CFFE" w:rsidR="00CC7F07" w:rsidRPr="00422655" w:rsidRDefault="00CC7F07" w:rsidP="0033112A">
            <w:pPr>
              <w:rPr>
                <w:bCs/>
                <w:sz w:val="18"/>
                <w:szCs w:val="18"/>
              </w:rPr>
            </w:pPr>
            <w:r w:rsidRPr="00422655">
              <w:rPr>
                <w:bCs/>
                <w:sz w:val="18"/>
                <w:szCs w:val="18"/>
              </w:rPr>
              <w:t>U8.1.4: Izveidot reģionālu metodisko centru Ādažos (Ādaži, Carnikava, Saulkrasti, Garkalne)</w:t>
            </w:r>
          </w:p>
        </w:tc>
        <w:tc>
          <w:tcPr>
            <w:tcW w:w="2410" w:type="dxa"/>
            <w:shd w:val="clear" w:color="auto" w:fill="D9D9D9" w:themeFill="background1" w:themeFillShade="D9"/>
          </w:tcPr>
          <w:p w14:paraId="163EDB2D" w14:textId="7682ED38" w:rsidR="00CC7F07" w:rsidRPr="00422655" w:rsidRDefault="00CC7F07" w:rsidP="0033112A">
            <w:pPr>
              <w:rPr>
                <w:bCs/>
                <w:sz w:val="18"/>
                <w:szCs w:val="18"/>
              </w:rPr>
            </w:pPr>
            <w:r w:rsidRPr="00422655">
              <w:rPr>
                <w:bCs/>
                <w:sz w:val="18"/>
                <w:szCs w:val="18"/>
              </w:rPr>
              <w:t>Ā8.1.4.1. Reģionālā metodiskā centra un vienotas pārvaldības sistēmas izveide Ādažos (Ādaži, Carnikava, Saulkrasti, Garkalne)</w:t>
            </w:r>
          </w:p>
        </w:tc>
        <w:tc>
          <w:tcPr>
            <w:tcW w:w="2055" w:type="dxa"/>
            <w:shd w:val="clear" w:color="auto" w:fill="D9D9D9" w:themeFill="background1" w:themeFillShade="D9"/>
          </w:tcPr>
          <w:p w14:paraId="046B08B2" w14:textId="19F962C1"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93942BF" w14:textId="707CA008" w:rsidR="00CC7F07" w:rsidRPr="00422655" w:rsidRDefault="00CC7F07" w:rsidP="0033112A">
            <w:pPr>
              <w:jc w:val="center"/>
              <w:rPr>
                <w:bCs/>
                <w:sz w:val="18"/>
                <w:szCs w:val="18"/>
              </w:rPr>
            </w:pPr>
            <w:r>
              <w:rPr>
                <w:bCs/>
                <w:sz w:val="18"/>
                <w:szCs w:val="18"/>
              </w:rPr>
              <w:t>Nav veiktas.</w:t>
            </w:r>
          </w:p>
        </w:tc>
        <w:tc>
          <w:tcPr>
            <w:tcW w:w="2055" w:type="dxa"/>
            <w:shd w:val="clear" w:color="auto" w:fill="D9D9D9" w:themeFill="background1" w:themeFillShade="D9"/>
          </w:tcPr>
          <w:p w14:paraId="4E4FDB77" w14:textId="05F5A27E"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24</w:t>
            </w:r>
            <w:r w:rsidRPr="00B15393">
              <w:rPr>
                <w:sz w:val="18"/>
                <w:szCs w:val="18"/>
              </w:rPr>
              <w:t>.-202</w:t>
            </w:r>
            <w:r>
              <w:rPr>
                <w:sz w:val="18"/>
                <w:szCs w:val="18"/>
              </w:rPr>
              <w:t>6</w:t>
            </w:r>
            <w:r w:rsidRPr="00B15393">
              <w:rPr>
                <w:sz w:val="18"/>
                <w:szCs w:val="18"/>
              </w:rPr>
              <w:t>.).</w:t>
            </w:r>
          </w:p>
        </w:tc>
        <w:tc>
          <w:tcPr>
            <w:tcW w:w="2056" w:type="dxa"/>
            <w:shd w:val="clear" w:color="auto" w:fill="D9D9D9" w:themeFill="background1" w:themeFillShade="D9"/>
          </w:tcPr>
          <w:p w14:paraId="3579D2AE" w14:textId="546F60CE" w:rsidR="00CC7F07" w:rsidRPr="00422655" w:rsidRDefault="00CC7F07" w:rsidP="0033112A">
            <w:pPr>
              <w:jc w:val="center"/>
              <w:rPr>
                <w:bCs/>
                <w:sz w:val="18"/>
                <w:szCs w:val="18"/>
              </w:rPr>
            </w:pPr>
            <w:r>
              <w:rPr>
                <w:bCs/>
                <w:sz w:val="18"/>
                <w:szCs w:val="18"/>
              </w:rPr>
              <w:t>Nav veiktas.</w:t>
            </w:r>
          </w:p>
        </w:tc>
        <w:tc>
          <w:tcPr>
            <w:tcW w:w="1655" w:type="dxa"/>
            <w:shd w:val="clear" w:color="auto" w:fill="D9D9D9" w:themeFill="background1" w:themeFillShade="D9"/>
          </w:tcPr>
          <w:p w14:paraId="64240C04" w14:textId="23449F80" w:rsidR="00CC7F07" w:rsidRDefault="00147B9B" w:rsidP="0033112A">
            <w:pPr>
              <w:jc w:val="center"/>
              <w:rPr>
                <w:bCs/>
                <w:sz w:val="18"/>
                <w:szCs w:val="18"/>
              </w:rPr>
            </w:pPr>
            <w:r>
              <w:rPr>
                <w:sz w:val="18"/>
                <w:szCs w:val="18"/>
                <w:highlight w:val="cyan"/>
              </w:rPr>
              <w:t>Pasākumu nebija nepieciešams veikt līdz 2023.g.</w:t>
            </w:r>
          </w:p>
        </w:tc>
      </w:tr>
      <w:tr w:rsidR="00CC7F07" w:rsidRPr="00422655" w14:paraId="268771C9" w14:textId="55EDEF10" w:rsidTr="00002D5A">
        <w:tc>
          <w:tcPr>
            <w:tcW w:w="2977" w:type="dxa"/>
            <w:shd w:val="clear" w:color="auto" w:fill="FFFFFF" w:themeFill="background1"/>
          </w:tcPr>
          <w:p w14:paraId="2DA1BD8B" w14:textId="3F34FF55" w:rsidR="00CC7F07" w:rsidRPr="00422655" w:rsidRDefault="00CC7F07" w:rsidP="0033112A">
            <w:pPr>
              <w:rPr>
                <w:bCs/>
                <w:sz w:val="18"/>
                <w:szCs w:val="18"/>
              </w:rPr>
            </w:pPr>
            <w:r w:rsidRPr="00422655">
              <w:rPr>
                <w:bCs/>
                <w:sz w:val="18"/>
                <w:szCs w:val="18"/>
              </w:rPr>
              <w:t xml:space="preserve">U8.1.5: </w:t>
            </w:r>
            <w:r w:rsidRPr="00422655">
              <w:rPr>
                <w:rFonts w:eastAsia="Times New Roman"/>
                <w:bCs/>
                <w:sz w:val="18"/>
                <w:szCs w:val="18"/>
                <w:lang w:eastAsia="lv-LV"/>
              </w:rPr>
              <w:t>Izveidot alternatīvās vispārējās izglītības atbalsta mehānismu</w:t>
            </w:r>
            <w:r w:rsidRPr="00422655" w:rsidDel="00FB458D">
              <w:rPr>
                <w:bCs/>
                <w:sz w:val="18"/>
                <w:szCs w:val="18"/>
              </w:rPr>
              <w:t xml:space="preserve"> </w:t>
            </w:r>
          </w:p>
        </w:tc>
        <w:tc>
          <w:tcPr>
            <w:tcW w:w="2410" w:type="dxa"/>
            <w:shd w:val="clear" w:color="auto" w:fill="FFFFFF" w:themeFill="background1"/>
          </w:tcPr>
          <w:p w14:paraId="6BBD30DE" w14:textId="6A4E4D25" w:rsidR="00CC7F07" w:rsidRPr="00422655" w:rsidRDefault="00CC7F07" w:rsidP="0033112A">
            <w:pPr>
              <w:pStyle w:val="TableParagraph"/>
              <w:tabs>
                <w:tab w:val="left" w:pos="647"/>
                <w:tab w:val="left" w:pos="1542"/>
                <w:tab w:val="left" w:pos="1759"/>
              </w:tabs>
              <w:ind w:right="71"/>
              <w:jc w:val="both"/>
              <w:rPr>
                <w:bCs/>
                <w:w w:val="105"/>
                <w:sz w:val="18"/>
                <w:szCs w:val="18"/>
              </w:rPr>
            </w:pPr>
            <w:r w:rsidRPr="00422655">
              <w:rPr>
                <w:bCs/>
                <w:sz w:val="18"/>
                <w:szCs w:val="18"/>
              </w:rPr>
              <w:t xml:space="preserve">Ā8.1.5.1. </w:t>
            </w:r>
            <w:r w:rsidRPr="00422655">
              <w:rPr>
                <w:bCs/>
                <w:w w:val="105"/>
                <w:sz w:val="18"/>
                <w:szCs w:val="18"/>
              </w:rPr>
              <w:t>Atbalsts Ādažu Brīvās Valdorfa skolas licencēto izglītības programmu realizēšanai</w:t>
            </w:r>
          </w:p>
          <w:p w14:paraId="30F1394A" w14:textId="77777777" w:rsidR="00CC7F07" w:rsidRPr="00422655" w:rsidRDefault="00CC7F07" w:rsidP="0033112A">
            <w:pPr>
              <w:rPr>
                <w:bCs/>
                <w:sz w:val="18"/>
                <w:szCs w:val="18"/>
              </w:rPr>
            </w:pPr>
          </w:p>
        </w:tc>
        <w:tc>
          <w:tcPr>
            <w:tcW w:w="2055" w:type="dxa"/>
            <w:shd w:val="clear" w:color="auto" w:fill="FFFFFF" w:themeFill="background1"/>
          </w:tcPr>
          <w:p w14:paraId="312FA3C6" w14:textId="71261553"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0BAABF3F" w14:textId="78143AE7"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5BD2D037" w14:textId="048462F6" w:rsidR="00CC7F07" w:rsidRPr="00422655" w:rsidRDefault="00CC7F07" w:rsidP="0033112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561CECEB" w14:textId="4FE1A988"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23F90B16" w14:textId="7EACA00E"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7553939B" w14:textId="242B0F67" w:rsidTr="00002D5A">
        <w:tc>
          <w:tcPr>
            <w:tcW w:w="2977" w:type="dxa"/>
            <w:shd w:val="clear" w:color="auto" w:fill="FFFFFF" w:themeFill="background1"/>
          </w:tcPr>
          <w:p w14:paraId="4F627394" w14:textId="77777777" w:rsidR="00CC7F07" w:rsidRPr="00422655" w:rsidRDefault="00CC7F07" w:rsidP="0033112A">
            <w:pPr>
              <w:rPr>
                <w:bCs/>
                <w:sz w:val="18"/>
                <w:szCs w:val="18"/>
              </w:rPr>
            </w:pPr>
          </w:p>
        </w:tc>
        <w:tc>
          <w:tcPr>
            <w:tcW w:w="2410" w:type="dxa"/>
            <w:shd w:val="clear" w:color="auto" w:fill="FFFFFF" w:themeFill="background1"/>
          </w:tcPr>
          <w:p w14:paraId="0EF8D547" w14:textId="16536C22" w:rsidR="00CC7F07" w:rsidRPr="00422655" w:rsidRDefault="00CC7F07" w:rsidP="0033112A">
            <w:pPr>
              <w:pStyle w:val="TableParagraph"/>
              <w:tabs>
                <w:tab w:val="left" w:pos="647"/>
                <w:tab w:val="left" w:pos="1542"/>
                <w:tab w:val="left" w:pos="1759"/>
              </w:tabs>
              <w:ind w:right="71"/>
              <w:jc w:val="both"/>
              <w:rPr>
                <w:bCs/>
                <w:sz w:val="18"/>
                <w:szCs w:val="18"/>
              </w:rPr>
            </w:pPr>
            <w:r w:rsidRPr="00422655">
              <w:rPr>
                <w:bCs/>
                <w:sz w:val="18"/>
                <w:szCs w:val="18"/>
              </w:rPr>
              <w:t xml:space="preserve">Ā8.1.5.2. </w:t>
            </w:r>
            <w:r w:rsidRPr="00422655">
              <w:rPr>
                <w:bCs/>
                <w:w w:val="105"/>
                <w:sz w:val="18"/>
                <w:szCs w:val="18"/>
              </w:rPr>
              <w:t>Atbalsts</w:t>
            </w:r>
            <w:r w:rsidRPr="00422655">
              <w:rPr>
                <w:bCs/>
                <w:w w:val="105"/>
                <w:sz w:val="18"/>
                <w:szCs w:val="18"/>
              </w:rPr>
              <w:tab/>
            </w:r>
            <w:r w:rsidRPr="00422655">
              <w:rPr>
                <w:bCs/>
                <w:spacing w:val="-3"/>
                <w:w w:val="105"/>
                <w:sz w:val="18"/>
                <w:szCs w:val="18"/>
              </w:rPr>
              <w:t xml:space="preserve">pārējām </w:t>
            </w:r>
            <w:r w:rsidRPr="00422655">
              <w:rPr>
                <w:bCs/>
                <w:w w:val="105"/>
                <w:sz w:val="18"/>
                <w:szCs w:val="18"/>
              </w:rPr>
              <w:t>alternatīvās izglītības iespējām</w:t>
            </w:r>
          </w:p>
        </w:tc>
        <w:tc>
          <w:tcPr>
            <w:tcW w:w="2055" w:type="dxa"/>
            <w:shd w:val="clear" w:color="auto" w:fill="FFFFFF" w:themeFill="background1"/>
          </w:tcPr>
          <w:p w14:paraId="7B1AB678" w14:textId="1B5810DC" w:rsidR="00CC7F07" w:rsidRPr="00422655" w:rsidRDefault="00CC7F07" w:rsidP="0033112A">
            <w:pPr>
              <w:pStyle w:val="TableParagraph"/>
              <w:ind w:left="313" w:right="300" w:hanging="1"/>
              <w:jc w:val="center"/>
              <w:rPr>
                <w:bCs/>
                <w:w w:val="105"/>
                <w:sz w:val="18"/>
                <w:szCs w:val="18"/>
              </w:rPr>
            </w:pPr>
            <w:r>
              <w:rPr>
                <w:bCs/>
                <w:w w:val="105"/>
                <w:sz w:val="18"/>
                <w:szCs w:val="18"/>
              </w:rPr>
              <w:t>Nav veiktas.</w:t>
            </w:r>
          </w:p>
        </w:tc>
        <w:tc>
          <w:tcPr>
            <w:tcW w:w="2056" w:type="dxa"/>
            <w:shd w:val="clear" w:color="auto" w:fill="FFFFFF" w:themeFill="background1"/>
          </w:tcPr>
          <w:p w14:paraId="4AD703D7" w14:textId="3B24B49E" w:rsidR="00CC7F07" w:rsidRPr="00422655" w:rsidRDefault="00CC7F07" w:rsidP="0033112A">
            <w:pPr>
              <w:pStyle w:val="TableParagraph"/>
              <w:ind w:left="81"/>
              <w:jc w:val="center"/>
              <w:rPr>
                <w:bCs/>
                <w:w w:val="105"/>
                <w:sz w:val="18"/>
                <w:szCs w:val="18"/>
              </w:rPr>
            </w:pPr>
            <w:r>
              <w:rPr>
                <w:bCs/>
                <w:sz w:val="18"/>
                <w:szCs w:val="18"/>
              </w:rPr>
              <w:t>Nav veiktas.</w:t>
            </w:r>
          </w:p>
        </w:tc>
        <w:tc>
          <w:tcPr>
            <w:tcW w:w="2055" w:type="dxa"/>
            <w:shd w:val="clear" w:color="auto" w:fill="FFFFFF" w:themeFill="background1"/>
          </w:tcPr>
          <w:p w14:paraId="019C7AB6" w14:textId="1AFB4155" w:rsidR="00CC7F07" w:rsidRPr="00422655" w:rsidRDefault="00CC7F07" w:rsidP="0033112A">
            <w:pPr>
              <w:pStyle w:val="TableParagraph"/>
              <w:ind w:left="80"/>
              <w:jc w:val="center"/>
              <w:rPr>
                <w:bCs/>
                <w:w w:val="105"/>
                <w:sz w:val="18"/>
                <w:szCs w:val="18"/>
              </w:rPr>
            </w:pPr>
            <w:r>
              <w:rPr>
                <w:bCs/>
                <w:sz w:val="18"/>
                <w:szCs w:val="18"/>
              </w:rPr>
              <w:t>Nav veiktas.</w:t>
            </w:r>
          </w:p>
        </w:tc>
        <w:tc>
          <w:tcPr>
            <w:tcW w:w="2056" w:type="dxa"/>
            <w:shd w:val="clear" w:color="auto" w:fill="FFFFFF" w:themeFill="background1"/>
          </w:tcPr>
          <w:p w14:paraId="27DD2F7B" w14:textId="1F31B96C" w:rsidR="00CC7F07" w:rsidRPr="00422655" w:rsidRDefault="00CC7F07" w:rsidP="0033112A">
            <w:pPr>
              <w:pStyle w:val="TableParagraph"/>
              <w:ind w:left="80"/>
              <w:jc w:val="center"/>
              <w:rPr>
                <w:bCs/>
                <w:w w:val="105"/>
                <w:sz w:val="18"/>
                <w:szCs w:val="18"/>
              </w:rPr>
            </w:pPr>
            <w:r>
              <w:rPr>
                <w:bCs/>
                <w:sz w:val="18"/>
                <w:szCs w:val="18"/>
              </w:rPr>
              <w:t>Nav veiktas.</w:t>
            </w:r>
          </w:p>
        </w:tc>
        <w:tc>
          <w:tcPr>
            <w:tcW w:w="1655" w:type="dxa"/>
            <w:shd w:val="clear" w:color="auto" w:fill="FFFFFF" w:themeFill="background1"/>
          </w:tcPr>
          <w:p w14:paraId="22FAB60A" w14:textId="3F852C53" w:rsidR="00CC7F07" w:rsidRDefault="002F40BF" w:rsidP="0033112A">
            <w:pPr>
              <w:pStyle w:val="TableParagraph"/>
              <w:ind w:left="80"/>
              <w:jc w:val="center"/>
              <w:rPr>
                <w:bCs/>
                <w:sz w:val="18"/>
                <w:szCs w:val="18"/>
              </w:rPr>
            </w:pPr>
            <w:r w:rsidRPr="00395263">
              <w:rPr>
                <w:sz w:val="18"/>
                <w:szCs w:val="18"/>
                <w:highlight w:val="yellow"/>
              </w:rPr>
              <w:t>Pasākums tiek pildīts atbilstoši plānam</w:t>
            </w:r>
          </w:p>
        </w:tc>
      </w:tr>
      <w:tr w:rsidR="00CC7F07" w:rsidRPr="00422655" w14:paraId="33B55525" w14:textId="07266C63" w:rsidTr="00002D5A">
        <w:tc>
          <w:tcPr>
            <w:tcW w:w="2977" w:type="dxa"/>
            <w:shd w:val="clear" w:color="auto" w:fill="FFFFFF" w:themeFill="background1"/>
          </w:tcPr>
          <w:p w14:paraId="1A85ED67" w14:textId="428E4E65" w:rsidR="00CC7F07" w:rsidRPr="00422655" w:rsidRDefault="00CC7F07" w:rsidP="0033112A">
            <w:pPr>
              <w:rPr>
                <w:bCs/>
                <w:sz w:val="18"/>
                <w:szCs w:val="18"/>
              </w:rPr>
            </w:pPr>
            <w:r w:rsidRPr="00422655">
              <w:rPr>
                <w:rFonts w:eastAsia="Times New Roman"/>
                <w:bCs/>
                <w:sz w:val="18"/>
                <w:szCs w:val="18"/>
                <w:lang w:eastAsia="lv-LV"/>
              </w:rPr>
              <w:t>U8.1.6: Īstenot privāto partnerību pirmsskolas izglītībā</w:t>
            </w:r>
          </w:p>
        </w:tc>
        <w:tc>
          <w:tcPr>
            <w:tcW w:w="2410" w:type="dxa"/>
            <w:shd w:val="clear" w:color="auto" w:fill="FFFFFF" w:themeFill="background1"/>
          </w:tcPr>
          <w:p w14:paraId="1EF15320" w14:textId="4EAB86DA" w:rsidR="00CC7F07" w:rsidRPr="00422655" w:rsidRDefault="00CC7F07" w:rsidP="0033112A">
            <w:pPr>
              <w:rPr>
                <w:bCs/>
                <w:sz w:val="18"/>
                <w:szCs w:val="18"/>
              </w:rPr>
            </w:pPr>
            <w:r w:rsidRPr="00422655">
              <w:rPr>
                <w:bCs/>
                <w:sz w:val="18"/>
                <w:szCs w:val="18"/>
              </w:rPr>
              <w:t>Ā8.1.6.1. Sadarbības modeļa izstrāde pirmsskolas izglītības nodrošināšanai novadā visiem bērniem</w:t>
            </w:r>
          </w:p>
        </w:tc>
        <w:tc>
          <w:tcPr>
            <w:tcW w:w="2055" w:type="dxa"/>
            <w:shd w:val="clear" w:color="auto" w:fill="FFFFFF" w:themeFill="background1"/>
          </w:tcPr>
          <w:p w14:paraId="5C455607"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2B0EA9C6" w14:textId="554DED34"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6C93DEC7" w14:textId="0A31DF41"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38982BDE" w14:textId="146633D3"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2022.-2022.</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433A78F9" w14:textId="51A3371B"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6818C1C4" w14:textId="7A81CAE5"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2A906BD1" w14:textId="18CE7810" w:rsidTr="00002D5A">
        <w:tc>
          <w:tcPr>
            <w:tcW w:w="2977" w:type="dxa"/>
            <w:shd w:val="clear" w:color="auto" w:fill="FFFFFF" w:themeFill="background1"/>
          </w:tcPr>
          <w:p w14:paraId="362475C4"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2FC6BE2A" w14:textId="090942CC" w:rsidR="00CC7F07" w:rsidRPr="00422655" w:rsidRDefault="00CC7F07" w:rsidP="0033112A">
            <w:pPr>
              <w:rPr>
                <w:bCs/>
                <w:sz w:val="18"/>
                <w:szCs w:val="18"/>
              </w:rPr>
            </w:pPr>
            <w:r w:rsidRPr="00422655">
              <w:rPr>
                <w:bCs/>
                <w:sz w:val="18"/>
                <w:szCs w:val="18"/>
              </w:rPr>
              <w:t>Ā8.1.6.2. Iespēju izvērtēšana sadarboties ar privāto sektoru  jaunu bērnudārzu izveidē</w:t>
            </w:r>
          </w:p>
        </w:tc>
        <w:tc>
          <w:tcPr>
            <w:tcW w:w="2055" w:type="dxa"/>
            <w:shd w:val="clear" w:color="auto" w:fill="FFFFFF" w:themeFill="background1"/>
          </w:tcPr>
          <w:p w14:paraId="742B7599"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767A228D" w14:textId="19F25A0B"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468C7E7F" w14:textId="364E6986"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2B882462" w14:textId="5BB8D928"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2022.-2022.</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6A0DAF47" w14:textId="7D85DC99"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43E0BAF4" w14:textId="6051AF6C"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01CF83C7" w14:textId="1F7104E0" w:rsidTr="00002D5A">
        <w:tc>
          <w:tcPr>
            <w:tcW w:w="2977" w:type="dxa"/>
            <w:shd w:val="clear" w:color="auto" w:fill="FFFFFF" w:themeFill="background1"/>
          </w:tcPr>
          <w:p w14:paraId="59739AD7"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4308007F" w14:textId="07725388" w:rsidR="00CC7F07" w:rsidRPr="00422655" w:rsidRDefault="00CC7F07" w:rsidP="0033112A">
            <w:pPr>
              <w:rPr>
                <w:bCs/>
                <w:sz w:val="18"/>
                <w:szCs w:val="18"/>
              </w:rPr>
            </w:pPr>
            <w:r w:rsidRPr="00422655">
              <w:rPr>
                <w:bCs/>
                <w:sz w:val="18"/>
                <w:szCs w:val="18"/>
              </w:rPr>
              <w:t>Ā8.1.6.3. Līdzfinansējuma nodrošināšana, lai vecāki saņemtu bezmaksas pirmsskolas izglītības iespējas saviem bērniem privātajā pirmsskolas izglītības iestādē</w:t>
            </w:r>
          </w:p>
        </w:tc>
        <w:tc>
          <w:tcPr>
            <w:tcW w:w="2055" w:type="dxa"/>
            <w:shd w:val="clear" w:color="auto" w:fill="FFFFFF" w:themeFill="background1"/>
          </w:tcPr>
          <w:p w14:paraId="2507F289" w14:textId="1B3CCD58" w:rsidR="00CC7F07" w:rsidRPr="001375C6" w:rsidRDefault="00CC7F07" w:rsidP="0033112A">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CF048E9" w14:textId="79331A42"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13BC6E74" w14:textId="47E8064A"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4DB6715" w14:textId="136CD8F7"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4DD4BDDF" w14:textId="51EBDD9B" w:rsidR="00CC7F07" w:rsidRDefault="002F40BF" w:rsidP="0033112A">
            <w:pPr>
              <w:jc w:val="center"/>
              <w:rPr>
                <w:bCs/>
                <w:sz w:val="18"/>
                <w:szCs w:val="18"/>
              </w:rPr>
            </w:pPr>
            <w:r w:rsidRPr="00395263">
              <w:rPr>
                <w:sz w:val="18"/>
                <w:szCs w:val="18"/>
                <w:highlight w:val="cyan"/>
              </w:rPr>
              <w:t>Pasākums nav izpildīts</w:t>
            </w:r>
          </w:p>
        </w:tc>
      </w:tr>
      <w:tr w:rsidR="00CC7F07" w:rsidRPr="00422655" w14:paraId="68AB1799" w14:textId="7584EC33" w:rsidTr="00002D5A">
        <w:tc>
          <w:tcPr>
            <w:tcW w:w="2977" w:type="dxa"/>
            <w:shd w:val="clear" w:color="auto" w:fill="92D050"/>
            <w:vAlign w:val="center"/>
          </w:tcPr>
          <w:p w14:paraId="5A8C3115" w14:textId="6924558D" w:rsidR="00CC7F07" w:rsidRPr="00422655" w:rsidRDefault="00CC7F07" w:rsidP="0033112A">
            <w:pPr>
              <w:rPr>
                <w:rFonts w:eastAsia="Times New Roman"/>
                <w:bCs/>
                <w:sz w:val="18"/>
                <w:szCs w:val="18"/>
                <w:lang w:eastAsia="lv-LV"/>
              </w:rPr>
            </w:pPr>
            <w:r w:rsidRPr="00422655">
              <w:rPr>
                <w:b/>
                <w:sz w:val="18"/>
                <w:szCs w:val="18"/>
              </w:rPr>
              <w:t>RV8.2: Profesionālās ievirzes izglītības attīstība</w:t>
            </w:r>
          </w:p>
        </w:tc>
        <w:tc>
          <w:tcPr>
            <w:tcW w:w="2410" w:type="dxa"/>
            <w:shd w:val="clear" w:color="auto" w:fill="92D050"/>
          </w:tcPr>
          <w:p w14:paraId="4F43E98A" w14:textId="77777777" w:rsidR="00CC7F07" w:rsidRPr="00422655" w:rsidRDefault="00CC7F07" w:rsidP="0033112A">
            <w:pPr>
              <w:rPr>
                <w:bCs/>
                <w:sz w:val="18"/>
                <w:szCs w:val="18"/>
              </w:rPr>
            </w:pPr>
          </w:p>
        </w:tc>
        <w:tc>
          <w:tcPr>
            <w:tcW w:w="2055" w:type="dxa"/>
            <w:shd w:val="clear" w:color="auto" w:fill="92D050"/>
          </w:tcPr>
          <w:p w14:paraId="7B633715" w14:textId="77777777" w:rsidR="00CC7F07" w:rsidRPr="00422655" w:rsidRDefault="00CC7F07" w:rsidP="0033112A">
            <w:pPr>
              <w:jc w:val="center"/>
              <w:rPr>
                <w:bCs/>
                <w:sz w:val="18"/>
                <w:szCs w:val="18"/>
              </w:rPr>
            </w:pPr>
          </w:p>
        </w:tc>
        <w:tc>
          <w:tcPr>
            <w:tcW w:w="2056" w:type="dxa"/>
            <w:shd w:val="clear" w:color="auto" w:fill="92D050"/>
          </w:tcPr>
          <w:p w14:paraId="28452CAC" w14:textId="77777777" w:rsidR="00CC7F07" w:rsidRPr="00422655" w:rsidRDefault="00CC7F07" w:rsidP="0033112A">
            <w:pPr>
              <w:jc w:val="center"/>
              <w:rPr>
                <w:bCs/>
                <w:sz w:val="18"/>
                <w:szCs w:val="18"/>
              </w:rPr>
            </w:pPr>
          </w:p>
        </w:tc>
        <w:tc>
          <w:tcPr>
            <w:tcW w:w="2055" w:type="dxa"/>
            <w:shd w:val="clear" w:color="auto" w:fill="92D050"/>
          </w:tcPr>
          <w:p w14:paraId="1D329D39" w14:textId="77777777" w:rsidR="00CC7F07" w:rsidRPr="00422655" w:rsidRDefault="00CC7F07" w:rsidP="0033112A">
            <w:pPr>
              <w:jc w:val="center"/>
              <w:rPr>
                <w:bCs/>
                <w:sz w:val="18"/>
                <w:szCs w:val="18"/>
              </w:rPr>
            </w:pPr>
          </w:p>
        </w:tc>
        <w:tc>
          <w:tcPr>
            <w:tcW w:w="2056" w:type="dxa"/>
            <w:shd w:val="clear" w:color="auto" w:fill="92D050"/>
          </w:tcPr>
          <w:p w14:paraId="57BAA55D" w14:textId="3EE61EA6" w:rsidR="00CC7F07" w:rsidRPr="00422655" w:rsidRDefault="00CC7F07" w:rsidP="0033112A">
            <w:pPr>
              <w:jc w:val="center"/>
              <w:rPr>
                <w:bCs/>
                <w:sz w:val="18"/>
                <w:szCs w:val="18"/>
              </w:rPr>
            </w:pPr>
          </w:p>
        </w:tc>
        <w:tc>
          <w:tcPr>
            <w:tcW w:w="1655" w:type="dxa"/>
            <w:shd w:val="clear" w:color="auto" w:fill="92D050"/>
          </w:tcPr>
          <w:p w14:paraId="076658B7" w14:textId="77777777" w:rsidR="00CC7F07" w:rsidRPr="00422655" w:rsidRDefault="00CC7F07" w:rsidP="0033112A">
            <w:pPr>
              <w:jc w:val="center"/>
              <w:rPr>
                <w:bCs/>
                <w:sz w:val="18"/>
                <w:szCs w:val="18"/>
              </w:rPr>
            </w:pPr>
          </w:p>
        </w:tc>
      </w:tr>
      <w:tr w:rsidR="00CC7F07" w:rsidRPr="00422655" w14:paraId="489BC84E" w14:textId="7C662571" w:rsidTr="00002D5A">
        <w:trPr>
          <w:trHeight w:val="1434"/>
        </w:trPr>
        <w:tc>
          <w:tcPr>
            <w:tcW w:w="2977" w:type="dxa"/>
            <w:shd w:val="clear" w:color="auto" w:fill="FFFFFF" w:themeFill="background1"/>
          </w:tcPr>
          <w:p w14:paraId="18A0339E" w14:textId="3EA04226" w:rsidR="00CC7F07" w:rsidRPr="00422655" w:rsidRDefault="00CC7F07" w:rsidP="0033112A">
            <w:pPr>
              <w:rPr>
                <w:bCs/>
                <w:sz w:val="18"/>
                <w:szCs w:val="18"/>
              </w:rPr>
            </w:pPr>
            <w:r w:rsidRPr="00422655">
              <w:rPr>
                <w:bCs/>
                <w:sz w:val="18"/>
                <w:szCs w:val="18"/>
              </w:rPr>
              <w:lastRenderedPageBreak/>
              <w:t>U8.2.1: Attīstīt profesionālās ievirzes izglītības iestādes</w:t>
            </w:r>
          </w:p>
        </w:tc>
        <w:tc>
          <w:tcPr>
            <w:tcW w:w="2410" w:type="dxa"/>
            <w:shd w:val="clear" w:color="auto" w:fill="FFFFFF" w:themeFill="background1"/>
          </w:tcPr>
          <w:p w14:paraId="54E8F510" w14:textId="2BEF6865" w:rsidR="00CC7F07" w:rsidRPr="00422655" w:rsidRDefault="00CC7F07" w:rsidP="0033112A">
            <w:pPr>
              <w:rPr>
                <w:bCs/>
                <w:sz w:val="18"/>
                <w:szCs w:val="18"/>
              </w:rPr>
            </w:pPr>
            <w:r w:rsidRPr="00422655">
              <w:rPr>
                <w:bCs/>
                <w:sz w:val="18"/>
                <w:szCs w:val="18"/>
              </w:rPr>
              <w:t>Ā8.2.1.1</w:t>
            </w:r>
            <w:r w:rsidRPr="00422655">
              <w:rPr>
                <w:bCs/>
                <w:color w:val="000000" w:themeColor="text1"/>
                <w:sz w:val="18"/>
                <w:szCs w:val="18"/>
              </w:rPr>
              <w:t>. Starpdisciplināras sagatavošanas klases izveidošana un ieviešana ĀMMS</w:t>
            </w:r>
          </w:p>
        </w:tc>
        <w:tc>
          <w:tcPr>
            <w:tcW w:w="2055" w:type="dxa"/>
            <w:shd w:val="clear" w:color="auto" w:fill="FFFFFF" w:themeFill="background1"/>
          </w:tcPr>
          <w:p w14:paraId="080E374A" w14:textId="36BFEFE3"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24</w:t>
            </w:r>
            <w:r w:rsidRPr="00B15393">
              <w:rPr>
                <w:sz w:val="18"/>
                <w:szCs w:val="18"/>
              </w:rPr>
              <w:t>.-202</w:t>
            </w:r>
            <w:r>
              <w:rPr>
                <w:sz w:val="18"/>
                <w:szCs w:val="18"/>
              </w:rPr>
              <w:t>5</w:t>
            </w:r>
            <w:r w:rsidRPr="00B15393">
              <w:rPr>
                <w:sz w:val="18"/>
                <w:szCs w:val="18"/>
              </w:rPr>
              <w:t>.).</w:t>
            </w:r>
          </w:p>
        </w:tc>
        <w:tc>
          <w:tcPr>
            <w:tcW w:w="2056" w:type="dxa"/>
            <w:shd w:val="clear" w:color="auto" w:fill="FFFFFF" w:themeFill="background1"/>
          </w:tcPr>
          <w:p w14:paraId="192FF0AC" w14:textId="77777777" w:rsidR="00CC7F07" w:rsidRDefault="00CC7F07" w:rsidP="0033112A">
            <w:pPr>
              <w:jc w:val="center"/>
              <w:rPr>
                <w:sz w:val="18"/>
                <w:szCs w:val="18"/>
              </w:rPr>
            </w:pPr>
            <w:r w:rsidRPr="00F74290">
              <w:rPr>
                <w:sz w:val="18"/>
                <w:szCs w:val="18"/>
              </w:rPr>
              <w:t>Precizēts pasākuma nosaukums (Uz “</w:t>
            </w:r>
            <w:r w:rsidRPr="00F74290">
              <w:rPr>
                <w:bCs/>
                <w:color w:val="000000" w:themeColor="text1"/>
                <w:sz w:val="18"/>
                <w:szCs w:val="18"/>
              </w:rPr>
              <w:t>Starpdisciplināras sagatavošanas klases izveidošana un ieviešana ĀNMS</w:t>
            </w:r>
            <w:r w:rsidRPr="00F74290">
              <w:rPr>
                <w:sz w:val="18"/>
                <w:szCs w:val="18"/>
              </w:rPr>
              <w:t>”)</w:t>
            </w:r>
            <w:r>
              <w:rPr>
                <w:sz w:val="18"/>
                <w:szCs w:val="18"/>
              </w:rPr>
              <w:t>.</w:t>
            </w:r>
          </w:p>
          <w:p w14:paraId="246BC882" w14:textId="6BDAB2AC" w:rsidR="00CC7F07" w:rsidRPr="00F74290"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AB07931" w14:textId="3DA07065"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372091A4" w14:textId="51CC271D"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75B74C65" w14:textId="2D6DD11D" w:rsidR="00CC7F07" w:rsidRDefault="00147B9B" w:rsidP="0033112A">
            <w:pPr>
              <w:jc w:val="center"/>
              <w:rPr>
                <w:bCs/>
                <w:sz w:val="18"/>
                <w:szCs w:val="18"/>
              </w:rPr>
            </w:pPr>
            <w:r>
              <w:rPr>
                <w:sz w:val="18"/>
                <w:szCs w:val="18"/>
                <w:highlight w:val="cyan"/>
              </w:rPr>
              <w:t>Pasākumu nebija nepieciešams veikt līdz 2023.g.</w:t>
            </w:r>
          </w:p>
        </w:tc>
      </w:tr>
      <w:tr w:rsidR="00CC7F07" w:rsidRPr="00422655" w14:paraId="5F658066" w14:textId="13FAB1B6" w:rsidTr="00002D5A">
        <w:tc>
          <w:tcPr>
            <w:tcW w:w="2977" w:type="dxa"/>
            <w:shd w:val="clear" w:color="auto" w:fill="FFFFFF" w:themeFill="background1"/>
          </w:tcPr>
          <w:p w14:paraId="7E3D2656" w14:textId="77777777" w:rsidR="00CC7F07" w:rsidRPr="00422655" w:rsidRDefault="00CC7F07" w:rsidP="0033112A">
            <w:pPr>
              <w:rPr>
                <w:bCs/>
                <w:sz w:val="18"/>
                <w:szCs w:val="18"/>
              </w:rPr>
            </w:pPr>
          </w:p>
        </w:tc>
        <w:tc>
          <w:tcPr>
            <w:tcW w:w="2410" w:type="dxa"/>
            <w:shd w:val="clear" w:color="auto" w:fill="FFFFFF" w:themeFill="background1"/>
          </w:tcPr>
          <w:p w14:paraId="07ECA398" w14:textId="36755729" w:rsidR="00CC7F07" w:rsidRPr="00422655" w:rsidRDefault="00CC7F07" w:rsidP="0033112A">
            <w:pPr>
              <w:rPr>
                <w:bCs/>
                <w:sz w:val="18"/>
                <w:szCs w:val="18"/>
              </w:rPr>
            </w:pPr>
            <w:r w:rsidRPr="00422655">
              <w:rPr>
                <w:bCs/>
                <w:sz w:val="18"/>
                <w:szCs w:val="18"/>
              </w:rPr>
              <w:t>Ā8.2.1.2.  “Mākslas studijas” izveidošana un ieviešana ĀMMS</w:t>
            </w:r>
          </w:p>
          <w:p w14:paraId="0AF49DAB" w14:textId="77777777" w:rsidR="00CC7F07" w:rsidRPr="00422655" w:rsidRDefault="00CC7F07" w:rsidP="0033112A">
            <w:pPr>
              <w:rPr>
                <w:bCs/>
                <w:sz w:val="18"/>
                <w:szCs w:val="18"/>
              </w:rPr>
            </w:pPr>
          </w:p>
        </w:tc>
        <w:tc>
          <w:tcPr>
            <w:tcW w:w="2055" w:type="dxa"/>
            <w:shd w:val="clear" w:color="auto" w:fill="FFFFFF" w:themeFill="background1"/>
          </w:tcPr>
          <w:p w14:paraId="6551564D" w14:textId="7DFEB277"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24</w:t>
            </w:r>
            <w:r w:rsidRPr="00B15393">
              <w:rPr>
                <w:sz w:val="18"/>
                <w:szCs w:val="18"/>
              </w:rPr>
              <w:t>.-202</w:t>
            </w:r>
            <w:r>
              <w:rPr>
                <w:sz w:val="18"/>
                <w:szCs w:val="18"/>
              </w:rPr>
              <w:t>5</w:t>
            </w:r>
            <w:r w:rsidRPr="00B15393">
              <w:rPr>
                <w:sz w:val="18"/>
                <w:szCs w:val="18"/>
              </w:rPr>
              <w:t>.).</w:t>
            </w:r>
          </w:p>
        </w:tc>
        <w:tc>
          <w:tcPr>
            <w:tcW w:w="2056" w:type="dxa"/>
            <w:shd w:val="clear" w:color="auto" w:fill="FFFFFF" w:themeFill="background1"/>
          </w:tcPr>
          <w:p w14:paraId="3ACE261E" w14:textId="56D88431" w:rsidR="00CC7F07" w:rsidRDefault="00CC7F07" w:rsidP="0033112A">
            <w:pPr>
              <w:jc w:val="center"/>
              <w:rPr>
                <w:sz w:val="18"/>
                <w:szCs w:val="18"/>
              </w:rPr>
            </w:pPr>
            <w:r w:rsidRPr="001A3400">
              <w:rPr>
                <w:sz w:val="18"/>
                <w:szCs w:val="18"/>
              </w:rPr>
              <w:t>Precizēts pasākuma nosaukums (Uz</w:t>
            </w:r>
            <w:r>
              <w:rPr>
                <w:sz w:val="18"/>
                <w:szCs w:val="18"/>
              </w:rPr>
              <w:t xml:space="preserve"> “</w:t>
            </w:r>
            <w:r w:rsidRPr="00F74290">
              <w:rPr>
                <w:sz w:val="18"/>
                <w:szCs w:val="18"/>
              </w:rPr>
              <w:t>“Mākslas studijas” izveidošana un ieviešana ĀNMS</w:t>
            </w:r>
            <w:r>
              <w:rPr>
                <w:sz w:val="18"/>
                <w:szCs w:val="18"/>
              </w:rPr>
              <w:t>”)</w:t>
            </w:r>
          </w:p>
          <w:p w14:paraId="7C68B61D" w14:textId="64AF7952"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1B72083" w14:textId="089C73B9"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07E153CA" w14:textId="200563E5"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3803FB4" w14:textId="28A05654" w:rsidR="00CC7F07" w:rsidRDefault="00147B9B" w:rsidP="0033112A">
            <w:pPr>
              <w:jc w:val="center"/>
              <w:rPr>
                <w:bCs/>
                <w:sz w:val="18"/>
                <w:szCs w:val="18"/>
              </w:rPr>
            </w:pPr>
            <w:r>
              <w:rPr>
                <w:sz w:val="18"/>
                <w:szCs w:val="18"/>
                <w:highlight w:val="cyan"/>
              </w:rPr>
              <w:t>Pasākumu nebija nepieciešams veikt līdz 2023.g.</w:t>
            </w:r>
          </w:p>
        </w:tc>
      </w:tr>
      <w:tr w:rsidR="00CC7F07" w:rsidRPr="00422655" w14:paraId="6C82B3B8" w14:textId="3A1892CA" w:rsidTr="00002D5A">
        <w:tc>
          <w:tcPr>
            <w:tcW w:w="2977" w:type="dxa"/>
            <w:shd w:val="clear" w:color="auto" w:fill="FFFFFF" w:themeFill="background1"/>
          </w:tcPr>
          <w:p w14:paraId="086B5AE4" w14:textId="77777777" w:rsidR="00CC7F07" w:rsidRPr="00422655" w:rsidRDefault="00CC7F07" w:rsidP="0033112A">
            <w:pPr>
              <w:rPr>
                <w:bCs/>
                <w:sz w:val="18"/>
                <w:szCs w:val="18"/>
              </w:rPr>
            </w:pPr>
          </w:p>
        </w:tc>
        <w:tc>
          <w:tcPr>
            <w:tcW w:w="2410" w:type="dxa"/>
            <w:shd w:val="clear" w:color="auto" w:fill="FFFFFF" w:themeFill="background1"/>
          </w:tcPr>
          <w:p w14:paraId="198A8285" w14:textId="33907509" w:rsidR="00CC7F07" w:rsidRPr="00422655" w:rsidRDefault="00CC7F07" w:rsidP="0033112A">
            <w:pPr>
              <w:rPr>
                <w:bCs/>
                <w:sz w:val="18"/>
                <w:szCs w:val="18"/>
              </w:rPr>
            </w:pPr>
            <w:r w:rsidRPr="00422655">
              <w:rPr>
                <w:bCs/>
                <w:sz w:val="18"/>
                <w:szCs w:val="18"/>
              </w:rPr>
              <w:t>Ā8.2.1.3. Kritēriju izstrāde sporta sekciju dalībnieku uzņemšanai un  finansējuma sadalījumam</w:t>
            </w:r>
          </w:p>
        </w:tc>
        <w:tc>
          <w:tcPr>
            <w:tcW w:w="2055" w:type="dxa"/>
            <w:shd w:val="clear" w:color="auto" w:fill="FFFFFF" w:themeFill="background1"/>
          </w:tcPr>
          <w:p w14:paraId="71BDE9CD" w14:textId="134F3F96"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1DBF543D" w14:textId="1155A69E" w:rsidR="00CC7F07" w:rsidRPr="00422655" w:rsidRDefault="00CC7F07" w:rsidP="0033112A">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16F275D6" w14:textId="3E513F5D"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51D68C13" w14:textId="09D6124D"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5BC42446" w14:textId="4C7CE9E3" w:rsidR="00CC7F07" w:rsidRDefault="002F40BF" w:rsidP="0033112A">
            <w:pPr>
              <w:jc w:val="center"/>
              <w:rPr>
                <w:bCs/>
                <w:sz w:val="18"/>
                <w:szCs w:val="18"/>
              </w:rPr>
            </w:pPr>
            <w:r w:rsidRPr="00395263">
              <w:rPr>
                <w:sz w:val="18"/>
                <w:szCs w:val="18"/>
                <w:highlight w:val="cyan"/>
              </w:rPr>
              <w:t>Pasākums nav izpildīts</w:t>
            </w:r>
          </w:p>
        </w:tc>
      </w:tr>
      <w:tr w:rsidR="00CC7F07" w:rsidRPr="00422655" w14:paraId="46BD8C9D" w14:textId="0EB089EB" w:rsidTr="00002D5A">
        <w:tc>
          <w:tcPr>
            <w:tcW w:w="2977" w:type="dxa"/>
            <w:shd w:val="clear" w:color="auto" w:fill="FFFFFF" w:themeFill="background1"/>
          </w:tcPr>
          <w:p w14:paraId="72057779" w14:textId="77777777" w:rsidR="00CC7F07" w:rsidRPr="00422655" w:rsidRDefault="00CC7F07" w:rsidP="0033112A">
            <w:pPr>
              <w:rPr>
                <w:bCs/>
                <w:sz w:val="18"/>
                <w:szCs w:val="18"/>
              </w:rPr>
            </w:pPr>
          </w:p>
        </w:tc>
        <w:tc>
          <w:tcPr>
            <w:tcW w:w="2410" w:type="dxa"/>
            <w:shd w:val="clear" w:color="auto" w:fill="FFFFFF" w:themeFill="background1"/>
          </w:tcPr>
          <w:p w14:paraId="56C549FA" w14:textId="4B82C388" w:rsidR="00CC7F07" w:rsidRPr="00422655" w:rsidRDefault="00CC7F07" w:rsidP="0033112A">
            <w:pPr>
              <w:rPr>
                <w:bCs/>
                <w:sz w:val="18"/>
                <w:szCs w:val="18"/>
              </w:rPr>
            </w:pPr>
            <w:r w:rsidRPr="00422655">
              <w:rPr>
                <w:bCs/>
                <w:sz w:val="18"/>
                <w:szCs w:val="18"/>
              </w:rPr>
              <w:t>Ā8.2.1.4. Jaunu sporta sekciju ieviešana ĀBJSS (futbols, riteņbraukšana)</w:t>
            </w:r>
          </w:p>
        </w:tc>
        <w:tc>
          <w:tcPr>
            <w:tcW w:w="2055" w:type="dxa"/>
            <w:shd w:val="clear" w:color="auto" w:fill="FFFFFF" w:themeFill="background1"/>
          </w:tcPr>
          <w:p w14:paraId="69B3E0BF" w14:textId="139C0B16"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34C1F2ED" w14:textId="4E25D207" w:rsidR="00CC7F07" w:rsidRPr="00422655" w:rsidRDefault="00CC7F07" w:rsidP="0033112A">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73B6B193" w14:textId="4DF8BA09"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624EFBB5" w14:textId="7488B9BC"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25A7B2D9" w14:textId="6F258C25" w:rsidR="00CC7F07" w:rsidRDefault="002F40BF" w:rsidP="0033112A">
            <w:pPr>
              <w:jc w:val="center"/>
              <w:rPr>
                <w:bCs/>
                <w:sz w:val="18"/>
                <w:szCs w:val="18"/>
              </w:rPr>
            </w:pPr>
            <w:r w:rsidRPr="00395263">
              <w:rPr>
                <w:sz w:val="18"/>
                <w:szCs w:val="18"/>
                <w:highlight w:val="cyan"/>
              </w:rPr>
              <w:t>Pasākums nav izpildīts</w:t>
            </w:r>
          </w:p>
        </w:tc>
      </w:tr>
      <w:tr w:rsidR="00CC7F07" w:rsidRPr="00422655" w14:paraId="2F7ABD51" w14:textId="2D84E455" w:rsidTr="00002D5A">
        <w:tc>
          <w:tcPr>
            <w:tcW w:w="2977" w:type="dxa"/>
            <w:shd w:val="clear" w:color="auto" w:fill="FFFFFF" w:themeFill="background1"/>
          </w:tcPr>
          <w:p w14:paraId="16DAC0B3" w14:textId="77777777" w:rsidR="00CC7F07" w:rsidRPr="00422655" w:rsidRDefault="00CC7F07" w:rsidP="0033112A">
            <w:pPr>
              <w:rPr>
                <w:bCs/>
                <w:sz w:val="18"/>
                <w:szCs w:val="18"/>
              </w:rPr>
            </w:pPr>
          </w:p>
        </w:tc>
        <w:tc>
          <w:tcPr>
            <w:tcW w:w="2410" w:type="dxa"/>
            <w:shd w:val="clear" w:color="auto" w:fill="FFFFFF" w:themeFill="background1"/>
          </w:tcPr>
          <w:p w14:paraId="611F47B3" w14:textId="1AEA73A0" w:rsidR="00CC7F07" w:rsidRPr="00422655" w:rsidRDefault="00CC7F07" w:rsidP="0033112A">
            <w:pPr>
              <w:rPr>
                <w:bCs/>
                <w:sz w:val="18"/>
                <w:szCs w:val="18"/>
              </w:rPr>
            </w:pPr>
            <w:r w:rsidRPr="00422655">
              <w:rPr>
                <w:bCs/>
                <w:sz w:val="18"/>
                <w:szCs w:val="18"/>
              </w:rPr>
              <w:t>Ā8.2.1.5. ĀBJSS filiāles izveide Carnikavā</w:t>
            </w:r>
          </w:p>
        </w:tc>
        <w:tc>
          <w:tcPr>
            <w:tcW w:w="2055" w:type="dxa"/>
            <w:shd w:val="clear" w:color="auto" w:fill="FFFFFF" w:themeFill="background1"/>
          </w:tcPr>
          <w:p w14:paraId="080E9278" w14:textId="671002B1"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3215C369" w14:textId="1BF73FE5" w:rsidR="00CC7F07" w:rsidRPr="00422655" w:rsidRDefault="00CC7F07" w:rsidP="0033112A">
            <w:pPr>
              <w:jc w:val="center"/>
              <w:rPr>
                <w:bCs/>
                <w:sz w:val="18"/>
                <w:szCs w:val="18"/>
              </w:rPr>
            </w:pPr>
            <w:r>
              <w:rPr>
                <w:bCs/>
                <w:color w:val="000000" w:themeColor="text1"/>
                <w:sz w:val="18"/>
                <w:szCs w:val="18"/>
              </w:rPr>
              <w:t>Nav veiktas.</w:t>
            </w:r>
          </w:p>
        </w:tc>
        <w:tc>
          <w:tcPr>
            <w:tcW w:w="2055" w:type="dxa"/>
            <w:shd w:val="clear" w:color="auto" w:fill="FFFFFF" w:themeFill="background1"/>
          </w:tcPr>
          <w:p w14:paraId="748F89D8" w14:textId="5A05D0A5"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2D780F4E" w14:textId="3C4A501E"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5E385EE1" w14:textId="3BAAA32D"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16F2F3F1" w14:textId="339CBAF3" w:rsidTr="00002D5A">
        <w:tc>
          <w:tcPr>
            <w:tcW w:w="2977" w:type="dxa"/>
            <w:shd w:val="clear" w:color="auto" w:fill="FFFFFF" w:themeFill="background1"/>
          </w:tcPr>
          <w:p w14:paraId="439CAC32" w14:textId="77777777" w:rsidR="00CC7F07" w:rsidRPr="00422655" w:rsidRDefault="00CC7F07" w:rsidP="0033112A">
            <w:pPr>
              <w:rPr>
                <w:bCs/>
                <w:sz w:val="18"/>
                <w:szCs w:val="18"/>
              </w:rPr>
            </w:pPr>
          </w:p>
        </w:tc>
        <w:tc>
          <w:tcPr>
            <w:tcW w:w="2410" w:type="dxa"/>
            <w:shd w:val="clear" w:color="auto" w:fill="FFFFFF" w:themeFill="background1"/>
          </w:tcPr>
          <w:p w14:paraId="6C86E1DD" w14:textId="313E0026" w:rsidR="00CC7F07" w:rsidRPr="00422655" w:rsidRDefault="00CC7F07" w:rsidP="0033112A">
            <w:pPr>
              <w:rPr>
                <w:bCs/>
                <w:sz w:val="18"/>
                <w:szCs w:val="18"/>
              </w:rPr>
            </w:pPr>
            <w:r w:rsidRPr="00422655">
              <w:rPr>
                <w:bCs/>
                <w:sz w:val="18"/>
                <w:szCs w:val="18"/>
              </w:rPr>
              <w:t>Ā8.2.1.6. Strukturētas sporta sekciju sadalījuma veikšana</w:t>
            </w:r>
          </w:p>
        </w:tc>
        <w:tc>
          <w:tcPr>
            <w:tcW w:w="2055" w:type="dxa"/>
            <w:shd w:val="clear" w:color="auto" w:fill="FFFFFF" w:themeFill="background1"/>
          </w:tcPr>
          <w:p w14:paraId="0D93C41D" w14:textId="7DABAE56"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78D74481" w14:textId="775AF680" w:rsidR="00CC7F07" w:rsidRPr="00422655" w:rsidRDefault="00CC7F07" w:rsidP="0033112A">
            <w:pPr>
              <w:jc w:val="center"/>
              <w:rPr>
                <w:bCs/>
                <w:sz w:val="18"/>
                <w:szCs w:val="18"/>
              </w:rPr>
            </w:pPr>
            <w:r>
              <w:rPr>
                <w:bCs/>
                <w:color w:val="000000" w:themeColor="text1"/>
                <w:sz w:val="18"/>
                <w:szCs w:val="18"/>
              </w:rPr>
              <w:t>Nav veiktas.</w:t>
            </w:r>
          </w:p>
        </w:tc>
        <w:tc>
          <w:tcPr>
            <w:tcW w:w="2055" w:type="dxa"/>
            <w:shd w:val="clear" w:color="auto" w:fill="FFFFFF" w:themeFill="background1"/>
          </w:tcPr>
          <w:p w14:paraId="6A816E66" w14:textId="2C2240EE"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1B3E6226" w14:textId="09F05B41"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EBCD49F" w14:textId="4E5C149F" w:rsidR="00CC7F07" w:rsidRDefault="002F40BF" w:rsidP="0033112A">
            <w:pPr>
              <w:jc w:val="center"/>
              <w:rPr>
                <w:bCs/>
                <w:sz w:val="18"/>
                <w:szCs w:val="18"/>
              </w:rPr>
            </w:pPr>
            <w:r w:rsidRPr="00395263">
              <w:rPr>
                <w:sz w:val="18"/>
                <w:szCs w:val="18"/>
                <w:highlight w:val="cyan"/>
              </w:rPr>
              <w:t>Pasākums nav izpildīts</w:t>
            </w:r>
          </w:p>
        </w:tc>
      </w:tr>
      <w:tr w:rsidR="00CC7F07" w:rsidRPr="00422655" w14:paraId="4E170D2C" w14:textId="4D359128" w:rsidTr="00002D5A">
        <w:tc>
          <w:tcPr>
            <w:tcW w:w="2977" w:type="dxa"/>
            <w:shd w:val="clear" w:color="auto" w:fill="FFFFFF" w:themeFill="background1"/>
          </w:tcPr>
          <w:p w14:paraId="16E57D4F" w14:textId="77777777" w:rsidR="00CC7F07" w:rsidRPr="00422655" w:rsidRDefault="00CC7F07" w:rsidP="0033112A">
            <w:pPr>
              <w:rPr>
                <w:bCs/>
                <w:sz w:val="18"/>
                <w:szCs w:val="18"/>
              </w:rPr>
            </w:pPr>
          </w:p>
        </w:tc>
        <w:tc>
          <w:tcPr>
            <w:tcW w:w="2410" w:type="dxa"/>
            <w:shd w:val="clear" w:color="auto" w:fill="FFFFFF" w:themeFill="background1"/>
          </w:tcPr>
          <w:p w14:paraId="7D04F678" w14:textId="21CCEB2C" w:rsidR="00CC7F07" w:rsidRPr="00422655" w:rsidRDefault="00CC7F07" w:rsidP="0033112A">
            <w:pPr>
              <w:rPr>
                <w:bCs/>
                <w:sz w:val="18"/>
                <w:szCs w:val="18"/>
              </w:rPr>
            </w:pPr>
            <w:r w:rsidRPr="00422655">
              <w:rPr>
                <w:bCs/>
                <w:sz w:val="18"/>
                <w:szCs w:val="18"/>
              </w:rPr>
              <w:t>Ā8.2.1.7.  Izglītības programmas “Mūsdienu ritmi” izveidošana un ieviešana ĀMMS</w:t>
            </w:r>
          </w:p>
        </w:tc>
        <w:tc>
          <w:tcPr>
            <w:tcW w:w="2055" w:type="dxa"/>
            <w:shd w:val="clear" w:color="auto" w:fill="FFFFFF" w:themeFill="background1"/>
          </w:tcPr>
          <w:p w14:paraId="42705154" w14:textId="686173FD"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18784DE4" w14:textId="0E60F57B" w:rsidR="00CC7F07" w:rsidRDefault="00CC7F07" w:rsidP="0033112A">
            <w:pPr>
              <w:jc w:val="center"/>
              <w:rPr>
                <w:sz w:val="18"/>
                <w:szCs w:val="18"/>
              </w:rPr>
            </w:pPr>
            <w:r w:rsidRPr="001A3400">
              <w:rPr>
                <w:sz w:val="18"/>
                <w:szCs w:val="18"/>
              </w:rPr>
              <w:t>Precizēts pasākuma nosaukums (Uz</w:t>
            </w:r>
            <w:r>
              <w:rPr>
                <w:sz w:val="18"/>
                <w:szCs w:val="18"/>
              </w:rPr>
              <w:t xml:space="preserve"> “</w:t>
            </w:r>
            <w:r w:rsidRPr="00202137">
              <w:rPr>
                <w:sz w:val="18"/>
                <w:szCs w:val="18"/>
              </w:rPr>
              <w:t>Izglītības programmas “Mūsdienu ritmi” izveidošana un ieviešana ĀNMS</w:t>
            </w:r>
            <w:r>
              <w:rPr>
                <w:sz w:val="18"/>
                <w:szCs w:val="18"/>
              </w:rPr>
              <w:t>”).</w:t>
            </w:r>
          </w:p>
          <w:p w14:paraId="69ECE78B" w14:textId="6D62FA59"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4D26A7B" w14:textId="77777777" w:rsidR="00CC7F07" w:rsidRDefault="00CC7F07" w:rsidP="0033112A">
            <w:pPr>
              <w:jc w:val="center"/>
              <w:rPr>
                <w:sz w:val="18"/>
                <w:szCs w:val="18"/>
              </w:rPr>
            </w:pPr>
            <w:r w:rsidRPr="00B15393">
              <w:rPr>
                <w:sz w:val="18"/>
                <w:szCs w:val="18"/>
              </w:rPr>
              <w:t xml:space="preserve">Precizēts projekta īstenošanas termiņš (no </w:t>
            </w:r>
            <w:r>
              <w:rPr>
                <w:sz w:val="18"/>
                <w:szCs w:val="18"/>
              </w:rPr>
              <w:t>2023.-2024.</w:t>
            </w:r>
            <w:r w:rsidRPr="00B15393">
              <w:rPr>
                <w:sz w:val="18"/>
                <w:szCs w:val="18"/>
              </w:rPr>
              <w:t xml:space="preserve"> uz 20</w:t>
            </w:r>
            <w:r>
              <w:rPr>
                <w:sz w:val="18"/>
                <w:szCs w:val="18"/>
              </w:rPr>
              <w:t>22</w:t>
            </w:r>
            <w:r w:rsidRPr="00B15393">
              <w:rPr>
                <w:sz w:val="18"/>
                <w:szCs w:val="18"/>
              </w:rPr>
              <w:t>.).</w:t>
            </w:r>
          </w:p>
          <w:p w14:paraId="64BB5329" w14:textId="5A92F1CF"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3CF3B500" w14:textId="64E9839C"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B0E8A9E" w14:textId="2ECDB310"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713810C9" w14:textId="17E89622" w:rsidTr="00002D5A">
        <w:tc>
          <w:tcPr>
            <w:tcW w:w="2977" w:type="dxa"/>
            <w:shd w:val="clear" w:color="auto" w:fill="FFFFFF" w:themeFill="background1"/>
          </w:tcPr>
          <w:p w14:paraId="7399C3D1" w14:textId="77777777" w:rsidR="00CC7F07" w:rsidRPr="00422655" w:rsidRDefault="00CC7F07" w:rsidP="0033112A">
            <w:pPr>
              <w:rPr>
                <w:bCs/>
                <w:sz w:val="18"/>
                <w:szCs w:val="18"/>
              </w:rPr>
            </w:pPr>
          </w:p>
        </w:tc>
        <w:tc>
          <w:tcPr>
            <w:tcW w:w="2410" w:type="dxa"/>
            <w:shd w:val="clear" w:color="auto" w:fill="FFFFFF" w:themeFill="background1"/>
          </w:tcPr>
          <w:p w14:paraId="6CFA0E87" w14:textId="6A53803E" w:rsidR="00CC7F07" w:rsidRPr="00422655" w:rsidRDefault="00CC7F07" w:rsidP="0033112A">
            <w:pPr>
              <w:rPr>
                <w:bCs/>
                <w:sz w:val="18"/>
                <w:szCs w:val="18"/>
              </w:rPr>
            </w:pPr>
            <w:r w:rsidRPr="00422655">
              <w:rPr>
                <w:bCs/>
                <w:sz w:val="18"/>
                <w:szCs w:val="18"/>
              </w:rPr>
              <w:t>Ā8.2.1.8. Izglītības programmas “Muzikālais teātris” izveidošana un ieviešana ĀMMS</w:t>
            </w:r>
          </w:p>
        </w:tc>
        <w:tc>
          <w:tcPr>
            <w:tcW w:w="2055" w:type="dxa"/>
            <w:shd w:val="clear" w:color="auto" w:fill="FFFFFF" w:themeFill="background1"/>
          </w:tcPr>
          <w:p w14:paraId="500C3692" w14:textId="3E4C1BFE"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3418CE24" w14:textId="486EDD2E" w:rsidR="00CC7F07" w:rsidRDefault="00CC7F07" w:rsidP="0033112A">
            <w:pPr>
              <w:jc w:val="center"/>
              <w:rPr>
                <w:sz w:val="18"/>
                <w:szCs w:val="18"/>
              </w:rPr>
            </w:pPr>
            <w:r w:rsidRPr="001A3400">
              <w:rPr>
                <w:sz w:val="18"/>
                <w:szCs w:val="18"/>
              </w:rPr>
              <w:t>Precizēts pasākuma nosaukums (Uz</w:t>
            </w:r>
            <w:r>
              <w:rPr>
                <w:sz w:val="18"/>
                <w:szCs w:val="18"/>
              </w:rPr>
              <w:t xml:space="preserve"> “</w:t>
            </w:r>
            <w:r w:rsidRPr="00202137">
              <w:rPr>
                <w:sz w:val="18"/>
                <w:szCs w:val="18"/>
              </w:rPr>
              <w:t xml:space="preserve">Izglītības programmas “Muzikālais teātris” </w:t>
            </w:r>
            <w:r w:rsidRPr="00202137">
              <w:rPr>
                <w:sz w:val="18"/>
                <w:szCs w:val="18"/>
              </w:rPr>
              <w:lastRenderedPageBreak/>
              <w:t>izveidošana un ieviešana ĀNMS</w:t>
            </w:r>
            <w:r>
              <w:rPr>
                <w:sz w:val="18"/>
                <w:szCs w:val="18"/>
              </w:rPr>
              <w:t>”).</w:t>
            </w:r>
          </w:p>
          <w:p w14:paraId="7F965DAC" w14:textId="0D32E877"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32CE554" w14:textId="77EA947A" w:rsidR="00CC7F07" w:rsidRPr="00422655" w:rsidRDefault="00CC7F07" w:rsidP="0033112A">
            <w:pPr>
              <w:jc w:val="center"/>
              <w:rPr>
                <w:bCs/>
                <w:sz w:val="18"/>
                <w:szCs w:val="18"/>
              </w:rPr>
            </w:pPr>
            <w:r>
              <w:rPr>
                <w:bCs/>
                <w:sz w:val="18"/>
                <w:szCs w:val="18"/>
              </w:rPr>
              <w:lastRenderedPageBreak/>
              <w:t>Precizēts pagasts, kurā pasākums tiek īstenots.</w:t>
            </w:r>
          </w:p>
        </w:tc>
        <w:tc>
          <w:tcPr>
            <w:tcW w:w="2056" w:type="dxa"/>
            <w:shd w:val="clear" w:color="auto" w:fill="FFFFFF" w:themeFill="background1"/>
          </w:tcPr>
          <w:p w14:paraId="2905476B" w14:textId="6D6ADDF2"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50D45BCF" w14:textId="26CA4838" w:rsidR="00CC7F07" w:rsidRDefault="00147B9B" w:rsidP="0033112A">
            <w:pPr>
              <w:jc w:val="center"/>
              <w:rPr>
                <w:bCs/>
                <w:sz w:val="18"/>
                <w:szCs w:val="18"/>
              </w:rPr>
            </w:pPr>
            <w:r>
              <w:rPr>
                <w:sz w:val="18"/>
                <w:szCs w:val="18"/>
                <w:highlight w:val="cyan"/>
              </w:rPr>
              <w:t>Pasākumu nebija nepieciešams veikt līdz 2023.g.</w:t>
            </w:r>
          </w:p>
        </w:tc>
      </w:tr>
      <w:tr w:rsidR="00CC7F07" w:rsidRPr="00422655" w14:paraId="5172FDDF" w14:textId="7DD2FCA5" w:rsidTr="00002D5A">
        <w:tc>
          <w:tcPr>
            <w:tcW w:w="2977" w:type="dxa"/>
            <w:shd w:val="clear" w:color="auto" w:fill="FFFFFF" w:themeFill="background1"/>
          </w:tcPr>
          <w:p w14:paraId="676E50FD" w14:textId="77777777" w:rsidR="00CC7F07" w:rsidRPr="00422655" w:rsidRDefault="00CC7F07" w:rsidP="0033112A">
            <w:pPr>
              <w:rPr>
                <w:bCs/>
                <w:sz w:val="18"/>
                <w:szCs w:val="18"/>
              </w:rPr>
            </w:pPr>
          </w:p>
        </w:tc>
        <w:tc>
          <w:tcPr>
            <w:tcW w:w="2410" w:type="dxa"/>
            <w:shd w:val="clear" w:color="auto" w:fill="FFFFFF" w:themeFill="background1"/>
          </w:tcPr>
          <w:p w14:paraId="0E25D793" w14:textId="3CAFD326" w:rsidR="00CC7F07" w:rsidRPr="00422655" w:rsidRDefault="00CC7F07" w:rsidP="0033112A">
            <w:pPr>
              <w:rPr>
                <w:bCs/>
                <w:sz w:val="18"/>
                <w:szCs w:val="18"/>
              </w:rPr>
            </w:pPr>
            <w:r w:rsidRPr="00422655">
              <w:rPr>
                <w:bCs/>
                <w:sz w:val="18"/>
                <w:szCs w:val="18"/>
              </w:rPr>
              <w:t>Ā8.2.1.9. Profesionālās ievirzes 30V izveidošana un ieviešana ĀMMS</w:t>
            </w:r>
          </w:p>
        </w:tc>
        <w:tc>
          <w:tcPr>
            <w:tcW w:w="2055" w:type="dxa"/>
            <w:shd w:val="clear" w:color="auto" w:fill="FFFFFF" w:themeFill="background1"/>
          </w:tcPr>
          <w:p w14:paraId="5CCBD7D3" w14:textId="08DAB7C4"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65769553" w14:textId="00383B18" w:rsidR="00CC7F07" w:rsidRDefault="00CC7F07" w:rsidP="0033112A">
            <w:pPr>
              <w:jc w:val="center"/>
              <w:rPr>
                <w:sz w:val="18"/>
                <w:szCs w:val="18"/>
              </w:rPr>
            </w:pPr>
            <w:r w:rsidRPr="001A3400">
              <w:rPr>
                <w:sz w:val="18"/>
                <w:szCs w:val="18"/>
              </w:rPr>
              <w:t>Precizēts pasākuma nosaukums (Uz</w:t>
            </w:r>
            <w:r>
              <w:rPr>
                <w:sz w:val="18"/>
                <w:szCs w:val="18"/>
              </w:rPr>
              <w:t xml:space="preserve"> “</w:t>
            </w:r>
            <w:r w:rsidRPr="00202137">
              <w:rPr>
                <w:sz w:val="18"/>
                <w:szCs w:val="18"/>
              </w:rPr>
              <w:t>Profesionālās ievirzes 30V izveidošana un ieviešana ĀNMS</w:t>
            </w:r>
            <w:r>
              <w:rPr>
                <w:sz w:val="18"/>
                <w:szCs w:val="18"/>
              </w:rPr>
              <w:t>”).</w:t>
            </w:r>
          </w:p>
          <w:p w14:paraId="1323A70D" w14:textId="183CE274"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3C57139" w14:textId="75CC9F3F"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4FC8078D" w14:textId="37D18ACB"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22334E17" w14:textId="19FD4D26" w:rsidR="00CC7F07" w:rsidRDefault="00147B9B" w:rsidP="0033112A">
            <w:pPr>
              <w:jc w:val="center"/>
              <w:rPr>
                <w:bCs/>
                <w:sz w:val="18"/>
                <w:szCs w:val="18"/>
              </w:rPr>
            </w:pPr>
            <w:r>
              <w:rPr>
                <w:sz w:val="18"/>
                <w:szCs w:val="18"/>
                <w:highlight w:val="cyan"/>
              </w:rPr>
              <w:t>Pasākumu nebija nepieciešams veikt līdz 2023.g.</w:t>
            </w:r>
          </w:p>
        </w:tc>
      </w:tr>
      <w:tr w:rsidR="00CC7F07" w:rsidRPr="00422655" w14:paraId="4BE958B9" w14:textId="25477D7B" w:rsidTr="00002D5A">
        <w:tc>
          <w:tcPr>
            <w:tcW w:w="2977" w:type="dxa"/>
            <w:shd w:val="clear" w:color="auto" w:fill="FFFFFF" w:themeFill="background1"/>
          </w:tcPr>
          <w:p w14:paraId="2ABB823C" w14:textId="77777777" w:rsidR="00CC7F07" w:rsidRPr="00422655" w:rsidRDefault="00CC7F07" w:rsidP="0033112A">
            <w:pPr>
              <w:rPr>
                <w:bCs/>
                <w:sz w:val="18"/>
                <w:szCs w:val="18"/>
              </w:rPr>
            </w:pPr>
          </w:p>
        </w:tc>
        <w:tc>
          <w:tcPr>
            <w:tcW w:w="2410" w:type="dxa"/>
            <w:shd w:val="clear" w:color="auto" w:fill="FFFFFF" w:themeFill="background1"/>
          </w:tcPr>
          <w:p w14:paraId="767FEEDE" w14:textId="5DBBC493" w:rsidR="00CC7F07" w:rsidRPr="00422655" w:rsidRDefault="00CC7F07" w:rsidP="0033112A">
            <w:pPr>
              <w:rPr>
                <w:bCs/>
                <w:sz w:val="18"/>
                <w:szCs w:val="18"/>
              </w:rPr>
            </w:pPr>
            <w:r w:rsidRPr="003C0D27">
              <w:rPr>
                <w:bCs/>
                <w:sz w:val="18"/>
                <w:szCs w:val="18"/>
              </w:rPr>
              <w:t>Ā8.2.1.10. Līdzvērtīgs, kvalitatīvs un konkurētspējīgs izglītības programmu piedāvājums abās programmu īstenošanas vietās</w:t>
            </w:r>
          </w:p>
        </w:tc>
        <w:tc>
          <w:tcPr>
            <w:tcW w:w="2055" w:type="dxa"/>
            <w:shd w:val="clear" w:color="auto" w:fill="FFFFFF" w:themeFill="background1"/>
          </w:tcPr>
          <w:p w14:paraId="24FBA7E5" w14:textId="07712AD3" w:rsidR="00CC7F07" w:rsidRDefault="00CC7F07" w:rsidP="0033112A">
            <w:pPr>
              <w:jc w:val="center"/>
              <w:rPr>
                <w:bCs/>
                <w:sz w:val="18"/>
                <w:szCs w:val="18"/>
              </w:rPr>
            </w:pPr>
            <w:r>
              <w:rPr>
                <w:bCs/>
                <w:sz w:val="18"/>
                <w:szCs w:val="18"/>
              </w:rPr>
              <w:t>-</w:t>
            </w:r>
          </w:p>
        </w:tc>
        <w:tc>
          <w:tcPr>
            <w:tcW w:w="2056" w:type="dxa"/>
            <w:shd w:val="clear" w:color="auto" w:fill="FFFFFF" w:themeFill="background1"/>
          </w:tcPr>
          <w:p w14:paraId="6564CFBC" w14:textId="1B8497F4" w:rsidR="00CC7F07" w:rsidRPr="001A3400" w:rsidRDefault="00CC7F07" w:rsidP="0033112A">
            <w:pPr>
              <w:jc w:val="center"/>
              <w:rPr>
                <w:sz w:val="18"/>
                <w:szCs w:val="18"/>
              </w:rPr>
            </w:pPr>
            <w:r>
              <w:rPr>
                <w:sz w:val="18"/>
                <w:szCs w:val="18"/>
              </w:rPr>
              <w:t>-</w:t>
            </w:r>
          </w:p>
        </w:tc>
        <w:tc>
          <w:tcPr>
            <w:tcW w:w="2055" w:type="dxa"/>
            <w:shd w:val="clear" w:color="auto" w:fill="FFFFFF" w:themeFill="background1"/>
          </w:tcPr>
          <w:p w14:paraId="67824D70" w14:textId="07AABDFA" w:rsidR="00CC7F07" w:rsidRDefault="00CC7F07" w:rsidP="0033112A">
            <w:pPr>
              <w:jc w:val="center"/>
              <w:rPr>
                <w:bCs/>
                <w:sz w:val="18"/>
                <w:szCs w:val="18"/>
              </w:rPr>
            </w:pPr>
            <w:r>
              <w:rPr>
                <w:bCs/>
                <w:sz w:val="18"/>
                <w:szCs w:val="18"/>
              </w:rPr>
              <w:t>Jauns pasākums.</w:t>
            </w:r>
          </w:p>
        </w:tc>
        <w:tc>
          <w:tcPr>
            <w:tcW w:w="2056" w:type="dxa"/>
            <w:shd w:val="clear" w:color="auto" w:fill="FFFFFF" w:themeFill="background1"/>
          </w:tcPr>
          <w:p w14:paraId="0CE1C258" w14:textId="7CC66D93"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42A5A935" w14:textId="79491008"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66D17DD1" w14:textId="685921B4" w:rsidTr="00002D5A">
        <w:tc>
          <w:tcPr>
            <w:tcW w:w="2977" w:type="dxa"/>
            <w:shd w:val="clear" w:color="auto" w:fill="FFFFFF" w:themeFill="background1"/>
          </w:tcPr>
          <w:p w14:paraId="0E33E1B6" w14:textId="77777777" w:rsidR="00CC7F07" w:rsidRPr="00422655" w:rsidRDefault="00CC7F07" w:rsidP="0033112A">
            <w:pPr>
              <w:rPr>
                <w:bCs/>
                <w:sz w:val="18"/>
                <w:szCs w:val="18"/>
              </w:rPr>
            </w:pPr>
          </w:p>
        </w:tc>
        <w:tc>
          <w:tcPr>
            <w:tcW w:w="2410" w:type="dxa"/>
            <w:shd w:val="clear" w:color="auto" w:fill="FFFFFF" w:themeFill="background1"/>
          </w:tcPr>
          <w:p w14:paraId="7766C919" w14:textId="08BE6AAD" w:rsidR="00CC7F07" w:rsidRPr="003C0D27" w:rsidRDefault="00CC7F07" w:rsidP="0033112A">
            <w:pPr>
              <w:rPr>
                <w:bCs/>
                <w:sz w:val="18"/>
                <w:szCs w:val="18"/>
              </w:rPr>
            </w:pPr>
            <w:r w:rsidRPr="003C0D27">
              <w:rPr>
                <w:bCs/>
                <w:sz w:val="18"/>
                <w:szCs w:val="18"/>
              </w:rPr>
              <w:t>Ā8.2.1.11. ĀNMS dalība Valsts kultūrkapitāla fonda konkursā</w:t>
            </w:r>
          </w:p>
        </w:tc>
        <w:tc>
          <w:tcPr>
            <w:tcW w:w="2055" w:type="dxa"/>
            <w:shd w:val="clear" w:color="auto" w:fill="FFFFFF" w:themeFill="background1"/>
          </w:tcPr>
          <w:p w14:paraId="3D3DB6F3" w14:textId="7C75BC9C" w:rsidR="00CC7F07" w:rsidRDefault="00CC7F07" w:rsidP="0033112A">
            <w:pPr>
              <w:jc w:val="center"/>
              <w:rPr>
                <w:bCs/>
                <w:sz w:val="18"/>
                <w:szCs w:val="18"/>
              </w:rPr>
            </w:pPr>
            <w:r>
              <w:rPr>
                <w:bCs/>
                <w:sz w:val="18"/>
                <w:szCs w:val="18"/>
              </w:rPr>
              <w:t>-</w:t>
            </w:r>
          </w:p>
        </w:tc>
        <w:tc>
          <w:tcPr>
            <w:tcW w:w="2056" w:type="dxa"/>
            <w:shd w:val="clear" w:color="auto" w:fill="FFFFFF" w:themeFill="background1"/>
          </w:tcPr>
          <w:p w14:paraId="03A04D4A" w14:textId="4BD1A694" w:rsidR="00CC7F07" w:rsidRDefault="00CC7F07" w:rsidP="0033112A">
            <w:pPr>
              <w:jc w:val="center"/>
              <w:rPr>
                <w:sz w:val="18"/>
                <w:szCs w:val="18"/>
              </w:rPr>
            </w:pPr>
            <w:r>
              <w:rPr>
                <w:sz w:val="18"/>
                <w:szCs w:val="18"/>
              </w:rPr>
              <w:t>-</w:t>
            </w:r>
          </w:p>
        </w:tc>
        <w:tc>
          <w:tcPr>
            <w:tcW w:w="2055" w:type="dxa"/>
            <w:shd w:val="clear" w:color="auto" w:fill="FFFFFF" w:themeFill="background1"/>
          </w:tcPr>
          <w:p w14:paraId="37C1CE86" w14:textId="44F069FC" w:rsidR="00CC7F07" w:rsidRDefault="00CC7F07" w:rsidP="0033112A">
            <w:pPr>
              <w:jc w:val="center"/>
              <w:rPr>
                <w:bCs/>
                <w:sz w:val="18"/>
                <w:szCs w:val="18"/>
              </w:rPr>
            </w:pPr>
            <w:r>
              <w:rPr>
                <w:bCs/>
                <w:sz w:val="18"/>
                <w:szCs w:val="18"/>
              </w:rPr>
              <w:t>Jauns pasākums.</w:t>
            </w:r>
          </w:p>
        </w:tc>
        <w:tc>
          <w:tcPr>
            <w:tcW w:w="2056" w:type="dxa"/>
            <w:shd w:val="clear" w:color="auto" w:fill="FFFFFF" w:themeFill="background1"/>
          </w:tcPr>
          <w:p w14:paraId="610F58AA" w14:textId="77777777" w:rsidR="00CC7F07" w:rsidRDefault="00CC7F07" w:rsidP="0033112A">
            <w:pPr>
              <w:jc w:val="center"/>
              <w:rPr>
                <w:sz w:val="18"/>
                <w:szCs w:val="18"/>
              </w:rPr>
            </w:pPr>
            <w:r w:rsidRPr="00B15393">
              <w:rPr>
                <w:sz w:val="18"/>
                <w:szCs w:val="18"/>
              </w:rPr>
              <w:t xml:space="preserve">Precizēts projekta īstenošanas termiņš (no </w:t>
            </w:r>
            <w:r>
              <w:rPr>
                <w:sz w:val="18"/>
                <w:szCs w:val="18"/>
              </w:rPr>
              <w:t>2023.</w:t>
            </w:r>
            <w:r w:rsidRPr="00B15393">
              <w:rPr>
                <w:sz w:val="18"/>
                <w:szCs w:val="18"/>
              </w:rPr>
              <w:t xml:space="preserve"> uz 20</w:t>
            </w:r>
            <w:r>
              <w:rPr>
                <w:sz w:val="18"/>
                <w:szCs w:val="18"/>
              </w:rPr>
              <w:t>23</w:t>
            </w:r>
            <w:r w:rsidRPr="00B15393">
              <w:rPr>
                <w:sz w:val="18"/>
                <w:szCs w:val="18"/>
              </w:rPr>
              <w:t>.-202</w:t>
            </w:r>
            <w:r>
              <w:rPr>
                <w:sz w:val="18"/>
                <w:szCs w:val="18"/>
              </w:rPr>
              <w:t>4</w:t>
            </w:r>
            <w:r w:rsidRPr="00B15393">
              <w:rPr>
                <w:sz w:val="18"/>
                <w:szCs w:val="18"/>
              </w:rPr>
              <w:t>.).</w:t>
            </w:r>
          </w:p>
          <w:p w14:paraId="211CBED4" w14:textId="055F2E9A" w:rsidR="00CC7F07" w:rsidRPr="00422655" w:rsidRDefault="00CC7F07" w:rsidP="0033112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3E6EF339" w14:textId="02F90356" w:rsidR="00CC7F07" w:rsidRPr="00B15393" w:rsidRDefault="002F40BF" w:rsidP="0033112A">
            <w:pPr>
              <w:jc w:val="center"/>
              <w:rPr>
                <w:sz w:val="18"/>
                <w:szCs w:val="18"/>
              </w:rPr>
            </w:pPr>
            <w:r w:rsidRPr="00395263">
              <w:rPr>
                <w:sz w:val="18"/>
                <w:szCs w:val="18"/>
                <w:highlight w:val="yellow"/>
              </w:rPr>
              <w:t>Pasākums tiek pildīts atbilstoši plānam</w:t>
            </w:r>
          </w:p>
        </w:tc>
      </w:tr>
      <w:tr w:rsidR="00CC7F07" w:rsidRPr="00422655" w14:paraId="1952E019" w14:textId="41759CB6" w:rsidTr="00002D5A">
        <w:tc>
          <w:tcPr>
            <w:tcW w:w="2977" w:type="dxa"/>
            <w:shd w:val="clear" w:color="auto" w:fill="FFFFFF" w:themeFill="background1"/>
          </w:tcPr>
          <w:p w14:paraId="1B603540" w14:textId="25167456" w:rsidR="00CC7F07" w:rsidRPr="00422655" w:rsidRDefault="00CC7F07" w:rsidP="0033112A">
            <w:pPr>
              <w:rPr>
                <w:bCs/>
                <w:sz w:val="18"/>
                <w:szCs w:val="18"/>
              </w:rPr>
            </w:pPr>
            <w:r w:rsidRPr="00422655">
              <w:rPr>
                <w:bCs/>
                <w:sz w:val="18"/>
                <w:szCs w:val="18"/>
              </w:rPr>
              <w:t>U8.2.2: Izkopt profesionālās ievirzes izglītības iestāžu tradīcijas un tradicionālos pasākumus</w:t>
            </w:r>
          </w:p>
        </w:tc>
        <w:tc>
          <w:tcPr>
            <w:tcW w:w="2410" w:type="dxa"/>
            <w:shd w:val="clear" w:color="auto" w:fill="FFFFFF" w:themeFill="background1"/>
          </w:tcPr>
          <w:p w14:paraId="2BDE259F" w14:textId="07DEBB93" w:rsidR="00CC7F07" w:rsidRPr="00422655" w:rsidRDefault="00CC7F07" w:rsidP="0033112A">
            <w:pPr>
              <w:rPr>
                <w:bCs/>
                <w:sz w:val="18"/>
                <w:szCs w:val="18"/>
              </w:rPr>
            </w:pPr>
            <w:r w:rsidRPr="00422655">
              <w:rPr>
                <w:bCs/>
                <w:sz w:val="18"/>
                <w:szCs w:val="18"/>
              </w:rPr>
              <w:t>Ā8.2.2.1. Atbalsts audzēkņu dalībai tradicionālajos novada un valsts pasākumos</w:t>
            </w:r>
          </w:p>
          <w:p w14:paraId="54E794B7" w14:textId="77777777" w:rsidR="00CC7F07" w:rsidRPr="00422655" w:rsidRDefault="00CC7F07" w:rsidP="0033112A">
            <w:pPr>
              <w:rPr>
                <w:bCs/>
                <w:sz w:val="18"/>
                <w:szCs w:val="18"/>
              </w:rPr>
            </w:pPr>
          </w:p>
        </w:tc>
        <w:tc>
          <w:tcPr>
            <w:tcW w:w="2055" w:type="dxa"/>
            <w:shd w:val="clear" w:color="auto" w:fill="FFFFFF" w:themeFill="background1"/>
          </w:tcPr>
          <w:p w14:paraId="534120B9" w14:textId="49C8A189"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049136CC" w14:textId="3F10AB5D"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59F9725" w14:textId="20F97704"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0B46AC79" w14:textId="618BAC96"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5809C523" w14:textId="2601BA9C"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5A13F42E" w14:textId="09DCB373" w:rsidTr="00002D5A">
        <w:tc>
          <w:tcPr>
            <w:tcW w:w="2977" w:type="dxa"/>
            <w:shd w:val="clear" w:color="auto" w:fill="FFFFFF" w:themeFill="background1"/>
          </w:tcPr>
          <w:p w14:paraId="6474EC40" w14:textId="77777777" w:rsidR="00CC7F07" w:rsidRPr="00422655" w:rsidRDefault="00CC7F07" w:rsidP="0033112A">
            <w:pPr>
              <w:rPr>
                <w:bCs/>
                <w:sz w:val="18"/>
                <w:szCs w:val="18"/>
              </w:rPr>
            </w:pPr>
          </w:p>
        </w:tc>
        <w:tc>
          <w:tcPr>
            <w:tcW w:w="2410" w:type="dxa"/>
            <w:shd w:val="clear" w:color="auto" w:fill="FFFFFF" w:themeFill="background1"/>
          </w:tcPr>
          <w:p w14:paraId="74984AD5" w14:textId="78345D11" w:rsidR="00CC7F07" w:rsidRPr="00422655" w:rsidRDefault="00CC7F07" w:rsidP="0033112A">
            <w:pPr>
              <w:rPr>
                <w:bCs/>
                <w:sz w:val="18"/>
                <w:szCs w:val="18"/>
              </w:rPr>
            </w:pPr>
            <w:r w:rsidRPr="00422655">
              <w:rPr>
                <w:bCs/>
                <w:sz w:val="18"/>
                <w:szCs w:val="18"/>
              </w:rPr>
              <w:t>Ā8.2.2.2. Jaunu tradīciju un pasākumu ieviešana</w:t>
            </w:r>
          </w:p>
        </w:tc>
        <w:tc>
          <w:tcPr>
            <w:tcW w:w="2055" w:type="dxa"/>
            <w:shd w:val="clear" w:color="auto" w:fill="FFFFFF" w:themeFill="background1"/>
          </w:tcPr>
          <w:p w14:paraId="117BC9B0" w14:textId="33567F4E"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4F5259A" w14:textId="52BDCE4F"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4EE14E6" w14:textId="23190FD0"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63316EF6" w14:textId="4668E89C"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72DCED2F" w14:textId="2B60A747"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5BFA0D07" w14:textId="20841CF0" w:rsidTr="00002D5A">
        <w:tc>
          <w:tcPr>
            <w:tcW w:w="2977" w:type="dxa"/>
            <w:shd w:val="clear" w:color="auto" w:fill="FFFFFF" w:themeFill="background1"/>
          </w:tcPr>
          <w:p w14:paraId="18853AEA" w14:textId="6979DA7C" w:rsidR="00CC7F07" w:rsidRPr="00422655" w:rsidRDefault="00CC7F07" w:rsidP="0033112A">
            <w:pPr>
              <w:rPr>
                <w:bCs/>
                <w:sz w:val="18"/>
                <w:szCs w:val="18"/>
              </w:rPr>
            </w:pPr>
            <w:r w:rsidRPr="00422655">
              <w:rPr>
                <w:bCs/>
                <w:sz w:val="18"/>
                <w:szCs w:val="18"/>
              </w:rPr>
              <w:t>U8.2.3: Pilnveidot audzēkņu mācību procesa radošu un kvalitatīvu norisi</w:t>
            </w:r>
          </w:p>
        </w:tc>
        <w:tc>
          <w:tcPr>
            <w:tcW w:w="2410" w:type="dxa"/>
            <w:shd w:val="clear" w:color="auto" w:fill="FFFFFF" w:themeFill="background1"/>
          </w:tcPr>
          <w:p w14:paraId="4A31D7AF" w14:textId="7DDD40D3" w:rsidR="00CC7F07" w:rsidRPr="00422655" w:rsidRDefault="00CC7F07" w:rsidP="0033112A">
            <w:pPr>
              <w:rPr>
                <w:bCs/>
                <w:sz w:val="18"/>
                <w:szCs w:val="18"/>
              </w:rPr>
            </w:pPr>
            <w:r w:rsidRPr="00422655">
              <w:rPr>
                <w:bCs/>
                <w:sz w:val="18"/>
                <w:szCs w:val="18"/>
              </w:rPr>
              <w:t>Ā8.2.3.1. Atbalsts dalībai konkursos, festivālos, koncertos, izstādēs, meistarklasēs, projektos un citās aktivitātēs</w:t>
            </w:r>
          </w:p>
        </w:tc>
        <w:tc>
          <w:tcPr>
            <w:tcW w:w="2055" w:type="dxa"/>
            <w:shd w:val="clear" w:color="auto" w:fill="FFFFFF" w:themeFill="background1"/>
          </w:tcPr>
          <w:p w14:paraId="752C22A6" w14:textId="48A3DB28"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393A1E7C" w14:textId="67676D07"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4C70A31" w14:textId="50E239E1"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52B7B4DE" w14:textId="41B074A6"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0756D638" w14:textId="35FE068A"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158FF16C" w14:textId="2964CA35" w:rsidTr="00002D5A">
        <w:tc>
          <w:tcPr>
            <w:tcW w:w="2977" w:type="dxa"/>
            <w:shd w:val="clear" w:color="auto" w:fill="FFFFFF" w:themeFill="background1"/>
          </w:tcPr>
          <w:p w14:paraId="240C1DFD" w14:textId="77777777" w:rsidR="00CC7F07" w:rsidRPr="00422655" w:rsidRDefault="00CC7F07" w:rsidP="0033112A">
            <w:pPr>
              <w:rPr>
                <w:bCs/>
                <w:sz w:val="18"/>
                <w:szCs w:val="18"/>
              </w:rPr>
            </w:pPr>
          </w:p>
        </w:tc>
        <w:tc>
          <w:tcPr>
            <w:tcW w:w="2410" w:type="dxa"/>
            <w:shd w:val="clear" w:color="auto" w:fill="FFFFFF" w:themeFill="background1"/>
          </w:tcPr>
          <w:p w14:paraId="7FE736F1" w14:textId="6400A726" w:rsidR="00CC7F07" w:rsidRPr="00422655" w:rsidRDefault="00CC7F07" w:rsidP="0033112A">
            <w:pPr>
              <w:rPr>
                <w:bCs/>
                <w:sz w:val="18"/>
                <w:szCs w:val="18"/>
              </w:rPr>
            </w:pPr>
            <w:r w:rsidRPr="00422655">
              <w:rPr>
                <w:bCs/>
                <w:sz w:val="18"/>
                <w:szCs w:val="18"/>
              </w:rPr>
              <w:t>Ā8.2.3.2. Fakultatīvo un konsultatīvo nodarbību pieejamības nodrošināšana</w:t>
            </w:r>
          </w:p>
        </w:tc>
        <w:tc>
          <w:tcPr>
            <w:tcW w:w="2055" w:type="dxa"/>
            <w:shd w:val="clear" w:color="auto" w:fill="FFFFFF" w:themeFill="background1"/>
          </w:tcPr>
          <w:p w14:paraId="6433B90E" w14:textId="32EF4936"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2F4F3184" w14:textId="5FF38D83"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5C6B628" w14:textId="40CF125A"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3499A2DF" w14:textId="2977E530"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AAE1F02" w14:textId="6D4DBB5D"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63423520" w14:textId="24E85BB5" w:rsidTr="00002D5A">
        <w:tc>
          <w:tcPr>
            <w:tcW w:w="2977" w:type="dxa"/>
            <w:shd w:val="clear" w:color="auto" w:fill="FFFFFF" w:themeFill="background1"/>
          </w:tcPr>
          <w:p w14:paraId="64461B4F" w14:textId="77777777" w:rsidR="00CC7F07" w:rsidRPr="00422655" w:rsidRDefault="00CC7F07" w:rsidP="0033112A">
            <w:pPr>
              <w:rPr>
                <w:bCs/>
                <w:sz w:val="18"/>
                <w:szCs w:val="18"/>
              </w:rPr>
            </w:pPr>
          </w:p>
        </w:tc>
        <w:tc>
          <w:tcPr>
            <w:tcW w:w="2410" w:type="dxa"/>
            <w:shd w:val="clear" w:color="auto" w:fill="FFFFFF" w:themeFill="background1"/>
          </w:tcPr>
          <w:p w14:paraId="70928B60" w14:textId="1CFF9DC2" w:rsidR="00CC7F07" w:rsidRPr="00422655" w:rsidRDefault="00CC7F07" w:rsidP="0033112A">
            <w:pPr>
              <w:rPr>
                <w:bCs/>
                <w:sz w:val="18"/>
                <w:szCs w:val="18"/>
              </w:rPr>
            </w:pPr>
            <w:r w:rsidRPr="00422655">
              <w:rPr>
                <w:bCs/>
                <w:sz w:val="18"/>
                <w:szCs w:val="18"/>
              </w:rPr>
              <w:t xml:space="preserve">Ā8.2.3.3. Atbalsts dalībai nometnēs un radošajās darbnīcās </w:t>
            </w:r>
          </w:p>
        </w:tc>
        <w:tc>
          <w:tcPr>
            <w:tcW w:w="2055" w:type="dxa"/>
            <w:shd w:val="clear" w:color="auto" w:fill="FFFFFF" w:themeFill="background1"/>
          </w:tcPr>
          <w:p w14:paraId="40F9CE5F" w14:textId="20D85B42"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4A6EECF3" w14:textId="20F76C34"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D75FC1B" w14:textId="1BAF6ADF"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6FCFE88E" w14:textId="77A036F4"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0112E947" w14:textId="5A19D9D1"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539B3A71" w14:textId="4D8BF6F3" w:rsidTr="00002D5A">
        <w:tc>
          <w:tcPr>
            <w:tcW w:w="2977" w:type="dxa"/>
            <w:shd w:val="clear" w:color="auto" w:fill="FFFFFF" w:themeFill="background1"/>
          </w:tcPr>
          <w:p w14:paraId="767086B7" w14:textId="02BFBFAF" w:rsidR="00CC7F07" w:rsidRPr="00422655" w:rsidRDefault="00CC7F07" w:rsidP="0033112A">
            <w:pPr>
              <w:rPr>
                <w:bCs/>
                <w:sz w:val="18"/>
                <w:szCs w:val="18"/>
              </w:rPr>
            </w:pPr>
            <w:r w:rsidRPr="00422655">
              <w:rPr>
                <w:bCs/>
                <w:sz w:val="18"/>
                <w:szCs w:val="18"/>
              </w:rPr>
              <w:t>U8.2.4: Organizēt dažādus koncertus, festivālus, konkursus, izstādes, meistarklases profesionālās ievirzes izglītības iestādēs</w:t>
            </w:r>
          </w:p>
        </w:tc>
        <w:tc>
          <w:tcPr>
            <w:tcW w:w="2410" w:type="dxa"/>
            <w:shd w:val="clear" w:color="auto" w:fill="FFFFFF" w:themeFill="background1"/>
          </w:tcPr>
          <w:p w14:paraId="55ED08B3" w14:textId="71BFB1B3" w:rsidR="00CC7F07" w:rsidRPr="00422655" w:rsidRDefault="00CC7F07" w:rsidP="0033112A">
            <w:pPr>
              <w:rPr>
                <w:bCs/>
                <w:sz w:val="18"/>
                <w:szCs w:val="18"/>
              </w:rPr>
            </w:pPr>
            <w:r w:rsidRPr="00422655">
              <w:rPr>
                <w:bCs/>
                <w:sz w:val="18"/>
                <w:szCs w:val="18"/>
              </w:rPr>
              <w:t>Ā8.2.4.1. Atbalsts iestādes rīkoto konkursu, festivālu organizēšanai ĀMMS</w:t>
            </w:r>
          </w:p>
        </w:tc>
        <w:tc>
          <w:tcPr>
            <w:tcW w:w="2055" w:type="dxa"/>
            <w:shd w:val="clear" w:color="auto" w:fill="FFFFFF" w:themeFill="background1"/>
          </w:tcPr>
          <w:p w14:paraId="01739C5D" w14:textId="2731C71F"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1B674B34" w14:textId="6FAA706B" w:rsidR="00CC7F07" w:rsidRDefault="00CC7F07" w:rsidP="0033112A">
            <w:pPr>
              <w:jc w:val="center"/>
              <w:rPr>
                <w:sz w:val="18"/>
                <w:szCs w:val="18"/>
              </w:rPr>
            </w:pPr>
            <w:r w:rsidRPr="001A3400">
              <w:rPr>
                <w:sz w:val="18"/>
                <w:szCs w:val="18"/>
              </w:rPr>
              <w:t>Precizēts pasākuma nosaukums (Uz</w:t>
            </w:r>
            <w:r>
              <w:rPr>
                <w:sz w:val="18"/>
                <w:szCs w:val="18"/>
              </w:rPr>
              <w:t xml:space="preserve"> “</w:t>
            </w:r>
            <w:r w:rsidRPr="00422655">
              <w:rPr>
                <w:bCs/>
                <w:sz w:val="18"/>
                <w:szCs w:val="18"/>
              </w:rPr>
              <w:t>Atbalsts iestādes rīkoto konkursu, festivālu organizēšanai Ā</w:t>
            </w:r>
            <w:r>
              <w:rPr>
                <w:bCs/>
                <w:sz w:val="18"/>
                <w:szCs w:val="18"/>
              </w:rPr>
              <w:t>N</w:t>
            </w:r>
            <w:r w:rsidRPr="00422655">
              <w:rPr>
                <w:bCs/>
                <w:sz w:val="18"/>
                <w:szCs w:val="18"/>
              </w:rPr>
              <w:t>MS</w:t>
            </w:r>
            <w:r>
              <w:rPr>
                <w:sz w:val="18"/>
                <w:szCs w:val="18"/>
              </w:rPr>
              <w:t>”)</w:t>
            </w:r>
          </w:p>
          <w:p w14:paraId="4B424D63" w14:textId="37538D7A"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51DBD26" w14:textId="03FFBD15" w:rsidR="00CC7F07" w:rsidRPr="009566DF" w:rsidRDefault="00CC7F07" w:rsidP="0033112A">
            <w:pPr>
              <w:jc w:val="center"/>
              <w:rPr>
                <w:b/>
                <w:sz w:val="18"/>
                <w:szCs w:val="18"/>
              </w:rPr>
            </w:pPr>
            <w:r>
              <w:rPr>
                <w:bCs/>
                <w:sz w:val="18"/>
                <w:szCs w:val="18"/>
              </w:rPr>
              <w:t>Precizēts pagasts, kurā pasākums tiek īstenots.</w:t>
            </w:r>
          </w:p>
        </w:tc>
        <w:tc>
          <w:tcPr>
            <w:tcW w:w="2056" w:type="dxa"/>
            <w:shd w:val="clear" w:color="auto" w:fill="FFFFFF" w:themeFill="background1"/>
          </w:tcPr>
          <w:p w14:paraId="6C0A5D02" w14:textId="58692AA5"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0D8D9DED" w14:textId="2CC60AA8"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66658C7D" w14:textId="0CF03D48" w:rsidTr="00002D5A">
        <w:tc>
          <w:tcPr>
            <w:tcW w:w="2977" w:type="dxa"/>
            <w:shd w:val="clear" w:color="auto" w:fill="FFFFFF" w:themeFill="background1"/>
          </w:tcPr>
          <w:p w14:paraId="38971EBB" w14:textId="77777777" w:rsidR="00CC7F07" w:rsidRPr="00422655" w:rsidRDefault="00CC7F07" w:rsidP="0033112A">
            <w:pPr>
              <w:rPr>
                <w:bCs/>
                <w:sz w:val="18"/>
                <w:szCs w:val="18"/>
              </w:rPr>
            </w:pPr>
          </w:p>
        </w:tc>
        <w:tc>
          <w:tcPr>
            <w:tcW w:w="2410" w:type="dxa"/>
            <w:shd w:val="clear" w:color="auto" w:fill="FFFFFF" w:themeFill="background1"/>
          </w:tcPr>
          <w:p w14:paraId="1882C793" w14:textId="48462085" w:rsidR="00CC7F07" w:rsidRPr="00422655" w:rsidRDefault="00CC7F07" w:rsidP="0033112A">
            <w:pPr>
              <w:rPr>
                <w:bCs/>
                <w:sz w:val="18"/>
                <w:szCs w:val="18"/>
              </w:rPr>
            </w:pPr>
            <w:r w:rsidRPr="00422655">
              <w:rPr>
                <w:bCs/>
                <w:sz w:val="18"/>
                <w:szCs w:val="18"/>
              </w:rPr>
              <w:t xml:space="preserve">Ā8.2.4.2. Latvijā pazīstamu jomu speciālistu un mākslinieku piesaiste profesionālās ievirzes izglītības iestādes aktivitātēm  </w:t>
            </w:r>
          </w:p>
        </w:tc>
        <w:tc>
          <w:tcPr>
            <w:tcW w:w="2055" w:type="dxa"/>
            <w:shd w:val="clear" w:color="auto" w:fill="FFFFFF" w:themeFill="background1"/>
          </w:tcPr>
          <w:p w14:paraId="6C2F0B7F" w14:textId="3BB0C96D"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63D8F0B5" w14:textId="624A1EB2"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E214736" w14:textId="731816AB"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454186D5" w14:textId="5595ED75"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776B9EC3" w14:textId="44939FCE"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00999B84" w14:textId="76B6941A" w:rsidTr="00002D5A">
        <w:tc>
          <w:tcPr>
            <w:tcW w:w="2977" w:type="dxa"/>
            <w:shd w:val="clear" w:color="auto" w:fill="FFFFFF" w:themeFill="background1"/>
          </w:tcPr>
          <w:p w14:paraId="2AF9AF3F" w14:textId="77777777" w:rsidR="00CC7F07" w:rsidRPr="00422655" w:rsidRDefault="00CC7F07" w:rsidP="0033112A">
            <w:pPr>
              <w:rPr>
                <w:bCs/>
                <w:sz w:val="18"/>
                <w:szCs w:val="18"/>
              </w:rPr>
            </w:pPr>
          </w:p>
        </w:tc>
        <w:tc>
          <w:tcPr>
            <w:tcW w:w="2410" w:type="dxa"/>
            <w:shd w:val="clear" w:color="auto" w:fill="FFFFFF" w:themeFill="background1"/>
          </w:tcPr>
          <w:p w14:paraId="47C4C48D" w14:textId="06496220" w:rsidR="00CC7F07" w:rsidRPr="00422655" w:rsidRDefault="00CC7F07" w:rsidP="0033112A">
            <w:pPr>
              <w:rPr>
                <w:bCs/>
                <w:sz w:val="18"/>
                <w:szCs w:val="18"/>
              </w:rPr>
            </w:pPr>
            <w:r w:rsidRPr="00422655">
              <w:rPr>
                <w:bCs/>
                <w:sz w:val="18"/>
                <w:szCs w:val="18"/>
              </w:rPr>
              <w:t>Ā8.2.4.3. Jaunu konkursu, festivālu veidošana</w:t>
            </w:r>
          </w:p>
        </w:tc>
        <w:tc>
          <w:tcPr>
            <w:tcW w:w="2055" w:type="dxa"/>
            <w:shd w:val="clear" w:color="auto" w:fill="FFFFFF" w:themeFill="background1"/>
          </w:tcPr>
          <w:p w14:paraId="62B525B2" w14:textId="67133C46" w:rsidR="00CC7F07" w:rsidRPr="00422655" w:rsidRDefault="00CC7F07" w:rsidP="0033112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5A73FAA6" w14:textId="333262CE"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A548801" w14:textId="4A547083" w:rsidR="00CC7F07" w:rsidRPr="00422655" w:rsidRDefault="00CC7F07" w:rsidP="0033112A">
            <w:pPr>
              <w:jc w:val="center"/>
              <w:rPr>
                <w:bCs/>
                <w:sz w:val="18"/>
                <w:szCs w:val="18"/>
              </w:rPr>
            </w:pPr>
            <w:r>
              <w:rPr>
                <w:bCs/>
                <w:sz w:val="18"/>
                <w:szCs w:val="18"/>
              </w:rPr>
              <w:t>Precizēts pagasts, kurā pasākums tiek īstenots.</w:t>
            </w:r>
          </w:p>
        </w:tc>
        <w:tc>
          <w:tcPr>
            <w:tcW w:w="2056" w:type="dxa"/>
            <w:shd w:val="clear" w:color="auto" w:fill="FFFFFF" w:themeFill="background1"/>
          </w:tcPr>
          <w:p w14:paraId="5A391A0A" w14:textId="73C38275"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555C8DA0" w14:textId="6E667454"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4F47E840" w14:textId="5AB2076B" w:rsidTr="00002D5A">
        <w:tc>
          <w:tcPr>
            <w:tcW w:w="2977" w:type="dxa"/>
            <w:shd w:val="clear" w:color="auto" w:fill="92D050"/>
            <w:vAlign w:val="center"/>
          </w:tcPr>
          <w:p w14:paraId="01A778AC" w14:textId="6A067007" w:rsidR="00CC7F07" w:rsidRPr="00422655" w:rsidRDefault="00CC7F07" w:rsidP="0033112A">
            <w:pPr>
              <w:rPr>
                <w:bCs/>
                <w:sz w:val="18"/>
                <w:szCs w:val="18"/>
              </w:rPr>
            </w:pPr>
            <w:r w:rsidRPr="00422655">
              <w:rPr>
                <w:rFonts w:eastAsia="Times New Roman"/>
                <w:b/>
                <w:sz w:val="18"/>
                <w:szCs w:val="18"/>
                <w:lang w:eastAsia="lv-LV"/>
              </w:rPr>
              <w:t>RV8.3: Interešu  izglītības īstenošana</w:t>
            </w:r>
          </w:p>
        </w:tc>
        <w:tc>
          <w:tcPr>
            <w:tcW w:w="2410" w:type="dxa"/>
            <w:shd w:val="clear" w:color="auto" w:fill="92D050"/>
          </w:tcPr>
          <w:p w14:paraId="10CD1F73" w14:textId="77777777" w:rsidR="00CC7F07" w:rsidRPr="00422655" w:rsidRDefault="00CC7F07" w:rsidP="0033112A">
            <w:pPr>
              <w:rPr>
                <w:bCs/>
                <w:sz w:val="18"/>
                <w:szCs w:val="18"/>
              </w:rPr>
            </w:pPr>
          </w:p>
        </w:tc>
        <w:tc>
          <w:tcPr>
            <w:tcW w:w="2055" w:type="dxa"/>
            <w:shd w:val="clear" w:color="auto" w:fill="92D050"/>
          </w:tcPr>
          <w:p w14:paraId="283C44C3" w14:textId="77777777" w:rsidR="00CC7F07" w:rsidRPr="00422655" w:rsidRDefault="00CC7F07" w:rsidP="0033112A">
            <w:pPr>
              <w:jc w:val="center"/>
              <w:rPr>
                <w:bCs/>
                <w:sz w:val="18"/>
                <w:szCs w:val="18"/>
              </w:rPr>
            </w:pPr>
          </w:p>
        </w:tc>
        <w:tc>
          <w:tcPr>
            <w:tcW w:w="2056" w:type="dxa"/>
            <w:shd w:val="clear" w:color="auto" w:fill="92D050"/>
          </w:tcPr>
          <w:p w14:paraId="2B26C4D8" w14:textId="77777777" w:rsidR="00CC7F07" w:rsidRPr="00422655" w:rsidRDefault="00CC7F07" w:rsidP="0033112A">
            <w:pPr>
              <w:jc w:val="center"/>
              <w:rPr>
                <w:bCs/>
                <w:color w:val="000000" w:themeColor="text1"/>
                <w:sz w:val="18"/>
                <w:szCs w:val="18"/>
              </w:rPr>
            </w:pPr>
          </w:p>
        </w:tc>
        <w:tc>
          <w:tcPr>
            <w:tcW w:w="2055" w:type="dxa"/>
            <w:shd w:val="clear" w:color="auto" w:fill="92D050"/>
          </w:tcPr>
          <w:p w14:paraId="77A8DAAD" w14:textId="77777777" w:rsidR="00CC7F07" w:rsidRPr="00422655" w:rsidRDefault="00CC7F07" w:rsidP="0033112A">
            <w:pPr>
              <w:ind w:left="-43"/>
              <w:jc w:val="center"/>
              <w:rPr>
                <w:bCs/>
                <w:sz w:val="18"/>
                <w:szCs w:val="18"/>
              </w:rPr>
            </w:pPr>
          </w:p>
        </w:tc>
        <w:tc>
          <w:tcPr>
            <w:tcW w:w="2056" w:type="dxa"/>
            <w:shd w:val="clear" w:color="auto" w:fill="92D050"/>
          </w:tcPr>
          <w:p w14:paraId="788F503A" w14:textId="07F25B65" w:rsidR="00CC7F07" w:rsidRPr="00422655" w:rsidRDefault="00CC7F07" w:rsidP="0033112A">
            <w:pPr>
              <w:ind w:left="-43"/>
              <w:jc w:val="center"/>
              <w:rPr>
                <w:bCs/>
                <w:sz w:val="18"/>
                <w:szCs w:val="18"/>
              </w:rPr>
            </w:pPr>
          </w:p>
        </w:tc>
        <w:tc>
          <w:tcPr>
            <w:tcW w:w="1655" w:type="dxa"/>
            <w:shd w:val="clear" w:color="auto" w:fill="92D050"/>
          </w:tcPr>
          <w:p w14:paraId="7AD37AF8" w14:textId="77777777" w:rsidR="00CC7F07" w:rsidRPr="00422655" w:rsidRDefault="00CC7F07" w:rsidP="0033112A">
            <w:pPr>
              <w:ind w:left="-43"/>
              <w:jc w:val="center"/>
              <w:rPr>
                <w:bCs/>
                <w:sz w:val="18"/>
                <w:szCs w:val="18"/>
              </w:rPr>
            </w:pPr>
          </w:p>
        </w:tc>
      </w:tr>
      <w:tr w:rsidR="00CC7F07" w:rsidRPr="00422655" w14:paraId="576BECB9" w14:textId="1E2179E7" w:rsidTr="00002D5A">
        <w:tc>
          <w:tcPr>
            <w:tcW w:w="2977" w:type="dxa"/>
            <w:shd w:val="clear" w:color="auto" w:fill="FFFFFF" w:themeFill="background1"/>
          </w:tcPr>
          <w:p w14:paraId="0DD4964B" w14:textId="33B28561" w:rsidR="00CC7F07" w:rsidRPr="00422655" w:rsidRDefault="00CC7F07" w:rsidP="0033112A">
            <w:pPr>
              <w:rPr>
                <w:bCs/>
                <w:sz w:val="18"/>
                <w:szCs w:val="18"/>
              </w:rPr>
            </w:pPr>
            <w:r w:rsidRPr="00422655">
              <w:rPr>
                <w:rFonts w:eastAsia="Times New Roman"/>
                <w:bCs/>
                <w:sz w:val="18"/>
                <w:szCs w:val="18"/>
                <w:lang w:eastAsia="lv-LV"/>
              </w:rPr>
              <w:t>U8.3.1: Attīstīt interešu / neformālo izglītību</w:t>
            </w:r>
          </w:p>
        </w:tc>
        <w:tc>
          <w:tcPr>
            <w:tcW w:w="2410" w:type="dxa"/>
            <w:shd w:val="clear" w:color="auto" w:fill="FFFFFF" w:themeFill="background1"/>
          </w:tcPr>
          <w:p w14:paraId="2F9684C1" w14:textId="666312E5" w:rsidR="00CC7F07" w:rsidRPr="00422655" w:rsidRDefault="00CC7F07" w:rsidP="0033112A">
            <w:pPr>
              <w:rPr>
                <w:bCs/>
                <w:sz w:val="18"/>
                <w:szCs w:val="18"/>
              </w:rPr>
            </w:pPr>
            <w:r w:rsidRPr="00422655">
              <w:rPr>
                <w:bCs/>
                <w:sz w:val="18"/>
                <w:szCs w:val="18"/>
              </w:rPr>
              <w:t>Ā8.3.1.1. Interešu izglītības kvalitātes, piedāvājuma un pieejamības pilnveidošana.</w:t>
            </w:r>
          </w:p>
        </w:tc>
        <w:tc>
          <w:tcPr>
            <w:tcW w:w="2055" w:type="dxa"/>
            <w:shd w:val="clear" w:color="auto" w:fill="FFFFFF" w:themeFill="background1"/>
          </w:tcPr>
          <w:p w14:paraId="00559ADD"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3C6F9ADC" w14:textId="184A7BE6"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094ACFC" w14:textId="01B7B181"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7E345217" w14:textId="7B9E073B"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4D7612F9" w14:textId="2E70C45B"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054E4580" w14:textId="6B89BA31"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0C2BD7B1" w14:textId="26CCE3EB" w:rsidTr="00002D5A">
        <w:tc>
          <w:tcPr>
            <w:tcW w:w="2977" w:type="dxa"/>
            <w:shd w:val="clear" w:color="auto" w:fill="FFFFFF" w:themeFill="background1"/>
          </w:tcPr>
          <w:p w14:paraId="1C5F3773"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0BDEF978" w14:textId="6F63F829" w:rsidR="00CC7F07" w:rsidRPr="00422655" w:rsidRDefault="00CC7F07" w:rsidP="0033112A">
            <w:pPr>
              <w:rPr>
                <w:bCs/>
                <w:sz w:val="18"/>
                <w:szCs w:val="18"/>
              </w:rPr>
            </w:pPr>
            <w:r w:rsidRPr="00422655">
              <w:rPr>
                <w:bCs/>
                <w:sz w:val="18"/>
                <w:szCs w:val="18"/>
              </w:rPr>
              <w:t>Ā8.3.1.2</w:t>
            </w:r>
            <w:r w:rsidRPr="00422655">
              <w:rPr>
                <w:bCs/>
                <w:color w:val="000000" w:themeColor="text1"/>
                <w:sz w:val="18"/>
                <w:szCs w:val="18"/>
              </w:rPr>
              <w:t>. Interešu izglītības īstenošanas vietu infrastruktūras uzlabošana</w:t>
            </w:r>
          </w:p>
        </w:tc>
        <w:tc>
          <w:tcPr>
            <w:tcW w:w="2055" w:type="dxa"/>
            <w:shd w:val="clear" w:color="auto" w:fill="FFFFFF" w:themeFill="background1"/>
          </w:tcPr>
          <w:p w14:paraId="6ED08C67"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04151709" w14:textId="7BC92C8F" w:rsidR="00CC7F07" w:rsidRPr="00422655" w:rsidRDefault="00CC7F07" w:rsidP="0033112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8216EB7" w14:textId="0877A235"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44E2C013" w14:textId="788866D4"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5BD31F07" w14:textId="3729A8A8"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D506C7D" w14:textId="1DB8D76C"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3E0CDD19" w14:textId="315EC124" w:rsidTr="00002D5A">
        <w:tc>
          <w:tcPr>
            <w:tcW w:w="2977" w:type="dxa"/>
            <w:shd w:val="clear" w:color="auto" w:fill="FFFFFF" w:themeFill="background1"/>
          </w:tcPr>
          <w:p w14:paraId="1509A7CF"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2E776806" w14:textId="13DC1497" w:rsidR="00CC7F07" w:rsidRPr="00422655" w:rsidRDefault="00CC7F07" w:rsidP="0033112A">
            <w:pPr>
              <w:rPr>
                <w:bCs/>
                <w:sz w:val="18"/>
                <w:szCs w:val="18"/>
              </w:rPr>
            </w:pPr>
            <w:r w:rsidRPr="00422655">
              <w:rPr>
                <w:bCs/>
                <w:sz w:val="18"/>
                <w:szCs w:val="18"/>
              </w:rPr>
              <w:t>Ā8.3.1.3</w:t>
            </w:r>
            <w:r w:rsidRPr="00422655">
              <w:rPr>
                <w:bCs/>
                <w:color w:val="000000" w:themeColor="text1"/>
                <w:sz w:val="18"/>
                <w:szCs w:val="18"/>
              </w:rPr>
              <w:t>. Esošās situācijas un piedāvājuma izvērtējums</w:t>
            </w:r>
          </w:p>
        </w:tc>
        <w:tc>
          <w:tcPr>
            <w:tcW w:w="2055" w:type="dxa"/>
            <w:shd w:val="clear" w:color="auto" w:fill="FFFFFF" w:themeFill="background1"/>
          </w:tcPr>
          <w:p w14:paraId="35DE6E05" w14:textId="41254CF8"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12F865E" w14:textId="1A2511D5"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0350C658" w14:textId="23DDD1B9"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17FDBA40" w14:textId="54380774"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1B2451BB" w14:textId="572D1A2F"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03AA9A66" w14:textId="5B6029A1" w:rsidTr="00002D5A">
        <w:tc>
          <w:tcPr>
            <w:tcW w:w="2977" w:type="dxa"/>
            <w:shd w:val="clear" w:color="auto" w:fill="FFFFFF" w:themeFill="background1"/>
          </w:tcPr>
          <w:p w14:paraId="632A1897"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60FE3218" w14:textId="4247BED5" w:rsidR="00CC7F07" w:rsidRPr="00422655" w:rsidRDefault="00CC7F07" w:rsidP="0033112A">
            <w:pPr>
              <w:rPr>
                <w:bCs/>
                <w:sz w:val="18"/>
                <w:szCs w:val="18"/>
              </w:rPr>
            </w:pPr>
            <w:r w:rsidRPr="00422655">
              <w:rPr>
                <w:bCs/>
                <w:sz w:val="18"/>
                <w:szCs w:val="18"/>
              </w:rPr>
              <w:t>Ā8.3.1.4</w:t>
            </w:r>
            <w:r w:rsidRPr="00422655">
              <w:rPr>
                <w:bCs/>
                <w:color w:val="000000" w:themeColor="text1"/>
                <w:sz w:val="18"/>
                <w:szCs w:val="18"/>
              </w:rPr>
              <w:t xml:space="preserve">. Informatīvā un metodiskā atbalsta nodrošināšana  maksas </w:t>
            </w:r>
            <w:r w:rsidRPr="00422655">
              <w:rPr>
                <w:bCs/>
                <w:color w:val="000000" w:themeColor="text1"/>
                <w:sz w:val="18"/>
                <w:szCs w:val="18"/>
              </w:rPr>
              <w:lastRenderedPageBreak/>
              <w:t>interešu izglītības pakalpojumu sniedzējiem</w:t>
            </w:r>
          </w:p>
        </w:tc>
        <w:tc>
          <w:tcPr>
            <w:tcW w:w="2055" w:type="dxa"/>
            <w:shd w:val="clear" w:color="auto" w:fill="FFFFFF" w:themeFill="background1"/>
          </w:tcPr>
          <w:p w14:paraId="12D4A960" w14:textId="4C40C4D9" w:rsidR="00CC7F07" w:rsidRPr="00422655" w:rsidRDefault="00CC7F07" w:rsidP="0033112A">
            <w:pPr>
              <w:jc w:val="center"/>
              <w:rPr>
                <w:bCs/>
                <w:color w:val="000000" w:themeColor="text1"/>
                <w:sz w:val="18"/>
                <w:szCs w:val="18"/>
              </w:rPr>
            </w:pPr>
            <w:r w:rsidRPr="00B15393">
              <w:rPr>
                <w:sz w:val="18"/>
                <w:szCs w:val="18"/>
              </w:rPr>
              <w:lastRenderedPageBreak/>
              <w:t>Precizēta informācija par atbildīgajiem</w:t>
            </w:r>
            <w:r>
              <w:rPr>
                <w:sz w:val="18"/>
                <w:szCs w:val="18"/>
              </w:rPr>
              <w:t>.</w:t>
            </w:r>
          </w:p>
        </w:tc>
        <w:tc>
          <w:tcPr>
            <w:tcW w:w="2056" w:type="dxa"/>
            <w:shd w:val="clear" w:color="auto" w:fill="FFFFFF" w:themeFill="background1"/>
          </w:tcPr>
          <w:p w14:paraId="03727583" w14:textId="58B2E5F3" w:rsidR="00CC7F07" w:rsidRPr="00422655" w:rsidRDefault="00CC7F07" w:rsidP="0033112A">
            <w:pPr>
              <w:jc w:val="center"/>
              <w:rPr>
                <w:bCs/>
                <w:color w:val="000000" w:themeColor="text1"/>
                <w:sz w:val="18"/>
                <w:szCs w:val="18"/>
              </w:rPr>
            </w:pPr>
            <w:r>
              <w:rPr>
                <w:bCs/>
                <w:sz w:val="18"/>
                <w:szCs w:val="18"/>
              </w:rPr>
              <w:t>Nav veiktas.</w:t>
            </w:r>
          </w:p>
        </w:tc>
        <w:tc>
          <w:tcPr>
            <w:tcW w:w="2055" w:type="dxa"/>
            <w:shd w:val="clear" w:color="auto" w:fill="FFFFFF" w:themeFill="background1"/>
          </w:tcPr>
          <w:p w14:paraId="422FAFD2" w14:textId="712C06B0" w:rsidR="00CC7F07" w:rsidRPr="00422655" w:rsidRDefault="00CC7F07" w:rsidP="0033112A">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2FC3BD5F" w14:textId="0482BF7E" w:rsidR="00CC7F07" w:rsidRPr="00422655" w:rsidRDefault="00CC7F07" w:rsidP="0033112A">
            <w:pPr>
              <w:jc w:val="center"/>
              <w:rPr>
                <w:bCs/>
                <w:color w:val="000000" w:themeColor="text1"/>
                <w:sz w:val="18"/>
                <w:szCs w:val="18"/>
              </w:rPr>
            </w:pPr>
            <w:r>
              <w:rPr>
                <w:bCs/>
                <w:sz w:val="18"/>
                <w:szCs w:val="18"/>
              </w:rPr>
              <w:t>Nav veiktas.</w:t>
            </w:r>
          </w:p>
        </w:tc>
        <w:tc>
          <w:tcPr>
            <w:tcW w:w="1655" w:type="dxa"/>
            <w:shd w:val="clear" w:color="auto" w:fill="FFFFFF" w:themeFill="background1"/>
          </w:tcPr>
          <w:p w14:paraId="1329F642" w14:textId="3A8D6D48"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7A375C2C" w14:textId="4BD9039D" w:rsidTr="00002D5A">
        <w:tc>
          <w:tcPr>
            <w:tcW w:w="2977" w:type="dxa"/>
            <w:shd w:val="clear" w:color="auto" w:fill="FFFFFF" w:themeFill="background1"/>
          </w:tcPr>
          <w:p w14:paraId="727268AF"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2A26EC80" w14:textId="10D969FE" w:rsidR="00CC7F07" w:rsidRPr="00422655" w:rsidRDefault="00CC7F07" w:rsidP="0033112A">
            <w:pPr>
              <w:rPr>
                <w:bCs/>
                <w:sz w:val="18"/>
                <w:szCs w:val="18"/>
              </w:rPr>
            </w:pPr>
            <w:r w:rsidRPr="0033112A">
              <w:rPr>
                <w:bCs/>
                <w:sz w:val="18"/>
                <w:szCs w:val="18"/>
              </w:rPr>
              <w:t>Ā8.3.1.5. Mobilais darbs ar jaunatni Ādažu novadā</w:t>
            </w:r>
          </w:p>
        </w:tc>
        <w:tc>
          <w:tcPr>
            <w:tcW w:w="2055" w:type="dxa"/>
            <w:shd w:val="clear" w:color="auto" w:fill="FFFFFF" w:themeFill="background1"/>
          </w:tcPr>
          <w:p w14:paraId="324BA5C5" w14:textId="7FC3E1C7" w:rsidR="00CC7F07" w:rsidRPr="00B15393" w:rsidRDefault="00CC7F07" w:rsidP="0033112A">
            <w:pPr>
              <w:jc w:val="center"/>
              <w:rPr>
                <w:sz w:val="18"/>
                <w:szCs w:val="18"/>
              </w:rPr>
            </w:pPr>
            <w:r>
              <w:rPr>
                <w:sz w:val="18"/>
                <w:szCs w:val="18"/>
              </w:rPr>
              <w:t>-</w:t>
            </w:r>
          </w:p>
        </w:tc>
        <w:tc>
          <w:tcPr>
            <w:tcW w:w="2056" w:type="dxa"/>
            <w:shd w:val="clear" w:color="auto" w:fill="FFFFFF" w:themeFill="background1"/>
          </w:tcPr>
          <w:p w14:paraId="1B23440B" w14:textId="18B98B74" w:rsidR="00CC7F07" w:rsidRDefault="00CC7F07" w:rsidP="0033112A">
            <w:pPr>
              <w:jc w:val="center"/>
              <w:rPr>
                <w:bCs/>
                <w:sz w:val="18"/>
                <w:szCs w:val="18"/>
              </w:rPr>
            </w:pPr>
            <w:r>
              <w:rPr>
                <w:bCs/>
                <w:sz w:val="18"/>
                <w:szCs w:val="18"/>
              </w:rPr>
              <w:t>-</w:t>
            </w:r>
          </w:p>
        </w:tc>
        <w:tc>
          <w:tcPr>
            <w:tcW w:w="2055" w:type="dxa"/>
            <w:shd w:val="clear" w:color="auto" w:fill="FFFFFF" w:themeFill="background1"/>
          </w:tcPr>
          <w:p w14:paraId="32F62CCB" w14:textId="212793DF" w:rsidR="00CC7F07" w:rsidRPr="00B15393" w:rsidRDefault="00CC7F07" w:rsidP="0033112A">
            <w:pPr>
              <w:jc w:val="center"/>
              <w:rPr>
                <w:sz w:val="18"/>
                <w:szCs w:val="18"/>
              </w:rPr>
            </w:pPr>
            <w:r>
              <w:rPr>
                <w:sz w:val="18"/>
                <w:szCs w:val="18"/>
              </w:rPr>
              <w:t>-</w:t>
            </w:r>
          </w:p>
        </w:tc>
        <w:tc>
          <w:tcPr>
            <w:tcW w:w="2056" w:type="dxa"/>
            <w:shd w:val="clear" w:color="auto" w:fill="FFFFFF" w:themeFill="background1"/>
          </w:tcPr>
          <w:p w14:paraId="29213693" w14:textId="470506E5" w:rsidR="00CC7F07" w:rsidRDefault="00CC7F07" w:rsidP="0033112A">
            <w:pPr>
              <w:jc w:val="center"/>
              <w:rPr>
                <w:bCs/>
                <w:sz w:val="18"/>
                <w:szCs w:val="18"/>
              </w:rPr>
            </w:pPr>
            <w:r>
              <w:rPr>
                <w:bCs/>
                <w:sz w:val="18"/>
                <w:szCs w:val="18"/>
              </w:rPr>
              <w:t>Jauns pasākums.</w:t>
            </w:r>
          </w:p>
        </w:tc>
        <w:tc>
          <w:tcPr>
            <w:tcW w:w="1655" w:type="dxa"/>
            <w:shd w:val="clear" w:color="auto" w:fill="FFFFFF" w:themeFill="background1"/>
          </w:tcPr>
          <w:p w14:paraId="5F6C7C5E" w14:textId="5EA63A5F"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30E15A51" w14:textId="5FEC1649" w:rsidTr="00002D5A">
        <w:tc>
          <w:tcPr>
            <w:tcW w:w="2977" w:type="dxa"/>
            <w:shd w:val="clear" w:color="auto" w:fill="FFFFFF" w:themeFill="background1"/>
          </w:tcPr>
          <w:p w14:paraId="28229F50" w14:textId="77777777" w:rsidR="00CC7F07" w:rsidRPr="00422655" w:rsidRDefault="00CC7F07" w:rsidP="0033112A">
            <w:pPr>
              <w:rPr>
                <w:rFonts w:eastAsia="Times New Roman"/>
                <w:bCs/>
                <w:sz w:val="18"/>
                <w:szCs w:val="18"/>
                <w:lang w:eastAsia="lv-LV"/>
              </w:rPr>
            </w:pPr>
          </w:p>
        </w:tc>
        <w:tc>
          <w:tcPr>
            <w:tcW w:w="2410" w:type="dxa"/>
            <w:shd w:val="clear" w:color="auto" w:fill="FFFFFF" w:themeFill="background1"/>
          </w:tcPr>
          <w:p w14:paraId="534687EB" w14:textId="4E3CB33B" w:rsidR="00CC7F07" w:rsidRPr="0033112A" w:rsidRDefault="00CC7F07" w:rsidP="0033112A">
            <w:pPr>
              <w:rPr>
                <w:bCs/>
                <w:sz w:val="18"/>
                <w:szCs w:val="18"/>
              </w:rPr>
            </w:pPr>
            <w:r w:rsidRPr="0033112A">
              <w:rPr>
                <w:bCs/>
                <w:sz w:val="18"/>
                <w:szCs w:val="18"/>
              </w:rPr>
              <w:t>Ā8.3.1.6. Atbalsts izglītojamo individuālo kompetenču attīstībai</w:t>
            </w:r>
          </w:p>
        </w:tc>
        <w:tc>
          <w:tcPr>
            <w:tcW w:w="2055" w:type="dxa"/>
            <w:shd w:val="clear" w:color="auto" w:fill="FFFFFF" w:themeFill="background1"/>
          </w:tcPr>
          <w:p w14:paraId="53D923A1" w14:textId="3D80DAAB" w:rsidR="00CC7F07" w:rsidRDefault="00CC7F07" w:rsidP="0033112A">
            <w:pPr>
              <w:jc w:val="center"/>
              <w:rPr>
                <w:sz w:val="18"/>
                <w:szCs w:val="18"/>
              </w:rPr>
            </w:pPr>
            <w:r>
              <w:rPr>
                <w:sz w:val="18"/>
                <w:szCs w:val="18"/>
              </w:rPr>
              <w:t>-</w:t>
            </w:r>
          </w:p>
        </w:tc>
        <w:tc>
          <w:tcPr>
            <w:tcW w:w="2056" w:type="dxa"/>
            <w:shd w:val="clear" w:color="auto" w:fill="FFFFFF" w:themeFill="background1"/>
          </w:tcPr>
          <w:p w14:paraId="4C38A87C" w14:textId="135194A9" w:rsidR="00CC7F07" w:rsidRDefault="00CC7F07" w:rsidP="0033112A">
            <w:pPr>
              <w:jc w:val="center"/>
              <w:rPr>
                <w:bCs/>
                <w:sz w:val="18"/>
                <w:szCs w:val="18"/>
              </w:rPr>
            </w:pPr>
            <w:r>
              <w:rPr>
                <w:bCs/>
                <w:sz w:val="18"/>
                <w:szCs w:val="18"/>
              </w:rPr>
              <w:t>-</w:t>
            </w:r>
          </w:p>
        </w:tc>
        <w:tc>
          <w:tcPr>
            <w:tcW w:w="2055" w:type="dxa"/>
            <w:shd w:val="clear" w:color="auto" w:fill="FFFFFF" w:themeFill="background1"/>
          </w:tcPr>
          <w:p w14:paraId="34A48473" w14:textId="3BC0D643" w:rsidR="00CC7F07" w:rsidRDefault="00CC7F07" w:rsidP="0033112A">
            <w:pPr>
              <w:jc w:val="center"/>
              <w:rPr>
                <w:sz w:val="18"/>
                <w:szCs w:val="18"/>
              </w:rPr>
            </w:pPr>
            <w:r>
              <w:rPr>
                <w:sz w:val="18"/>
                <w:szCs w:val="18"/>
              </w:rPr>
              <w:t>-</w:t>
            </w:r>
          </w:p>
        </w:tc>
        <w:tc>
          <w:tcPr>
            <w:tcW w:w="2056" w:type="dxa"/>
            <w:shd w:val="clear" w:color="auto" w:fill="FFFFFF" w:themeFill="background1"/>
          </w:tcPr>
          <w:p w14:paraId="2679FCBB" w14:textId="6FE88B06" w:rsidR="00CC7F07" w:rsidRDefault="00CC7F07" w:rsidP="0033112A">
            <w:pPr>
              <w:jc w:val="center"/>
              <w:rPr>
                <w:bCs/>
                <w:sz w:val="18"/>
                <w:szCs w:val="18"/>
              </w:rPr>
            </w:pPr>
            <w:r>
              <w:rPr>
                <w:bCs/>
                <w:sz w:val="18"/>
                <w:szCs w:val="18"/>
              </w:rPr>
              <w:t>Jauns pasākums.</w:t>
            </w:r>
          </w:p>
        </w:tc>
        <w:tc>
          <w:tcPr>
            <w:tcW w:w="1655" w:type="dxa"/>
            <w:shd w:val="clear" w:color="auto" w:fill="FFFFFF" w:themeFill="background1"/>
          </w:tcPr>
          <w:p w14:paraId="7F1FDD2F" w14:textId="2A1A38D6"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4112C87A" w14:textId="04755F25" w:rsidTr="00002D5A">
        <w:tc>
          <w:tcPr>
            <w:tcW w:w="2977" w:type="dxa"/>
            <w:shd w:val="clear" w:color="auto" w:fill="FFFFFF" w:themeFill="background1"/>
          </w:tcPr>
          <w:p w14:paraId="62656945" w14:textId="62B3A670" w:rsidR="00CC7F07" w:rsidRPr="00422655" w:rsidRDefault="00CC7F07" w:rsidP="0033112A">
            <w:pPr>
              <w:rPr>
                <w:bCs/>
                <w:sz w:val="18"/>
                <w:szCs w:val="18"/>
              </w:rPr>
            </w:pPr>
            <w:r w:rsidRPr="00422655">
              <w:rPr>
                <w:bCs/>
                <w:sz w:val="18"/>
                <w:szCs w:val="18"/>
              </w:rPr>
              <w:t>U8.3.2: Attīstīt vides izglītību</w:t>
            </w:r>
          </w:p>
        </w:tc>
        <w:tc>
          <w:tcPr>
            <w:tcW w:w="2410" w:type="dxa"/>
            <w:shd w:val="clear" w:color="auto" w:fill="FFFFFF" w:themeFill="background1"/>
          </w:tcPr>
          <w:p w14:paraId="678463C4" w14:textId="300685FF" w:rsidR="00CC7F07" w:rsidRPr="00422655" w:rsidRDefault="00CC7F07" w:rsidP="0033112A">
            <w:pPr>
              <w:rPr>
                <w:bCs/>
                <w:sz w:val="18"/>
                <w:szCs w:val="18"/>
              </w:rPr>
            </w:pPr>
            <w:r w:rsidRPr="00422655">
              <w:rPr>
                <w:bCs/>
                <w:sz w:val="18"/>
                <w:szCs w:val="18"/>
              </w:rPr>
              <w:t>Ā8.3.2.1. “Zaļās” domāšanas veicināšana</w:t>
            </w:r>
          </w:p>
        </w:tc>
        <w:tc>
          <w:tcPr>
            <w:tcW w:w="2055" w:type="dxa"/>
            <w:shd w:val="clear" w:color="auto" w:fill="FFFFFF" w:themeFill="background1"/>
          </w:tcPr>
          <w:p w14:paraId="5CF43F07" w14:textId="24BBA449" w:rsidR="00CC7F07" w:rsidRPr="00422655" w:rsidRDefault="00CC7F07" w:rsidP="0033112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122CDCE" w14:textId="56780369" w:rsidR="00CC7F07" w:rsidRPr="00422655" w:rsidRDefault="00CC7F07" w:rsidP="0033112A">
            <w:pPr>
              <w:jc w:val="center"/>
              <w:rPr>
                <w:bCs/>
                <w:sz w:val="18"/>
                <w:szCs w:val="18"/>
              </w:rPr>
            </w:pPr>
            <w:r>
              <w:rPr>
                <w:bCs/>
                <w:sz w:val="18"/>
                <w:szCs w:val="18"/>
              </w:rPr>
              <w:t>Nav veiktas.</w:t>
            </w:r>
          </w:p>
        </w:tc>
        <w:tc>
          <w:tcPr>
            <w:tcW w:w="2055" w:type="dxa"/>
            <w:shd w:val="clear" w:color="auto" w:fill="FFFFFF" w:themeFill="background1"/>
          </w:tcPr>
          <w:p w14:paraId="4B3A31D1" w14:textId="2ECE3081" w:rsidR="00CC7F07" w:rsidRPr="00422655" w:rsidRDefault="00CC7F07" w:rsidP="0033112A">
            <w:pPr>
              <w:jc w:val="center"/>
              <w:rPr>
                <w:bCs/>
                <w:sz w:val="18"/>
                <w:szCs w:val="18"/>
              </w:rPr>
            </w:pPr>
            <w:r>
              <w:rPr>
                <w:bCs/>
                <w:sz w:val="18"/>
                <w:szCs w:val="18"/>
              </w:rPr>
              <w:t>Nav veiktas.</w:t>
            </w:r>
          </w:p>
        </w:tc>
        <w:tc>
          <w:tcPr>
            <w:tcW w:w="2056" w:type="dxa"/>
            <w:shd w:val="clear" w:color="auto" w:fill="FFFFFF" w:themeFill="background1"/>
          </w:tcPr>
          <w:p w14:paraId="7FFD6AE6" w14:textId="5DD68484" w:rsidR="00CC7F07" w:rsidRPr="00422655" w:rsidRDefault="00CC7F07" w:rsidP="0033112A">
            <w:pPr>
              <w:jc w:val="center"/>
              <w:rPr>
                <w:bCs/>
                <w:sz w:val="18"/>
                <w:szCs w:val="18"/>
              </w:rPr>
            </w:pPr>
            <w:r>
              <w:rPr>
                <w:bCs/>
                <w:sz w:val="18"/>
                <w:szCs w:val="18"/>
              </w:rPr>
              <w:t>Nav veiktas.</w:t>
            </w:r>
          </w:p>
        </w:tc>
        <w:tc>
          <w:tcPr>
            <w:tcW w:w="1655" w:type="dxa"/>
            <w:shd w:val="clear" w:color="auto" w:fill="FFFFFF" w:themeFill="background1"/>
          </w:tcPr>
          <w:p w14:paraId="25CFC6B7" w14:textId="67F941F7" w:rsidR="00CC7F07" w:rsidRDefault="002F40BF" w:rsidP="0033112A">
            <w:pPr>
              <w:jc w:val="center"/>
              <w:rPr>
                <w:bCs/>
                <w:sz w:val="18"/>
                <w:szCs w:val="18"/>
              </w:rPr>
            </w:pPr>
            <w:r w:rsidRPr="00395263">
              <w:rPr>
                <w:sz w:val="18"/>
                <w:szCs w:val="18"/>
                <w:highlight w:val="yellow"/>
              </w:rPr>
              <w:t>Pasākums tiek pildīts atbilstoši plānam</w:t>
            </w:r>
          </w:p>
        </w:tc>
      </w:tr>
      <w:tr w:rsidR="00CC7F07" w:rsidRPr="00422655" w14:paraId="0ED96CC4" w14:textId="2F071DC4" w:rsidTr="00002D5A">
        <w:tc>
          <w:tcPr>
            <w:tcW w:w="2977" w:type="dxa"/>
            <w:shd w:val="clear" w:color="auto" w:fill="92D050"/>
            <w:vAlign w:val="center"/>
          </w:tcPr>
          <w:p w14:paraId="49534A8C" w14:textId="0C6AA2FE" w:rsidR="00CC7F07" w:rsidRPr="00422655" w:rsidRDefault="00CC7F07" w:rsidP="0033112A">
            <w:pPr>
              <w:rPr>
                <w:bCs/>
                <w:sz w:val="18"/>
                <w:szCs w:val="18"/>
              </w:rPr>
            </w:pPr>
            <w:r w:rsidRPr="00422655">
              <w:rPr>
                <w:b/>
                <w:sz w:val="18"/>
                <w:szCs w:val="18"/>
              </w:rPr>
              <w:t>RV8.4: Mūžizglītības, neformālās un tālākizglītības sekmēšana</w:t>
            </w:r>
          </w:p>
        </w:tc>
        <w:tc>
          <w:tcPr>
            <w:tcW w:w="2410" w:type="dxa"/>
            <w:shd w:val="clear" w:color="auto" w:fill="92D050"/>
          </w:tcPr>
          <w:p w14:paraId="1B5FC4CA" w14:textId="77777777" w:rsidR="00CC7F07" w:rsidRPr="00422655" w:rsidRDefault="00CC7F07" w:rsidP="0033112A">
            <w:pPr>
              <w:rPr>
                <w:bCs/>
                <w:sz w:val="18"/>
                <w:szCs w:val="18"/>
              </w:rPr>
            </w:pPr>
          </w:p>
        </w:tc>
        <w:tc>
          <w:tcPr>
            <w:tcW w:w="2055" w:type="dxa"/>
            <w:shd w:val="clear" w:color="auto" w:fill="92D050"/>
          </w:tcPr>
          <w:p w14:paraId="440D2A63" w14:textId="77777777" w:rsidR="00CC7F07" w:rsidRPr="00422655" w:rsidRDefault="00CC7F07" w:rsidP="0033112A">
            <w:pPr>
              <w:jc w:val="center"/>
              <w:rPr>
                <w:bCs/>
                <w:sz w:val="18"/>
                <w:szCs w:val="18"/>
              </w:rPr>
            </w:pPr>
          </w:p>
        </w:tc>
        <w:tc>
          <w:tcPr>
            <w:tcW w:w="2056" w:type="dxa"/>
            <w:shd w:val="clear" w:color="auto" w:fill="92D050"/>
          </w:tcPr>
          <w:p w14:paraId="481FE9DC" w14:textId="77777777" w:rsidR="00CC7F07" w:rsidRPr="00422655" w:rsidRDefault="00CC7F07" w:rsidP="0033112A">
            <w:pPr>
              <w:jc w:val="center"/>
              <w:rPr>
                <w:bCs/>
                <w:sz w:val="18"/>
                <w:szCs w:val="18"/>
              </w:rPr>
            </w:pPr>
          </w:p>
        </w:tc>
        <w:tc>
          <w:tcPr>
            <w:tcW w:w="2055" w:type="dxa"/>
            <w:shd w:val="clear" w:color="auto" w:fill="92D050"/>
          </w:tcPr>
          <w:p w14:paraId="1C4D61B5" w14:textId="77777777" w:rsidR="00CC7F07" w:rsidRPr="00422655" w:rsidRDefault="00CC7F07" w:rsidP="0033112A">
            <w:pPr>
              <w:jc w:val="center"/>
              <w:rPr>
                <w:bCs/>
                <w:sz w:val="18"/>
                <w:szCs w:val="18"/>
              </w:rPr>
            </w:pPr>
          </w:p>
        </w:tc>
        <w:tc>
          <w:tcPr>
            <w:tcW w:w="2056" w:type="dxa"/>
            <w:shd w:val="clear" w:color="auto" w:fill="92D050"/>
          </w:tcPr>
          <w:p w14:paraId="30190980" w14:textId="1295EA62" w:rsidR="00CC7F07" w:rsidRPr="00422655" w:rsidRDefault="00CC7F07" w:rsidP="0033112A">
            <w:pPr>
              <w:jc w:val="center"/>
              <w:rPr>
                <w:bCs/>
                <w:sz w:val="18"/>
                <w:szCs w:val="18"/>
              </w:rPr>
            </w:pPr>
          </w:p>
        </w:tc>
        <w:tc>
          <w:tcPr>
            <w:tcW w:w="1655" w:type="dxa"/>
            <w:shd w:val="clear" w:color="auto" w:fill="92D050"/>
          </w:tcPr>
          <w:p w14:paraId="3F0DC663" w14:textId="77777777" w:rsidR="00CC7F07" w:rsidRPr="00422655" w:rsidRDefault="00CC7F07" w:rsidP="0033112A">
            <w:pPr>
              <w:jc w:val="center"/>
              <w:rPr>
                <w:bCs/>
                <w:sz w:val="18"/>
                <w:szCs w:val="18"/>
              </w:rPr>
            </w:pPr>
          </w:p>
        </w:tc>
      </w:tr>
      <w:tr w:rsidR="00CC7F07" w:rsidRPr="00422655" w14:paraId="7A7EE72B" w14:textId="0E80AA2C" w:rsidTr="00002D5A">
        <w:tc>
          <w:tcPr>
            <w:tcW w:w="2977" w:type="dxa"/>
            <w:shd w:val="clear" w:color="auto" w:fill="FFFFFF" w:themeFill="background1"/>
          </w:tcPr>
          <w:p w14:paraId="229BEF20" w14:textId="45F17061" w:rsidR="00CC7F07" w:rsidRPr="00422655" w:rsidRDefault="00CC7F07" w:rsidP="0033112A">
            <w:pPr>
              <w:rPr>
                <w:bCs/>
                <w:sz w:val="18"/>
                <w:szCs w:val="18"/>
              </w:rPr>
            </w:pPr>
            <w:r w:rsidRPr="00422655">
              <w:rPr>
                <w:bCs/>
                <w:sz w:val="18"/>
                <w:szCs w:val="18"/>
              </w:rPr>
              <w:t>U8.4.1: Plānot un ieviest mūžizglītības kursus</w:t>
            </w:r>
          </w:p>
        </w:tc>
        <w:tc>
          <w:tcPr>
            <w:tcW w:w="2410" w:type="dxa"/>
            <w:shd w:val="clear" w:color="auto" w:fill="FFFFFF" w:themeFill="background1"/>
          </w:tcPr>
          <w:p w14:paraId="53316E6C" w14:textId="2C59A6BF" w:rsidR="00CC7F07" w:rsidRPr="00422655" w:rsidRDefault="00CC7F07" w:rsidP="0033112A">
            <w:pPr>
              <w:rPr>
                <w:bCs/>
                <w:sz w:val="18"/>
                <w:szCs w:val="18"/>
              </w:rPr>
            </w:pPr>
            <w:r w:rsidRPr="00422655">
              <w:rPr>
                <w:bCs/>
                <w:sz w:val="18"/>
                <w:szCs w:val="18"/>
              </w:rPr>
              <w:t>Ā8.4.1.1</w:t>
            </w:r>
            <w:r w:rsidRPr="00422655">
              <w:rPr>
                <w:bCs/>
                <w:color w:val="000000" w:themeColor="text1"/>
                <w:sz w:val="18"/>
                <w:szCs w:val="18"/>
              </w:rPr>
              <w:t xml:space="preserve">. </w:t>
            </w:r>
            <w:r w:rsidRPr="00422655">
              <w:rPr>
                <w:sz w:val="18"/>
                <w:szCs w:val="18"/>
              </w:rPr>
              <w:t>Mūžizglītības projekta SAM 8.4.1. “Pilnveidot nodarbināto personu profesionālo kompetenci” īstenošana</w:t>
            </w:r>
          </w:p>
        </w:tc>
        <w:tc>
          <w:tcPr>
            <w:tcW w:w="2055" w:type="dxa"/>
            <w:shd w:val="clear" w:color="auto" w:fill="FFFFFF" w:themeFill="background1"/>
          </w:tcPr>
          <w:p w14:paraId="6D25F6F9"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2A66103C" w14:textId="7867E8EA" w:rsidR="00CC7F07" w:rsidRPr="00422655" w:rsidRDefault="00CC7F07" w:rsidP="0033112A">
            <w:pPr>
              <w:jc w:val="center"/>
              <w:rPr>
                <w:bCs/>
                <w:color w:val="000000" w:themeColor="text1"/>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28898FF6" w14:textId="064BC10D" w:rsidR="00CC7F07" w:rsidRPr="00422655" w:rsidRDefault="00CC7F07" w:rsidP="0033112A">
            <w:pPr>
              <w:jc w:val="center"/>
              <w:rPr>
                <w:bCs/>
                <w:color w:val="000000" w:themeColor="text1"/>
                <w:sz w:val="18"/>
                <w:szCs w:val="18"/>
              </w:rPr>
            </w:pPr>
            <w:r>
              <w:rPr>
                <w:bCs/>
                <w:sz w:val="18"/>
                <w:szCs w:val="18"/>
              </w:rPr>
              <w:t>Nav veiktas.</w:t>
            </w:r>
          </w:p>
        </w:tc>
        <w:tc>
          <w:tcPr>
            <w:tcW w:w="2055" w:type="dxa"/>
            <w:shd w:val="clear" w:color="auto" w:fill="FFFFFF" w:themeFill="background1"/>
          </w:tcPr>
          <w:p w14:paraId="1DC41080" w14:textId="71C1DC27" w:rsidR="00CC7F07" w:rsidRPr="00422655" w:rsidRDefault="00CC7F07" w:rsidP="0033112A">
            <w:pPr>
              <w:jc w:val="center"/>
              <w:rPr>
                <w:bCs/>
                <w:color w:val="000000" w:themeColor="text1"/>
                <w:sz w:val="18"/>
                <w:szCs w:val="18"/>
              </w:rPr>
            </w:pPr>
            <w:r w:rsidRPr="00B15393">
              <w:rPr>
                <w:sz w:val="18"/>
                <w:szCs w:val="18"/>
              </w:rPr>
              <w:t xml:space="preserve">Precizēts projekta īstenošanas termiņš (no </w:t>
            </w:r>
            <w:r>
              <w:rPr>
                <w:sz w:val="18"/>
                <w:szCs w:val="18"/>
              </w:rPr>
              <w:t>2022.-2022.</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2C1D4115" w14:textId="6DC6C16F" w:rsidR="00CC7F07" w:rsidRPr="00422655" w:rsidRDefault="00CC7F07" w:rsidP="0033112A">
            <w:pPr>
              <w:jc w:val="center"/>
              <w:rPr>
                <w:bCs/>
                <w:color w:val="000000" w:themeColor="text1"/>
                <w:sz w:val="18"/>
                <w:szCs w:val="18"/>
              </w:rPr>
            </w:pPr>
            <w:r>
              <w:rPr>
                <w:bCs/>
                <w:sz w:val="18"/>
                <w:szCs w:val="18"/>
              </w:rPr>
              <w:t>Nav veiktas.</w:t>
            </w:r>
          </w:p>
        </w:tc>
        <w:tc>
          <w:tcPr>
            <w:tcW w:w="1655" w:type="dxa"/>
            <w:shd w:val="clear" w:color="auto" w:fill="FFFFFF" w:themeFill="background1"/>
          </w:tcPr>
          <w:p w14:paraId="790D042A" w14:textId="7DC13B03"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4236252C" w14:textId="0365C994" w:rsidTr="00002D5A">
        <w:tc>
          <w:tcPr>
            <w:tcW w:w="2977" w:type="dxa"/>
            <w:shd w:val="clear" w:color="auto" w:fill="FFFFFF" w:themeFill="background1"/>
          </w:tcPr>
          <w:p w14:paraId="4AD22A7F" w14:textId="77777777" w:rsidR="00CC7F07" w:rsidRPr="00422655" w:rsidRDefault="00CC7F07" w:rsidP="0033112A">
            <w:pPr>
              <w:rPr>
                <w:bCs/>
                <w:sz w:val="18"/>
                <w:szCs w:val="18"/>
              </w:rPr>
            </w:pPr>
          </w:p>
        </w:tc>
        <w:tc>
          <w:tcPr>
            <w:tcW w:w="2410" w:type="dxa"/>
            <w:shd w:val="clear" w:color="auto" w:fill="FFFFFF" w:themeFill="background1"/>
          </w:tcPr>
          <w:p w14:paraId="7BB52C11" w14:textId="20315E0A" w:rsidR="00CC7F07" w:rsidRPr="00422655" w:rsidRDefault="00CC7F07" w:rsidP="0033112A">
            <w:pPr>
              <w:rPr>
                <w:bCs/>
                <w:sz w:val="18"/>
                <w:szCs w:val="18"/>
              </w:rPr>
            </w:pPr>
            <w:r w:rsidRPr="00422655">
              <w:rPr>
                <w:bCs/>
                <w:sz w:val="18"/>
                <w:szCs w:val="18"/>
              </w:rPr>
              <w:t>Ā8.4.1.2</w:t>
            </w:r>
            <w:r w:rsidRPr="00422655">
              <w:rPr>
                <w:bCs/>
                <w:color w:val="000000" w:themeColor="text1"/>
                <w:sz w:val="18"/>
                <w:szCs w:val="18"/>
              </w:rPr>
              <w:t>. Aptaujas organizēšana iedzīvotājiem</w:t>
            </w:r>
          </w:p>
        </w:tc>
        <w:tc>
          <w:tcPr>
            <w:tcW w:w="2055" w:type="dxa"/>
            <w:shd w:val="clear" w:color="auto" w:fill="FFFFFF" w:themeFill="background1"/>
          </w:tcPr>
          <w:p w14:paraId="1EF2661D" w14:textId="77777777" w:rsidR="00CC7F07" w:rsidRDefault="00CC7F07" w:rsidP="0033112A">
            <w:pPr>
              <w:jc w:val="center"/>
              <w:rPr>
                <w:sz w:val="18"/>
                <w:szCs w:val="18"/>
              </w:rPr>
            </w:pPr>
            <w:r w:rsidRPr="00B15393">
              <w:rPr>
                <w:sz w:val="18"/>
                <w:szCs w:val="18"/>
              </w:rPr>
              <w:t>Precizēta informācija par atbildīgajiem</w:t>
            </w:r>
            <w:r>
              <w:rPr>
                <w:sz w:val="18"/>
                <w:szCs w:val="18"/>
              </w:rPr>
              <w:t xml:space="preserve">. </w:t>
            </w:r>
          </w:p>
          <w:p w14:paraId="70687186" w14:textId="35821790" w:rsidR="00CC7F07" w:rsidRPr="00422655" w:rsidRDefault="00CC7F07" w:rsidP="0033112A">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71D80A80" w14:textId="489DCC3A" w:rsidR="00CC7F07" w:rsidRPr="00422655" w:rsidRDefault="00CC7F07" w:rsidP="0033112A">
            <w:pPr>
              <w:jc w:val="center"/>
              <w:rPr>
                <w:bCs/>
                <w:color w:val="000000" w:themeColor="text1"/>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w:t>
            </w:r>
            <w:r>
              <w:rPr>
                <w:sz w:val="18"/>
                <w:szCs w:val="18"/>
              </w:rPr>
              <w:t>20</w:t>
            </w:r>
            <w:r w:rsidRPr="00B15393">
              <w:rPr>
                <w:sz w:val="18"/>
                <w:szCs w:val="18"/>
              </w:rPr>
              <w:t>2</w:t>
            </w:r>
            <w:r>
              <w:rPr>
                <w:sz w:val="18"/>
                <w:szCs w:val="18"/>
              </w:rPr>
              <w:t>3</w:t>
            </w:r>
            <w:r w:rsidRPr="00B15393">
              <w:rPr>
                <w:sz w:val="18"/>
                <w:szCs w:val="18"/>
              </w:rPr>
              <w:t>.).</w:t>
            </w:r>
          </w:p>
        </w:tc>
        <w:tc>
          <w:tcPr>
            <w:tcW w:w="2055" w:type="dxa"/>
            <w:shd w:val="clear" w:color="auto" w:fill="FFFFFF" w:themeFill="background1"/>
          </w:tcPr>
          <w:p w14:paraId="4169046C" w14:textId="400C9B0A" w:rsidR="00CC7F07" w:rsidRPr="00422655" w:rsidRDefault="00CC7F07" w:rsidP="0033112A">
            <w:pPr>
              <w:jc w:val="center"/>
              <w:rPr>
                <w:bCs/>
                <w:color w:val="000000" w:themeColor="text1"/>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0892B23B" w14:textId="7CF7A9DE" w:rsidR="00CC7F07" w:rsidRPr="00422655" w:rsidRDefault="00CC7F07" w:rsidP="0033112A">
            <w:pPr>
              <w:jc w:val="center"/>
              <w:rPr>
                <w:bCs/>
                <w:color w:val="000000" w:themeColor="text1"/>
                <w:sz w:val="18"/>
                <w:szCs w:val="18"/>
              </w:rPr>
            </w:pPr>
            <w:r>
              <w:rPr>
                <w:bCs/>
                <w:sz w:val="18"/>
                <w:szCs w:val="18"/>
              </w:rPr>
              <w:t>Nav veiktas.</w:t>
            </w:r>
          </w:p>
        </w:tc>
        <w:tc>
          <w:tcPr>
            <w:tcW w:w="1655" w:type="dxa"/>
            <w:shd w:val="clear" w:color="auto" w:fill="FFFFFF" w:themeFill="background1"/>
          </w:tcPr>
          <w:p w14:paraId="72F2F23A" w14:textId="7901DDDE" w:rsidR="00CC7F07" w:rsidRDefault="002F40BF" w:rsidP="0033112A">
            <w:pPr>
              <w:jc w:val="center"/>
              <w:rPr>
                <w:bCs/>
                <w:sz w:val="18"/>
                <w:szCs w:val="18"/>
              </w:rPr>
            </w:pPr>
            <w:r w:rsidRPr="00395263">
              <w:rPr>
                <w:sz w:val="18"/>
                <w:szCs w:val="18"/>
                <w:highlight w:val="green"/>
              </w:rPr>
              <w:t>Pasākums ir pilnībā pabeigts</w:t>
            </w:r>
          </w:p>
        </w:tc>
      </w:tr>
      <w:tr w:rsidR="00CC7F07" w:rsidRPr="00422655" w14:paraId="62291297" w14:textId="6D439580" w:rsidTr="00002D5A">
        <w:tc>
          <w:tcPr>
            <w:tcW w:w="2977" w:type="dxa"/>
            <w:shd w:val="clear" w:color="auto" w:fill="FFFFFF" w:themeFill="background1"/>
          </w:tcPr>
          <w:p w14:paraId="72BB18EA" w14:textId="77777777" w:rsidR="00CC7F07" w:rsidRPr="00422655" w:rsidRDefault="00CC7F07" w:rsidP="007317D5">
            <w:pPr>
              <w:rPr>
                <w:bCs/>
                <w:sz w:val="18"/>
                <w:szCs w:val="18"/>
              </w:rPr>
            </w:pPr>
          </w:p>
        </w:tc>
        <w:tc>
          <w:tcPr>
            <w:tcW w:w="2410" w:type="dxa"/>
            <w:shd w:val="clear" w:color="auto" w:fill="FFFFFF" w:themeFill="background1"/>
          </w:tcPr>
          <w:p w14:paraId="0EB7CEC2" w14:textId="57172A01" w:rsidR="00CC7F07" w:rsidRPr="00422655" w:rsidRDefault="00CC7F07" w:rsidP="007317D5">
            <w:pPr>
              <w:rPr>
                <w:bCs/>
                <w:sz w:val="18"/>
                <w:szCs w:val="18"/>
              </w:rPr>
            </w:pPr>
            <w:r w:rsidRPr="007317D5">
              <w:rPr>
                <w:bCs/>
                <w:sz w:val="18"/>
                <w:szCs w:val="18"/>
              </w:rPr>
              <w:t>Ā8.4.1.3. Neformālās izglītības pasākumi, t.sk. latviešu valodas apguve, Ukrainas bērniem un jauniešiem</w:t>
            </w:r>
          </w:p>
        </w:tc>
        <w:tc>
          <w:tcPr>
            <w:tcW w:w="2055" w:type="dxa"/>
            <w:shd w:val="clear" w:color="auto" w:fill="FFFFFF" w:themeFill="background1"/>
          </w:tcPr>
          <w:p w14:paraId="3C83A4CB" w14:textId="47D2EE31" w:rsidR="00CC7F07" w:rsidRPr="00B15393" w:rsidRDefault="00CC7F07" w:rsidP="007317D5">
            <w:pPr>
              <w:jc w:val="center"/>
              <w:rPr>
                <w:sz w:val="18"/>
                <w:szCs w:val="18"/>
              </w:rPr>
            </w:pPr>
            <w:r>
              <w:rPr>
                <w:sz w:val="18"/>
                <w:szCs w:val="18"/>
              </w:rPr>
              <w:t>-</w:t>
            </w:r>
          </w:p>
        </w:tc>
        <w:tc>
          <w:tcPr>
            <w:tcW w:w="2056" w:type="dxa"/>
            <w:shd w:val="clear" w:color="auto" w:fill="FFFFFF" w:themeFill="background1"/>
          </w:tcPr>
          <w:p w14:paraId="2155E20E" w14:textId="0208B056" w:rsidR="00CC7F07" w:rsidRPr="00B15393" w:rsidRDefault="00CC7F07" w:rsidP="007317D5">
            <w:pPr>
              <w:jc w:val="center"/>
              <w:rPr>
                <w:sz w:val="18"/>
                <w:szCs w:val="18"/>
              </w:rPr>
            </w:pPr>
            <w:r>
              <w:rPr>
                <w:bCs/>
                <w:sz w:val="18"/>
                <w:szCs w:val="18"/>
              </w:rPr>
              <w:t>-</w:t>
            </w:r>
          </w:p>
        </w:tc>
        <w:tc>
          <w:tcPr>
            <w:tcW w:w="2055" w:type="dxa"/>
            <w:shd w:val="clear" w:color="auto" w:fill="FFFFFF" w:themeFill="background1"/>
          </w:tcPr>
          <w:p w14:paraId="76CDF28C" w14:textId="22618140" w:rsidR="00CC7F07" w:rsidRPr="00B15393" w:rsidRDefault="00CC7F07" w:rsidP="007317D5">
            <w:pPr>
              <w:jc w:val="center"/>
              <w:rPr>
                <w:sz w:val="18"/>
                <w:szCs w:val="18"/>
              </w:rPr>
            </w:pPr>
            <w:r>
              <w:rPr>
                <w:sz w:val="18"/>
                <w:szCs w:val="18"/>
              </w:rPr>
              <w:t>-</w:t>
            </w:r>
          </w:p>
        </w:tc>
        <w:tc>
          <w:tcPr>
            <w:tcW w:w="2056" w:type="dxa"/>
            <w:shd w:val="clear" w:color="auto" w:fill="FFFFFF" w:themeFill="background1"/>
          </w:tcPr>
          <w:p w14:paraId="55DEDF4B" w14:textId="11A83BF6" w:rsidR="00CC7F07" w:rsidRDefault="00CC7F07" w:rsidP="007317D5">
            <w:pPr>
              <w:jc w:val="center"/>
              <w:rPr>
                <w:bCs/>
                <w:sz w:val="18"/>
                <w:szCs w:val="18"/>
              </w:rPr>
            </w:pPr>
            <w:r>
              <w:rPr>
                <w:bCs/>
                <w:sz w:val="18"/>
                <w:szCs w:val="18"/>
              </w:rPr>
              <w:t>Jauns pasākums.</w:t>
            </w:r>
          </w:p>
        </w:tc>
        <w:tc>
          <w:tcPr>
            <w:tcW w:w="1655" w:type="dxa"/>
            <w:shd w:val="clear" w:color="auto" w:fill="FFFFFF" w:themeFill="background1"/>
          </w:tcPr>
          <w:p w14:paraId="54CB4835" w14:textId="14E7D69F"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4C80191D" w14:textId="159E0B13" w:rsidTr="00002D5A">
        <w:tc>
          <w:tcPr>
            <w:tcW w:w="2977" w:type="dxa"/>
            <w:shd w:val="clear" w:color="auto" w:fill="FFFFFF" w:themeFill="background1"/>
          </w:tcPr>
          <w:p w14:paraId="0067884D" w14:textId="618C77F5" w:rsidR="00CC7F07" w:rsidRPr="00422655" w:rsidRDefault="00CC7F07" w:rsidP="007317D5">
            <w:pPr>
              <w:rPr>
                <w:bCs/>
                <w:sz w:val="18"/>
                <w:szCs w:val="18"/>
              </w:rPr>
            </w:pPr>
            <w:r w:rsidRPr="00422655">
              <w:rPr>
                <w:bCs/>
                <w:sz w:val="18"/>
                <w:szCs w:val="18"/>
              </w:rPr>
              <w:t>U8.4.2: Veicināt pieaugušo izglītību</w:t>
            </w:r>
          </w:p>
        </w:tc>
        <w:tc>
          <w:tcPr>
            <w:tcW w:w="2410" w:type="dxa"/>
            <w:shd w:val="clear" w:color="auto" w:fill="FFFFFF" w:themeFill="background1"/>
          </w:tcPr>
          <w:p w14:paraId="1EE49E8F" w14:textId="5E6A8CDF" w:rsidR="00CC7F07" w:rsidRPr="00422655" w:rsidRDefault="00CC7F07" w:rsidP="007317D5">
            <w:pPr>
              <w:rPr>
                <w:bCs/>
                <w:sz w:val="18"/>
                <w:szCs w:val="18"/>
              </w:rPr>
            </w:pPr>
            <w:r w:rsidRPr="00422655">
              <w:rPr>
                <w:bCs/>
                <w:sz w:val="18"/>
                <w:szCs w:val="18"/>
              </w:rPr>
              <w:t>Ā8.4.2.1</w:t>
            </w:r>
            <w:r w:rsidRPr="00422655">
              <w:rPr>
                <w:bCs/>
                <w:color w:val="000000" w:themeColor="text1"/>
                <w:sz w:val="18"/>
                <w:szCs w:val="18"/>
              </w:rPr>
              <w:t>. Tālākizglītības pieprasījuma noskaidrošana un tālākizglītības  plānošana izglītības iestāžu pedagogiem</w:t>
            </w:r>
          </w:p>
        </w:tc>
        <w:tc>
          <w:tcPr>
            <w:tcW w:w="2055" w:type="dxa"/>
            <w:shd w:val="clear" w:color="auto" w:fill="FFFFFF" w:themeFill="background1"/>
          </w:tcPr>
          <w:p w14:paraId="2DF6C3BB" w14:textId="77777777" w:rsidR="00CC7F07" w:rsidRDefault="00CC7F07" w:rsidP="007317D5">
            <w:pPr>
              <w:jc w:val="center"/>
              <w:rPr>
                <w:sz w:val="18"/>
                <w:szCs w:val="18"/>
              </w:rPr>
            </w:pPr>
            <w:r w:rsidRPr="00B15393">
              <w:rPr>
                <w:sz w:val="18"/>
                <w:szCs w:val="18"/>
              </w:rPr>
              <w:t>Precizēta informācija par atbildīgajiem</w:t>
            </w:r>
            <w:r>
              <w:rPr>
                <w:sz w:val="18"/>
                <w:szCs w:val="18"/>
              </w:rPr>
              <w:t xml:space="preserve">. </w:t>
            </w:r>
          </w:p>
          <w:p w14:paraId="43A38A59" w14:textId="2BBDBB44" w:rsidR="00CC7F07" w:rsidRPr="00422655" w:rsidRDefault="00CC7F07" w:rsidP="007317D5">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3FF5B9C" w14:textId="6EE62121" w:rsidR="00CC7F07" w:rsidRPr="00422655" w:rsidRDefault="00CC7F07" w:rsidP="007317D5">
            <w:pPr>
              <w:jc w:val="center"/>
              <w:rPr>
                <w:bCs/>
                <w:sz w:val="18"/>
                <w:szCs w:val="18"/>
              </w:rPr>
            </w:pPr>
            <w:r>
              <w:rPr>
                <w:bCs/>
                <w:sz w:val="18"/>
                <w:szCs w:val="18"/>
              </w:rPr>
              <w:t>Nav veiktas.</w:t>
            </w:r>
          </w:p>
        </w:tc>
        <w:tc>
          <w:tcPr>
            <w:tcW w:w="2055" w:type="dxa"/>
            <w:shd w:val="clear" w:color="auto" w:fill="FFFFFF" w:themeFill="background1"/>
          </w:tcPr>
          <w:p w14:paraId="22406040" w14:textId="7D07C01A"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797E72AD" w14:textId="0D9CB61F"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6B1B8801" w14:textId="1D214A1C"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14186A8C" w14:textId="1A3D7FBC" w:rsidTr="00002D5A">
        <w:tc>
          <w:tcPr>
            <w:tcW w:w="2977" w:type="dxa"/>
            <w:shd w:val="clear" w:color="auto" w:fill="FFFFFF" w:themeFill="background1"/>
          </w:tcPr>
          <w:p w14:paraId="295625C4" w14:textId="77777777" w:rsidR="00CC7F07" w:rsidRPr="00422655" w:rsidRDefault="00CC7F07" w:rsidP="007317D5">
            <w:pPr>
              <w:rPr>
                <w:bCs/>
                <w:sz w:val="18"/>
                <w:szCs w:val="18"/>
              </w:rPr>
            </w:pPr>
          </w:p>
        </w:tc>
        <w:tc>
          <w:tcPr>
            <w:tcW w:w="2410" w:type="dxa"/>
            <w:shd w:val="clear" w:color="auto" w:fill="FFFFFF" w:themeFill="background1"/>
          </w:tcPr>
          <w:p w14:paraId="68F39642" w14:textId="793B0BC3" w:rsidR="00CC7F07" w:rsidRPr="00422655" w:rsidRDefault="00CC7F07" w:rsidP="007317D5">
            <w:pPr>
              <w:rPr>
                <w:bCs/>
                <w:sz w:val="18"/>
                <w:szCs w:val="18"/>
              </w:rPr>
            </w:pPr>
            <w:r w:rsidRPr="00422655">
              <w:rPr>
                <w:bCs/>
                <w:sz w:val="18"/>
                <w:szCs w:val="18"/>
              </w:rPr>
              <w:t>Ā8.4.2.2</w:t>
            </w:r>
            <w:r w:rsidRPr="00422655">
              <w:rPr>
                <w:bCs/>
                <w:color w:val="000000" w:themeColor="text1"/>
                <w:sz w:val="18"/>
                <w:szCs w:val="18"/>
              </w:rPr>
              <w:t>.  Tālākizglītības pieprasījuma noskaidrošana un tālākizglītības  plānošana novada iedzīvotājiem</w:t>
            </w:r>
          </w:p>
        </w:tc>
        <w:tc>
          <w:tcPr>
            <w:tcW w:w="2055" w:type="dxa"/>
            <w:shd w:val="clear" w:color="auto" w:fill="FFFFFF" w:themeFill="background1"/>
          </w:tcPr>
          <w:p w14:paraId="3A81D1C9" w14:textId="77777777" w:rsidR="00CC7F07" w:rsidRDefault="00CC7F07" w:rsidP="007317D5">
            <w:pPr>
              <w:jc w:val="center"/>
              <w:rPr>
                <w:sz w:val="18"/>
                <w:szCs w:val="18"/>
              </w:rPr>
            </w:pPr>
            <w:r w:rsidRPr="00B15393">
              <w:rPr>
                <w:sz w:val="18"/>
                <w:szCs w:val="18"/>
              </w:rPr>
              <w:t>Precizēta informācija par atbildīgajiem</w:t>
            </w:r>
            <w:r>
              <w:rPr>
                <w:sz w:val="18"/>
                <w:szCs w:val="18"/>
              </w:rPr>
              <w:t xml:space="preserve">. </w:t>
            </w:r>
          </w:p>
          <w:p w14:paraId="63D85BCF" w14:textId="0470F05A" w:rsidR="00CC7F07" w:rsidRPr="00422655" w:rsidRDefault="00CC7F07" w:rsidP="007317D5">
            <w:pPr>
              <w:jc w:val="center"/>
              <w:rPr>
                <w:bCs/>
                <w:sz w:val="18"/>
                <w:szCs w:val="18"/>
              </w:rPr>
            </w:pPr>
            <w:r w:rsidRPr="00B15393">
              <w:rPr>
                <w:sz w:val="18"/>
                <w:szCs w:val="18"/>
              </w:rPr>
              <w:t xml:space="preserve">Precizēts projekta īstenošanas termiņš (no </w:t>
            </w:r>
            <w:r>
              <w:rPr>
                <w:sz w:val="18"/>
                <w:szCs w:val="18"/>
              </w:rPr>
              <w:lastRenderedPageBreak/>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E46FB5F" w14:textId="0D91D0B3" w:rsidR="00CC7F07" w:rsidRPr="00422655" w:rsidRDefault="00CC7F07" w:rsidP="007317D5">
            <w:pPr>
              <w:jc w:val="center"/>
              <w:rPr>
                <w:bCs/>
                <w:sz w:val="18"/>
                <w:szCs w:val="18"/>
              </w:rPr>
            </w:pPr>
            <w:r>
              <w:rPr>
                <w:bCs/>
                <w:sz w:val="18"/>
                <w:szCs w:val="18"/>
              </w:rPr>
              <w:lastRenderedPageBreak/>
              <w:t>Nav veiktas.</w:t>
            </w:r>
          </w:p>
        </w:tc>
        <w:tc>
          <w:tcPr>
            <w:tcW w:w="2055" w:type="dxa"/>
            <w:shd w:val="clear" w:color="auto" w:fill="FFFFFF" w:themeFill="background1"/>
          </w:tcPr>
          <w:p w14:paraId="4F9FD119" w14:textId="2D61947E"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0D36CF70" w14:textId="50037610"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4459FC07" w14:textId="29929AF9" w:rsidR="00CC7F07" w:rsidRDefault="00FD02B1" w:rsidP="007317D5">
            <w:pPr>
              <w:jc w:val="center"/>
              <w:rPr>
                <w:bCs/>
                <w:sz w:val="18"/>
                <w:szCs w:val="18"/>
              </w:rPr>
            </w:pPr>
            <w:r w:rsidRPr="00395263">
              <w:rPr>
                <w:sz w:val="18"/>
                <w:szCs w:val="18"/>
                <w:highlight w:val="green"/>
              </w:rPr>
              <w:t>Pasākums ir pilnībā pabeigts</w:t>
            </w:r>
          </w:p>
        </w:tc>
      </w:tr>
      <w:tr w:rsidR="00CC7F07" w:rsidRPr="00422655" w14:paraId="19FAE152" w14:textId="4B26833E" w:rsidTr="00002D5A">
        <w:tc>
          <w:tcPr>
            <w:tcW w:w="2977" w:type="dxa"/>
            <w:shd w:val="clear" w:color="auto" w:fill="FFFFFF" w:themeFill="background1"/>
          </w:tcPr>
          <w:p w14:paraId="022C6673" w14:textId="77777777" w:rsidR="00CC7F07" w:rsidRPr="00422655" w:rsidRDefault="00CC7F07" w:rsidP="007317D5">
            <w:pPr>
              <w:rPr>
                <w:bCs/>
                <w:sz w:val="18"/>
                <w:szCs w:val="18"/>
              </w:rPr>
            </w:pPr>
          </w:p>
        </w:tc>
        <w:tc>
          <w:tcPr>
            <w:tcW w:w="2410" w:type="dxa"/>
            <w:shd w:val="clear" w:color="auto" w:fill="FFFFFF" w:themeFill="background1"/>
          </w:tcPr>
          <w:p w14:paraId="7C62EDAA" w14:textId="164CD3CE" w:rsidR="00CC7F07" w:rsidRPr="00422655" w:rsidRDefault="00CC7F07" w:rsidP="007317D5">
            <w:pPr>
              <w:rPr>
                <w:bCs/>
                <w:sz w:val="18"/>
                <w:szCs w:val="18"/>
              </w:rPr>
            </w:pPr>
            <w:r w:rsidRPr="00422655">
              <w:rPr>
                <w:bCs/>
                <w:sz w:val="18"/>
                <w:szCs w:val="18"/>
              </w:rPr>
              <w:t>Ā8.4.2.3</w:t>
            </w:r>
            <w:r w:rsidRPr="00422655">
              <w:rPr>
                <w:bCs/>
                <w:color w:val="000000" w:themeColor="text1"/>
                <w:sz w:val="18"/>
                <w:szCs w:val="18"/>
              </w:rPr>
              <w:t>.  Pašvaldības tīmekļvietnē, sociālajos tīklos un preses izdevumā ievietot informāciju par piedāvātajām programmām</w:t>
            </w:r>
          </w:p>
        </w:tc>
        <w:tc>
          <w:tcPr>
            <w:tcW w:w="2055" w:type="dxa"/>
            <w:shd w:val="clear" w:color="auto" w:fill="FFFFFF" w:themeFill="background1"/>
          </w:tcPr>
          <w:p w14:paraId="2BDD9B69" w14:textId="77777777" w:rsidR="00CC7F07" w:rsidRDefault="00CC7F07" w:rsidP="007317D5">
            <w:pPr>
              <w:jc w:val="center"/>
              <w:rPr>
                <w:sz w:val="18"/>
                <w:szCs w:val="18"/>
              </w:rPr>
            </w:pPr>
            <w:r w:rsidRPr="00B15393">
              <w:rPr>
                <w:sz w:val="18"/>
                <w:szCs w:val="18"/>
              </w:rPr>
              <w:t>Precizēta informācija par atbildīgajiem</w:t>
            </w:r>
            <w:r>
              <w:rPr>
                <w:sz w:val="18"/>
                <w:szCs w:val="18"/>
              </w:rPr>
              <w:t xml:space="preserve">. </w:t>
            </w:r>
          </w:p>
          <w:p w14:paraId="7A44932F" w14:textId="350921C1" w:rsidR="00CC7F07" w:rsidRPr="00422655" w:rsidRDefault="00CC7F07" w:rsidP="007317D5">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3CF6FBB" w14:textId="2E00111C" w:rsidR="00CC7F07" w:rsidRPr="00422655" w:rsidRDefault="00CC7F07" w:rsidP="007317D5">
            <w:pPr>
              <w:jc w:val="center"/>
              <w:rPr>
                <w:bCs/>
                <w:sz w:val="18"/>
                <w:szCs w:val="18"/>
              </w:rPr>
            </w:pPr>
            <w:r>
              <w:rPr>
                <w:bCs/>
                <w:sz w:val="18"/>
                <w:szCs w:val="18"/>
              </w:rPr>
              <w:t>Nav veiktas.</w:t>
            </w:r>
          </w:p>
        </w:tc>
        <w:tc>
          <w:tcPr>
            <w:tcW w:w="2055" w:type="dxa"/>
            <w:shd w:val="clear" w:color="auto" w:fill="FFFFFF" w:themeFill="background1"/>
          </w:tcPr>
          <w:p w14:paraId="5B2D16C3" w14:textId="41286AB3" w:rsidR="00CC7F07" w:rsidRPr="00422655" w:rsidRDefault="00CC7F07" w:rsidP="007317D5">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1C2F70E2" w14:textId="2FD5237F"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1F85AE2D" w14:textId="78500F7B" w:rsidR="00CC7F07" w:rsidRDefault="00FD02B1" w:rsidP="007317D5">
            <w:pPr>
              <w:jc w:val="center"/>
              <w:rPr>
                <w:bCs/>
                <w:sz w:val="18"/>
                <w:szCs w:val="18"/>
              </w:rPr>
            </w:pPr>
            <w:r w:rsidRPr="00395263">
              <w:rPr>
                <w:sz w:val="18"/>
                <w:szCs w:val="18"/>
                <w:highlight w:val="green"/>
              </w:rPr>
              <w:t>Pasākums ir pilnībā pabeigts</w:t>
            </w:r>
          </w:p>
        </w:tc>
      </w:tr>
      <w:tr w:rsidR="00CC7F07" w:rsidRPr="00422655" w14:paraId="3F2FEA9E" w14:textId="6677C737" w:rsidTr="00002D5A">
        <w:tc>
          <w:tcPr>
            <w:tcW w:w="2977" w:type="dxa"/>
            <w:shd w:val="clear" w:color="auto" w:fill="FFFFFF" w:themeFill="background1"/>
          </w:tcPr>
          <w:p w14:paraId="32B991FC" w14:textId="0E56D9CF" w:rsidR="00CC7F07" w:rsidRPr="00422655" w:rsidRDefault="00CC7F07" w:rsidP="007317D5">
            <w:pPr>
              <w:rPr>
                <w:bCs/>
                <w:sz w:val="18"/>
                <w:szCs w:val="18"/>
              </w:rPr>
            </w:pPr>
            <w:r w:rsidRPr="00422655">
              <w:rPr>
                <w:bCs/>
                <w:sz w:val="18"/>
                <w:szCs w:val="18"/>
              </w:rPr>
              <w:t>U8.4.3: Sniegt informāciju un atbalstu jauniešiem uzņēmējdarbības uzsākšanai</w:t>
            </w:r>
          </w:p>
        </w:tc>
        <w:tc>
          <w:tcPr>
            <w:tcW w:w="2410" w:type="dxa"/>
            <w:shd w:val="clear" w:color="auto" w:fill="FFFFFF" w:themeFill="background1"/>
          </w:tcPr>
          <w:p w14:paraId="14223D80" w14:textId="20D4403F" w:rsidR="00CC7F07" w:rsidRPr="00422655" w:rsidRDefault="00CC7F07" w:rsidP="007317D5">
            <w:pPr>
              <w:rPr>
                <w:bCs/>
                <w:sz w:val="18"/>
                <w:szCs w:val="18"/>
              </w:rPr>
            </w:pPr>
            <w:r w:rsidRPr="00422655">
              <w:rPr>
                <w:bCs/>
                <w:sz w:val="18"/>
                <w:szCs w:val="18"/>
              </w:rPr>
              <w:t>Ā8.4.3.1. Apmācību, pasākumu organizēšana bērnu un jauniešu izglītošanai par uzņēmējdarbību</w:t>
            </w:r>
          </w:p>
        </w:tc>
        <w:tc>
          <w:tcPr>
            <w:tcW w:w="2055" w:type="dxa"/>
            <w:shd w:val="clear" w:color="auto" w:fill="FFFFFF" w:themeFill="background1"/>
          </w:tcPr>
          <w:p w14:paraId="64306259" w14:textId="77777777" w:rsidR="00CC7F07" w:rsidRDefault="00CC7F07" w:rsidP="007317D5">
            <w:pPr>
              <w:jc w:val="center"/>
              <w:rPr>
                <w:sz w:val="18"/>
                <w:szCs w:val="18"/>
              </w:rPr>
            </w:pPr>
            <w:r w:rsidRPr="00B15393">
              <w:rPr>
                <w:sz w:val="18"/>
                <w:szCs w:val="18"/>
              </w:rPr>
              <w:t>Precizēta informācija par atbildīgajiem</w:t>
            </w:r>
            <w:r>
              <w:rPr>
                <w:sz w:val="18"/>
                <w:szCs w:val="18"/>
              </w:rPr>
              <w:t xml:space="preserve">. </w:t>
            </w:r>
          </w:p>
          <w:p w14:paraId="009E1FE3" w14:textId="3F32C0BD" w:rsidR="00CC7F07" w:rsidRPr="00422655" w:rsidRDefault="00CC7F07" w:rsidP="007317D5">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D39E669" w14:textId="539D2DD9" w:rsidR="00CC7F07" w:rsidRPr="00422655" w:rsidRDefault="00CC7F07" w:rsidP="007317D5">
            <w:pPr>
              <w:jc w:val="center"/>
              <w:rPr>
                <w:bCs/>
                <w:sz w:val="18"/>
                <w:szCs w:val="18"/>
              </w:rPr>
            </w:pPr>
            <w:r>
              <w:rPr>
                <w:bCs/>
                <w:sz w:val="18"/>
                <w:szCs w:val="18"/>
              </w:rPr>
              <w:t>Nav veiktas.</w:t>
            </w:r>
          </w:p>
        </w:tc>
        <w:tc>
          <w:tcPr>
            <w:tcW w:w="2055" w:type="dxa"/>
            <w:shd w:val="clear" w:color="auto" w:fill="FFFFFF" w:themeFill="background1"/>
          </w:tcPr>
          <w:p w14:paraId="040A1A81" w14:textId="1BED1414"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1F1B8704" w14:textId="1EBF9741"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1C228524" w14:textId="74867647"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56BB32BA" w14:textId="735A68BA" w:rsidTr="00002D5A">
        <w:tc>
          <w:tcPr>
            <w:tcW w:w="2977" w:type="dxa"/>
            <w:shd w:val="clear" w:color="auto" w:fill="FFFFFF" w:themeFill="background1"/>
          </w:tcPr>
          <w:p w14:paraId="487456D5" w14:textId="77777777" w:rsidR="00CC7F07" w:rsidRPr="00422655" w:rsidRDefault="00CC7F07" w:rsidP="007317D5">
            <w:pPr>
              <w:rPr>
                <w:bCs/>
                <w:sz w:val="18"/>
                <w:szCs w:val="18"/>
              </w:rPr>
            </w:pPr>
          </w:p>
        </w:tc>
        <w:tc>
          <w:tcPr>
            <w:tcW w:w="2410" w:type="dxa"/>
            <w:shd w:val="clear" w:color="auto" w:fill="FFFFFF" w:themeFill="background1"/>
          </w:tcPr>
          <w:p w14:paraId="3234041E" w14:textId="0313FCBD" w:rsidR="00CC7F07" w:rsidRPr="00422655" w:rsidRDefault="00CC7F07" w:rsidP="007317D5">
            <w:pPr>
              <w:rPr>
                <w:bCs/>
                <w:sz w:val="18"/>
                <w:szCs w:val="18"/>
              </w:rPr>
            </w:pPr>
            <w:r w:rsidRPr="007317D5">
              <w:rPr>
                <w:bCs/>
                <w:sz w:val="18"/>
                <w:szCs w:val="18"/>
              </w:rPr>
              <w:t>Ā8.4.3.2. Jauniešu tikšanos organizēšana ar Ādažu novada uzņēmējiem</w:t>
            </w:r>
          </w:p>
        </w:tc>
        <w:tc>
          <w:tcPr>
            <w:tcW w:w="2055" w:type="dxa"/>
            <w:shd w:val="clear" w:color="auto" w:fill="FFFFFF" w:themeFill="background1"/>
          </w:tcPr>
          <w:p w14:paraId="108ECB78" w14:textId="30D3955D" w:rsidR="00CC7F07" w:rsidRPr="00B15393" w:rsidRDefault="00CC7F07" w:rsidP="007317D5">
            <w:pPr>
              <w:jc w:val="center"/>
              <w:rPr>
                <w:sz w:val="18"/>
                <w:szCs w:val="18"/>
              </w:rPr>
            </w:pPr>
            <w:r>
              <w:rPr>
                <w:sz w:val="18"/>
                <w:szCs w:val="18"/>
              </w:rPr>
              <w:t>-</w:t>
            </w:r>
          </w:p>
        </w:tc>
        <w:tc>
          <w:tcPr>
            <w:tcW w:w="2056" w:type="dxa"/>
            <w:shd w:val="clear" w:color="auto" w:fill="FFFFFF" w:themeFill="background1"/>
          </w:tcPr>
          <w:p w14:paraId="51206288" w14:textId="4015CBD3" w:rsidR="00CC7F07" w:rsidRDefault="00CC7F07" w:rsidP="007317D5">
            <w:pPr>
              <w:jc w:val="center"/>
              <w:rPr>
                <w:bCs/>
                <w:sz w:val="18"/>
                <w:szCs w:val="18"/>
              </w:rPr>
            </w:pPr>
            <w:r>
              <w:rPr>
                <w:bCs/>
                <w:sz w:val="18"/>
                <w:szCs w:val="18"/>
              </w:rPr>
              <w:t>-</w:t>
            </w:r>
          </w:p>
        </w:tc>
        <w:tc>
          <w:tcPr>
            <w:tcW w:w="2055" w:type="dxa"/>
            <w:shd w:val="clear" w:color="auto" w:fill="FFFFFF" w:themeFill="background1"/>
          </w:tcPr>
          <w:p w14:paraId="6270CE20" w14:textId="1F3934F2" w:rsidR="00CC7F07" w:rsidRDefault="00CC7F07" w:rsidP="007317D5">
            <w:pPr>
              <w:jc w:val="center"/>
              <w:rPr>
                <w:bCs/>
                <w:sz w:val="18"/>
                <w:szCs w:val="18"/>
              </w:rPr>
            </w:pPr>
            <w:r>
              <w:rPr>
                <w:bCs/>
                <w:sz w:val="18"/>
                <w:szCs w:val="18"/>
              </w:rPr>
              <w:t>-</w:t>
            </w:r>
          </w:p>
        </w:tc>
        <w:tc>
          <w:tcPr>
            <w:tcW w:w="2056" w:type="dxa"/>
            <w:shd w:val="clear" w:color="auto" w:fill="FFFFFF" w:themeFill="background1"/>
          </w:tcPr>
          <w:p w14:paraId="1CA08FD9" w14:textId="14282D3B" w:rsidR="00CC7F07" w:rsidRDefault="00CC7F07" w:rsidP="007317D5">
            <w:pPr>
              <w:jc w:val="center"/>
              <w:rPr>
                <w:bCs/>
                <w:sz w:val="18"/>
                <w:szCs w:val="18"/>
              </w:rPr>
            </w:pPr>
            <w:r>
              <w:rPr>
                <w:bCs/>
                <w:sz w:val="18"/>
                <w:szCs w:val="18"/>
              </w:rPr>
              <w:t>Jauns pasākums.</w:t>
            </w:r>
          </w:p>
        </w:tc>
        <w:tc>
          <w:tcPr>
            <w:tcW w:w="1655" w:type="dxa"/>
            <w:shd w:val="clear" w:color="auto" w:fill="FFFFFF" w:themeFill="background1"/>
          </w:tcPr>
          <w:p w14:paraId="6E709FAE" w14:textId="65748A89"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4DDF43BD" w14:textId="71AAB6A4" w:rsidTr="00002D5A">
        <w:tc>
          <w:tcPr>
            <w:tcW w:w="2977" w:type="dxa"/>
            <w:shd w:val="clear" w:color="auto" w:fill="FFFFFF" w:themeFill="background1"/>
          </w:tcPr>
          <w:p w14:paraId="01EBAB8F" w14:textId="6FCEFFCE" w:rsidR="00CC7F07" w:rsidRPr="00422655" w:rsidRDefault="00CC7F07" w:rsidP="007317D5">
            <w:pPr>
              <w:rPr>
                <w:bCs/>
                <w:sz w:val="18"/>
                <w:szCs w:val="18"/>
              </w:rPr>
            </w:pPr>
            <w:r w:rsidRPr="00422655">
              <w:rPr>
                <w:bCs/>
                <w:sz w:val="18"/>
                <w:szCs w:val="18"/>
              </w:rPr>
              <w:t>U8.4.4: Īstenot pašvaldības finansētus un atbalstītus bērnu un jauniešu biznesa ideju konkursus</w:t>
            </w:r>
          </w:p>
        </w:tc>
        <w:tc>
          <w:tcPr>
            <w:tcW w:w="2410" w:type="dxa"/>
            <w:shd w:val="clear" w:color="auto" w:fill="FFFFFF" w:themeFill="background1"/>
          </w:tcPr>
          <w:p w14:paraId="49214D50" w14:textId="02661D9F" w:rsidR="00CC7F07" w:rsidRPr="00422655" w:rsidRDefault="00CC7F07" w:rsidP="007317D5">
            <w:pPr>
              <w:rPr>
                <w:bCs/>
                <w:sz w:val="18"/>
                <w:szCs w:val="18"/>
              </w:rPr>
            </w:pPr>
            <w:r w:rsidRPr="00422655">
              <w:rPr>
                <w:bCs/>
                <w:sz w:val="18"/>
                <w:szCs w:val="18"/>
              </w:rPr>
              <w:t>Ā8.4.4.1. Jauniešu iniciatīvu projektu organizēšana un īstenošana</w:t>
            </w:r>
          </w:p>
        </w:tc>
        <w:tc>
          <w:tcPr>
            <w:tcW w:w="2055" w:type="dxa"/>
            <w:shd w:val="clear" w:color="auto" w:fill="FFFFFF" w:themeFill="background1"/>
          </w:tcPr>
          <w:p w14:paraId="1D9FD108" w14:textId="3FFDEE67" w:rsidR="00CC7F07" w:rsidRPr="00760199" w:rsidRDefault="00CC7F07" w:rsidP="007317D5">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722D7A8" w14:textId="33E2B53E"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E80281B" w14:textId="71280D38"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6401CFB0" w14:textId="69582F1D"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1655" w:type="dxa"/>
            <w:shd w:val="clear" w:color="auto" w:fill="FFFFFF" w:themeFill="background1"/>
          </w:tcPr>
          <w:p w14:paraId="3D2DA917" w14:textId="42F396A4" w:rsidR="00CC7F07" w:rsidRPr="00B15393" w:rsidRDefault="00FD02B1" w:rsidP="007317D5">
            <w:pPr>
              <w:jc w:val="center"/>
              <w:rPr>
                <w:sz w:val="18"/>
                <w:szCs w:val="18"/>
              </w:rPr>
            </w:pPr>
            <w:r w:rsidRPr="00395263">
              <w:rPr>
                <w:sz w:val="18"/>
                <w:szCs w:val="18"/>
                <w:highlight w:val="yellow"/>
              </w:rPr>
              <w:t>Pasākums tiek pildīts atbilstoši plānam</w:t>
            </w:r>
          </w:p>
        </w:tc>
      </w:tr>
      <w:tr w:rsidR="00CC7F07" w:rsidRPr="00422655" w14:paraId="5CDA89D0" w14:textId="1BBCA668" w:rsidTr="00002D5A">
        <w:tc>
          <w:tcPr>
            <w:tcW w:w="2977" w:type="dxa"/>
            <w:shd w:val="clear" w:color="auto" w:fill="FFFFFF" w:themeFill="background1"/>
          </w:tcPr>
          <w:p w14:paraId="7A2DD3BE" w14:textId="01B29DBE" w:rsidR="00CC7F07" w:rsidRPr="00422655" w:rsidRDefault="00CC7F07" w:rsidP="007317D5">
            <w:pPr>
              <w:rPr>
                <w:bCs/>
                <w:sz w:val="18"/>
                <w:szCs w:val="18"/>
              </w:rPr>
            </w:pPr>
            <w:r w:rsidRPr="00422655">
              <w:rPr>
                <w:bCs/>
                <w:sz w:val="18"/>
                <w:szCs w:val="18"/>
              </w:rPr>
              <w:t>U8.4.5: Veicināt jauniešu nodarbinātību</w:t>
            </w:r>
          </w:p>
        </w:tc>
        <w:tc>
          <w:tcPr>
            <w:tcW w:w="2410" w:type="dxa"/>
            <w:shd w:val="clear" w:color="auto" w:fill="FFFFFF" w:themeFill="background1"/>
          </w:tcPr>
          <w:p w14:paraId="4B212625" w14:textId="03B02EB7" w:rsidR="00CC7F07" w:rsidRPr="00422655" w:rsidRDefault="00CC7F07" w:rsidP="007317D5">
            <w:pPr>
              <w:rPr>
                <w:bCs/>
                <w:sz w:val="18"/>
                <w:szCs w:val="18"/>
              </w:rPr>
            </w:pPr>
            <w:r w:rsidRPr="00422655">
              <w:rPr>
                <w:bCs/>
                <w:sz w:val="18"/>
                <w:szCs w:val="18"/>
              </w:rPr>
              <w:t xml:space="preserve">Ā8.4.5.1. Skolēnu un jauniešu nodarbinātības veicināšana </w:t>
            </w:r>
          </w:p>
        </w:tc>
        <w:tc>
          <w:tcPr>
            <w:tcW w:w="2055" w:type="dxa"/>
            <w:shd w:val="clear" w:color="auto" w:fill="FFFFFF" w:themeFill="background1"/>
          </w:tcPr>
          <w:p w14:paraId="51C138AD" w14:textId="76F675F5"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CA81983" w14:textId="4FF4AD08" w:rsidR="00CC7F07" w:rsidRPr="00422655" w:rsidRDefault="00CC7F07" w:rsidP="007317D5">
            <w:pPr>
              <w:jc w:val="center"/>
              <w:rPr>
                <w:bCs/>
                <w:sz w:val="18"/>
                <w:szCs w:val="18"/>
              </w:rPr>
            </w:pPr>
            <w:r>
              <w:rPr>
                <w:bCs/>
                <w:sz w:val="18"/>
                <w:szCs w:val="18"/>
              </w:rPr>
              <w:t>Nav veiktas.</w:t>
            </w:r>
          </w:p>
        </w:tc>
        <w:tc>
          <w:tcPr>
            <w:tcW w:w="2055" w:type="dxa"/>
            <w:shd w:val="clear" w:color="auto" w:fill="FFFFFF" w:themeFill="background1"/>
          </w:tcPr>
          <w:p w14:paraId="78A81F68" w14:textId="289001E6"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186C50F7" w14:textId="6865C4C7"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2F48AF76" w14:textId="15E6E87F"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47D877B8" w14:textId="128006E1" w:rsidTr="00002D5A">
        <w:tc>
          <w:tcPr>
            <w:tcW w:w="2977" w:type="dxa"/>
            <w:shd w:val="clear" w:color="auto" w:fill="FFFFFF" w:themeFill="background1"/>
          </w:tcPr>
          <w:p w14:paraId="3F5561AA" w14:textId="77777777" w:rsidR="00CC7F07" w:rsidRPr="00422655" w:rsidRDefault="00CC7F07" w:rsidP="007317D5">
            <w:pPr>
              <w:rPr>
                <w:bCs/>
                <w:sz w:val="18"/>
                <w:szCs w:val="18"/>
              </w:rPr>
            </w:pPr>
          </w:p>
        </w:tc>
        <w:tc>
          <w:tcPr>
            <w:tcW w:w="2410" w:type="dxa"/>
            <w:shd w:val="clear" w:color="auto" w:fill="FFFFFF" w:themeFill="background1"/>
          </w:tcPr>
          <w:p w14:paraId="499086EE" w14:textId="2A3EFBAE" w:rsidR="00CC7F07" w:rsidRPr="00422655" w:rsidRDefault="00CC7F07" w:rsidP="007317D5">
            <w:pPr>
              <w:rPr>
                <w:bCs/>
                <w:sz w:val="18"/>
                <w:szCs w:val="18"/>
              </w:rPr>
            </w:pPr>
            <w:r w:rsidRPr="007317D5">
              <w:rPr>
                <w:bCs/>
                <w:sz w:val="18"/>
                <w:szCs w:val="18"/>
              </w:rPr>
              <w:t>Ā8.4.5.2. Karjeras izglītības pasākumu organizēšana</w:t>
            </w:r>
          </w:p>
        </w:tc>
        <w:tc>
          <w:tcPr>
            <w:tcW w:w="2055" w:type="dxa"/>
            <w:shd w:val="clear" w:color="auto" w:fill="FFFFFF" w:themeFill="background1"/>
          </w:tcPr>
          <w:p w14:paraId="48953FF0" w14:textId="7E16BAB8" w:rsidR="00CC7F07" w:rsidRPr="00B15393" w:rsidRDefault="00CC7F07" w:rsidP="007317D5">
            <w:pPr>
              <w:jc w:val="center"/>
              <w:rPr>
                <w:sz w:val="18"/>
                <w:szCs w:val="18"/>
              </w:rPr>
            </w:pPr>
            <w:r>
              <w:rPr>
                <w:sz w:val="18"/>
                <w:szCs w:val="18"/>
              </w:rPr>
              <w:t>-</w:t>
            </w:r>
          </w:p>
        </w:tc>
        <w:tc>
          <w:tcPr>
            <w:tcW w:w="2056" w:type="dxa"/>
            <w:shd w:val="clear" w:color="auto" w:fill="FFFFFF" w:themeFill="background1"/>
          </w:tcPr>
          <w:p w14:paraId="20C2AE1C" w14:textId="49062ABE" w:rsidR="00CC7F07" w:rsidRDefault="00CC7F07" w:rsidP="007317D5">
            <w:pPr>
              <w:jc w:val="center"/>
              <w:rPr>
                <w:bCs/>
                <w:sz w:val="18"/>
                <w:szCs w:val="18"/>
              </w:rPr>
            </w:pPr>
            <w:r>
              <w:rPr>
                <w:bCs/>
                <w:sz w:val="18"/>
                <w:szCs w:val="18"/>
              </w:rPr>
              <w:t>-</w:t>
            </w:r>
          </w:p>
        </w:tc>
        <w:tc>
          <w:tcPr>
            <w:tcW w:w="2055" w:type="dxa"/>
            <w:shd w:val="clear" w:color="auto" w:fill="FFFFFF" w:themeFill="background1"/>
          </w:tcPr>
          <w:p w14:paraId="679E2C6E" w14:textId="0CA28548" w:rsidR="00CC7F07" w:rsidRDefault="00CC7F07" w:rsidP="007317D5">
            <w:pPr>
              <w:jc w:val="center"/>
              <w:rPr>
                <w:bCs/>
                <w:sz w:val="18"/>
                <w:szCs w:val="18"/>
              </w:rPr>
            </w:pPr>
            <w:r>
              <w:rPr>
                <w:bCs/>
                <w:sz w:val="18"/>
                <w:szCs w:val="18"/>
              </w:rPr>
              <w:t>-</w:t>
            </w:r>
          </w:p>
        </w:tc>
        <w:tc>
          <w:tcPr>
            <w:tcW w:w="2056" w:type="dxa"/>
            <w:shd w:val="clear" w:color="auto" w:fill="FFFFFF" w:themeFill="background1"/>
          </w:tcPr>
          <w:p w14:paraId="3A1B6402" w14:textId="51DFCEDB" w:rsidR="00CC7F07" w:rsidRDefault="00CC7F07" w:rsidP="007317D5">
            <w:pPr>
              <w:jc w:val="center"/>
              <w:rPr>
                <w:bCs/>
                <w:sz w:val="18"/>
                <w:szCs w:val="18"/>
              </w:rPr>
            </w:pPr>
            <w:r>
              <w:rPr>
                <w:bCs/>
                <w:sz w:val="18"/>
                <w:szCs w:val="18"/>
              </w:rPr>
              <w:t>Jauns pasākums.</w:t>
            </w:r>
          </w:p>
        </w:tc>
        <w:tc>
          <w:tcPr>
            <w:tcW w:w="1655" w:type="dxa"/>
            <w:shd w:val="clear" w:color="auto" w:fill="FFFFFF" w:themeFill="background1"/>
          </w:tcPr>
          <w:p w14:paraId="5494A461" w14:textId="56721E96"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16C622C2" w14:textId="6572F161" w:rsidTr="00002D5A">
        <w:tc>
          <w:tcPr>
            <w:tcW w:w="2977" w:type="dxa"/>
            <w:shd w:val="clear" w:color="auto" w:fill="FFFFFF" w:themeFill="background1"/>
          </w:tcPr>
          <w:p w14:paraId="1FFBB667" w14:textId="77777777" w:rsidR="00CC7F07" w:rsidRPr="00422655" w:rsidRDefault="00CC7F07" w:rsidP="007317D5">
            <w:pPr>
              <w:rPr>
                <w:bCs/>
                <w:sz w:val="18"/>
                <w:szCs w:val="18"/>
              </w:rPr>
            </w:pPr>
          </w:p>
        </w:tc>
        <w:tc>
          <w:tcPr>
            <w:tcW w:w="2410" w:type="dxa"/>
            <w:shd w:val="clear" w:color="auto" w:fill="FFFFFF" w:themeFill="background1"/>
          </w:tcPr>
          <w:p w14:paraId="16915786" w14:textId="47162E30" w:rsidR="00CC7F07" w:rsidRPr="00422655" w:rsidRDefault="00CC7F07" w:rsidP="007317D5">
            <w:pPr>
              <w:rPr>
                <w:bCs/>
                <w:sz w:val="18"/>
                <w:szCs w:val="18"/>
              </w:rPr>
            </w:pPr>
            <w:r w:rsidRPr="007317D5">
              <w:rPr>
                <w:bCs/>
                <w:sz w:val="18"/>
                <w:szCs w:val="18"/>
              </w:rPr>
              <w:t>Ā8.4.5.3. Jauniešu sadarbība ar uzņēmējiem</w:t>
            </w:r>
          </w:p>
        </w:tc>
        <w:tc>
          <w:tcPr>
            <w:tcW w:w="2055" w:type="dxa"/>
            <w:shd w:val="clear" w:color="auto" w:fill="FFFFFF" w:themeFill="background1"/>
          </w:tcPr>
          <w:p w14:paraId="60D77BCE" w14:textId="729EE192" w:rsidR="00CC7F07" w:rsidRPr="00B15393" w:rsidRDefault="00CC7F07" w:rsidP="007317D5">
            <w:pPr>
              <w:jc w:val="center"/>
              <w:rPr>
                <w:sz w:val="18"/>
                <w:szCs w:val="18"/>
              </w:rPr>
            </w:pPr>
            <w:r>
              <w:rPr>
                <w:sz w:val="18"/>
                <w:szCs w:val="18"/>
              </w:rPr>
              <w:t>-</w:t>
            </w:r>
          </w:p>
        </w:tc>
        <w:tc>
          <w:tcPr>
            <w:tcW w:w="2056" w:type="dxa"/>
            <w:shd w:val="clear" w:color="auto" w:fill="FFFFFF" w:themeFill="background1"/>
          </w:tcPr>
          <w:p w14:paraId="45B57CA8" w14:textId="54408092" w:rsidR="00CC7F07" w:rsidRDefault="00CC7F07" w:rsidP="007317D5">
            <w:pPr>
              <w:jc w:val="center"/>
              <w:rPr>
                <w:bCs/>
                <w:sz w:val="18"/>
                <w:szCs w:val="18"/>
              </w:rPr>
            </w:pPr>
            <w:r>
              <w:rPr>
                <w:bCs/>
                <w:sz w:val="18"/>
                <w:szCs w:val="18"/>
              </w:rPr>
              <w:t>-</w:t>
            </w:r>
          </w:p>
        </w:tc>
        <w:tc>
          <w:tcPr>
            <w:tcW w:w="2055" w:type="dxa"/>
            <w:shd w:val="clear" w:color="auto" w:fill="FFFFFF" w:themeFill="background1"/>
          </w:tcPr>
          <w:p w14:paraId="5E7C054F" w14:textId="4991357C" w:rsidR="00CC7F07" w:rsidRDefault="00CC7F07" w:rsidP="007317D5">
            <w:pPr>
              <w:jc w:val="center"/>
              <w:rPr>
                <w:bCs/>
                <w:sz w:val="18"/>
                <w:szCs w:val="18"/>
              </w:rPr>
            </w:pPr>
            <w:r>
              <w:rPr>
                <w:bCs/>
                <w:sz w:val="18"/>
                <w:szCs w:val="18"/>
              </w:rPr>
              <w:t>-</w:t>
            </w:r>
          </w:p>
        </w:tc>
        <w:tc>
          <w:tcPr>
            <w:tcW w:w="2056" w:type="dxa"/>
            <w:shd w:val="clear" w:color="auto" w:fill="FFFFFF" w:themeFill="background1"/>
          </w:tcPr>
          <w:p w14:paraId="56E47E17" w14:textId="62BDA4B8" w:rsidR="00CC7F07" w:rsidRDefault="00CC7F07" w:rsidP="007317D5">
            <w:pPr>
              <w:jc w:val="center"/>
              <w:rPr>
                <w:bCs/>
                <w:sz w:val="18"/>
                <w:szCs w:val="18"/>
              </w:rPr>
            </w:pPr>
            <w:r>
              <w:rPr>
                <w:bCs/>
                <w:sz w:val="18"/>
                <w:szCs w:val="18"/>
              </w:rPr>
              <w:t>Jauns pasākums.</w:t>
            </w:r>
          </w:p>
        </w:tc>
        <w:tc>
          <w:tcPr>
            <w:tcW w:w="1655" w:type="dxa"/>
            <w:shd w:val="clear" w:color="auto" w:fill="FFFFFF" w:themeFill="background1"/>
          </w:tcPr>
          <w:p w14:paraId="05A315C5" w14:textId="730C4126"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6B598C18" w14:textId="5C86DFE3" w:rsidTr="00002D5A">
        <w:tc>
          <w:tcPr>
            <w:tcW w:w="2977" w:type="dxa"/>
            <w:shd w:val="clear" w:color="auto" w:fill="008000"/>
          </w:tcPr>
          <w:p w14:paraId="54B2DE9F" w14:textId="1DC93FFC" w:rsidR="00CC7F07" w:rsidRPr="00422655" w:rsidRDefault="00CC7F07" w:rsidP="007317D5">
            <w:pPr>
              <w:rPr>
                <w:bCs/>
                <w:sz w:val="18"/>
                <w:szCs w:val="18"/>
              </w:rPr>
            </w:pPr>
            <w:r w:rsidRPr="00422655">
              <w:rPr>
                <w:b/>
                <w:color w:val="000000" w:themeColor="text1"/>
                <w:sz w:val="18"/>
                <w:szCs w:val="18"/>
              </w:rPr>
              <w:t>VTP9: Daudzveidīgu sociālo un veselības pakalpojumu pieejamība</w:t>
            </w:r>
          </w:p>
        </w:tc>
        <w:tc>
          <w:tcPr>
            <w:tcW w:w="2410" w:type="dxa"/>
            <w:shd w:val="clear" w:color="auto" w:fill="008000"/>
          </w:tcPr>
          <w:p w14:paraId="6D13644F" w14:textId="77777777" w:rsidR="00CC7F07" w:rsidRPr="00422655" w:rsidRDefault="00CC7F07" w:rsidP="007317D5">
            <w:pPr>
              <w:rPr>
                <w:bCs/>
                <w:sz w:val="18"/>
                <w:szCs w:val="18"/>
              </w:rPr>
            </w:pPr>
          </w:p>
        </w:tc>
        <w:tc>
          <w:tcPr>
            <w:tcW w:w="2055" w:type="dxa"/>
            <w:shd w:val="clear" w:color="auto" w:fill="008000"/>
          </w:tcPr>
          <w:p w14:paraId="1BFC0FC8" w14:textId="77777777" w:rsidR="00CC7F07" w:rsidRPr="00422655" w:rsidRDefault="00CC7F07" w:rsidP="007317D5">
            <w:pPr>
              <w:jc w:val="center"/>
              <w:rPr>
                <w:bCs/>
                <w:sz w:val="18"/>
                <w:szCs w:val="18"/>
              </w:rPr>
            </w:pPr>
          </w:p>
        </w:tc>
        <w:tc>
          <w:tcPr>
            <w:tcW w:w="2056" w:type="dxa"/>
            <w:shd w:val="clear" w:color="auto" w:fill="008000"/>
          </w:tcPr>
          <w:p w14:paraId="2FF6207B" w14:textId="77777777" w:rsidR="00CC7F07" w:rsidRPr="00422655" w:rsidRDefault="00CC7F07" w:rsidP="007317D5">
            <w:pPr>
              <w:jc w:val="center"/>
              <w:rPr>
                <w:bCs/>
                <w:sz w:val="18"/>
                <w:szCs w:val="18"/>
              </w:rPr>
            </w:pPr>
          </w:p>
        </w:tc>
        <w:tc>
          <w:tcPr>
            <w:tcW w:w="2055" w:type="dxa"/>
            <w:shd w:val="clear" w:color="auto" w:fill="008000"/>
          </w:tcPr>
          <w:p w14:paraId="2E5C8FE2" w14:textId="77777777" w:rsidR="00CC7F07" w:rsidRPr="00422655" w:rsidRDefault="00CC7F07" w:rsidP="007317D5">
            <w:pPr>
              <w:jc w:val="center"/>
              <w:rPr>
                <w:bCs/>
                <w:sz w:val="18"/>
                <w:szCs w:val="18"/>
              </w:rPr>
            </w:pPr>
          </w:p>
        </w:tc>
        <w:tc>
          <w:tcPr>
            <w:tcW w:w="2056" w:type="dxa"/>
            <w:shd w:val="clear" w:color="auto" w:fill="008000"/>
          </w:tcPr>
          <w:p w14:paraId="34712B02" w14:textId="64C9D77C" w:rsidR="00CC7F07" w:rsidRPr="00422655" w:rsidRDefault="00CC7F07" w:rsidP="007317D5">
            <w:pPr>
              <w:jc w:val="center"/>
              <w:rPr>
                <w:bCs/>
                <w:sz w:val="18"/>
                <w:szCs w:val="18"/>
              </w:rPr>
            </w:pPr>
          </w:p>
        </w:tc>
        <w:tc>
          <w:tcPr>
            <w:tcW w:w="1655" w:type="dxa"/>
            <w:shd w:val="clear" w:color="auto" w:fill="008000"/>
          </w:tcPr>
          <w:p w14:paraId="3D47DF95" w14:textId="77777777" w:rsidR="00CC7F07" w:rsidRPr="00422655" w:rsidRDefault="00CC7F07" w:rsidP="007317D5">
            <w:pPr>
              <w:jc w:val="center"/>
              <w:rPr>
                <w:bCs/>
                <w:sz w:val="18"/>
                <w:szCs w:val="18"/>
              </w:rPr>
            </w:pPr>
          </w:p>
        </w:tc>
      </w:tr>
      <w:tr w:rsidR="00CC7F07" w:rsidRPr="00422655" w14:paraId="15CB85C0" w14:textId="095921FC" w:rsidTr="00002D5A">
        <w:tc>
          <w:tcPr>
            <w:tcW w:w="2977" w:type="dxa"/>
            <w:shd w:val="clear" w:color="auto" w:fill="92D050"/>
            <w:vAlign w:val="center"/>
          </w:tcPr>
          <w:p w14:paraId="6AF97A77" w14:textId="4891B72E" w:rsidR="00CC7F07" w:rsidRPr="00422655" w:rsidRDefault="00CC7F07" w:rsidP="007317D5">
            <w:pPr>
              <w:rPr>
                <w:bCs/>
                <w:sz w:val="18"/>
                <w:szCs w:val="18"/>
              </w:rPr>
            </w:pPr>
            <w:r w:rsidRPr="00422655">
              <w:rPr>
                <w:b/>
                <w:sz w:val="18"/>
                <w:szCs w:val="18"/>
              </w:rPr>
              <w:t>RV9.1: Sociālo pakalpojumu un sociālās palīdzības kvalitātes un pieejamības paaugstināšana visā novada teritorijā</w:t>
            </w:r>
          </w:p>
        </w:tc>
        <w:tc>
          <w:tcPr>
            <w:tcW w:w="2410" w:type="dxa"/>
            <w:shd w:val="clear" w:color="auto" w:fill="92D050"/>
          </w:tcPr>
          <w:p w14:paraId="7FDC14B2" w14:textId="77777777" w:rsidR="00CC7F07" w:rsidRPr="00422655" w:rsidRDefault="00CC7F07" w:rsidP="007317D5">
            <w:pPr>
              <w:rPr>
                <w:bCs/>
                <w:sz w:val="18"/>
                <w:szCs w:val="18"/>
              </w:rPr>
            </w:pPr>
          </w:p>
        </w:tc>
        <w:tc>
          <w:tcPr>
            <w:tcW w:w="2055" w:type="dxa"/>
            <w:shd w:val="clear" w:color="auto" w:fill="92D050"/>
          </w:tcPr>
          <w:p w14:paraId="3912FF67" w14:textId="77777777" w:rsidR="00CC7F07" w:rsidRPr="00422655" w:rsidRDefault="00CC7F07" w:rsidP="007317D5">
            <w:pPr>
              <w:jc w:val="center"/>
              <w:rPr>
                <w:bCs/>
                <w:sz w:val="18"/>
                <w:szCs w:val="18"/>
              </w:rPr>
            </w:pPr>
          </w:p>
        </w:tc>
        <w:tc>
          <w:tcPr>
            <w:tcW w:w="2056" w:type="dxa"/>
            <w:shd w:val="clear" w:color="auto" w:fill="92D050"/>
          </w:tcPr>
          <w:p w14:paraId="28DCED4F" w14:textId="77777777" w:rsidR="00CC7F07" w:rsidRPr="00422655" w:rsidRDefault="00CC7F07" w:rsidP="007317D5">
            <w:pPr>
              <w:jc w:val="center"/>
              <w:rPr>
                <w:bCs/>
                <w:sz w:val="18"/>
                <w:szCs w:val="18"/>
              </w:rPr>
            </w:pPr>
          </w:p>
        </w:tc>
        <w:tc>
          <w:tcPr>
            <w:tcW w:w="2055" w:type="dxa"/>
            <w:shd w:val="clear" w:color="auto" w:fill="92D050"/>
          </w:tcPr>
          <w:p w14:paraId="53A77E5B" w14:textId="77777777" w:rsidR="00CC7F07" w:rsidRPr="00422655" w:rsidRDefault="00CC7F07" w:rsidP="007317D5">
            <w:pPr>
              <w:jc w:val="center"/>
              <w:rPr>
                <w:bCs/>
                <w:sz w:val="18"/>
                <w:szCs w:val="18"/>
              </w:rPr>
            </w:pPr>
          </w:p>
        </w:tc>
        <w:tc>
          <w:tcPr>
            <w:tcW w:w="2056" w:type="dxa"/>
            <w:shd w:val="clear" w:color="auto" w:fill="92D050"/>
          </w:tcPr>
          <w:p w14:paraId="31101E62" w14:textId="300890CB" w:rsidR="00CC7F07" w:rsidRPr="00422655" w:rsidRDefault="00CC7F07" w:rsidP="007317D5">
            <w:pPr>
              <w:jc w:val="center"/>
              <w:rPr>
                <w:bCs/>
                <w:sz w:val="18"/>
                <w:szCs w:val="18"/>
              </w:rPr>
            </w:pPr>
          </w:p>
        </w:tc>
        <w:tc>
          <w:tcPr>
            <w:tcW w:w="1655" w:type="dxa"/>
            <w:shd w:val="clear" w:color="auto" w:fill="92D050"/>
          </w:tcPr>
          <w:p w14:paraId="3B7985A2" w14:textId="77777777" w:rsidR="00CC7F07" w:rsidRPr="00422655" w:rsidRDefault="00CC7F07" w:rsidP="007317D5">
            <w:pPr>
              <w:jc w:val="center"/>
              <w:rPr>
                <w:bCs/>
                <w:sz w:val="18"/>
                <w:szCs w:val="18"/>
              </w:rPr>
            </w:pPr>
          </w:p>
        </w:tc>
      </w:tr>
      <w:tr w:rsidR="00CC7F07" w:rsidRPr="00422655" w14:paraId="7CE50387" w14:textId="40085D76" w:rsidTr="00002D5A">
        <w:tc>
          <w:tcPr>
            <w:tcW w:w="2977" w:type="dxa"/>
            <w:shd w:val="clear" w:color="auto" w:fill="FFFFFF" w:themeFill="background1"/>
          </w:tcPr>
          <w:p w14:paraId="371EA848" w14:textId="61ADDB48" w:rsidR="00CC7F07" w:rsidRPr="00422655" w:rsidRDefault="00CC7F07" w:rsidP="007317D5">
            <w:pPr>
              <w:rPr>
                <w:bCs/>
                <w:sz w:val="18"/>
                <w:szCs w:val="18"/>
              </w:rPr>
            </w:pPr>
            <w:r w:rsidRPr="00422655">
              <w:rPr>
                <w:bCs/>
                <w:sz w:val="18"/>
                <w:szCs w:val="18"/>
              </w:rPr>
              <w:t>U9.1.1: Paaugstināt esošo sociālo pakalpojumu kvalitāti un sekmēt pieejamību visā novada teritorijā</w:t>
            </w:r>
          </w:p>
        </w:tc>
        <w:tc>
          <w:tcPr>
            <w:tcW w:w="2410" w:type="dxa"/>
            <w:shd w:val="clear" w:color="auto" w:fill="FFFFFF" w:themeFill="background1"/>
          </w:tcPr>
          <w:p w14:paraId="3C0AF40F" w14:textId="27FAF913" w:rsidR="00CC7F07" w:rsidRPr="00422655" w:rsidRDefault="00CC7F07" w:rsidP="007317D5">
            <w:pPr>
              <w:rPr>
                <w:bCs/>
                <w:sz w:val="18"/>
                <w:szCs w:val="18"/>
              </w:rPr>
            </w:pPr>
            <w:r w:rsidRPr="00422655">
              <w:rPr>
                <w:bCs/>
                <w:sz w:val="18"/>
                <w:szCs w:val="18"/>
              </w:rPr>
              <w:t>Ā9.1.1.1. Aprūpes mājās pakalpojumu pieejamības nodrošināšana</w:t>
            </w:r>
          </w:p>
          <w:p w14:paraId="2E2AABB2" w14:textId="77777777" w:rsidR="00CC7F07" w:rsidRPr="00422655" w:rsidRDefault="00CC7F07" w:rsidP="007317D5">
            <w:pPr>
              <w:rPr>
                <w:bCs/>
                <w:sz w:val="18"/>
                <w:szCs w:val="18"/>
              </w:rPr>
            </w:pPr>
          </w:p>
        </w:tc>
        <w:tc>
          <w:tcPr>
            <w:tcW w:w="2055" w:type="dxa"/>
            <w:shd w:val="clear" w:color="auto" w:fill="FFFFFF" w:themeFill="background1"/>
          </w:tcPr>
          <w:p w14:paraId="3609A7D4" w14:textId="76D3BAB8"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2B783387" w14:textId="396E827B" w:rsidR="00CC7F07" w:rsidRPr="00422655" w:rsidRDefault="00CC7F07" w:rsidP="007317D5">
            <w:pPr>
              <w:jc w:val="center"/>
              <w:rPr>
                <w:bCs/>
                <w:sz w:val="18"/>
                <w:szCs w:val="18"/>
              </w:rPr>
            </w:pPr>
            <w:r w:rsidRPr="001A0119">
              <w:rPr>
                <w:bCs/>
                <w:sz w:val="18"/>
                <w:szCs w:val="18"/>
              </w:rPr>
              <w:t>Nav veiktas.</w:t>
            </w:r>
          </w:p>
        </w:tc>
        <w:tc>
          <w:tcPr>
            <w:tcW w:w="2055" w:type="dxa"/>
            <w:shd w:val="clear" w:color="auto" w:fill="FFFFFF" w:themeFill="background1"/>
          </w:tcPr>
          <w:p w14:paraId="3D7E838B" w14:textId="37A5A567"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57679D8D" w14:textId="6C77C814"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1BF647E5" w14:textId="382C34C8"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20199488" w14:textId="5230CF5E" w:rsidTr="00002D5A">
        <w:tc>
          <w:tcPr>
            <w:tcW w:w="2977" w:type="dxa"/>
            <w:shd w:val="clear" w:color="auto" w:fill="FFFFFF" w:themeFill="background1"/>
          </w:tcPr>
          <w:p w14:paraId="11170C1C" w14:textId="77777777" w:rsidR="00CC7F07" w:rsidRPr="00422655" w:rsidRDefault="00CC7F07" w:rsidP="007317D5">
            <w:pPr>
              <w:rPr>
                <w:bCs/>
                <w:sz w:val="18"/>
                <w:szCs w:val="18"/>
              </w:rPr>
            </w:pPr>
          </w:p>
        </w:tc>
        <w:tc>
          <w:tcPr>
            <w:tcW w:w="2410" w:type="dxa"/>
            <w:shd w:val="clear" w:color="auto" w:fill="FFFFFF" w:themeFill="background1"/>
          </w:tcPr>
          <w:p w14:paraId="231B2C09" w14:textId="1FE03DCC" w:rsidR="00CC7F07" w:rsidRPr="00422655" w:rsidRDefault="00CC7F07" w:rsidP="007317D5">
            <w:pPr>
              <w:rPr>
                <w:bCs/>
                <w:sz w:val="18"/>
                <w:szCs w:val="18"/>
              </w:rPr>
            </w:pPr>
            <w:r w:rsidRPr="00422655">
              <w:rPr>
                <w:bCs/>
                <w:sz w:val="18"/>
                <w:szCs w:val="18"/>
              </w:rPr>
              <w:t xml:space="preserve">Ā9.1.1.2. Specializētas darbnīcas izveide personām ar garīgās attīstības traucējumiem </w:t>
            </w:r>
          </w:p>
          <w:p w14:paraId="64750FDD" w14:textId="77777777" w:rsidR="00CC7F07" w:rsidRPr="00422655" w:rsidRDefault="00CC7F07" w:rsidP="007317D5">
            <w:pPr>
              <w:rPr>
                <w:bCs/>
                <w:sz w:val="18"/>
                <w:szCs w:val="18"/>
              </w:rPr>
            </w:pPr>
          </w:p>
          <w:p w14:paraId="3C3844F3" w14:textId="77777777" w:rsidR="00CC7F07" w:rsidRPr="00422655" w:rsidRDefault="00CC7F07" w:rsidP="007317D5">
            <w:pPr>
              <w:rPr>
                <w:bCs/>
                <w:sz w:val="18"/>
                <w:szCs w:val="18"/>
              </w:rPr>
            </w:pPr>
          </w:p>
        </w:tc>
        <w:tc>
          <w:tcPr>
            <w:tcW w:w="2055" w:type="dxa"/>
            <w:shd w:val="clear" w:color="auto" w:fill="FFFFFF" w:themeFill="background1"/>
          </w:tcPr>
          <w:p w14:paraId="55B9E04A" w14:textId="4FAF090E"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56DE51B2" w14:textId="5F90721D" w:rsidR="00CC7F07" w:rsidRPr="00422655" w:rsidRDefault="00CC7F07" w:rsidP="007317D5">
            <w:pPr>
              <w:jc w:val="center"/>
              <w:rPr>
                <w:bCs/>
                <w:sz w:val="18"/>
                <w:szCs w:val="18"/>
              </w:rPr>
            </w:pPr>
            <w:r w:rsidRPr="001A0119">
              <w:rPr>
                <w:bCs/>
                <w:sz w:val="18"/>
                <w:szCs w:val="18"/>
              </w:rPr>
              <w:t>Nav veiktas.</w:t>
            </w:r>
          </w:p>
        </w:tc>
        <w:tc>
          <w:tcPr>
            <w:tcW w:w="2055" w:type="dxa"/>
            <w:shd w:val="clear" w:color="auto" w:fill="FFFFFF" w:themeFill="background1"/>
          </w:tcPr>
          <w:p w14:paraId="604FFBC5" w14:textId="68C739E1" w:rsidR="00CC7F07" w:rsidRPr="00422655" w:rsidRDefault="00CC7F07" w:rsidP="007317D5">
            <w:pPr>
              <w:ind w:left="-43"/>
              <w:jc w:val="center"/>
              <w:rPr>
                <w:bCs/>
                <w:sz w:val="18"/>
                <w:szCs w:val="18"/>
              </w:rPr>
            </w:pPr>
            <w:r>
              <w:rPr>
                <w:bCs/>
                <w:sz w:val="18"/>
                <w:szCs w:val="18"/>
              </w:rPr>
              <w:t>Nav veiktas.</w:t>
            </w:r>
          </w:p>
        </w:tc>
        <w:tc>
          <w:tcPr>
            <w:tcW w:w="2056" w:type="dxa"/>
            <w:shd w:val="clear" w:color="auto" w:fill="FFFFFF" w:themeFill="background1"/>
          </w:tcPr>
          <w:p w14:paraId="44CCE166" w14:textId="4A439915" w:rsidR="00CC7F07" w:rsidRPr="00422655" w:rsidRDefault="00CC7F07" w:rsidP="007317D5">
            <w:pPr>
              <w:ind w:left="-43"/>
              <w:jc w:val="center"/>
              <w:rPr>
                <w:bCs/>
                <w:sz w:val="18"/>
                <w:szCs w:val="18"/>
              </w:rPr>
            </w:pPr>
            <w:r>
              <w:rPr>
                <w:bCs/>
                <w:sz w:val="18"/>
                <w:szCs w:val="18"/>
              </w:rPr>
              <w:t>Nav veiktas.</w:t>
            </w:r>
          </w:p>
        </w:tc>
        <w:tc>
          <w:tcPr>
            <w:tcW w:w="1655" w:type="dxa"/>
            <w:shd w:val="clear" w:color="auto" w:fill="FFFFFF" w:themeFill="background1"/>
          </w:tcPr>
          <w:p w14:paraId="35902550" w14:textId="12F1BEBE" w:rsidR="00CC7F07" w:rsidRDefault="00FD02B1" w:rsidP="007317D5">
            <w:pPr>
              <w:ind w:left="-43"/>
              <w:jc w:val="center"/>
              <w:rPr>
                <w:bCs/>
                <w:sz w:val="18"/>
                <w:szCs w:val="18"/>
              </w:rPr>
            </w:pPr>
            <w:r w:rsidRPr="00395263">
              <w:rPr>
                <w:sz w:val="18"/>
                <w:szCs w:val="18"/>
                <w:highlight w:val="yellow"/>
              </w:rPr>
              <w:t>Pasākums tiek pildīts atbilstoši plānam</w:t>
            </w:r>
          </w:p>
        </w:tc>
      </w:tr>
      <w:tr w:rsidR="00CC7F07" w:rsidRPr="00422655" w14:paraId="55089A9A" w14:textId="75F43192" w:rsidTr="00002D5A">
        <w:tc>
          <w:tcPr>
            <w:tcW w:w="2977" w:type="dxa"/>
            <w:shd w:val="clear" w:color="auto" w:fill="FFFFFF" w:themeFill="background1"/>
          </w:tcPr>
          <w:p w14:paraId="290BFA66" w14:textId="77777777" w:rsidR="00CC7F07" w:rsidRPr="00422655" w:rsidRDefault="00CC7F07" w:rsidP="007317D5">
            <w:pPr>
              <w:rPr>
                <w:bCs/>
                <w:sz w:val="18"/>
                <w:szCs w:val="18"/>
              </w:rPr>
            </w:pPr>
          </w:p>
        </w:tc>
        <w:tc>
          <w:tcPr>
            <w:tcW w:w="2410" w:type="dxa"/>
            <w:shd w:val="clear" w:color="auto" w:fill="D9D9D9" w:themeFill="background1" w:themeFillShade="D9"/>
          </w:tcPr>
          <w:p w14:paraId="4B91E17D" w14:textId="156558C1" w:rsidR="00CC7F07" w:rsidRPr="00422655" w:rsidRDefault="00CC7F07" w:rsidP="007317D5">
            <w:pPr>
              <w:rPr>
                <w:bCs/>
                <w:sz w:val="18"/>
                <w:szCs w:val="18"/>
              </w:rPr>
            </w:pPr>
            <w:r w:rsidRPr="00422655">
              <w:rPr>
                <w:bCs/>
                <w:sz w:val="18"/>
                <w:szCs w:val="18"/>
              </w:rPr>
              <w:t>Ā9.1.1.3. Dienas centra izveide bērniem ar īpašām vajadzībām</w:t>
            </w:r>
          </w:p>
        </w:tc>
        <w:tc>
          <w:tcPr>
            <w:tcW w:w="2055" w:type="dxa"/>
            <w:shd w:val="clear" w:color="auto" w:fill="D9D9D9" w:themeFill="background1" w:themeFillShade="D9"/>
          </w:tcPr>
          <w:p w14:paraId="3684485C" w14:textId="6C81D026" w:rsidR="00CC7F07" w:rsidRPr="00422655" w:rsidRDefault="00CC7F07" w:rsidP="007317D5">
            <w:pPr>
              <w:jc w:val="center"/>
              <w:rPr>
                <w:bCs/>
                <w:sz w:val="18"/>
                <w:szCs w:val="18"/>
              </w:rPr>
            </w:pPr>
            <w:r>
              <w:rPr>
                <w:bCs/>
                <w:sz w:val="18"/>
                <w:szCs w:val="18"/>
              </w:rPr>
              <w:t>Pasākums dzēsts.</w:t>
            </w:r>
          </w:p>
        </w:tc>
        <w:tc>
          <w:tcPr>
            <w:tcW w:w="2056" w:type="dxa"/>
            <w:shd w:val="clear" w:color="auto" w:fill="D9D9D9" w:themeFill="background1" w:themeFillShade="D9"/>
          </w:tcPr>
          <w:p w14:paraId="0BD8C3FF" w14:textId="4B1B393D" w:rsidR="00CC7F07" w:rsidRPr="00422655" w:rsidRDefault="00CC7F07" w:rsidP="007317D5">
            <w:pPr>
              <w:jc w:val="center"/>
              <w:rPr>
                <w:bCs/>
                <w:sz w:val="18"/>
                <w:szCs w:val="18"/>
              </w:rPr>
            </w:pPr>
            <w:r>
              <w:rPr>
                <w:bCs/>
                <w:sz w:val="18"/>
                <w:szCs w:val="18"/>
              </w:rPr>
              <w:t>-</w:t>
            </w:r>
          </w:p>
        </w:tc>
        <w:tc>
          <w:tcPr>
            <w:tcW w:w="2055" w:type="dxa"/>
            <w:shd w:val="clear" w:color="auto" w:fill="D9D9D9" w:themeFill="background1" w:themeFillShade="D9"/>
          </w:tcPr>
          <w:p w14:paraId="3487D403" w14:textId="6E6FC7AD" w:rsidR="00CC7F07" w:rsidRPr="00422655" w:rsidRDefault="00CC7F07" w:rsidP="007317D5">
            <w:pPr>
              <w:jc w:val="center"/>
              <w:rPr>
                <w:bCs/>
                <w:sz w:val="18"/>
                <w:szCs w:val="18"/>
              </w:rPr>
            </w:pPr>
            <w:r>
              <w:rPr>
                <w:bCs/>
                <w:sz w:val="18"/>
                <w:szCs w:val="18"/>
              </w:rPr>
              <w:t>-</w:t>
            </w:r>
          </w:p>
        </w:tc>
        <w:tc>
          <w:tcPr>
            <w:tcW w:w="2056" w:type="dxa"/>
            <w:shd w:val="clear" w:color="auto" w:fill="D9D9D9" w:themeFill="background1" w:themeFillShade="D9"/>
          </w:tcPr>
          <w:p w14:paraId="452E3FBA" w14:textId="514C34FA" w:rsidR="00CC7F07" w:rsidRPr="00422655" w:rsidRDefault="00CC7F07" w:rsidP="007317D5">
            <w:pPr>
              <w:jc w:val="center"/>
              <w:rPr>
                <w:bCs/>
                <w:sz w:val="18"/>
                <w:szCs w:val="18"/>
              </w:rPr>
            </w:pPr>
            <w:r>
              <w:rPr>
                <w:bCs/>
                <w:sz w:val="18"/>
                <w:szCs w:val="18"/>
              </w:rPr>
              <w:t>-</w:t>
            </w:r>
          </w:p>
        </w:tc>
        <w:tc>
          <w:tcPr>
            <w:tcW w:w="1655" w:type="dxa"/>
            <w:shd w:val="clear" w:color="auto" w:fill="D9D9D9" w:themeFill="background1" w:themeFillShade="D9"/>
          </w:tcPr>
          <w:p w14:paraId="341EA121" w14:textId="54F07A62" w:rsidR="00CC7F07" w:rsidRDefault="00FD02B1" w:rsidP="007317D5">
            <w:pPr>
              <w:jc w:val="center"/>
              <w:rPr>
                <w:bCs/>
                <w:sz w:val="18"/>
                <w:szCs w:val="18"/>
              </w:rPr>
            </w:pPr>
            <w:r w:rsidRPr="00395263">
              <w:rPr>
                <w:sz w:val="18"/>
                <w:szCs w:val="18"/>
                <w:highlight w:val="red"/>
              </w:rPr>
              <w:t>Pasākumu nav plānots veikt</w:t>
            </w:r>
          </w:p>
        </w:tc>
      </w:tr>
      <w:tr w:rsidR="00CC7F07" w:rsidRPr="00422655" w14:paraId="0D952A17" w14:textId="161848D5" w:rsidTr="00002D5A">
        <w:tc>
          <w:tcPr>
            <w:tcW w:w="2977" w:type="dxa"/>
            <w:shd w:val="clear" w:color="auto" w:fill="FFFFFF" w:themeFill="background1"/>
          </w:tcPr>
          <w:p w14:paraId="7C67DFC3" w14:textId="77777777" w:rsidR="00CC7F07" w:rsidRPr="00422655" w:rsidRDefault="00CC7F07" w:rsidP="007317D5">
            <w:pPr>
              <w:rPr>
                <w:bCs/>
                <w:sz w:val="18"/>
                <w:szCs w:val="18"/>
              </w:rPr>
            </w:pPr>
          </w:p>
        </w:tc>
        <w:tc>
          <w:tcPr>
            <w:tcW w:w="2410" w:type="dxa"/>
            <w:shd w:val="clear" w:color="auto" w:fill="FFFFFF" w:themeFill="background1"/>
          </w:tcPr>
          <w:p w14:paraId="38003393" w14:textId="5A7DBF21" w:rsidR="00CC7F07" w:rsidRPr="00422655" w:rsidRDefault="00CC7F07" w:rsidP="007317D5">
            <w:pPr>
              <w:rPr>
                <w:bCs/>
                <w:sz w:val="18"/>
                <w:szCs w:val="18"/>
              </w:rPr>
            </w:pPr>
            <w:r w:rsidRPr="00422655">
              <w:rPr>
                <w:bCs/>
                <w:sz w:val="18"/>
                <w:szCs w:val="18"/>
              </w:rPr>
              <w:t>Ā9.1.1.4. Higiēnas  un humānās palīdzības centra izveide</w:t>
            </w:r>
          </w:p>
        </w:tc>
        <w:tc>
          <w:tcPr>
            <w:tcW w:w="2055" w:type="dxa"/>
            <w:shd w:val="clear" w:color="auto" w:fill="FFFFFF" w:themeFill="background1"/>
          </w:tcPr>
          <w:p w14:paraId="7AC7726E" w14:textId="2DD50E8D"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07DD29B" w14:textId="2421DBD0"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B51024E" w14:textId="3E04684C" w:rsidR="00CC7F07" w:rsidRPr="00422655" w:rsidRDefault="00CC7F07" w:rsidP="007317D5">
            <w:pPr>
              <w:jc w:val="center"/>
              <w:rPr>
                <w:bCs/>
                <w:sz w:val="18"/>
                <w:szCs w:val="18"/>
              </w:rPr>
            </w:pPr>
            <w:r>
              <w:rPr>
                <w:bCs/>
                <w:sz w:val="18"/>
                <w:szCs w:val="18"/>
              </w:rPr>
              <w:t>Nav veiktas.</w:t>
            </w:r>
          </w:p>
        </w:tc>
        <w:tc>
          <w:tcPr>
            <w:tcW w:w="2056" w:type="dxa"/>
            <w:shd w:val="clear" w:color="auto" w:fill="FFFFFF" w:themeFill="background1"/>
          </w:tcPr>
          <w:p w14:paraId="7DE7F185" w14:textId="1E54912C" w:rsidR="00CC7F07" w:rsidRPr="00422655" w:rsidRDefault="00CC7F07" w:rsidP="007317D5">
            <w:pPr>
              <w:jc w:val="center"/>
              <w:rPr>
                <w:bCs/>
                <w:sz w:val="18"/>
                <w:szCs w:val="18"/>
              </w:rPr>
            </w:pPr>
            <w:r>
              <w:rPr>
                <w:bCs/>
                <w:sz w:val="18"/>
                <w:szCs w:val="18"/>
              </w:rPr>
              <w:t>Nav veiktas.</w:t>
            </w:r>
          </w:p>
        </w:tc>
        <w:tc>
          <w:tcPr>
            <w:tcW w:w="1655" w:type="dxa"/>
            <w:shd w:val="clear" w:color="auto" w:fill="FFFFFF" w:themeFill="background1"/>
          </w:tcPr>
          <w:p w14:paraId="3CAEBEB0" w14:textId="509A9BA3" w:rsidR="00CC7F07" w:rsidRDefault="00FD02B1" w:rsidP="007317D5">
            <w:pPr>
              <w:jc w:val="center"/>
              <w:rPr>
                <w:bCs/>
                <w:sz w:val="18"/>
                <w:szCs w:val="18"/>
              </w:rPr>
            </w:pPr>
            <w:r w:rsidRPr="00395263">
              <w:rPr>
                <w:sz w:val="18"/>
                <w:szCs w:val="18"/>
                <w:highlight w:val="cyan"/>
              </w:rPr>
              <w:t>Pasākums nav izpildīts</w:t>
            </w:r>
          </w:p>
        </w:tc>
      </w:tr>
      <w:tr w:rsidR="00CC7F07" w:rsidRPr="00422655" w14:paraId="790E5A8C" w14:textId="16D63F54" w:rsidTr="00002D5A">
        <w:tc>
          <w:tcPr>
            <w:tcW w:w="2977" w:type="dxa"/>
            <w:shd w:val="clear" w:color="auto" w:fill="FFFFFF" w:themeFill="background1"/>
          </w:tcPr>
          <w:p w14:paraId="78C546B4" w14:textId="65C24221" w:rsidR="00CC7F07" w:rsidRPr="00422655" w:rsidRDefault="00CC7F07" w:rsidP="007317D5">
            <w:pPr>
              <w:rPr>
                <w:bCs/>
                <w:sz w:val="18"/>
                <w:szCs w:val="18"/>
              </w:rPr>
            </w:pPr>
            <w:r w:rsidRPr="00422655">
              <w:rPr>
                <w:bCs/>
                <w:sz w:val="18"/>
                <w:szCs w:val="18"/>
              </w:rPr>
              <w:t>U9.1.2: Pielāgot novada vidi un infrastruktūru personām ar funkcionāliem traucējumiem</w:t>
            </w:r>
          </w:p>
        </w:tc>
        <w:tc>
          <w:tcPr>
            <w:tcW w:w="2410" w:type="dxa"/>
            <w:shd w:val="clear" w:color="auto" w:fill="D9D9D9" w:themeFill="background1" w:themeFillShade="D9"/>
          </w:tcPr>
          <w:p w14:paraId="4336608D" w14:textId="7DFC2392" w:rsidR="00CC7F07" w:rsidRPr="00422655" w:rsidRDefault="00CC7F07" w:rsidP="007317D5">
            <w:pPr>
              <w:rPr>
                <w:bCs/>
                <w:sz w:val="18"/>
                <w:szCs w:val="18"/>
              </w:rPr>
            </w:pPr>
            <w:r w:rsidRPr="00422655">
              <w:rPr>
                <w:bCs/>
                <w:sz w:val="18"/>
                <w:szCs w:val="18"/>
              </w:rPr>
              <w:t>Ā9.1.2.1. Infrastruktūras un vides pieejamības nodrošināšana personām ar funkcionāliem traucējumiem dzīvesvietās (pandusi, uzbrauktuves, pacēlāji, citi palīglīdzekļi)</w:t>
            </w:r>
          </w:p>
        </w:tc>
        <w:tc>
          <w:tcPr>
            <w:tcW w:w="2055" w:type="dxa"/>
            <w:shd w:val="clear" w:color="auto" w:fill="D9D9D9" w:themeFill="background1" w:themeFillShade="D9"/>
          </w:tcPr>
          <w:p w14:paraId="1822D020" w14:textId="6ABBF4B6"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A97195F" w14:textId="41FA8A49" w:rsidR="00CC7F07" w:rsidRPr="00422655" w:rsidRDefault="00CC7F07" w:rsidP="007317D5">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58B8FA8" w14:textId="4A21F33E" w:rsidR="00CC7F07" w:rsidRPr="00422655" w:rsidRDefault="00CC7F07" w:rsidP="007317D5">
            <w:pPr>
              <w:jc w:val="center"/>
              <w:rPr>
                <w:bCs/>
                <w:sz w:val="18"/>
                <w:szCs w:val="18"/>
              </w:rPr>
            </w:pPr>
            <w:r>
              <w:rPr>
                <w:bCs/>
                <w:sz w:val="18"/>
                <w:szCs w:val="18"/>
              </w:rPr>
              <w:t>Nav veiktas.</w:t>
            </w:r>
          </w:p>
        </w:tc>
        <w:tc>
          <w:tcPr>
            <w:tcW w:w="2056" w:type="dxa"/>
            <w:shd w:val="clear" w:color="auto" w:fill="D9D9D9" w:themeFill="background1" w:themeFillShade="D9"/>
          </w:tcPr>
          <w:p w14:paraId="3F0D1F4E" w14:textId="2D5216F5" w:rsidR="00CC7F07" w:rsidRPr="00422655" w:rsidRDefault="00CC7F07" w:rsidP="007317D5">
            <w:pPr>
              <w:jc w:val="center"/>
              <w:rPr>
                <w:bCs/>
                <w:sz w:val="18"/>
                <w:szCs w:val="18"/>
              </w:rPr>
            </w:pPr>
            <w:r>
              <w:rPr>
                <w:bCs/>
                <w:sz w:val="18"/>
                <w:szCs w:val="18"/>
              </w:rPr>
              <w:t>Nav veiktas.</w:t>
            </w:r>
          </w:p>
        </w:tc>
        <w:tc>
          <w:tcPr>
            <w:tcW w:w="1655" w:type="dxa"/>
            <w:shd w:val="clear" w:color="auto" w:fill="D9D9D9" w:themeFill="background1" w:themeFillShade="D9"/>
          </w:tcPr>
          <w:p w14:paraId="344847BE" w14:textId="5651A45D" w:rsidR="00CC7F07" w:rsidRDefault="00FD02B1" w:rsidP="007317D5">
            <w:pPr>
              <w:jc w:val="center"/>
              <w:rPr>
                <w:bCs/>
                <w:sz w:val="18"/>
                <w:szCs w:val="18"/>
              </w:rPr>
            </w:pPr>
            <w:r w:rsidRPr="00395263">
              <w:rPr>
                <w:sz w:val="18"/>
                <w:szCs w:val="18"/>
                <w:highlight w:val="cyan"/>
              </w:rPr>
              <w:t>Pasākums nav izpildīts</w:t>
            </w:r>
          </w:p>
        </w:tc>
      </w:tr>
      <w:tr w:rsidR="00CC7F07" w:rsidRPr="00422655" w14:paraId="3422293D" w14:textId="53F50FC6" w:rsidTr="00002D5A">
        <w:tc>
          <w:tcPr>
            <w:tcW w:w="2977" w:type="dxa"/>
            <w:shd w:val="clear" w:color="auto" w:fill="FFFFFF" w:themeFill="background1"/>
          </w:tcPr>
          <w:p w14:paraId="5793F4CE" w14:textId="77777777" w:rsidR="00CC7F07" w:rsidRPr="00422655" w:rsidRDefault="00CC7F07" w:rsidP="007317D5">
            <w:pPr>
              <w:rPr>
                <w:bCs/>
                <w:sz w:val="18"/>
                <w:szCs w:val="18"/>
              </w:rPr>
            </w:pPr>
          </w:p>
        </w:tc>
        <w:tc>
          <w:tcPr>
            <w:tcW w:w="2410" w:type="dxa"/>
            <w:shd w:val="clear" w:color="auto" w:fill="D9D9D9" w:themeFill="background1" w:themeFillShade="D9"/>
          </w:tcPr>
          <w:p w14:paraId="62237972" w14:textId="3F7CC3AB" w:rsidR="00CC7F07" w:rsidRPr="00422655" w:rsidRDefault="00CC7F07" w:rsidP="007317D5">
            <w:pPr>
              <w:rPr>
                <w:bCs/>
                <w:sz w:val="18"/>
                <w:szCs w:val="18"/>
              </w:rPr>
            </w:pPr>
            <w:r w:rsidRPr="00D454C2">
              <w:rPr>
                <w:bCs/>
                <w:sz w:val="18"/>
                <w:szCs w:val="18"/>
              </w:rPr>
              <w:t>Ā9.1.2.2. Pasākuma “Atbalsta pasākumi cilvēkiem ar invaliditāti mājokļu vides pieejamības nodrošināšanai” īstenošana Ādažu novadā</w:t>
            </w:r>
          </w:p>
        </w:tc>
        <w:tc>
          <w:tcPr>
            <w:tcW w:w="2055" w:type="dxa"/>
            <w:shd w:val="clear" w:color="auto" w:fill="D9D9D9" w:themeFill="background1" w:themeFillShade="D9"/>
          </w:tcPr>
          <w:p w14:paraId="05F6F8DD" w14:textId="306B408D" w:rsidR="00CC7F07" w:rsidRPr="00B15393" w:rsidRDefault="00CC7F07" w:rsidP="007317D5">
            <w:pPr>
              <w:jc w:val="center"/>
              <w:rPr>
                <w:sz w:val="18"/>
                <w:szCs w:val="18"/>
              </w:rPr>
            </w:pPr>
            <w:r>
              <w:rPr>
                <w:sz w:val="18"/>
                <w:szCs w:val="18"/>
              </w:rPr>
              <w:t>-</w:t>
            </w:r>
          </w:p>
        </w:tc>
        <w:tc>
          <w:tcPr>
            <w:tcW w:w="2056" w:type="dxa"/>
            <w:shd w:val="clear" w:color="auto" w:fill="D9D9D9" w:themeFill="background1" w:themeFillShade="D9"/>
          </w:tcPr>
          <w:p w14:paraId="6EB5DFB8" w14:textId="1D983B5D" w:rsidR="00CC7F07" w:rsidRPr="00B15393" w:rsidRDefault="00CC7F07" w:rsidP="007317D5">
            <w:pPr>
              <w:jc w:val="center"/>
              <w:rPr>
                <w:sz w:val="18"/>
                <w:szCs w:val="18"/>
              </w:rPr>
            </w:pPr>
            <w:r>
              <w:rPr>
                <w:sz w:val="18"/>
                <w:szCs w:val="18"/>
              </w:rPr>
              <w:t>-</w:t>
            </w:r>
          </w:p>
        </w:tc>
        <w:tc>
          <w:tcPr>
            <w:tcW w:w="2055" w:type="dxa"/>
            <w:shd w:val="clear" w:color="auto" w:fill="D9D9D9" w:themeFill="background1" w:themeFillShade="D9"/>
          </w:tcPr>
          <w:p w14:paraId="525480D7" w14:textId="742A25F7" w:rsidR="00CC7F07" w:rsidRDefault="00CC7F07" w:rsidP="007317D5">
            <w:pPr>
              <w:jc w:val="center"/>
              <w:rPr>
                <w:bCs/>
                <w:sz w:val="18"/>
                <w:szCs w:val="18"/>
              </w:rPr>
            </w:pPr>
            <w:r>
              <w:rPr>
                <w:bCs/>
                <w:sz w:val="18"/>
                <w:szCs w:val="18"/>
              </w:rPr>
              <w:t>-</w:t>
            </w:r>
          </w:p>
        </w:tc>
        <w:tc>
          <w:tcPr>
            <w:tcW w:w="2056" w:type="dxa"/>
            <w:shd w:val="clear" w:color="auto" w:fill="D9D9D9" w:themeFill="background1" w:themeFillShade="D9"/>
          </w:tcPr>
          <w:p w14:paraId="0EDFA0A2" w14:textId="4EFDB257" w:rsidR="00CC7F07" w:rsidRDefault="00CC7F07" w:rsidP="007317D5">
            <w:pPr>
              <w:jc w:val="center"/>
              <w:rPr>
                <w:bCs/>
                <w:sz w:val="18"/>
                <w:szCs w:val="18"/>
              </w:rPr>
            </w:pPr>
            <w:r>
              <w:rPr>
                <w:bCs/>
                <w:sz w:val="18"/>
                <w:szCs w:val="18"/>
              </w:rPr>
              <w:t>Jauns pasākums.</w:t>
            </w:r>
          </w:p>
        </w:tc>
        <w:tc>
          <w:tcPr>
            <w:tcW w:w="1655" w:type="dxa"/>
            <w:shd w:val="clear" w:color="auto" w:fill="D9D9D9" w:themeFill="background1" w:themeFillShade="D9"/>
          </w:tcPr>
          <w:p w14:paraId="7B6B1144" w14:textId="0E79F09B" w:rsidR="00CC7F07" w:rsidRDefault="00FD02B1" w:rsidP="007317D5">
            <w:pPr>
              <w:jc w:val="center"/>
              <w:rPr>
                <w:bCs/>
                <w:sz w:val="18"/>
                <w:szCs w:val="18"/>
              </w:rPr>
            </w:pPr>
            <w:r w:rsidRPr="00395263">
              <w:rPr>
                <w:sz w:val="18"/>
                <w:szCs w:val="18"/>
                <w:highlight w:val="yellow"/>
              </w:rPr>
              <w:t>Pasākums tiek pildīts atbilstoši plānam</w:t>
            </w:r>
          </w:p>
        </w:tc>
      </w:tr>
      <w:tr w:rsidR="00CC7F07" w:rsidRPr="00422655" w14:paraId="2888E9A3" w14:textId="558264F3" w:rsidTr="00002D5A">
        <w:tc>
          <w:tcPr>
            <w:tcW w:w="2977" w:type="dxa"/>
            <w:shd w:val="clear" w:color="auto" w:fill="FFFFFF" w:themeFill="background1"/>
          </w:tcPr>
          <w:p w14:paraId="632F81D2" w14:textId="77777777" w:rsidR="00CC7F07" w:rsidRPr="00422655" w:rsidRDefault="00CC7F07" w:rsidP="00D454C2">
            <w:pPr>
              <w:rPr>
                <w:bCs/>
                <w:sz w:val="18"/>
                <w:szCs w:val="18"/>
              </w:rPr>
            </w:pPr>
          </w:p>
        </w:tc>
        <w:tc>
          <w:tcPr>
            <w:tcW w:w="2410" w:type="dxa"/>
            <w:shd w:val="clear" w:color="auto" w:fill="D9D9D9" w:themeFill="background1" w:themeFillShade="D9"/>
          </w:tcPr>
          <w:p w14:paraId="309441B7" w14:textId="4CC016A3" w:rsidR="00CC7F07" w:rsidRPr="00D454C2" w:rsidRDefault="00CC7F07" w:rsidP="00D454C2">
            <w:pPr>
              <w:rPr>
                <w:bCs/>
                <w:sz w:val="18"/>
                <w:szCs w:val="18"/>
              </w:rPr>
            </w:pPr>
            <w:r w:rsidRPr="00D454C2">
              <w:rPr>
                <w:bCs/>
                <w:sz w:val="18"/>
                <w:szCs w:val="18"/>
              </w:rPr>
              <w:t>Ā9.1.2.3. Esošās tūrisma infrastruktūras pielāgošana, uzlabojot vides pieejamību personām ar funkcionāliem traucējumiem</w:t>
            </w:r>
          </w:p>
        </w:tc>
        <w:tc>
          <w:tcPr>
            <w:tcW w:w="2055" w:type="dxa"/>
            <w:shd w:val="clear" w:color="auto" w:fill="D9D9D9" w:themeFill="background1" w:themeFillShade="D9"/>
          </w:tcPr>
          <w:p w14:paraId="42A9CD97" w14:textId="1E49CC48" w:rsidR="00CC7F07" w:rsidRDefault="00CC7F07" w:rsidP="00D454C2">
            <w:pPr>
              <w:jc w:val="center"/>
              <w:rPr>
                <w:sz w:val="18"/>
                <w:szCs w:val="18"/>
              </w:rPr>
            </w:pPr>
            <w:r>
              <w:rPr>
                <w:sz w:val="18"/>
                <w:szCs w:val="18"/>
              </w:rPr>
              <w:t>-</w:t>
            </w:r>
          </w:p>
        </w:tc>
        <w:tc>
          <w:tcPr>
            <w:tcW w:w="2056" w:type="dxa"/>
            <w:shd w:val="clear" w:color="auto" w:fill="D9D9D9" w:themeFill="background1" w:themeFillShade="D9"/>
          </w:tcPr>
          <w:p w14:paraId="0740F7F8" w14:textId="102EA88C" w:rsidR="00CC7F07" w:rsidRDefault="00CC7F07" w:rsidP="00D454C2">
            <w:pPr>
              <w:jc w:val="center"/>
              <w:rPr>
                <w:sz w:val="18"/>
                <w:szCs w:val="18"/>
              </w:rPr>
            </w:pPr>
            <w:r>
              <w:rPr>
                <w:sz w:val="18"/>
                <w:szCs w:val="18"/>
              </w:rPr>
              <w:t>-</w:t>
            </w:r>
          </w:p>
        </w:tc>
        <w:tc>
          <w:tcPr>
            <w:tcW w:w="2055" w:type="dxa"/>
            <w:shd w:val="clear" w:color="auto" w:fill="D9D9D9" w:themeFill="background1" w:themeFillShade="D9"/>
          </w:tcPr>
          <w:p w14:paraId="62759DF6" w14:textId="6904B3C9" w:rsidR="00CC7F07" w:rsidRDefault="00CC7F07" w:rsidP="00D454C2">
            <w:pPr>
              <w:jc w:val="center"/>
              <w:rPr>
                <w:bCs/>
                <w:sz w:val="18"/>
                <w:szCs w:val="18"/>
              </w:rPr>
            </w:pPr>
            <w:r>
              <w:rPr>
                <w:bCs/>
                <w:sz w:val="18"/>
                <w:szCs w:val="18"/>
              </w:rPr>
              <w:t>-</w:t>
            </w:r>
          </w:p>
        </w:tc>
        <w:tc>
          <w:tcPr>
            <w:tcW w:w="2056" w:type="dxa"/>
            <w:shd w:val="clear" w:color="auto" w:fill="D9D9D9" w:themeFill="background1" w:themeFillShade="D9"/>
          </w:tcPr>
          <w:p w14:paraId="5539E166" w14:textId="7472174F" w:rsidR="00CC7F07" w:rsidRDefault="00CC7F07" w:rsidP="00D454C2">
            <w:pPr>
              <w:jc w:val="center"/>
              <w:rPr>
                <w:bCs/>
                <w:sz w:val="18"/>
                <w:szCs w:val="18"/>
              </w:rPr>
            </w:pPr>
            <w:r>
              <w:rPr>
                <w:bCs/>
                <w:sz w:val="18"/>
                <w:szCs w:val="18"/>
              </w:rPr>
              <w:t>Jauns pasākums.</w:t>
            </w:r>
          </w:p>
        </w:tc>
        <w:tc>
          <w:tcPr>
            <w:tcW w:w="1655" w:type="dxa"/>
            <w:shd w:val="clear" w:color="auto" w:fill="D9D9D9" w:themeFill="background1" w:themeFillShade="D9"/>
          </w:tcPr>
          <w:p w14:paraId="066792E0" w14:textId="0BBA9C96" w:rsidR="00CC7F07" w:rsidRDefault="00147B9B" w:rsidP="00D454C2">
            <w:pPr>
              <w:jc w:val="center"/>
              <w:rPr>
                <w:bCs/>
                <w:sz w:val="18"/>
                <w:szCs w:val="18"/>
              </w:rPr>
            </w:pPr>
            <w:r>
              <w:rPr>
                <w:sz w:val="18"/>
                <w:szCs w:val="18"/>
                <w:highlight w:val="cyan"/>
              </w:rPr>
              <w:t>Pasākumu nebija nepieciešams veikt līdz 2023.g.</w:t>
            </w:r>
          </w:p>
        </w:tc>
      </w:tr>
      <w:tr w:rsidR="00CC7F07" w:rsidRPr="00422655" w14:paraId="4D444C46" w14:textId="4E7A519F" w:rsidTr="00002D5A">
        <w:tc>
          <w:tcPr>
            <w:tcW w:w="2977" w:type="dxa"/>
            <w:shd w:val="clear" w:color="auto" w:fill="FFFFFF" w:themeFill="background1"/>
          </w:tcPr>
          <w:p w14:paraId="36B4B634" w14:textId="686FD82F" w:rsidR="00CC7F07" w:rsidRPr="00422655" w:rsidRDefault="00CC7F07" w:rsidP="00D454C2">
            <w:pPr>
              <w:rPr>
                <w:bCs/>
                <w:sz w:val="18"/>
                <w:szCs w:val="18"/>
              </w:rPr>
            </w:pPr>
            <w:r w:rsidRPr="00422655">
              <w:rPr>
                <w:bCs/>
                <w:sz w:val="18"/>
                <w:szCs w:val="18"/>
              </w:rPr>
              <w:t>U9.1.3: Izveidot jaunus sociālos pakalpojumus</w:t>
            </w:r>
          </w:p>
        </w:tc>
        <w:tc>
          <w:tcPr>
            <w:tcW w:w="2410" w:type="dxa"/>
            <w:shd w:val="clear" w:color="auto" w:fill="FFFFFF" w:themeFill="background1"/>
          </w:tcPr>
          <w:p w14:paraId="4DBEC0C8" w14:textId="47A7DE8E" w:rsidR="00CC7F07" w:rsidRPr="00422655" w:rsidRDefault="00CC7F07" w:rsidP="00D454C2">
            <w:pPr>
              <w:rPr>
                <w:bCs/>
                <w:sz w:val="18"/>
                <w:szCs w:val="18"/>
              </w:rPr>
            </w:pPr>
            <w:r>
              <w:rPr>
                <w:bCs/>
                <w:sz w:val="18"/>
                <w:szCs w:val="18"/>
              </w:rPr>
              <w:t>-</w:t>
            </w:r>
          </w:p>
        </w:tc>
        <w:tc>
          <w:tcPr>
            <w:tcW w:w="2055" w:type="dxa"/>
            <w:shd w:val="clear" w:color="auto" w:fill="FFFFFF" w:themeFill="background1"/>
          </w:tcPr>
          <w:p w14:paraId="29F694F8" w14:textId="0E11D1C5" w:rsidR="00CC7F07" w:rsidRPr="00422655" w:rsidRDefault="00CC7F07" w:rsidP="00D454C2">
            <w:pPr>
              <w:jc w:val="center"/>
              <w:rPr>
                <w:bCs/>
                <w:sz w:val="18"/>
                <w:szCs w:val="18"/>
              </w:rPr>
            </w:pPr>
            <w:r>
              <w:rPr>
                <w:bCs/>
                <w:sz w:val="18"/>
                <w:szCs w:val="18"/>
              </w:rPr>
              <w:t>-</w:t>
            </w:r>
          </w:p>
        </w:tc>
        <w:tc>
          <w:tcPr>
            <w:tcW w:w="2056" w:type="dxa"/>
            <w:shd w:val="clear" w:color="auto" w:fill="FFFFFF" w:themeFill="background1"/>
          </w:tcPr>
          <w:p w14:paraId="73BDBF8A" w14:textId="5CA9206C" w:rsidR="00CC7F07" w:rsidRPr="00422655" w:rsidRDefault="00CC7F07" w:rsidP="00D454C2">
            <w:pPr>
              <w:jc w:val="center"/>
              <w:rPr>
                <w:bCs/>
                <w:sz w:val="18"/>
                <w:szCs w:val="18"/>
              </w:rPr>
            </w:pPr>
            <w:r>
              <w:rPr>
                <w:bCs/>
                <w:sz w:val="18"/>
                <w:szCs w:val="18"/>
              </w:rPr>
              <w:t>-</w:t>
            </w:r>
          </w:p>
        </w:tc>
        <w:tc>
          <w:tcPr>
            <w:tcW w:w="2055" w:type="dxa"/>
            <w:shd w:val="clear" w:color="auto" w:fill="FFFFFF" w:themeFill="background1"/>
          </w:tcPr>
          <w:p w14:paraId="04CE863C" w14:textId="5F4DAF5E" w:rsidR="00CC7F07" w:rsidRPr="00422655" w:rsidRDefault="00CC7F07" w:rsidP="00D454C2">
            <w:pPr>
              <w:jc w:val="center"/>
              <w:rPr>
                <w:bCs/>
                <w:sz w:val="18"/>
                <w:szCs w:val="18"/>
              </w:rPr>
            </w:pPr>
            <w:r>
              <w:rPr>
                <w:bCs/>
                <w:sz w:val="18"/>
                <w:szCs w:val="18"/>
              </w:rPr>
              <w:t>-</w:t>
            </w:r>
          </w:p>
        </w:tc>
        <w:tc>
          <w:tcPr>
            <w:tcW w:w="2056" w:type="dxa"/>
            <w:shd w:val="clear" w:color="auto" w:fill="FFFFFF" w:themeFill="background1"/>
          </w:tcPr>
          <w:p w14:paraId="686537A2" w14:textId="424D84B6" w:rsidR="00CC7F07" w:rsidRPr="00422655" w:rsidRDefault="00CC7F07" w:rsidP="00D454C2">
            <w:pPr>
              <w:jc w:val="center"/>
              <w:rPr>
                <w:bCs/>
                <w:sz w:val="18"/>
                <w:szCs w:val="18"/>
              </w:rPr>
            </w:pPr>
            <w:r>
              <w:rPr>
                <w:bCs/>
                <w:sz w:val="18"/>
                <w:szCs w:val="18"/>
              </w:rPr>
              <w:t>-</w:t>
            </w:r>
          </w:p>
        </w:tc>
        <w:tc>
          <w:tcPr>
            <w:tcW w:w="1655" w:type="dxa"/>
            <w:shd w:val="clear" w:color="auto" w:fill="FFFFFF" w:themeFill="background1"/>
          </w:tcPr>
          <w:p w14:paraId="459A2E15" w14:textId="77777777" w:rsidR="00CC7F07" w:rsidRDefault="00CC7F07" w:rsidP="00D454C2">
            <w:pPr>
              <w:jc w:val="center"/>
              <w:rPr>
                <w:bCs/>
                <w:sz w:val="18"/>
                <w:szCs w:val="18"/>
              </w:rPr>
            </w:pPr>
          </w:p>
        </w:tc>
      </w:tr>
      <w:tr w:rsidR="00CC7F07" w:rsidRPr="00422655" w14:paraId="7F54486E" w14:textId="46E6B5FE" w:rsidTr="00002D5A">
        <w:tc>
          <w:tcPr>
            <w:tcW w:w="2977" w:type="dxa"/>
            <w:shd w:val="clear" w:color="auto" w:fill="92D050"/>
          </w:tcPr>
          <w:p w14:paraId="3B47EFAB" w14:textId="6BC1C77B" w:rsidR="00CC7F07" w:rsidRPr="00422655" w:rsidRDefault="00CC7F07" w:rsidP="00D454C2">
            <w:pPr>
              <w:rPr>
                <w:bCs/>
                <w:sz w:val="18"/>
                <w:szCs w:val="18"/>
              </w:rPr>
            </w:pPr>
            <w:r w:rsidRPr="00422655">
              <w:rPr>
                <w:b/>
                <w:sz w:val="18"/>
                <w:szCs w:val="18"/>
              </w:rPr>
              <w:t>RV9.2: Veselības pakalpojumu nodrošināšana attīstītā vidē</w:t>
            </w:r>
          </w:p>
        </w:tc>
        <w:tc>
          <w:tcPr>
            <w:tcW w:w="2410" w:type="dxa"/>
            <w:shd w:val="clear" w:color="auto" w:fill="92D050"/>
          </w:tcPr>
          <w:p w14:paraId="51C23B93" w14:textId="77777777" w:rsidR="00CC7F07" w:rsidRPr="00422655" w:rsidRDefault="00CC7F07" w:rsidP="00D454C2">
            <w:pPr>
              <w:rPr>
                <w:bCs/>
                <w:sz w:val="18"/>
                <w:szCs w:val="18"/>
              </w:rPr>
            </w:pPr>
          </w:p>
        </w:tc>
        <w:tc>
          <w:tcPr>
            <w:tcW w:w="2055" w:type="dxa"/>
            <w:shd w:val="clear" w:color="auto" w:fill="92D050"/>
          </w:tcPr>
          <w:p w14:paraId="2374690B" w14:textId="77777777" w:rsidR="00CC7F07" w:rsidRPr="00422655" w:rsidRDefault="00CC7F07" w:rsidP="00D454C2">
            <w:pPr>
              <w:jc w:val="center"/>
              <w:rPr>
                <w:bCs/>
                <w:sz w:val="18"/>
                <w:szCs w:val="18"/>
              </w:rPr>
            </w:pPr>
          </w:p>
        </w:tc>
        <w:tc>
          <w:tcPr>
            <w:tcW w:w="2056" w:type="dxa"/>
            <w:shd w:val="clear" w:color="auto" w:fill="92D050"/>
          </w:tcPr>
          <w:p w14:paraId="43EEA163" w14:textId="77777777" w:rsidR="00CC7F07" w:rsidRPr="00422655" w:rsidRDefault="00CC7F07" w:rsidP="00D454C2">
            <w:pPr>
              <w:jc w:val="center"/>
              <w:rPr>
                <w:bCs/>
                <w:sz w:val="18"/>
                <w:szCs w:val="18"/>
              </w:rPr>
            </w:pPr>
          </w:p>
        </w:tc>
        <w:tc>
          <w:tcPr>
            <w:tcW w:w="2055" w:type="dxa"/>
            <w:shd w:val="clear" w:color="auto" w:fill="92D050"/>
          </w:tcPr>
          <w:p w14:paraId="62B89915" w14:textId="77777777" w:rsidR="00CC7F07" w:rsidRPr="00422655" w:rsidRDefault="00CC7F07" w:rsidP="00D454C2">
            <w:pPr>
              <w:jc w:val="center"/>
              <w:rPr>
                <w:bCs/>
                <w:sz w:val="18"/>
                <w:szCs w:val="18"/>
              </w:rPr>
            </w:pPr>
          </w:p>
        </w:tc>
        <w:tc>
          <w:tcPr>
            <w:tcW w:w="2056" w:type="dxa"/>
            <w:shd w:val="clear" w:color="auto" w:fill="92D050"/>
          </w:tcPr>
          <w:p w14:paraId="3534DE70" w14:textId="02005B3B" w:rsidR="00CC7F07" w:rsidRPr="00422655" w:rsidRDefault="00CC7F07" w:rsidP="00D454C2">
            <w:pPr>
              <w:jc w:val="center"/>
              <w:rPr>
                <w:bCs/>
                <w:sz w:val="18"/>
                <w:szCs w:val="18"/>
              </w:rPr>
            </w:pPr>
          </w:p>
        </w:tc>
        <w:tc>
          <w:tcPr>
            <w:tcW w:w="1655" w:type="dxa"/>
            <w:shd w:val="clear" w:color="auto" w:fill="92D050"/>
          </w:tcPr>
          <w:p w14:paraId="1BE0AD5D" w14:textId="77777777" w:rsidR="00CC7F07" w:rsidRPr="00422655" w:rsidRDefault="00CC7F07" w:rsidP="00D454C2">
            <w:pPr>
              <w:jc w:val="center"/>
              <w:rPr>
                <w:bCs/>
                <w:sz w:val="18"/>
                <w:szCs w:val="18"/>
              </w:rPr>
            </w:pPr>
          </w:p>
        </w:tc>
      </w:tr>
      <w:tr w:rsidR="00CC7F07" w:rsidRPr="00422655" w14:paraId="2479E8CF" w14:textId="15678555" w:rsidTr="00002D5A">
        <w:tc>
          <w:tcPr>
            <w:tcW w:w="2977" w:type="dxa"/>
            <w:shd w:val="clear" w:color="auto" w:fill="FFFFFF" w:themeFill="background1"/>
          </w:tcPr>
          <w:p w14:paraId="28167369" w14:textId="16A80444" w:rsidR="00CC7F07" w:rsidRPr="00422655" w:rsidRDefault="00CC7F07" w:rsidP="00D454C2">
            <w:pPr>
              <w:rPr>
                <w:bCs/>
                <w:sz w:val="18"/>
                <w:szCs w:val="18"/>
              </w:rPr>
            </w:pPr>
            <w:r w:rsidRPr="00422655">
              <w:rPr>
                <w:bCs/>
                <w:sz w:val="18"/>
                <w:szCs w:val="18"/>
              </w:rPr>
              <w:t>U9.2.1: Veikt medicīnas iestāžu infrastruktūras attītību</w:t>
            </w:r>
          </w:p>
        </w:tc>
        <w:tc>
          <w:tcPr>
            <w:tcW w:w="2410" w:type="dxa"/>
            <w:shd w:val="clear" w:color="auto" w:fill="D9D9D9" w:themeFill="background1" w:themeFillShade="D9"/>
          </w:tcPr>
          <w:p w14:paraId="005648E8" w14:textId="28FE3DA2" w:rsidR="00CC7F07" w:rsidRPr="00422655" w:rsidRDefault="00CC7F07" w:rsidP="00D454C2">
            <w:pPr>
              <w:rPr>
                <w:bCs/>
                <w:sz w:val="18"/>
                <w:szCs w:val="18"/>
              </w:rPr>
            </w:pPr>
            <w:r w:rsidRPr="00422655">
              <w:rPr>
                <w:bCs/>
                <w:sz w:val="18"/>
                <w:szCs w:val="18"/>
              </w:rPr>
              <w:t>Ā9.2.1.1. Slimnīcas ēkas Gaujas ielā 13/15, Ādažos, fasādes un iekšpagalma renovācija</w:t>
            </w:r>
          </w:p>
        </w:tc>
        <w:tc>
          <w:tcPr>
            <w:tcW w:w="2055" w:type="dxa"/>
            <w:shd w:val="clear" w:color="auto" w:fill="D9D9D9" w:themeFill="background1" w:themeFillShade="D9"/>
          </w:tcPr>
          <w:p w14:paraId="0937A3E2" w14:textId="13C50BD8" w:rsidR="00CC7F07" w:rsidRPr="00422655" w:rsidRDefault="00CC7F07" w:rsidP="00D454C2">
            <w:pPr>
              <w:jc w:val="center"/>
              <w:rPr>
                <w:bCs/>
                <w:sz w:val="18"/>
                <w:szCs w:val="18"/>
              </w:rPr>
            </w:pPr>
            <w:r>
              <w:rPr>
                <w:bCs/>
                <w:sz w:val="18"/>
                <w:szCs w:val="18"/>
              </w:rPr>
              <w:t>Nav veiktas.</w:t>
            </w:r>
          </w:p>
        </w:tc>
        <w:tc>
          <w:tcPr>
            <w:tcW w:w="2056" w:type="dxa"/>
            <w:shd w:val="clear" w:color="auto" w:fill="D9D9D9" w:themeFill="background1" w:themeFillShade="D9"/>
          </w:tcPr>
          <w:p w14:paraId="3696C00A" w14:textId="4BA94E3D" w:rsidR="00CC7F07" w:rsidRPr="00422655" w:rsidRDefault="00CC7F07" w:rsidP="00D454C2">
            <w:pPr>
              <w:jc w:val="center"/>
              <w:rPr>
                <w:bCs/>
                <w:sz w:val="18"/>
                <w:szCs w:val="18"/>
              </w:rPr>
            </w:pPr>
            <w:r>
              <w:rPr>
                <w:bCs/>
                <w:sz w:val="18"/>
                <w:szCs w:val="18"/>
              </w:rPr>
              <w:t>Nav veiktas.</w:t>
            </w:r>
          </w:p>
        </w:tc>
        <w:tc>
          <w:tcPr>
            <w:tcW w:w="2055" w:type="dxa"/>
            <w:shd w:val="clear" w:color="auto" w:fill="D9D9D9" w:themeFill="background1" w:themeFillShade="D9"/>
          </w:tcPr>
          <w:p w14:paraId="4736F405" w14:textId="03DDB97D"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-2024.</w:t>
            </w:r>
            <w:r w:rsidRPr="00B15393">
              <w:rPr>
                <w:sz w:val="18"/>
                <w:szCs w:val="18"/>
              </w:rPr>
              <w:t>).</w:t>
            </w:r>
          </w:p>
        </w:tc>
        <w:tc>
          <w:tcPr>
            <w:tcW w:w="2056" w:type="dxa"/>
            <w:shd w:val="clear" w:color="auto" w:fill="D9D9D9" w:themeFill="background1" w:themeFillShade="D9"/>
          </w:tcPr>
          <w:p w14:paraId="4AC3BB70" w14:textId="6ACB70F6" w:rsidR="00CC7F07" w:rsidRPr="00422655" w:rsidRDefault="00CC7F07" w:rsidP="00D454C2">
            <w:pPr>
              <w:jc w:val="center"/>
              <w:rPr>
                <w:bCs/>
                <w:sz w:val="18"/>
                <w:szCs w:val="18"/>
              </w:rPr>
            </w:pPr>
            <w:r>
              <w:rPr>
                <w:bCs/>
                <w:sz w:val="18"/>
                <w:szCs w:val="18"/>
              </w:rPr>
              <w:t>Nav veiktas.</w:t>
            </w:r>
          </w:p>
        </w:tc>
        <w:tc>
          <w:tcPr>
            <w:tcW w:w="1655" w:type="dxa"/>
            <w:shd w:val="clear" w:color="auto" w:fill="D9D9D9" w:themeFill="background1" w:themeFillShade="D9"/>
          </w:tcPr>
          <w:p w14:paraId="3F72B85D" w14:textId="2470C885"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03AFBA55" w14:textId="2F17A140" w:rsidTr="00002D5A">
        <w:tc>
          <w:tcPr>
            <w:tcW w:w="2977" w:type="dxa"/>
            <w:shd w:val="clear" w:color="auto" w:fill="FFFFFF" w:themeFill="background1"/>
          </w:tcPr>
          <w:p w14:paraId="64B76A58" w14:textId="77777777" w:rsidR="00CC7F07" w:rsidRPr="00422655" w:rsidRDefault="00CC7F07" w:rsidP="00D454C2">
            <w:pPr>
              <w:rPr>
                <w:bCs/>
                <w:sz w:val="18"/>
                <w:szCs w:val="18"/>
              </w:rPr>
            </w:pPr>
          </w:p>
        </w:tc>
        <w:tc>
          <w:tcPr>
            <w:tcW w:w="2410" w:type="dxa"/>
            <w:shd w:val="clear" w:color="auto" w:fill="D9D9D9" w:themeFill="background1" w:themeFillShade="D9"/>
          </w:tcPr>
          <w:p w14:paraId="6B77AC8D" w14:textId="7AB84543" w:rsidR="00CC7F07" w:rsidRPr="00422655" w:rsidRDefault="00CC7F07" w:rsidP="00D454C2">
            <w:pPr>
              <w:rPr>
                <w:bCs/>
                <w:sz w:val="18"/>
                <w:szCs w:val="18"/>
              </w:rPr>
            </w:pPr>
            <w:r w:rsidRPr="00422655">
              <w:rPr>
                <w:bCs/>
                <w:sz w:val="18"/>
                <w:szCs w:val="18"/>
              </w:rPr>
              <w:t xml:space="preserve">Ā9.2.1.2. Dienas stacionāra renovācija </w:t>
            </w:r>
          </w:p>
        </w:tc>
        <w:tc>
          <w:tcPr>
            <w:tcW w:w="2055" w:type="dxa"/>
            <w:shd w:val="clear" w:color="auto" w:fill="D9D9D9" w:themeFill="background1" w:themeFillShade="D9"/>
          </w:tcPr>
          <w:p w14:paraId="69237D5A" w14:textId="3EEFF3A3"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23</w:t>
            </w:r>
            <w:r w:rsidRPr="00B15393">
              <w:rPr>
                <w:sz w:val="18"/>
                <w:szCs w:val="18"/>
              </w:rPr>
              <w:t>.).</w:t>
            </w:r>
          </w:p>
        </w:tc>
        <w:tc>
          <w:tcPr>
            <w:tcW w:w="2056" w:type="dxa"/>
            <w:shd w:val="clear" w:color="auto" w:fill="D9D9D9" w:themeFill="background1" w:themeFillShade="D9"/>
          </w:tcPr>
          <w:p w14:paraId="118CE7B3" w14:textId="392B54F9" w:rsidR="00CC7F07" w:rsidRPr="00422655" w:rsidRDefault="00CC7F07" w:rsidP="00D454C2">
            <w:pPr>
              <w:jc w:val="center"/>
              <w:rPr>
                <w:bCs/>
                <w:sz w:val="18"/>
                <w:szCs w:val="18"/>
              </w:rPr>
            </w:pPr>
            <w:r>
              <w:rPr>
                <w:bCs/>
                <w:sz w:val="18"/>
                <w:szCs w:val="18"/>
              </w:rPr>
              <w:t>Nav veiktas.</w:t>
            </w:r>
          </w:p>
        </w:tc>
        <w:tc>
          <w:tcPr>
            <w:tcW w:w="2055" w:type="dxa"/>
            <w:shd w:val="clear" w:color="auto" w:fill="D9D9D9" w:themeFill="background1" w:themeFillShade="D9"/>
          </w:tcPr>
          <w:p w14:paraId="7E1E704B" w14:textId="39CD2061" w:rsidR="00CC7F07" w:rsidRPr="00422655" w:rsidRDefault="00CC7F07" w:rsidP="00D454C2">
            <w:pPr>
              <w:jc w:val="center"/>
              <w:rPr>
                <w:bCs/>
                <w:sz w:val="18"/>
                <w:szCs w:val="18"/>
              </w:rPr>
            </w:pPr>
            <w:r>
              <w:rPr>
                <w:bCs/>
                <w:sz w:val="18"/>
                <w:szCs w:val="18"/>
              </w:rPr>
              <w:t>Nav veiktas.</w:t>
            </w:r>
          </w:p>
        </w:tc>
        <w:tc>
          <w:tcPr>
            <w:tcW w:w="2056" w:type="dxa"/>
            <w:shd w:val="clear" w:color="auto" w:fill="D9D9D9" w:themeFill="background1" w:themeFillShade="D9"/>
          </w:tcPr>
          <w:p w14:paraId="17FAD3B2" w14:textId="19B97E49" w:rsidR="00CC7F07" w:rsidRPr="00422655" w:rsidRDefault="00CC7F07" w:rsidP="00D454C2">
            <w:pPr>
              <w:jc w:val="center"/>
              <w:rPr>
                <w:bCs/>
                <w:sz w:val="18"/>
                <w:szCs w:val="18"/>
              </w:rPr>
            </w:pPr>
            <w:r>
              <w:rPr>
                <w:bCs/>
                <w:sz w:val="18"/>
                <w:szCs w:val="18"/>
              </w:rPr>
              <w:t>Nav veiktas.</w:t>
            </w:r>
          </w:p>
        </w:tc>
        <w:tc>
          <w:tcPr>
            <w:tcW w:w="1655" w:type="dxa"/>
            <w:shd w:val="clear" w:color="auto" w:fill="D9D9D9" w:themeFill="background1" w:themeFillShade="D9"/>
          </w:tcPr>
          <w:p w14:paraId="3891E972" w14:textId="31E8A0FE" w:rsidR="00CC7F07" w:rsidRDefault="00FD02B1" w:rsidP="00D454C2">
            <w:pPr>
              <w:jc w:val="center"/>
              <w:rPr>
                <w:bCs/>
                <w:sz w:val="18"/>
                <w:szCs w:val="18"/>
              </w:rPr>
            </w:pPr>
            <w:r w:rsidRPr="00395263">
              <w:rPr>
                <w:sz w:val="18"/>
                <w:szCs w:val="18"/>
                <w:highlight w:val="cyan"/>
              </w:rPr>
              <w:t>Pasākums nav izpildīts</w:t>
            </w:r>
          </w:p>
        </w:tc>
      </w:tr>
      <w:tr w:rsidR="00CC7F07" w:rsidRPr="00422655" w14:paraId="6724D321" w14:textId="50B5820B" w:rsidTr="00002D5A">
        <w:tc>
          <w:tcPr>
            <w:tcW w:w="2977" w:type="dxa"/>
            <w:shd w:val="clear" w:color="auto" w:fill="FFFFFF" w:themeFill="background1"/>
          </w:tcPr>
          <w:p w14:paraId="2A3A73A7" w14:textId="77777777" w:rsidR="00CC7F07" w:rsidRPr="00422655" w:rsidRDefault="00CC7F07" w:rsidP="00D454C2">
            <w:pPr>
              <w:rPr>
                <w:bCs/>
                <w:sz w:val="18"/>
                <w:szCs w:val="18"/>
              </w:rPr>
            </w:pPr>
          </w:p>
        </w:tc>
        <w:tc>
          <w:tcPr>
            <w:tcW w:w="2410" w:type="dxa"/>
            <w:shd w:val="clear" w:color="auto" w:fill="D9D9D9" w:themeFill="background1" w:themeFillShade="D9"/>
          </w:tcPr>
          <w:p w14:paraId="1F738FD5" w14:textId="53796869" w:rsidR="00CC7F07" w:rsidRPr="00422655" w:rsidRDefault="00CC7F07" w:rsidP="00D454C2">
            <w:pPr>
              <w:rPr>
                <w:bCs/>
                <w:sz w:val="18"/>
                <w:szCs w:val="18"/>
              </w:rPr>
            </w:pPr>
            <w:r w:rsidRPr="00422655">
              <w:rPr>
                <w:bCs/>
                <w:sz w:val="18"/>
                <w:szCs w:val="18"/>
              </w:rPr>
              <w:t>Ā9.2.1.3. Operāciju zāles ventilācijas sistēmas nomaiņa, telpas remonts, medicīnas iekāru modernizācija</w:t>
            </w:r>
          </w:p>
        </w:tc>
        <w:tc>
          <w:tcPr>
            <w:tcW w:w="2055" w:type="dxa"/>
            <w:shd w:val="clear" w:color="auto" w:fill="D9D9D9" w:themeFill="background1" w:themeFillShade="D9"/>
          </w:tcPr>
          <w:p w14:paraId="2F61A0C4" w14:textId="1CC92A36"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23</w:t>
            </w:r>
            <w:r w:rsidRPr="00B15393">
              <w:rPr>
                <w:sz w:val="18"/>
                <w:szCs w:val="18"/>
              </w:rPr>
              <w:t>.-202</w:t>
            </w:r>
            <w:r>
              <w:rPr>
                <w:sz w:val="18"/>
                <w:szCs w:val="18"/>
              </w:rPr>
              <w:t>4</w:t>
            </w:r>
            <w:r w:rsidRPr="00B15393">
              <w:rPr>
                <w:sz w:val="18"/>
                <w:szCs w:val="18"/>
              </w:rPr>
              <w:t>.).</w:t>
            </w:r>
          </w:p>
        </w:tc>
        <w:tc>
          <w:tcPr>
            <w:tcW w:w="2056" w:type="dxa"/>
            <w:shd w:val="clear" w:color="auto" w:fill="D9D9D9" w:themeFill="background1" w:themeFillShade="D9"/>
          </w:tcPr>
          <w:p w14:paraId="4F61567E" w14:textId="4E67B3FD" w:rsidR="00CC7F07" w:rsidRPr="00422655" w:rsidRDefault="00CC7F07" w:rsidP="00D454C2">
            <w:pPr>
              <w:jc w:val="center"/>
              <w:rPr>
                <w:bCs/>
                <w:sz w:val="18"/>
                <w:szCs w:val="18"/>
              </w:rPr>
            </w:pPr>
            <w:r>
              <w:rPr>
                <w:bCs/>
                <w:sz w:val="18"/>
                <w:szCs w:val="18"/>
              </w:rPr>
              <w:t>Nav veiktas.</w:t>
            </w:r>
          </w:p>
        </w:tc>
        <w:tc>
          <w:tcPr>
            <w:tcW w:w="2055" w:type="dxa"/>
            <w:shd w:val="clear" w:color="auto" w:fill="D9D9D9" w:themeFill="background1" w:themeFillShade="D9"/>
          </w:tcPr>
          <w:p w14:paraId="17F264BC" w14:textId="0D600867" w:rsidR="00CC7F07" w:rsidRPr="00422655" w:rsidRDefault="00CC7F07" w:rsidP="00D454C2">
            <w:pPr>
              <w:jc w:val="center"/>
              <w:rPr>
                <w:bCs/>
                <w:sz w:val="18"/>
                <w:szCs w:val="18"/>
              </w:rPr>
            </w:pPr>
            <w:r>
              <w:rPr>
                <w:bCs/>
                <w:sz w:val="18"/>
                <w:szCs w:val="18"/>
              </w:rPr>
              <w:t>Nav veiktas.</w:t>
            </w:r>
          </w:p>
        </w:tc>
        <w:tc>
          <w:tcPr>
            <w:tcW w:w="2056" w:type="dxa"/>
            <w:shd w:val="clear" w:color="auto" w:fill="D9D9D9" w:themeFill="background1" w:themeFillShade="D9"/>
          </w:tcPr>
          <w:p w14:paraId="41ACA6DA" w14:textId="7C2E862A" w:rsidR="00CC7F07" w:rsidRPr="00422655" w:rsidRDefault="00CC7F07" w:rsidP="00D454C2">
            <w:pPr>
              <w:jc w:val="center"/>
              <w:rPr>
                <w:bCs/>
                <w:sz w:val="18"/>
                <w:szCs w:val="18"/>
              </w:rPr>
            </w:pPr>
            <w:r>
              <w:rPr>
                <w:bCs/>
                <w:sz w:val="18"/>
                <w:szCs w:val="18"/>
              </w:rPr>
              <w:t>Nav veiktas.</w:t>
            </w:r>
          </w:p>
        </w:tc>
        <w:tc>
          <w:tcPr>
            <w:tcW w:w="1655" w:type="dxa"/>
            <w:shd w:val="clear" w:color="auto" w:fill="D9D9D9" w:themeFill="background1" w:themeFillShade="D9"/>
          </w:tcPr>
          <w:p w14:paraId="5E4AD2B6" w14:textId="15C96020"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31599171" w14:textId="77826D7A" w:rsidTr="00002D5A">
        <w:tc>
          <w:tcPr>
            <w:tcW w:w="2977" w:type="dxa"/>
            <w:shd w:val="clear" w:color="auto" w:fill="FFFFFF" w:themeFill="background1"/>
          </w:tcPr>
          <w:p w14:paraId="1317A055" w14:textId="77777777" w:rsidR="00CC7F07" w:rsidRPr="00422655" w:rsidRDefault="00CC7F07" w:rsidP="00D454C2">
            <w:pPr>
              <w:rPr>
                <w:bCs/>
                <w:sz w:val="18"/>
                <w:szCs w:val="18"/>
              </w:rPr>
            </w:pPr>
          </w:p>
        </w:tc>
        <w:tc>
          <w:tcPr>
            <w:tcW w:w="2410" w:type="dxa"/>
            <w:shd w:val="clear" w:color="auto" w:fill="FFFFFF" w:themeFill="background1"/>
          </w:tcPr>
          <w:p w14:paraId="0C6E9082" w14:textId="576FFD81" w:rsidR="00CC7F07" w:rsidRPr="00422655" w:rsidRDefault="00CC7F07" w:rsidP="00D454C2">
            <w:pPr>
              <w:rPr>
                <w:bCs/>
                <w:sz w:val="18"/>
                <w:szCs w:val="18"/>
              </w:rPr>
            </w:pPr>
            <w:r w:rsidRPr="00422655">
              <w:rPr>
                <w:bCs/>
                <w:sz w:val="18"/>
                <w:szCs w:val="18"/>
              </w:rPr>
              <w:t>Ā9.2.1.4. Operācijas lampas nomaiņa</w:t>
            </w:r>
          </w:p>
        </w:tc>
        <w:tc>
          <w:tcPr>
            <w:tcW w:w="2055" w:type="dxa"/>
            <w:shd w:val="clear" w:color="auto" w:fill="FFFFFF" w:themeFill="background1"/>
          </w:tcPr>
          <w:p w14:paraId="08AA847A" w14:textId="496EEDDC"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0A8E71C" w14:textId="7B70E173"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69756B40" w14:textId="0178ECD4"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-2024.</w:t>
            </w:r>
            <w:r w:rsidRPr="00B15393">
              <w:rPr>
                <w:sz w:val="18"/>
                <w:szCs w:val="18"/>
              </w:rPr>
              <w:t>).</w:t>
            </w:r>
          </w:p>
        </w:tc>
        <w:tc>
          <w:tcPr>
            <w:tcW w:w="2056" w:type="dxa"/>
            <w:shd w:val="clear" w:color="auto" w:fill="FFFFFF" w:themeFill="background1"/>
          </w:tcPr>
          <w:p w14:paraId="1B66A97B" w14:textId="1FDDFCAF"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61AEC799" w14:textId="4474EE8A" w:rsidR="00CC7F07" w:rsidRDefault="00FD02B1" w:rsidP="00D454C2">
            <w:pPr>
              <w:jc w:val="center"/>
              <w:rPr>
                <w:bCs/>
                <w:sz w:val="18"/>
                <w:szCs w:val="18"/>
              </w:rPr>
            </w:pPr>
            <w:r w:rsidRPr="00395263">
              <w:rPr>
                <w:sz w:val="18"/>
                <w:szCs w:val="18"/>
                <w:highlight w:val="cyan"/>
              </w:rPr>
              <w:t>Pasākums nav izpildīts</w:t>
            </w:r>
          </w:p>
        </w:tc>
      </w:tr>
      <w:tr w:rsidR="00CC7F07" w:rsidRPr="00422655" w14:paraId="49058E06" w14:textId="092C102D" w:rsidTr="00002D5A">
        <w:tc>
          <w:tcPr>
            <w:tcW w:w="2977" w:type="dxa"/>
            <w:shd w:val="clear" w:color="auto" w:fill="FFFFFF" w:themeFill="background1"/>
          </w:tcPr>
          <w:p w14:paraId="7F0799DC" w14:textId="77777777" w:rsidR="00CC7F07" w:rsidRPr="00422655" w:rsidRDefault="00CC7F07" w:rsidP="00D454C2">
            <w:pPr>
              <w:rPr>
                <w:bCs/>
                <w:sz w:val="18"/>
                <w:szCs w:val="18"/>
              </w:rPr>
            </w:pPr>
          </w:p>
        </w:tc>
        <w:tc>
          <w:tcPr>
            <w:tcW w:w="2410" w:type="dxa"/>
            <w:shd w:val="clear" w:color="auto" w:fill="FFFFFF" w:themeFill="background1"/>
          </w:tcPr>
          <w:p w14:paraId="61A68A93" w14:textId="475311FB" w:rsidR="00CC7F07" w:rsidRPr="00422655" w:rsidRDefault="00CC7F07" w:rsidP="00D454C2">
            <w:pPr>
              <w:rPr>
                <w:bCs/>
                <w:sz w:val="18"/>
                <w:szCs w:val="18"/>
              </w:rPr>
            </w:pPr>
            <w:r w:rsidRPr="00422655">
              <w:rPr>
                <w:bCs/>
                <w:sz w:val="18"/>
                <w:szCs w:val="18"/>
              </w:rPr>
              <w:t>Ā9.2.1.5. Operāciju galda nomaiņa</w:t>
            </w:r>
          </w:p>
        </w:tc>
        <w:tc>
          <w:tcPr>
            <w:tcW w:w="2055" w:type="dxa"/>
            <w:shd w:val="clear" w:color="auto" w:fill="FFFFFF" w:themeFill="background1"/>
          </w:tcPr>
          <w:p w14:paraId="4D1F1AC5" w14:textId="2FE0EE74"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3D52CA96" w14:textId="3485F23D"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1E8B5636" w14:textId="23AA82B9"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7CE75DDE" w14:textId="22339021"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7A754EC8" w14:textId="1090CB8D" w:rsidR="00CC7F07" w:rsidRDefault="00FD02B1" w:rsidP="00D454C2">
            <w:pPr>
              <w:jc w:val="center"/>
              <w:rPr>
                <w:bCs/>
                <w:sz w:val="18"/>
                <w:szCs w:val="18"/>
              </w:rPr>
            </w:pPr>
            <w:r w:rsidRPr="00395263">
              <w:rPr>
                <w:sz w:val="18"/>
                <w:szCs w:val="18"/>
                <w:highlight w:val="green"/>
              </w:rPr>
              <w:t>Pasākums ir pilnībā pabeigts</w:t>
            </w:r>
          </w:p>
        </w:tc>
      </w:tr>
      <w:tr w:rsidR="00CC7F07" w:rsidRPr="00422655" w14:paraId="31DBCEE2" w14:textId="015C56F4" w:rsidTr="00002D5A">
        <w:tc>
          <w:tcPr>
            <w:tcW w:w="2977" w:type="dxa"/>
            <w:shd w:val="clear" w:color="auto" w:fill="FFFFFF" w:themeFill="background1"/>
          </w:tcPr>
          <w:p w14:paraId="70BF8E1B" w14:textId="35191C35" w:rsidR="00CC7F07" w:rsidRPr="00422655" w:rsidRDefault="00CC7F07" w:rsidP="00D454C2">
            <w:pPr>
              <w:rPr>
                <w:bCs/>
                <w:sz w:val="18"/>
                <w:szCs w:val="18"/>
              </w:rPr>
            </w:pPr>
            <w:r w:rsidRPr="00422655">
              <w:rPr>
                <w:bCs/>
                <w:sz w:val="18"/>
                <w:szCs w:val="18"/>
              </w:rPr>
              <w:t>U9.2.2: Nodrošināt jaunus diagnostikas un ārstniecības pakalpojumus</w:t>
            </w:r>
          </w:p>
        </w:tc>
        <w:tc>
          <w:tcPr>
            <w:tcW w:w="2410" w:type="dxa"/>
            <w:shd w:val="clear" w:color="auto" w:fill="D9D9D9" w:themeFill="background1" w:themeFillShade="D9"/>
          </w:tcPr>
          <w:p w14:paraId="7FBB975E" w14:textId="7460579F" w:rsidR="00CC7F07" w:rsidRPr="00422655" w:rsidRDefault="00CC7F07" w:rsidP="00D454C2">
            <w:pPr>
              <w:rPr>
                <w:bCs/>
                <w:sz w:val="18"/>
                <w:szCs w:val="18"/>
              </w:rPr>
            </w:pPr>
            <w:r w:rsidRPr="00422655">
              <w:rPr>
                <w:bCs/>
                <w:sz w:val="18"/>
                <w:szCs w:val="18"/>
              </w:rPr>
              <w:t>Ā9.2.2.1. Veikt telpu renovāciju, magnētiskās rezonases diagnostikas iekārtas uzstādīšanu, augsti kvalificētu radioloģijas speciālistu piesaiste pakalpojumu nodrošināšanai</w:t>
            </w:r>
          </w:p>
        </w:tc>
        <w:tc>
          <w:tcPr>
            <w:tcW w:w="2055" w:type="dxa"/>
            <w:shd w:val="clear" w:color="auto" w:fill="D9D9D9" w:themeFill="background1" w:themeFillShade="D9"/>
          </w:tcPr>
          <w:p w14:paraId="5AAAF133" w14:textId="734C9D2B" w:rsidR="00CC7F07" w:rsidRPr="00422655" w:rsidRDefault="00CC7F07" w:rsidP="00D454C2">
            <w:pPr>
              <w:jc w:val="center"/>
              <w:rPr>
                <w:bCs/>
                <w:sz w:val="18"/>
                <w:szCs w:val="18"/>
              </w:rPr>
            </w:pPr>
            <w:r>
              <w:rPr>
                <w:bCs/>
                <w:sz w:val="18"/>
                <w:szCs w:val="18"/>
              </w:rPr>
              <w:t>Pasākums dzēsts.</w:t>
            </w:r>
          </w:p>
        </w:tc>
        <w:tc>
          <w:tcPr>
            <w:tcW w:w="2056" w:type="dxa"/>
            <w:shd w:val="clear" w:color="auto" w:fill="D9D9D9" w:themeFill="background1" w:themeFillShade="D9"/>
          </w:tcPr>
          <w:p w14:paraId="6AF41BB3" w14:textId="0014043C" w:rsidR="00CC7F07" w:rsidRPr="00422655" w:rsidRDefault="00CC7F07" w:rsidP="00D454C2">
            <w:pPr>
              <w:jc w:val="center"/>
              <w:rPr>
                <w:bCs/>
                <w:sz w:val="18"/>
                <w:szCs w:val="18"/>
              </w:rPr>
            </w:pPr>
            <w:r>
              <w:rPr>
                <w:bCs/>
                <w:sz w:val="18"/>
                <w:szCs w:val="18"/>
              </w:rPr>
              <w:t>-</w:t>
            </w:r>
          </w:p>
        </w:tc>
        <w:tc>
          <w:tcPr>
            <w:tcW w:w="2055" w:type="dxa"/>
            <w:shd w:val="clear" w:color="auto" w:fill="D9D9D9" w:themeFill="background1" w:themeFillShade="D9"/>
          </w:tcPr>
          <w:p w14:paraId="0F5384FA" w14:textId="1AF332FD" w:rsidR="00CC7F07" w:rsidRPr="00422655" w:rsidRDefault="00CC7F07" w:rsidP="00D454C2">
            <w:pPr>
              <w:jc w:val="center"/>
              <w:rPr>
                <w:bCs/>
                <w:sz w:val="18"/>
                <w:szCs w:val="18"/>
              </w:rPr>
            </w:pPr>
            <w:r>
              <w:rPr>
                <w:bCs/>
                <w:sz w:val="18"/>
                <w:szCs w:val="18"/>
              </w:rPr>
              <w:t>-</w:t>
            </w:r>
          </w:p>
        </w:tc>
        <w:tc>
          <w:tcPr>
            <w:tcW w:w="2056" w:type="dxa"/>
            <w:shd w:val="clear" w:color="auto" w:fill="D9D9D9" w:themeFill="background1" w:themeFillShade="D9"/>
          </w:tcPr>
          <w:p w14:paraId="1F595F71" w14:textId="7EF7C86F" w:rsidR="00CC7F07" w:rsidRPr="00422655" w:rsidRDefault="00CC7F07" w:rsidP="00D454C2">
            <w:pPr>
              <w:jc w:val="center"/>
              <w:rPr>
                <w:bCs/>
                <w:sz w:val="18"/>
                <w:szCs w:val="18"/>
              </w:rPr>
            </w:pPr>
            <w:r>
              <w:rPr>
                <w:bCs/>
                <w:sz w:val="18"/>
                <w:szCs w:val="18"/>
              </w:rPr>
              <w:t>-</w:t>
            </w:r>
          </w:p>
        </w:tc>
        <w:tc>
          <w:tcPr>
            <w:tcW w:w="1655" w:type="dxa"/>
            <w:shd w:val="clear" w:color="auto" w:fill="D9D9D9" w:themeFill="background1" w:themeFillShade="D9"/>
          </w:tcPr>
          <w:p w14:paraId="4E8091B3" w14:textId="62B55C3C" w:rsidR="00CC7F07" w:rsidRDefault="00FD02B1" w:rsidP="00D454C2">
            <w:pPr>
              <w:jc w:val="center"/>
              <w:rPr>
                <w:bCs/>
                <w:sz w:val="18"/>
                <w:szCs w:val="18"/>
              </w:rPr>
            </w:pPr>
            <w:r w:rsidRPr="00395263">
              <w:rPr>
                <w:sz w:val="18"/>
                <w:szCs w:val="18"/>
                <w:highlight w:val="red"/>
              </w:rPr>
              <w:t>Pasākumu nav plānots veikt</w:t>
            </w:r>
          </w:p>
        </w:tc>
      </w:tr>
      <w:tr w:rsidR="00CC7F07" w:rsidRPr="00422655" w14:paraId="0EC334B5" w14:textId="35626FAC" w:rsidTr="00002D5A">
        <w:tc>
          <w:tcPr>
            <w:tcW w:w="2977" w:type="dxa"/>
            <w:shd w:val="clear" w:color="auto" w:fill="FFFFFF" w:themeFill="background1"/>
          </w:tcPr>
          <w:p w14:paraId="52BB38CC" w14:textId="77777777" w:rsidR="00CC7F07" w:rsidRPr="00422655" w:rsidRDefault="00CC7F07" w:rsidP="00D454C2">
            <w:pPr>
              <w:rPr>
                <w:bCs/>
                <w:sz w:val="18"/>
                <w:szCs w:val="18"/>
              </w:rPr>
            </w:pPr>
          </w:p>
        </w:tc>
        <w:tc>
          <w:tcPr>
            <w:tcW w:w="2410" w:type="dxa"/>
            <w:shd w:val="clear" w:color="auto" w:fill="FFFFFF" w:themeFill="background1"/>
          </w:tcPr>
          <w:p w14:paraId="737EC957" w14:textId="190625E3" w:rsidR="00CC7F07" w:rsidRPr="00422655" w:rsidRDefault="00CC7F07" w:rsidP="00D454C2">
            <w:pPr>
              <w:rPr>
                <w:bCs/>
                <w:sz w:val="18"/>
                <w:szCs w:val="18"/>
              </w:rPr>
            </w:pPr>
            <w:r w:rsidRPr="00422655">
              <w:rPr>
                <w:bCs/>
                <w:sz w:val="18"/>
                <w:szCs w:val="18"/>
              </w:rPr>
              <w:t>Ā9.2.2.2. Ķīmijterapijas pakalpojumu sniegšana onkoloģijas pacientiem</w:t>
            </w:r>
          </w:p>
        </w:tc>
        <w:tc>
          <w:tcPr>
            <w:tcW w:w="2055" w:type="dxa"/>
            <w:shd w:val="clear" w:color="auto" w:fill="FFFFFF" w:themeFill="background1"/>
          </w:tcPr>
          <w:p w14:paraId="61FF09A3" w14:textId="1102CFE3"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02195F3" w14:textId="11AAD293"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1A29EB94" w14:textId="5F65C19E"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6FFBE07" w14:textId="2F2D1190"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1C62F127" w14:textId="074E8DE4" w:rsidR="00CC7F07" w:rsidRDefault="00FD02B1" w:rsidP="00D454C2">
            <w:pPr>
              <w:jc w:val="center"/>
              <w:rPr>
                <w:bCs/>
                <w:sz w:val="18"/>
                <w:szCs w:val="18"/>
              </w:rPr>
            </w:pPr>
            <w:r w:rsidRPr="00395263">
              <w:rPr>
                <w:sz w:val="18"/>
                <w:szCs w:val="18"/>
                <w:highlight w:val="cyan"/>
              </w:rPr>
              <w:t>Pasākums nav izpildīts</w:t>
            </w:r>
          </w:p>
        </w:tc>
      </w:tr>
      <w:tr w:rsidR="00CC7F07" w:rsidRPr="00422655" w14:paraId="14736B5A" w14:textId="1ACA2C94" w:rsidTr="00002D5A">
        <w:tc>
          <w:tcPr>
            <w:tcW w:w="2977" w:type="dxa"/>
            <w:shd w:val="clear" w:color="auto" w:fill="FFFFFF" w:themeFill="background1"/>
          </w:tcPr>
          <w:p w14:paraId="617B8451" w14:textId="1F5BEFC1" w:rsidR="00CC7F07" w:rsidRPr="00422655" w:rsidRDefault="00CC7F07" w:rsidP="00D454C2">
            <w:pPr>
              <w:rPr>
                <w:bCs/>
                <w:sz w:val="18"/>
                <w:szCs w:val="18"/>
              </w:rPr>
            </w:pPr>
            <w:r w:rsidRPr="00422655">
              <w:rPr>
                <w:bCs/>
                <w:sz w:val="18"/>
                <w:szCs w:val="18"/>
              </w:rPr>
              <w:t>U9.2.3: Izveidot rehabilitācijas nodaļu</w:t>
            </w:r>
          </w:p>
        </w:tc>
        <w:tc>
          <w:tcPr>
            <w:tcW w:w="2410" w:type="dxa"/>
            <w:shd w:val="clear" w:color="auto" w:fill="FFFFFF" w:themeFill="background1"/>
          </w:tcPr>
          <w:p w14:paraId="5A8FFAB4" w14:textId="25D6C507" w:rsidR="00CC7F07" w:rsidRPr="00422655" w:rsidRDefault="00CC7F07" w:rsidP="00D454C2">
            <w:pPr>
              <w:rPr>
                <w:bCs/>
                <w:sz w:val="18"/>
                <w:szCs w:val="18"/>
              </w:rPr>
            </w:pPr>
            <w:r w:rsidRPr="00422655">
              <w:rPr>
                <w:bCs/>
                <w:sz w:val="18"/>
                <w:szCs w:val="18"/>
              </w:rPr>
              <w:t xml:space="preserve">Ā9.2.3.1. Rehabilitācijas centra izveide, t.sk. telpu un tehniskā inventāra nodrošinājums </w:t>
            </w:r>
          </w:p>
        </w:tc>
        <w:tc>
          <w:tcPr>
            <w:tcW w:w="2055" w:type="dxa"/>
            <w:shd w:val="clear" w:color="auto" w:fill="FFFFFF" w:themeFill="background1"/>
          </w:tcPr>
          <w:p w14:paraId="6091BF14" w14:textId="6BD2F85D"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525C4D7D" w14:textId="615CFEA8"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7992B988" w14:textId="42B62742"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5</w:t>
            </w:r>
            <w:r w:rsidRPr="00B15393">
              <w:rPr>
                <w:sz w:val="18"/>
                <w:szCs w:val="18"/>
              </w:rPr>
              <w:t>.).</w:t>
            </w:r>
          </w:p>
        </w:tc>
        <w:tc>
          <w:tcPr>
            <w:tcW w:w="2056" w:type="dxa"/>
            <w:shd w:val="clear" w:color="auto" w:fill="FFFFFF" w:themeFill="background1"/>
          </w:tcPr>
          <w:p w14:paraId="633830EA" w14:textId="6F079767"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591CE136" w14:textId="6BA60578" w:rsidR="00CC7F07" w:rsidRDefault="00FD02B1" w:rsidP="00D454C2">
            <w:pPr>
              <w:jc w:val="center"/>
              <w:rPr>
                <w:bCs/>
                <w:sz w:val="18"/>
                <w:szCs w:val="18"/>
              </w:rPr>
            </w:pPr>
            <w:r w:rsidRPr="00395263">
              <w:rPr>
                <w:sz w:val="18"/>
                <w:szCs w:val="18"/>
                <w:highlight w:val="cyan"/>
              </w:rPr>
              <w:t>Pasākums nav izpildīts</w:t>
            </w:r>
          </w:p>
        </w:tc>
      </w:tr>
      <w:tr w:rsidR="00CC7F07" w:rsidRPr="00422655" w14:paraId="1AF80BA0" w14:textId="43F8BE57" w:rsidTr="00002D5A">
        <w:tc>
          <w:tcPr>
            <w:tcW w:w="2977" w:type="dxa"/>
            <w:shd w:val="clear" w:color="auto" w:fill="FFFFFF" w:themeFill="background1"/>
          </w:tcPr>
          <w:p w14:paraId="3466E876" w14:textId="25097211" w:rsidR="00CC7F07" w:rsidRPr="00422655" w:rsidRDefault="00CC7F07" w:rsidP="00D454C2">
            <w:pPr>
              <w:rPr>
                <w:bCs/>
                <w:sz w:val="18"/>
                <w:szCs w:val="18"/>
              </w:rPr>
            </w:pPr>
            <w:r w:rsidRPr="00422655">
              <w:rPr>
                <w:bCs/>
                <w:sz w:val="18"/>
                <w:szCs w:val="18"/>
              </w:rPr>
              <w:t>U9.2.4: Izveidot PSIA “Ādažu slimnīca” kā medicīnas speciālistu (rezidentu) mācību bāzi</w:t>
            </w:r>
          </w:p>
        </w:tc>
        <w:tc>
          <w:tcPr>
            <w:tcW w:w="2410" w:type="dxa"/>
            <w:shd w:val="clear" w:color="auto" w:fill="FFFFFF" w:themeFill="background1"/>
          </w:tcPr>
          <w:p w14:paraId="6AF0C29E" w14:textId="1609882F" w:rsidR="00CC7F07" w:rsidRPr="00422655" w:rsidRDefault="00CC7F07" w:rsidP="00D454C2">
            <w:pPr>
              <w:rPr>
                <w:bCs/>
                <w:sz w:val="18"/>
                <w:szCs w:val="18"/>
              </w:rPr>
            </w:pPr>
            <w:r w:rsidRPr="00422655">
              <w:rPr>
                <w:bCs/>
                <w:sz w:val="18"/>
                <w:szCs w:val="18"/>
              </w:rPr>
              <w:t>Ā9.2.4.1. Ārstu rezidentu apmācības iespēju nodrošināšana, sadarbības līgumu slēgšana ar Latvijas Universitāti, Paula Stradiņa Klīniskā universitātes slimnīcu un ģimenes ārstu praksēm</w:t>
            </w:r>
          </w:p>
        </w:tc>
        <w:tc>
          <w:tcPr>
            <w:tcW w:w="2055" w:type="dxa"/>
            <w:shd w:val="clear" w:color="auto" w:fill="FFFFFF" w:themeFill="background1"/>
          </w:tcPr>
          <w:p w14:paraId="316719BE" w14:textId="712F4E28"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B5348B1" w14:textId="47A26825"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3997E33A" w14:textId="504DA10F"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2021.-2024.</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4BB0DF10" w14:textId="11483F4F"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38AAF4C2" w14:textId="0D857D8F" w:rsidR="00CC7F07" w:rsidRDefault="00FD02B1" w:rsidP="00D454C2">
            <w:pPr>
              <w:jc w:val="center"/>
              <w:rPr>
                <w:bCs/>
                <w:sz w:val="18"/>
                <w:szCs w:val="18"/>
              </w:rPr>
            </w:pPr>
            <w:r w:rsidRPr="00395263">
              <w:rPr>
                <w:sz w:val="18"/>
                <w:szCs w:val="18"/>
                <w:highlight w:val="green"/>
              </w:rPr>
              <w:t>Pasākums ir pilnībā pabeigts</w:t>
            </w:r>
          </w:p>
        </w:tc>
      </w:tr>
      <w:tr w:rsidR="00CC7F07" w:rsidRPr="00422655" w14:paraId="2BD33382" w14:textId="117C9890" w:rsidTr="00002D5A">
        <w:tc>
          <w:tcPr>
            <w:tcW w:w="2977" w:type="dxa"/>
            <w:shd w:val="clear" w:color="auto" w:fill="FFFFFF" w:themeFill="background1"/>
          </w:tcPr>
          <w:p w14:paraId="2807A21B" w14:textId="7669BD6E" w:rsidR="00CC7F07" w:rsidRPr="00422655" w:rsidRDefault="00CC7F07" w:rsidP="00D454C2">
            <w:pPr>
              <w:rPr>
                <w:bCs/>
                <w:sz w:val="18"/>
                <w:szCs w:val="18"/>
              </w:rPr>
            </w:pPr>
            <w:r w:rsidRPr="00422655">
              <w:rPr>
                <w:bCs/>
                <w:sz w:val="18"/>
                <w:szCs w:val="18"/>
              </w:rPr>
              <w:t>U9.2.5: Sekmēt veselības aprūpes pakalpojumu pieejamību, tajā skaitā modernizējot slimnīcas tīmekļa vietni</w:t>
            </w:r>
          </w:p>
        </w:tc>
        <w:tc>
          <w:tcPr>
            <w:tcW w:w="2410" w:type="dxa"/>
            <w:shd w:val="clear" w:color="auto" w:fill="FFFFFF" w:themeFill="background1"/>
          </w:tcPr>
          <w:p w14:paraId="47E2A4C0" w14:textId="0F1D27AD" w:rsidR="00CC7F07" w:rsidRPr="00422655" w:rsidRDefault="00CC7F07" w:rsidP="00D454C2">
            <w:pPr>
              <w:rPr>
                <w:bCs/>
                <w:sz w:val="18"/>
                <w:szCs w:val="18"/>
              </w:rPr>
            </w:pPr>
            <w:r w:rsidRPr="00422655">
              <w:rPr>
                <w:bCs/>
                <w:sz w:val="18"/>
                <w:szCs w:val="18"/>
              </w:rPr>
              <w:t>Ā9.2.5.1. Tīmekļa vietnes aktualizēšana, jaunā logo izveide, sasaiste ar e-veselība, e-pieraksts u.c. savstarpēji saistītām medicīnas nozaru tīmekļa vietnēm</w:t>
            </w:r>
          </w:p>
        </w:tc>
        <w:tc>
          <w:tcPr>
            <w:tcW w:w="2055" w:type="dxa"/>
            <w:shd w:val="clear" w:color="auto" w:fill="FFFFFF" w:themeFill="background1"/>
          </w:tcPr>
          <w:p w14:paraId="5CD72367" w14:textId="5F8D612B"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44761576" w14:textId="3C82299C"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0A7E0727" w14:textId="77777777" w:rsidR="00CC7F07" w:rsidRDefault="00CC7F07" w:rsidP="00D454C2">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p w14:paraId="5D906B38" w14:textId="048EF64D" w:rsidR="00CC7F07" w:rsidRPr="00422655" w:rsidRDefault="00CC7F07" w:rsidP="00D454C2">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2056" w:type="dxa"/>
            <w:shd w:val="clear" w:color="auto" w:fill="FFFFFF" w:themeFill="background1"/>
          </w:tcPr>
          <w:p w14:paraId="17664884" w14:textId="1BB17AF7" w:rsidR="00CC7F07" w:rsidRPr="00422655" w:rsidRDefault="00CC7F07" w:rsidP="00D454C2">
            <w:pPr>
              <w:jc w:val="center"/>
              <w:rPr>
                <w:bCs/>
                <w:sz w:val="18"/>
                <w:szCs w:val="18"/>
              </w:rPr>
            </w:pPr>
            <w:r>
              <w:rPr>
                <w:bCs/>
                <w:sz w:val="18"/>
                <w:szCs w:val="18"/>
              </w:rPr>
              <w:lastRenderedPageBreak/>
              <w:t>Nav veiktas.</w:t>
            </w:r>
          </w:p>
        </w:tc>
        <w:tc>
          <w:tcPr>
            <w:tcW w:w="1655" w:type="dxa"/>
            <w:shd w:val="clear" w:color="auto" w:fill="FFFFFF" w:themeFill="background1"/>
          </w:tcPr>
          <w:p w14:paraId="73F576DE" w14:textId="5B2CBBC9" w:rsidR="00CC7F07" w:rsidRDefault="00FD02B1" w:rsidP="00D454C2">
            <w:pPr>
              <w:jc w:val="center"/>
              <w:rPr>
                <w:bCs/>
                <w:sz w:val="18"/>
                <w:szCs w:val="18"/>
              </w:rPr>
            </w:pPr>
            <w:r w:rsidRPr="00395263">
              <w:rPr>
                <w:sz w:val="18"/>
                <w:szCs w:val="18"/>
                <w:highlight w:val="cyan"/>
              </w:rPr>
              <w:t>Pasākums nav izpildīts</w:t>
            </w:r>
          </w:p>
        </w:tc>
      </w:tr>
      <w:tr w:rsidR="00CC7F07" w:rsidRPr="00422655" w14:paraId="7761482E" w14:textId="2ADE2972" w:rsidTr="00002D5A">
        <w:tc>
          <w:tcPr>
            <w:tcW w:w="2977" w:type="dxa"/>
            <w:shd w:val="clear" w:color="auto" w:fill="008000"/>
          </w:tcPr>
          <w:p w14:paraId="6C5E2899" w14:textId="73DB27A0" w:rsidR="00CC7F07" w:rsidRPr="00422655" w:rsidRDefault="00CC7F07" w:rsidP="00D454C2">
            <w:pPr>
              <w:rPr>
                <w:bCs/>
                <w:sz w:val="18"/>
                <w:szCs w:val="18"/>
              </w:rPr>
            </w:pPr>
            <w:r w:rsidRPr="00422655">
              <w:rPr>
                <w:b/>
                <w:color w:val="000000" w:themeColor="text1"/>
                <w:sz w:val="18"/>
                <w:szCs w:val="18"/>
              </w:rPr>
              <w:t>VTP10: Sporta aktivitāšu pieejamība un daudzveidība</w:t>
            </w:r>
          </w:p>
        </w:tc>
        <w:tc>
          <w:tcPr>
            <w:tcW w:w="2410" w:type="dxa"/>
            <w:shd w:val="clear" w:color="auto" w:fill="008000"/>
          </w:tcPr>
          <w:p w14:paraId="73485F87" w14:textId="77777777" w:rsidR="00CC7F07" w:rsidRPr="00422655" w:rsidRDefault="00CC7F07" w:rsidP="00D454C2">
            <w:pPr>
              <w:rPr>
                <w:bCs/>
                <w:sz w:val="18"/>
                <w:szCs w:val="18"/>
              </w:rPr>
            </w:pPr>
          </w:p>
        </w:tc>
        <w:tc>
          <w:tcPr>
            <w:tcW w:w="2055" w:type="dxa"/>
            <w:shd w:val="clear" w:color="auto" w:fill="008000"/>
          </w:tcPr>
          <w:p w14:paraId="3A85B840" w14:textId="77777777" w:rsidR="00CC7F07" w:rsidRPr="00422655" w:rsidRDefault="00CC7F07" w:rsidP="00D454C2">
            <w:pPr>
              <w:jc w:val="center"/>
              <w:rPr>
                <w:bCs/>
                <w:sz w:val="18"/>
                <w:szCs w:val="18"/>
              </w:rPr>
            </w:pPr>
          </w:p>
        </w:tc>
        <w:tc>
          <w:tcPr>
            <w:tcW w:w="2056" w:type="dxa"/>
            <w:shd w:val="clear" w:color="auto" w:fill="008000"/>
          </w:tcPr>
          <w:p w14:paraId="36FA52FB" w14:textId="77777777" w:rsidR="00CC7F07" w:rsidRPr="00422655" w:rsidRDefault="00CC7F07" w:rsidP="00D454C2">
            <w:pPr>
              <w:jc w:val="center"/>
              <w:rPr>
                <w:bCs/>
                <w:sz w:val="18"/>
                <w:szCs w:val="18"/>
              </w:rPr>
            </w:pPr>
          </w:p>
        </w:tc>
        <w:tc>
          <w:tcPr>
            <w:tcW w:w="2055" w:type="dxa"/>
            <w:shd w:val="clear" w:color="auto" w:fill="008000"/>
          </w:tcPr>
          <w:p w14:paraId="04FD7342" w14:textId="77777777" w:rsidR="00CC7F07" w:rsidRPr="00422655" w:rsidRDefault="00CC7F07" w:rsidP="00D454C2">
            <w:pPr>
              <w:jc w:val="center"/>
              <w:rPr>
                <w:bCs/>
                <w:sz w:val="18"/>
                <w:szCs w:val="18"/>
              </w:rPr>
            </w:pPr>
          </w:p>
        </w:tc>
        <w:tc>
          <w:tcPr>
            <w:tcW w:w="2056" w:type="dxa"/>
            <w:shd w:val="clear" w:color="auto" w:fill="008000"/>
          </w:tcPr>
          <w:p w14:paraId="619FD045" w14:textId="086E27E7" w:rsidR="00CC7F07" w:rsidRPr="00422655" w:rsidRDefault="00CC7F07" w:rsidP="00D454C2">
            <w:pPr>
              <w:jc w:val="center"/>
              <w:rPr>
                <w:bCs/>
                <w:sz w:val="18"/>
                <w:szCs w:val="18"/>
              </w:rPr>
            </w:pPr>
          </w:p>
        </w:tc>
        <w:tc>
          <w:tcPr>
            <w:tcW w:w="1655" w:type="dxa"/>
            <w:shd w:val="clear" w:color="auto" w:fill="008000"/>
          </w:tcPr>
          <w:p w14:paraId="27E8CB90" w14:textId="77777777" w:rsidR="00CC7F07" w:rsidRPr="00422655" w:rsidRDefault="00CC7F07" w:rsidP="00D454C2">
            <w:pPr>
              <w:jc w:val="center"/>
              <w:rPr>
                <w:bCs/>
                <w:sz w:val="18"/>
                <w:szCs w:val="18"/>
              </w:rPr>
            </w:pPr>
          </w:p>
        </w:tc>
      </w:tr>
      <w:tr w:rsidR="00CC7F07" w:rsidRPr="00422655" w14:paraId="4C03F5D4" w14:textId="28D6224A" w:rsidTr="00002D5A">
        <w:tc>
          <w:tcPr>
            <w:tcW w:w="2977" w:type="dxa"/>
            <w:shd w:val="clear" w:color="auto" w:fill="92D050"/>
            <w:vAlign w:val="center"/>
          </w:tcPr>
          <w:p w14:paraId="5D16E06C" w14:textId="2694A319" w:rsidR="00CC7F07" w:rsidRPr="00422655" w:rsidRDefault="00CC7F07" w:rsidP="00D454C2">
            <w:pPr>
              <w:rPr>
                <w:bCs/>
                <w:sz w:val="18"/>
                <w:szCs w:val="18"/>
              </w:rPr>
            </w:pPr>
            <w:r w:rsidRPr="00422655">
              <w:rPr>
                <w:b/>
                <w:sz w:val="18"/>
                <w:szCs w:val="18"/>
              </w:rPr>
              <w:t>RV10.1: Sporta veidiem nepieciešamās infrastruktūras attīstība</w:t>
            </w:r>
          </w:p>
        </w:tc>
        <w:tc>
          <w:tcPr>
            <w:tcW w:w="2410" w:type="dxa"/>
            <w:shd w:val="clear" w:color="auto" w:fill="92D050"/>
          </w:tcPr>
          <w:p w14:paraId="51AC713D" w14:textId="77777777" w:rsidR="00CC7F07" w:rsidRPr="00422655" w:rsidRDefault="00CC7F07" w:rsidP="00D454C2">
            <w:pPr>
              <w:rPr>
                <w:bCs/>
                <w:sz w:val="18"/>
                <w:szCs w:val="18"/>
              </w:rPr>
            </w:pPr>
          </w:p>
        </w:tc>
        <w:tc>
          <w:tcPr>
            <w:tcW w:w="2055" w:type="dxa"/>
            <w:shd w:val="clear" w:color="auto" w:fill="92D050"/>
          </w:tcPr>
          <w:p w14:paraId="5F81217A" w14:textId="77777777" w:rsidR="00CC7F07" w:rsidRPr="00422655" w:rsidRDefault="00CC7F07" w:rsidP="00D454C2">
            <w:pPr>
              <w:jc w:val="center"/>
              <w:rPr>
                <w:bCs/>
                <w:sz w:val="18"/>
                <w:szCs w:val="18"/>
              </w:rPr>
            </w:pPr>
          </w:p>
        </w:tc>
        <w:tc>
          <w:tcPr>
            <w:tcW w:w="2056" w:type="dxa"/>
            <w:shd w:val="clear" w:color="auto" w:fill="92D050"/>
          </w:tcPr>
          <w:p w14:paraId="77EE29DF" w14:textId="77777777" w:rsidR="00CC7F07" w:rsidRPr="00422655" w:rsidRDefault="00CC7F07" w:rsidP="00D454C2">
            <w:pPr>
              <w:jc w:val="center"/>
              <w:rPr>
                <w:bCs/>
                <w:sz w:val="18"/>
                <w:szCs w:val="18"/>
              </w:rPr>
            </w:pPr>
          </w:p>
        </w:tc>
        <w:tc>
          <w:tcPr>
            <w:tcW w:w="2055" w:type="dxa"/>
            <w:shd w:val="clear" w:color="auto" w:fill="92D050"/>
          </w:tcPr>
          <w:p w14:paraId="207E5284" w14:textId="77777777" w:rsidR="00CC7F07" w:rsidRPr="00422655" w:rsidRDefault="00CC7F07" w:rsidP="00D454C2">
            <w:pPr>
              <w:jc w:val="center"/>
              <w:rPr>
                <w:bCs/>
                <w:sz w:val="18"/>
                <w:szCs w:val="18"/>
              </w:rPr>
            </w:pPr>
          </w:p>
        </w:tc>
        <w:tc>
          <w:tcPr>
            <w:tcW w:w="2056" w:type="dxa"/>
            <w:shd w:val="clear" w:color="auto" w:fill="92D050"/>
          </w:tcPr>
          <w:p w14:paraId="3A8C2A80" w14:textId="0A3B5025" w:rsidR="00CC7F07" w:rsidRPr="00422655" w:rsidRDefault="00CC7F07" w:rsidP="00D454C2">
            <w:pPr>
              <w:jc w:val="center"/>
              <w:rPr>
                <w:bCs/>
                <w:sz w:val="18"/>
                <w:szCs w:val="18"/>
              </w:rPr>
            </w:pPr>
          </w:p>
        </w:tc>
        <w:tc>
          <w:tcPr>
            <w:tcW w:w="1655" w:type="dxa"/>
            <w:shd w:val="clear" w:color="auto" w:fill="92D050"/>
          </w:tcPr>
          <w:p w14:paraId="39EE3598" w14:textId="77777777" w:rsidR="00CC7F07" w:rsidRPr="00422655" w:rsidRDefault="00CC7F07" w:rsidP="00D454C2">
            <w:pPr>
              <w:jc w:val="center"/>
              <w:rPr>
                <w:bCs/>
                <w:sz w:val="18"/>
                <w:szCs w:val="18"/>
              </w:rPr>
            </w:pPr>
          </w:p>
        </w:tc>
      </w:tr>
      <w:tr w:rsidR="00CC7F07" w:rsidRPr="00422655" w14:paraId="0BBC4BAB" w14:textId="028AD15A" w:rsidTr="00002D5A">
        <w:tc>
          <w:tcPr>
            <w:tcW w:w="2977" w:type="dxa"/>
            <w:shd w:val="clear" w:color="auto" w:fill="FFFFFF" w:themeFill="background1"/>
          </w:tcPr>
          <w:p w14:paraId="016C2638" w14:textId="14054646" w:rsidR="00CC7F07" w:rsidRPr="00422655" w:rsidRDefault="00CC7F07" w:rsidP="00D454C2">
            <w:pPr>
              <w:rPr>
                <w:bCs/>
                <w:sz w:val="18"/>
                <w:szCs w:val="18"/>
              </w:rPr>
            </w:pPr>
            <w:r w:rsidRPr="00422655">
              <w:rPr>
                <w:bCs/>
                <w:sz w:val="18"/>
                <w:szCs w:val="18"/>
              </w:rPr>
              <w:t>U10.1.1: Ierīkot jauniešu aktīvās atpūtas un ekstrēmo sporta veidu infrastruktūru (velo pumpu trases, skeitparki, kāpšanas sienas u.tml.), t.sk. novada ciemos</w:t>
            </w:r>
          </w:p>
        </w:tc>
        <w:tc>
          <w:tcPr>
            <w:tcW w:w="2410" w:type="dxa"/>
            <w:shd w:val="clear" w:color="auto" w:fill="D9D9D9" w:themeFill="background1" w:themeFillShade="D9"/>
          </w:tcPr>
          <w:p w14:paraId="2D02D988" w14:textId="43F023F5" w:rsidR="00CC7F07" w:rsidRPr="00422655" w:rsidRDefault="00CC7F07" w:rsidP="00D454C2">
            <w:pPr>
              <w:rPr>
                <w:bCs/>
                <w:sz w:val="18"/>
                <w:szCs w:val="18"/>
              </w:rPr>
            </w:pPr>
            <w:r w:rsidRPr="00422655">
              <w:rPr>
                <w:bCs/>
                <w:sz w:val="18"/>
                <w:szCs w:val="18"/>
              </w:rPr>
              <w:t>Ā10.1.1.1. Pumpu trases ierīkošana Ādažos</w:t>
            </w:r>
          </w:p>
        </w:tc>
        <w:tc>
          <w:tcPr>
            <w:tcW w:w="2055" w:type="dxa"/>
            <w:shd w:val="clear" w:color="auto" w:fill="D9D9D9" w:themeFill="background1" w:themeFillShade="D9"/>
          </w:tcPr>
          <w:p w14:paraId="6160102B" w14:textId="7EA86159"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D593E31" w14:textId="38E1E19C"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3ECCDD23" w14:textId="68DB0E8D" w:rsidR="00CC7F07" w:rsidRPr="00422655" w:rsidRDefault="00CC7F07" w:rsidP="00D454C2">
            <w:pPr>
              <w:jc w:val="center"/>
              <w:rPr>
                <w:bCs/>
                <w:sz w:val="18"/>
                <w:szCs w:val="18"/>
              </w:rPr>
            </w:pPr>
            <w:r>
              <w:rPr>
                <w:bCs/>
                <w:sz w:val="18"/>
                <w:szCs w:val="18"/>
              </w:rPr>
              <w:t>Nav veiktas.</w:t>
            </w:r>
          </w:p>
        </w:tc>
        <w:tc>
          <w:tcPr>
            <w:tcW w:w="2056" w:type="dxa"/>
            <w:shd w:val="clear" w:color="auto" w:fill="D9D9D9" w:themeFill="background1" w:themeFillShade="D9"/>
          </w:tcPr>
          <w:p w14:paraId="7F608442" w14:textId="02C7113A" w:rsidR="00CC7F07" w:rsidRPr="00422655" w:rsidRDefault="00CC7F07" w:rsidP="00D454C2">
            <w:pPr>
              <w:jc w:val="center"/>
              <w:rPr>
                <w:bCs/>
                <w:sz w:val="18"/>
                <w:szCs w:val="18"/>
              </w:rPr>
            </w:pPr>
            <w:r>
              <w:rPr>
                <w:bCs/>
                <w:sz w:val="18"/>
                <w:szCs w:val="18"/>
              </w:rPr>
              <w:t>Nav veiktas.</w:t>
            </w:r>
          </w:p>
        </w:tc>
        <w:tc>
          <w:tcPr>
            <w:tcW w:w="1655" w:type="dxa"/>
            <w:shd w:val="clear" w:color="auto" w:fill="D9D9D9" w:themeFill="background1" w:themeFillShade="D9"/>
          </w:tcPr>
          <w:p w14:paraId="228E27F6" w14:textId="552E9C8E" w:rsidR="00CC7F07" w:rsidRDefault="00FD02B1" w:rsidP="00D454C2">
            <w:pPr>
              <w:jc w:val="center"/>
              <w:rPr>
                <w:bCs/>
                <w:sz w:val="18"/>
                <w:szCs w:val="18"/>
              </w:rPr>
            </w:pPr>
            <w:r w:rsidRPr="00395263">
              <w:rPr>
                <w:sz w:val="18"/>
                <w:szCs w:val="18"/>
                <w:highlight w:val="green"/>
              </w:rPr>
              <w:t>Pasākums ir pilnībā pabeigts</w:t>
            </w:r>
          </w:p>
        </w:tc>
      </w:tr>
      <w:tr w:rsidR="00CC7F07" w:rsidRPr="00422655" w14:paraId="415B1FEB" w14:textId="429FE009" w:rsidTr="00002D5A">
        <w:tc>
          <w:tcPr>
            <w:tcW w:w="2977" w:type="dxa"/>
            <w:shd w:val="clear" w:color="auto" w:fill="FFFFFF" w:themeFill="background1"/>
          </w:tcPr>
          <w:p w14:paraId="2303B46E" w14:textId="77777777" w:rsidR="00CC7F07" w:rsidRPr="00422655" w:rsidRDefault="00CC7F07" w:rsidP="00D454C2">
            <w:pPr>
              <w:rPr>
                <w:bCs/>
                <w:sz w:val="18"/>
                <w:szCs w:val="18"/>
              </w:rPr>
            </w:pPr>
          </w:p>
        </w:tc>
        <w:tc>
          <w:tcPr>
            <w:tcW w:w="2410" w:type="dxa"/>
            <w:shd w:val="clear" w:color="auto" w:fill="FFFFFF" w:themeFill="background1"/>
          </w:tcPr>
          <w:p w14:paraId="602DAB90" w14:textId="3175F67B" w:rsidR="00CC7F07" w:rsidRPr="00422655" w:rsidRDefault="00CC7F07" w:rsidP="00D454C2">
            <w:pPr>
              <w:rPr>
                <w:bCs/>
                <w:sz w:val="18"/>
                <w:szCs w:val="18"/>
              </w:rPr>
            </w:pPr>
            <w:r w:rsidRPr="00422655">
              <w:rPr>
                <w:bCs/>
                <w:sz w:val="18"/>
                <w:szCs w:val="18"/>
              </w:rPr>
              <w:t>Ā10.1.1.2. Citiem jauniem sporta veidiem nepieciešamās infrastruktūras attīstība</w:t>
            </w:r>
          </w:p>
        </w:tc>
        <w:tc>
          <w:tcPr>
            <w:tcW w:w="2055" w:type="dxa"/>
            <w:shd w:val="clear" w:color="auto" w:fill="FFFFFF" w:themeFill="background1"/>
          </w:tcPr>
          <w:p w14:paraId="531B97B7" w14:textId="7EA0B0FE"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498309A" w14:textId="12C44FD0"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123BAB45" w14:textId="36CA1BDA"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741BC6D" w14:textId="15815AAB"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0A6297AF" w14:textId="2E35E8E0" w:rsidR="00CC7F07" w:rsidRPr="00B15393" w:rsidRDefault="00FD02B1" w:rsidP="00D454C2">
            <w:pPr>
              <w:jc w:val="center"/>
              <w:rPr>
                <w:sz w:val="18"/>
                <w:szCs w:val="18"/>
              </w:rPr>
            </w:pPr>
            <w:r w:rsidRPr="00395263">
              <w:rPr>
                <w:sz w:val="18"/>
                <w:szCs w:val="18"/>
                <w:highlight w:val="yellow"/>
              </w:rPr>
              <w:t>Pasākums tiek pildīts atbilstoši plānam</w:t>
            </w:r>
          </w:p>
        </w:tc>
      </w:tr>
      <w:tr w:rsidR="00CC7F07" w:rsidRPr="00422655" w14:paraId="298DB586" w14:textId="0361C2F5" w:rsidTr="00002D5A">
        <w:tc>
          <w:tcPr>
            <w:tcW w:w="2977" w:type="dxa"/>
            <w:shd w:val="clear" w:color="auto" w:fill="FFFFFF" w:themeFill="background1"/>
          </w:tcPr>
          <w:p w14:paraId="7376AC60" w14:textId="77777777" w:rsidR="00CC7F07" w:rsidRPr="00422655" w:rsidRDefault="00CC7F07" w:rsidP="00D454C2">
            <w:pPr>
              <w:rPr>
                <w:bCs/>
                <w:sz w:val="18"/>
                <w:szCs w:val="18"/>
              </w:rPr>
            </w:pPr>
          </w:p>
        </w:tc>
        <w:tc>
          <w:tcPr>
            <w:tcW w:w="2410" w:type="dxa"/>
            <w:shd w:val="clear" w:color="auto" w:fill="FFFFFF" w:themeFill="background1"/>
          </w:tcPr>
          <w:p w14:paraId="2ABFD03E" w14:textId="0CF4DC30" w:rsidR="00CC7F07" w:rsidRPr="00422655" w:rsidRDefault="00CC7F07" w:rsidP="00D454C2">
            <w:pPr>
              <w:rPr>
                <w:bCs/>
                <w:sz w:val="18"/>
                <w:szCs w:val="18"/>
              </w:rPr>
            </w:pPr>
            <w:r w:rsidRPr="00422655">
              <w:rPr>
                <w:bCs/>
                <w:sz w:val="18"/>
                <w:szCs w:val="18"/>
              </w:rPr>
              <w:t>Ā10.1.1.3. Skeitparka ierīkošana Ādažos</w:t>
            </w:r>
          </w:p>
        </w:tc>
        <w:tc>
          <w:tcPr>
            <w:tcW w:w="2055" w:type="dxa"/>
            <w:shd w:val="clear" w:color="auto" w:fill="FFFFFF" w:themeFill="background1"/>
          </w:tcPr>
          <w:p w14:paraId="4BCA0EB5" w14:textId="77777777" w:rsidR="00CC7F07" w:rsidRDefault="00CC7F07" w:rsidP="00D454C2">
            <w:pPr>
              <w:jc w:val="center"/>
              <w:rPr>
                <w:sz w:val="18"/>
                <w:szCs w:val="18"/>
              </w:rPr>
            </w:pPr>
            <w:r w:rsidRPr="00B15393">
              <w:rPr>
                <w:sz w:val="18"/>
                <w:szCs w:val="18"/>
              </w:rPr>
              <w:t>Precizēta informācija par atbildīgajiem</w:t>
            </w:r>
            <w:r>
              <w:rPr>
                <w:sz w:val="18"/>
                <w:szCs w:val="18"/>
              </w:rPr>
              <w:t>.</w:t>
            </w:r>
          </w:p>
          <w:p w14:paraId="1BA4AD9F" w14:textId="43CFD2B1"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17A57119" w14:textId="7BC3781A"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5042B49C" w14:textId="029B51DE"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6C9F87D" w14:textId="144149ED"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5880F530" w14:textId="0EA28D68" w:rsidR="00CC7F07" w:rsidRDefault="00147B9B" w:rsidP="00D454C2">
            <w:pPr>
              <w:jc w:val="center"/>
              <w:rPr>
                <w:bCs/>
                <w:sz w:val="18"/>
                <w:szCs w:val="18"/>
              </w:rPr>
            </w:pPr>
            <w:r>
              <w:rPr>
                <w:sz w:val="18"/>
                <w:szCs w:val="18"/>
                <w:highlight w:val="cyan"/>
              </w:rPr>
              <w:t>Pasākumu nebija nepieciešams veikt līdz 2023.g.</w:t>
            </w:r>
          </w:p>
        </w:tc>
      </w:tr>
      <w:tr w:rsidR="00CC7F07" w:rsidRPr="00422655" w14:paraId="708CBA57" w14:textId="664B1784" w:rsidTr="00002D5A">
        <w:tc>
          <w:tcPr>
            <w:tcW w:w="2977" w:type="dxa"/>
            <w:shd w:val="clear" w:color="auto" w:fill="FFFFFF" w:themeFill="background1"/>
          </w:tcPr>
          <w:p w14:paraId="51AF9811" w14:textId="2965AC05" w:rsidR="00CC7F07" w:rsidRPr="00422655" w:rsidRDefault="00CC7F07" w:rsidP="00D454C2">
            <w:pPr>
              <w:rPr>
                <w:bCs/>
                <w:sz w:val="18"/>
                <w:szCs w:val="18"/>
              </w:rPr>
            </w:pPr>
            <w:r w:rsidRPr="00422655">
              <w:rPr>
                <w:bCs/>
                <w:sz w:val="18"/>
                <w:szCs w:val="18"/>
              </w:rPr>
              <w:t>U10.1.2: Attīstīt un uzturēt Sporta un aktīvās atpūtas centru “ZIBEŅI”</w:t>
            </w:r>
          </w:p>
        </w:tc>
        <w:tc>
          <w:tcPr>
            <w:tcW w:w="2410" w:type="dxa"/>
            <w:shd w:val="clear" w:color="auto" w:fill="FFFFFF" w:themeFill="background1"/>
          </w:tcPr>
          <w:p w14:paraId="58699FD0" w14:textId="16D2AAAB" w:rsidR="00CC7F07" w:rsidRPr="00422655" w:rsidRDefault="00CC7F07" w:rsidP="00D454C2">
            <w:pPr>
              <w:rPr>
                <w:bCs/>
                <w:sz w:val="18"/>
                <w:szCs w:val="18"/>
              </w:rPr>
            </w:pPr>
            <w:r>
              <w:rPr>
                <w:bCs/>
                <w:sz w:val="18"/>
                <w:szCs w:val="18"/>
              </w:rPr>
              <w:t>-</w:t>
            </w:r>
          </w:p>
        </w:tc>
        <w:tc>
          <w:tcPr>
            <w:tcW w:w="2055" w:type="dxa"/>
            <w:shd w:val="clear" w:color="auto" w:fill="FFFFFF" w:themeFill="background1"/>
          </w:tcPr>
          <w:p w14:paraId="6724CE05" w14:textId="2AEA17D9" w:rsidR="00CC7F07" w:rsidRPr="00422655" w:rsidRDefault="00CC7F07" w:rsidP="00D454C2">
            <w:pPr>
              <w:jc w:val="center"/>
              <w:rPr>
                <w:bCs/>
                <w:sz w:val="18"/>
                <w:szCs w:val="18"/>
              </w:rPr>
            </w:pPr>
            <w:r>
              <w:rPr>
                <w:bCs/>
                <w:sz w:val="18"/>
                <w:szCs w:val="18"/>
              </w:rPr>
              <w:t>-</w:t>
            </w:r>
          </w:p>
        </w:tc>
        <w:tc>
          <w:tcPr>
            <w:tcW w:w="2056" w:type="dxa"/>
            <w:shd w:val="clear" w:color="auto" w:fill="FFFFFF" w:themeFill="background1"/>
          </w:tcPr>
          <w:p w14:paraId="0A007F65" w14:textId="71A19C5F" w:rsidR="00CC7F07" w:rsidRPr="00422655" w:rsidRDefault="00CC7F07" w:rsidP="00D454C2">
            <w:pPr>
              <w:jc w:val="center"/>
              <w:rPr>
                <w:bCs/>
                <w:sz w:val="18"/>
                <w:szCs w:val="18"/>
              </w:rPr>
            </w:pPr>
            <w:r>
              <w:rPr>
                <w:bCs/>
                <w:sz w:val="18"/>
                <w:szCs w:val="18"/>
              </w:rPr>
              <w:t>-</w:t>
            </w:r>
          </w:p>
        </w:tc>
        <w:tc>
          <w:tcPr>
            <w:tcW w:w="2055" w:type="dxa"/>
            <w:shd w:val="clear" w:color="auto" w:fill="FFFFFF" w:themeFill="background1"/>
          </w:tcPr>
          <w:p w14:paraId="662EC483" w14:textId="5FF8DFB9" w:rsidR="00CC7F07" w:rsidRPr="00422655" w:rsidRDefault="00CC7F07" w:rsidP="00D454C2">
            <w:pPr>
              <w:jc w:val="center"/>
              <w:rPr>
                <w:bCs/>
                <w:sz w:val="18"/>
                <w:szCs w:val="18"/>
              </w:rPr>
            </w:pPr>
            <w:r>
              <w:rPr>
                <w:bCs/>
                <w:sz w:val="18"/>
                <w:szCs w:val="18"/>
              </w:rPr>
              <w:t>-</w:t>
            </w:r>
          </w:p>
        </w:tc>
        <w:tc>
          <w:tcPr>
            <w:tcW w:w="2056" w:type="dxa"/>
            <w:shd w:val="clear" w:color="auto" w:fill="FFFFFF" w:themeFill="background1"/>
          </w:tcPr>
          <w:p w14:paraId="718C7D10" w14:textId="69AB95BE" w:rsidR="00CC7F07" w:rsidRPr="00422655" w:rsidRDefault="00CC7F07" w:rsidP="00D454C2">
            <w:pPr>
              <w:jc w:val="center"/>
              <w:rPr>
                <w:bCs/>
                <w:sz w:val="18"/>
                <w:szCs w:val="18"/>
              </w:rPr>
            </w:pPr>
            <w:r>
              <w:rPr>
                <w:bCs/>
                <w:sz w:val="18"/>
                <w:szCs w:val="18"/>
              </w:rPr>
              <w:t>-</w:t>
            </w:r>
          </w:p>
        </w:tc>
        <w:tc>
          <w:tcPr>
            <w:tcW w:w="1655" w:type="dxa"/>
            <w:shd w:val="clear" w:color="auto" w:fill="FFFFFF" w:themeFill="background1"/>
          </w:tcPr>
          <w:p w14:paraId="69D1FE10" w14:textId="77777777" w:rsidR="00CC7F07" w:rsidRDefault="00CC7F07" w:rsidP="00D454C2">
            <w:pPr>
              <w:jc w:val="center"/>
              <w:rPr>
                <w:bCs/>
                <w:sz w:val="18"/>
                <w:szCs w:val="18"/>
              </w:rPr>
            </w:pPr>
          </w:p>
        </w:tc>
      </w:tr>
      <w:tr w:rsidR="00CC7F07" w:rsidRPr="00422655" w14:paraId="4B1E2E2F" w14:textId="380CA738" w:rsidTr="00002D5A">
        <w:tc>
          <w:tcPr>
            <w:tcW w:w="2977" w:type="dxa"/>
            <w:shd w:val="clear" w:color="auto" w:fill="92D050"/>
          </w:tcPr>
          <w:p w14:paraId="304ACB37" w14:textId="4EF00431" w:rsidR="00CC7F07" w:rsidRPr="00422655" w:rsidRDefault="00CC7F07" w:rsidP="00D454C2">
            <w:pPr>
              <w:rPr>
                <w:bCs/>
                <w:sz w:val="18"/>
                <w:szCs w:val="18"/>
              </w:rPr>
            </w:pPr>
            <w:r w:rsidRPr="00422655">
              <w:rPr>
                <w:b/>
                <w:sz w:val="18"/>
                <w:szCs w:val="18"/>
              </w:rPr>
              <w:t>RV10.2: Sporta pēctecības  attīstīšana</w:t>
            </w:r>
          </w:p>
        </w:tc>
        <w:tc>
          <w:tcPr>
            <w:tcW w:w="2410" w:type="dxa"/>
            <w:shd w:val="clear" w:color="auto" w:fill="92D050"/>
          </w:tcPr>
          <w:p w14:paraId="4062DC5D" w14:textId="77777777" w:rsidR="00CC7F07" w:rsidRPr="00422655" w:rsidRDefault="00CC7F07" w:rsidP="00D454C2">
            <w:pPr>
              <w:rPr>
                <w:bCs/>
                <w:sz w:val="18"/>
                <w:szCs w:val="18"/>
              </w:rPr>
            </w:pPr>
          </w:p>
        </w:tc>
        <w:tc>
          <w:tcPr>
            <w:tcW w:w="2055" w:type="dxa"/>
            <w:shd w:val="clear" w:color="auto" w:fill="92D050"/>
          </w:tcPr>
          <w:p w14:paraId="2BACBE64" w14:textId="77777777" w:rsidR="00CC7F07" w:rsidRPr="00422655" w:rsidRDefault="00CC7F07" w:rsidP="00D454C2">
            <w:pPr>
              <w:jc w:val="center"/>
              <w:rPr>
                <w:bCs/>
                <w:sz w:val="18"/>
                <w:szCs w:val="18"/>
              </w:rPr>
            </w:pPr>
          </w:p>
        </w:tc>
        <w:tc>
          <w:tcPr>
            <w:tcW w:w="2056" w:type="dxa"/>
            <w:shd w:val="clear" w:color="auto" w:fill="92D050"/>
          </w:tcPr>
          <w:p w14:paraId="1D10DDAB" w14:textId="77777777" w:rsidR="00CC7F07" w:rsidRPr="00422655" w:rsidRDefault="00CC7F07" w:rsidP="00D454C2">
            <w:pPr>
              <w:jc w:val="center"/>
              <w:rPr>
                <w:bCs/>
                <w:sz w:val="18"/>
                <w:szCs w:val="18"/>
              </w:rPr>
            </w:pPr>
          </w:p>
        </w:tc>
        <w:tc>
          <w:tcPr>
            <w:tcW w:w="2055" w:type="dxa"/>
            <w:shd w:val="clear" w:color="auto" w:fill="92D050"/>
          </w:tcPr>
          <w:p w14:paraId="47836A85" w14:textId="77777777" w:rsidR="00CC7F07" w:rsidRPr="00422655" w:rsidRDefault="00CC7F07" w:rsidP="00D454C2">
            <w:pPr>
              <w:jc w:val="center"/>
              <w:rPr>
                <w:bCs/>
                <w:sz w:val="18"/>
                <w:szCs w:val="18"/>
              </w:rPr>
            </w:pPr>
          </w:p>
        </w:tc>
        <w:tc>
          <w:tcPr>
            <w:tcW w:w="2056" w:type="dxa"/>
            <w:shd w:val="clear" w:color="auto" w:fill="92D050"/>
          </w:tcPr>
          <w:p w14:paraId="57C5E7CA" w14:textId="2B35BC3E" w:rsidR="00CC7F07" w:rsidRPr="00422655" w:rsidRDefault="00CC7F07" w:rsidP="00D454C2">
            <w:pPr>
              <w:jc w:val="center"/>
              <w:rPr>
                <w:bCs/>
                <w:sz w:val="18"/>
                <w:szCs w:val="18"/>
              </w:rPr>
            </w:pPr>
          </w:p>
        </w:tc>
        <w:tc>
          <w:tcPr>
            <w:tcW w:w="1655" w:type="dxa"/>
            <w:shd w:val="clear" w:color="auto" w:fill="92D050"/>
          </w:tcPr>
          <w:p w14:paraId="5877EF67" w14:textId="77777777" w:rsidR="00CC7F07" w:rsidRPr="00422655" w:rsidRDefault="00CC7F07" w:rsidP="00D454C2">
            <w:pPr>
              <w:jc w:val="center"/>
              <w:rPr>
                <w:bCs/>
                <w:sz w:val="18"/>
                <w:szCs w:val="18"/>
              </w:rPr>
            </w:pPr>
          </w:p>
        </w:tc>
      </w:tr>
      <w:tr w:rsidR="00CC7F07" w:rsidRPr="00422655" w14:paraId="0F426310" w14:textId="0C281704" w:rsidTr="00002D5A">
        <w:tc>
          <w:tcPr>
            <w:tcW w:w="2977" w:type="dxa"/>
            <w:shd w:val="clear" w:color="auto" w:fill="FFFFFF" w:themeFill="background1"/>
          </w:tcPr>
          <w:p w14:paraId="630F0477" w14:textId="381A2D78" w:rsidR="00CC7F07" w:rsidRPr="00422655" w:rsidRDefault="00CC7F07" w:rsidP="00D454C2">
            <w:pPr>
              <w:rPr>
                <w:bCs/>
                <w:sz w:val="18"/>
                <w:szCs w:val="18"/>
              </w:rPr>
            </w:pPr>
            <w:r w:rsidRPr="00422655">
              <w:rPr>
                <w:bCs/>
                <w:sz w:val="18"/>
                <w:szCs w:val="18"/>
              </w:rPr>
              <w:t>U10.2.1: Izveidot Sporta piramīdu – pieaugušo sporta komandu izveidošana (basketbols, florbols, volejbols, futbols)</w:t>
            </w:r>
          </w:p>
        </w:tc>
        <w:tc>
          <w:tcPr>
            <w:tcW w:w="2410" w:type="dxa"/>
            <w:shd w:val="clear" w:color="auto" w:fill="FFFFFF" w:themeFill="background1"/>
          </w:tcPr>
          <w:p w14:paraId="522B29E3" w14:textId="70C99913" w:rsidR="00CC7F07" w:rsidRPr="00422655" w:rsidRDefault="00CC7F07" w:rsidP="00D454C2">
            <w:pPr>
              <w:rPr>
                <w:bCs/>
                <w:sz w:val="18"/>
                <w:szCs w:val="18"/>
              </w:rPr>
            </w:pPr>
            <w:r w:rsidRPr="00422655">
              <w:rPr>
                <w:bCs/>
                <w:sz w:val="18"/>
                <w:szCs w:val="18"/>
              </w:rPr>
              <w:t>Ā10.2.1.1. Sporta piramīdas – pieaugušo sporta komandu izveidošana (basketbols, florbols, volejbols, futbols)</w:t>
            </w:r>
          </w:p>
        </w:tc>
        <w:tc>
          <w:tcPr>
            <w:tcW w:w="2055" w:type="dxa"/>
            <w:shd w:val="clear" w:color="auto" w:fill="FFFFFF" w:themeFill="background1"/>
          </w:tcPr>
          <w:p w14:paraId="5CF2CF71" w14:textId="3BC824F7"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A0D040E" w14:textId="35CFAA48"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12EB2B6D" w14:textId="1BA052B2"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3E52A95F" w14:textId="239CAB09" w:rsidR="00CC7F07" w:rsidRPr="00422655" w:rsidRDefault="00CC7F07" w:rsidP="00D454C2">
            <w:pPr>
              <w:jc w:val="center"/>
              <w:rPr>
                <w:bCs/>
                <w:sz w:val="18"/>
                <w:szCs w:val="18"/>
              </w:rPr>
            </w:pPr>
            <w:r>
              <w:rPr>
                <w:bCs/>
                <w:sz w:val="18"/>
                <w:szCs w:val="18"/>
              </w:rPr>
              <w:t>Precizēts pagasts, kurā pasākums tiek īstenots.</w:t>
            </w:r>
          </w:p>
        </w:tc>
        <w:tc>
          <w:tcPr>
            <w:tcW w:w="1655" w:type="dxa"/>
            <w:shd w:val="clear" w:color="auto" w:fill="FFFFFF" w:themeFill="background1"/>
          </w:tcPr>
          <w:p w14:paraId="7907AAB3" w14:textId="52568EF9"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0F50D0C6" w14:textId="362C8259" w:rsidTr="00002D5A">
        <w:tc>
          <w:tcPr>
            <w:tcW w:w="2977" w:type="dxa"/>
            <w:shd w:val="clear" w:color="auto" w:fill="FFFFFF" w:themeFill="background1"/>
          </w:tcPr>
          <w:p w14:paraId="00DF13E4" w14:textId="5F4F2165" w:rsidR="00CC7F07" w:rsidRPr="00422655" w:rsidRDefault="00CC7F07" w:rsidP="00D454C2">
            <w:pPr>
              <w:rPr>
                <w:bCs/>
                <w:sz w:val="18"/>
                <w:szCs w:val="18"/>
              </w:rPr>
            </w:pPr>
            <w:r w:rsidRPr="00422655">
              <w:rPr>
                <w:bCs/>
                <w:sz w:val="18"/>
                <w:szCs w:val="18"/>
              </w:rPr>
              <w:t>U10.2.2: Noteikt prioritāros sporta veidus</w:t>
            </w:r>
          </w:p>
        </w:tc>
        <w:tc>
          <w:tcPr>
            <w:tcW w:w="2410" w:type="dxa"/>
            <w:shd w:val="clear" w:color="auto" w:fill="FFFFFF" w:themeFill="background1"/>
          </w:tcPr>
          <w:p w14:paraId="090AB25A" w14:textId="29406905" w:rsidR="00CC7F07" w:rsidRPr="00422655" w:rsidRDefault="00CC7F07" w:rsidP="00D454C2">
            <w:pPr>
              <w:rPr>
                <w:bCs/>
                <w:sz w:val="18"/>
                <w:szCs w:val="18"/>
              </w:rPr>
            </w:pPr>
            <w:r w:rsidRPr="00422655">
              <w:rPr>
                <w:bCs/>
                <w:sz w:val="18"/>
                <w:szCs w:val="18"/>
              </w:rPr>
              <w:t>Ā10.2.2.1. Prioritāro sporta veidu noteikšana</w:t>
            </w:r>
          </w:p>
        </w:tc>
        <w:tc>
          <w:tcPr>
            <w:tcW w:w="2055" w:type="dxa"/>
            <w:shd w:val="clear" w:color="auto" w:fill="FFFFFF" w:themeFill="background1"/>
          </w:tcPr>
          <w:p w14:paraId="7A68D3BA" w14:textId="70FA28E4"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28F7248" w14:textId="7A2E1076"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4</w:t>
            </w:r>
            <w:r w:rsidRPr="00B15393">
              <w:rPr>
                <w:sz w:val="18"/>
                <w:szCs w:val="18"/>
              </w:rPr>
              <w:t>.).</w:t>
            </w:r>
          </w:p>
        </w:tc>
        <w:tc>
          <w:tcPr>
            <w:tcW w:w="2055" w:type="dxa"/>
            <w:shd w:val="clear" w:color="auto" w:fill="FFFFFF" w:themeFill="background1"/>
          </w:tcPr>
          <w:p w14:paraId="51F6D6D7" w14:textId="70912E1C"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690557B" w14:textId="7AE96A9E" w:rsidR="00CC7F07" w:rsidRPr="00422655" w:rsidRDefault="00CC7F07" w:rsidP="00D454C2">
            <w:pPr>
              <w:jc w:val="center"/>
              <w:rPr>
                <w:bCs/>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24</w:t>
            </w:r>
            <w:r w:rsidRPr="00B15393">
              <w:rPr>
                <w:sz w:val="18"/>
                <w:szCs w:val="18"/>
              </w:rPr>
              <w:t>.-202</w:t>
            </w:r>
            <w:r>
              <w:rPr>
                <w:sz w:val="18"/>
                <w:szCs w:val="18"/>
              </w:rPr>
              <w:t>5</w:t>
            </w:r>
            <w:r w:rsidRPr="00B15393">
              <w:rPr>
                <w:sz w:val="18"/>
                <w:szCs w:val="18"/>
              </w:rPr>
              <w:t>.).</w:t>
            </w:r>
          </w:p>
        </w:tc>
        <w:tc>
          <w:tcPr>
            <w:tcW w:w="1655" w:type="dxa"/>
            <w:shd w:val="clear" w:color="auto" w:fill="FFFFFF" w:themeFill="background1"/>
          </w:tcPr>
          <w:p w14:paraId="64916AC5" w14:textId="5DB7C2D8" w:rsidR="00CC7F07" w:rsidRPr="00B15393" w:rsidRDefault="00FD02B1" w:rsidP="00D454C2">
            <w:pPr>
              <w:jc w:val="center"/>
              <w:rPr>
                <w:sz w:val="18"/>
                <w:szCs w:val="18"/>
              </w:rPr>
            </w:pPr>
            <w:r w:rsidRPr="00395263">
              <w:rPr>
                <w:sz w:val="18"/>
                <w:szCs w:val="18"/>
                <w:highlight w:val="yellow"/>
              </w:rPr>
              <w:t>Pasākums tiek pildīts atbilstoši plānam</w:t>
            </w:r>
          </w:p>
        </w:tc>
      </w:tr>
      <w:tr w:rsidR="00CC7F07" w:rsidRPr="00422655" w14:paraId="6DE2E831" w14:textId="39B9EA9F" w:rsidTr="00002D5A">
        <w:tc>
          <w:tcPr>
            <w:tcW w:w="2977" w:type="dxa"/>
            <w:shd w:val="clear" w:color="auto" w:fill="92D050"/>
          </w:tcPr>
          <w:p w14:paraId="4DC24BAD" w14:textId="6017DE07" w:rsidR="00CC7F07" w:rsidRPr="00422655" w:rsidRDefault="00CC7F07" w:rsidP="00D454C2">
            <w:pPr>
              <w:rPr>
                <w:bCs/>
                <w:sz w:val="18"/>
                <w:szCs w:val="18"/>
              </w:rPr>
            </w:pPr>
            <w:r w:rsidRPr="00422655">
              <w:rPr>
                <w:b/>
                <w:sz w:val="18"/>
                <w:szCs w:val="18"/>
              </w:rPr>
              <w:t>RV10.3: Sporta aktivitāšu atbalstīšana</w:t>
            </w:r>
          </w:p>
        </w:tc>
        <w:tc>
          <w:tcPr>
            <w:tcW w:w="2410" w:type="dxa"/>
            <w:shd w:val="clear" w:color="auto" w:fill="92D050"/>
          </w:tcPr>
          <w:p w14:paraId="31DE0E4E" w14:textId="77777777" w:rsidR="00CC7F07" w:rsidRPr="00422655" w:rsidRDefault="00CC7F07" w:rsidP="00D454C2">
            <w:pPr>
              <w:rPr>
                <w:bCs/>
                <w:sz w:val="18"/>
                <w:szCs w:val="18"/>
              </w:rPr>
            </w:pPr>
          </w:p>
        </w:tc>
        <w:tc>
          <w:tcPr>
            <w:tcW w:w="2055" w:type="dxa"/>
            <w:shd w:val="clear" w:color="auto" w:fill="92D050"/>
          </w:tcPr>
          <w:p w14:paraId="2ED793BD" w14:textId="77777777" w:rsidR="00CC7F07" w:rsidRPr="00422655" w:rsidRDefault="00CC7F07" w:rsidP="00D454C2">
            <w:pPr>
              <w:jc w:val="center"/>
              <w:rPr>
                <w:bCs/>
                <w:sz w:val="18"/>
                <w:szCs w:val="18"/>
              </w:rPr>
            </w:pPr>
          </w:p>
        </w:tc>
        <w:tc>
          <w:tcPr>
            <w:tcW w:w="2056" w:type="dxa"/>
            <w:shd w:val="clear" w:color="auto" w:fill="92D050"/>
          </w:tcPr>
          <w:p w14:paraId="1F4B857D" w14:textId="77777777" w:rsidR="00CC7F07" w:rsidRPr="00422655" w:rsidRDefault="00CC7F07" w:rsidP="00D454C2">
            <w:pPr>
              <w:jc w:val="center"/>
              <w:rPr>
                <w:bCs/>
                <w:sz w:val="18"/>
                <w:szCs w:val="18"/>
              </w:rPr>
            </w:pPr>
          </w:p>
        </w:tc>
        <w:tc>
          <w:tcPr>
            <w:tcW w:w="2055" w:type="dxa"/>
            <w:shd w:val="clear" w:color="auto" w:fill="92D050"/>
          </w:tcPr>
          <w:p w14:paraId="6EF30547" w14:textId="77777777" w:rsidR="00CC7F07" w:rsidRPr="00422655" w:rsidRDefault="00CC7F07" w:rsidP="00D454C2">
            <w:pPr>
              <w:jc w:val="center"/>
              <w:rPr>
                <w:bCs/>
                <w:sz w:val="18"/>
                <w:szCs w:val="18"/>
              </w:rPr>
            </w:pPr>
          </w:p>
        </w:tc>
        <w:tc>
          <w:tcPr>
            <w:tcW w:w="2056" w:type="dxa"/>
            <w:shd w:val="clear" w:color="auto" w:fill="92D050"/>
          </w:tcPr>
          <w:p w14:paraId="380310BA" w14:textId="059CE467" w:rsidR="00CC7F07" w:rsidRPr="00422655" w:rsidRDefault="00CC7F07" w:rsidP="00D454C2">
            <w:pPr>
              <w:jc w:val="center"/>
              <w:rPr>
                <w:bCs/>
                <w:sz w:val="18"/>
                <w:szCs w:val="18"/>
              </w:rPr>
            </w:pPr>
          </w:p>
        </w:tc>
        <w:tc>
          <w:tcPr>
            <w:tcW w:w="1655" w:type="dxa"/>
            <w:shd w:val="clear" w:color="auto" w:fill="92D050"/>
          </w:tcPr>
          <w:p w14:paraId="2C6AB48C" w14:textId="77777777" w:rsidR="00CC7F07" w:rsidRPr="00422655" w:rsidRDefault="00CC7F07" w:rsidP="00D454C2">
            <w:pPr>
              <w:jc w:val="center"/>
              <w:rPr>
                <w:bCs/>
                <w:sz w:val="18"/>
                <w:szCs w:val="18"/>
              </w:rPr>
            </w:pPr>
          </w:p>
        </w:tc>
      </w:tr>
      <w:tr w:rsidR="00CC7F07" w:rsidRPr="00422655" w14:paraId="7CF70FF8" w14:textId="149D3016" w:rsidTr="00002D5A">
        <w:tc>
          <w:tcPr>
            <w:tcW w:w="2977" w:type="dxa"/>
            <w:shd w:val="clear" w:color="auto" w:fill="FFFFFF" w:themeFill="background1"/>
          </w:tcPr>
          <w:p w14:paraId="204EC83F" w14:textId="75C7EDDC" w:rsidR="00CC7F07" w:rsidRPr="00422655" w:rsidRDefault="00CC7F07" w:rsidP="00D454C2">
            <w:pPr>
              <w:rPr>
                <w:bCs/>
                <w:sz w:val="18"/>
                <w:szCs w:val="18"/>
              </w:rPr>
            </w:pPr>
            <w:r w:rsidRPr="00422655">
              <w:rPr>
                <w:bCs/>
                <w:sz w:val="18"/>
                <w:szCs w:val="18"/>
              </w:rPr>
              <w:t>U10.3.1: Izstrādāt un īstenot atbalsta sistēmu sportistu dalībai sacensībās, sporta sacensību organizēšanai, sporta organizāciju darbības nodrošināšanai</w:t>
            </w:r>
          </w:p>
        </w:tc>
        <w:tc>
          <w:tcPr>
            <w:tcW w:w="2410" w:type="dxa"/>
            <w:shd w:val="clear" w:color="auto" w:fill="FFFFFF" w:themeFill="background1"/>
          </w:tcPr>
          <w:p w14:paraId="0964ECA9" w14:textId="3DDE8A8E" w:rsidR="00CC7F07" w:rsidRPr="00422655" w:rsidRDefault="00CC7F07" w:rsidP="00D454C2">
            <w:pPr>
              <w:rPr>
                <w:bCs/>
                <w:sz w:val="18"/>
                <w:szCs w:val="18"/>
              </w:rPr>
            </w:pPr>
            <w:r w:rsidRPr="00422655">
              <w:rPr>
                <w:bCs/>
                <w:sz w:val="18"/>
                <w:szCs w:val="18"/>
              </w:rPr>
              <w:t xml:space="preserve">Ā10.3.1.1. Atbalsta sistēmas izstrāde sportistu dalībai sacensībās, sporta sacensību organizēšanai, sporta </w:t>
            </w:r>
            <w:r w:rsidRPr="00422655">
              <w:rPr>
                <w:bCs/>
                <w:sz w:val="18"/>
                <w:szCs w:val="18"/>
              </w:rPr>
              <w:lastRenderedPageBreak/>
              <w:t>organizāciju darbības nodrošināšanai</w:t>
            </w:r>
          </w:p>
        </w:tc>
        <w:tc>
          <w:tcPr>
            <w:tcW w:w="2055" w:type="dxa"/>
            <w:shd w:val="clear" w:color="auto" w:fill="FFFFFF" w:themeFill="background1"/>
          </w:tcPr>
          <w:p w14:paraId="7FD7C5B7" w14:textId="354DC535" w:rsidR="00CC7F07" w:rsidRPr="00422655" w:rsidRDefault="00CC7F07" w:rsidP="00D454C2">
            <w:pPr>
              <w:jc w:val="center"/>
              <w:rPr>
                <w:bCs/>
                <w:sz w:val="18"/>
                <w:szCs w:val="18"/>
              </w:rPr>
            </w:pPr>
            <w:r w:rsidRPr="00B15393">
              <w:rPr>
                <w:sz w:val="18"/>
                <w:szCs w:val="18"/>
              </w:rPr>
              <w:lastRenderedPageBreak/>
              <w:t>Precizēta informācija par atbildīgajiem</w:t>
            </w:r>
            <w:r>
              <w:rPr>
                <w:sz w:val="18"/>
                <w:szCs w:val="18"/>
              </w:rPr>
              <w:t>.</w:t>
            </w:r>
          </w:p>
        </w:tc>
        <w:tc>
          <w:tcPr>
            <w:tcW w:w="2056" w:type="dxa"/>
            <w:shd w:val="clear" w:color="auto" w:fill="FFFFFF" w:themeFill="background1"/>
          </w:tcPr>
          <w:p w14:paraId="13C8F1C6" w14:textId="1E64927F"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589E2D5" w14:textId="0CA2E8E7"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31C6309E" w14:textId="40017B54"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D4A6B92" w14:textId="37C6040E" w:rsidR="00CC7F07" w:rsidRPr="00B15393" w:rsidRDefault="00FD02B1" w:rsidP="00D454C2">
            <w:pPr>
              <w:jc w:val="center"/>
              <w:rPr>
                <w:sz w:val="18"/>
                <w:szCs w:val="18"/>
              </w:rPr>
            </w:pPr>
            <w:r w:rsidRPr="00395263">
              <w:rPr>
                <w:sz w:val="18"/>
                <w:szCs w:val="18"/>
                <w:highlight w:val="green"/>
              </w:rPr>
              <w:t>Pasākums ir pilnībā pabeigts</w:t>
            </w:r>
          </w:p>
        </w:tc>
      </w:tr>
      <w:tr w:rsidR="00CC7F07" w:rsidRPr="00422655" w14:paraId="6F615D84" w14:textId="5B0DA6FD" w:rsidTr="00002D5A">
        <w:tc>
          <w:tcPr>
            <w:tcW w:w="2977" w:type="dxa"/>
            <w:shd w:val="clear" w:color="auto" w:fill="FFFFFF" w:themeFill="background1"/>
          </w:tcPr>
          <w:p w14:paraId="73358875" w14:textId="77777777" w:rsidR="00CC7F07" w:rsidRPr="00422655" w:rsidRDefault="00CC7F07" w:rsidP="00D454C2">
            <w:pPr>
              <w:rPr>
                <w:bCs/>
                <w:sz w:val="18"/>
                <w:szCs w:val="18"/>
              </w:rPr>
            </w:pPr>
          </w:p>
        </w:tc>
        <w:tc>
          <w:tcPr>
            <w:tcW w:w="2410" w:type="dxa"/>
            <w:shd w:val="clear" w:color="auto" w:fill="FFFFFF" w:themeFill="background1"/>
          </w:tcPr>
          <w:p w14:paraId="67C0EAA3" w14:textId="230507F4" w:rsidR="00CC7F07" w:rsidRPr="00422655" w:rsidRDefault="00CC7F07" w:rsidP="00D454C2">
            <w:pPr>
              <w:rPr>
                <w:bCs/>
                <w:sz w:val="18"/>
                <w:szCs w:val="18"/>
              </w:rPr>
            </w:pPr>
            <w:r w:rsidRPr="00422655">
              <w:rPr>
                <w:bCs/>
                <w:sz w:val="18"/>
                <w:szCs w:val="18"/>
              </w:rPr>
              <w:t>C10.3.1.2. Dalība valsts un starptautiskās nozīmes sporta pasākumos</w:t>
            </w:r>
          </w:p>
        </w:tc>
        <w:tc>
          <w:tcPr>
            <w:tcW w:w="2055" w:type="dxa"/>
            <w:shd w:val="clear" w:color="auto" w:fill="FFFFFF" w:themeFill="background1"/>
          </w:tcPr>
          <w:p w14:paraId="323EAB6A" w14:textId="77777777" w:rsidR="00CC7F07" w:rsidRDefault="00CC7F07" w:rsidP="00D454C2">
            <w:pPr>
              <w:jc w:val="center"/>
              <w:rPr>
                <w:sz w:val="18"/>
                <w:szCs w:val="18"/>
              </w:rPr>
            </w:pPr>
            <w:r w:rsidRPr="00B15393">
              <w:rPr>
                <w:sz w:val="18"/>
                <w:szCs w:val="18"/>
              </w:rPr>
              <w:t>Precizēta informācija par atbildīgajiem</w:t>
            </w:r>
            <w:r>
              <w:rPr>
                <w:sz w:val="18"/>
                <w:szCs w:val="18"/>
              </w:rPr>
              <w:t xml:space="preserve">. </w:t>
            </w:r>
          </w:p>
          <w:p w14:paraId="6EF64C0C" w14:textId="52630989" w:rsidR="00CC7F07" w:rsidRPr="00422655" w:rsidRDefault="00CC7F07" w:rsidP="00D454C2">
            <w:pPr>
              <w:jc w:val="center"/>
              <w:rPr>
                <w:bCs/>
                <w:sz w:val="18"/>
                <w:szCs w:val="18"/>
              </w:rPr>
            </w:pPr>
            <w:r>
              <w:rPr>
                <w:sz w:val="18"/>
                <w:szCs w:val="18"/>
              </w:rPr>
              <w:t>Precizēts pasākuma identifikācijas numurs (Uz ĀC10.3.1.2.).</w:t>
            </w:r>
          </w:p>
        </w:tc>
        <w:tc>
          <w:tcPr>
            <w:tcW w:w="2056" w:type="dxa"/>
            <w:shd w:val="clear" w:color="auto" w:fill="FFFFFF" w:themeFill="background1"/>
          </w:tcPr>
          <w:p w14:paraId="79D06A95" w14:textId="40C1242B"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12573D28" w14:textId="60CD9BCA"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A5F461A" w14:textId="5C65D47F"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35CC27EE" w14:textId="728C651E"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0D334A08" w14:textId="74249E23" w:rsidTr="00002D5A">
        <w:tc>
          <w:tcPr>
            <w:tcW w:w="2977" w:type="dxa"/>
            <w:shd w:val="clear" w:color="auto" w:fill="FFFFFF" w:themeFill="background1"/>
          </w:tcPr>
          <w:p w14:paraId="2D2CA5D7" w14:textId="3931635B" w:rsidR="00CC7F07" w:rsidRPr="00422655" w:rsidRDefault="00CC7F07" w:rsidP="00D454C2">
            <w:pPr>
              <w:rPr>
                <w:bCs/>
                <w:sz w:val="18"/>
                <w:szCs w:val="18"/>
              </w:rPr>
            </w:pPr>
            <w:r w:rsidRPr="00422655">
              <w:rPr>
                <w:bCs/>
                <w:sz w:val="18"/>
                <w:szCs w:val="18"/>
              </w:rPr>
              <w:t>U10.3.2: Rīkot sporta pasākumus</w:t>
            </w:r>
          </w:p>
        </w:tc>
        <w:tc>
          <w:tcPr>
            <w:tcW w:w="2410" w:type="dxa"/>
            <w:shd w:val="clear" w:color="auto" w:fill="FFFFFF" w:themeFill="background1"/>
          </w:tcPr>
          <w:p w14:paraId="24E2EF9D" w14:textId="55452FF0" w:rsidR="00CC7F07" w:rsidRPr="00422655" w:rsidRDefault="00CC7F07" w:rsidP="00D454C2">
            <w:pPr>
              <w:rPr>
                <w:bCs/>
                <w:sz w:val="18"/>
                <w:szCs w:val="18"/>
              </w:rPr>
            </w:pPr>
            <w:r w:rsidRPr="00422655">
              <w:rPr>
                <w:bCs/>
                <w:sz w:val="18"/>
                <w:szCs w:val="18"/>
              </w:rPr>
              <w:t>Ā10.3.2.1. Sporta pasākumu rīkošana</w:t>
            </w:r>
          </w:p>
        </w:tc>
        <w:tc>
          <w:tcPr>
            <w:tcW w:w="2055" w:type="dxa"/>
            <w:shd w:val="clear" w:color="auto" w:fill="FFFFFF" w:themeFill="background1"/>
          </w:tcPr>
          <w:p w14:paraId="310F30F4" w14:textId="44AC6905"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ED5CF18" w14:textId="7EE0A505"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0B3E5135" w14:textId="4ADE8539"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2CADB89F" w14:textId="4995E779"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3BD3AC43" w14:textId="0F103666"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3010C0A9" w14:textId="42845072" w:rsidTr="00002D5A">
        <w:tc>
          <w:tcPr>
            <w:tcW w:w="2977" w:type="dxa"/>
            <w:shd w:val="clear" w:color="auto" w:fill="FFFFFF" w:themeFill="background1"/>
          </w:tcPr>
          <w:p w14:paraId="30B87EB5" w14:textId="77777777" w:rsidR="00CC7F07" w:rsidRPr="00422655" w:rsidRDefault="00CC7F07" w:rsidP="00D454C2">
            <w:pPr>
              <w:rPr>
                <w:bCs/>
                <w:sz w:val="18"/>
                <w:szCs w:val="18"/>
              </w:rPr>
            </w:pPr>
          </w:p>
        </w:tc>
        <w:tc>
          <w:tcPr>
            <w:tcW w:w="2410" w:type="dxa"/>
            <w:shd w:val="clear" w:color="auto" w:fill="FFFFFF" w:themeFill="background1"/>
          </w:tcPr>
          <w:p w14:paraId="30E1B388" w14:textId="218ACFAE" w:rsidR="00CC7F07" w:rsidRPr="00422655" w:rsidRDefault="00CC7F07" w:rsidP="00D454C2">
            <w:pPr>
              <w:rPr>
                <w:bCs/>
                <w:sz w:val="18"/>
                <w:szCs w:val="18"/>
              </w:rPr>
            </w:pPr>
            <w:r w:rsidRPr="00EE76D1">
              <w:rPr>
                <w:bCs/>
                <w:sz w:val="18"/>
                <w:szCs w:val="18"/>
              </w:rPr>
              <w:t>Ā10.3.2.2. Aktīvā dzīvesveida pasākumu rīkošana</w:t>
            </w:r>
          </w:p>
        </w:tc>
        <w:tc>
          <w:tcPr>
            <w:tcW w:w="2055" w:type="dxa"/>
            <w:shd w:val="clear" w:color="auto" w:fill="FFFFFF" w:themeFill="background1"/>
          </w:tcPr>
          <w:p w14:paraId="5DB130B6" w14:textId="654E187B" w:rsidR="00CC7F07" w:rsidRPr="00B15393" w:rsidRDefault="00CC7F07" w:rsidP="00D454C2">
            <w:pPr>
              <w:jc w:val="center"/>
              <w:rPr>
                <w:sz w:val="18"/>
                <w:szCs w:val="18"/>
              </w:rPr>
            </w:pPr>
            <w:r>
              <w:rPr>
                <w:sz w:val="18"/>
                <w:szCs w:val="18"/>
              </w:rPr>
              <w:t>-</w:t>
            </w:r>
          </w:p>
        </w:tc>
        <w:tc>
          <w:tcPr>
            <w:tcW w:w="2056" w:type="dxa"/>
            <w:shd w:val="clear" w:color="auto" w:fill="FFFFFF" w:themeFill="background1"/>
          </w:tcPr>
          <w:p w14:paraId="71A69AD1" w14:textId="000E1176" w:rsidR="00CC7F07" w:rsidRDefault="00CC7F07" w:rsidP="00D454C2">
            <w:pPr>
              <w:jc w:val="center"/>
              <w:rPr>
                <w:bCs/>
                <w:sz w:val="18"/>
                <w:szCs w:val="18"/>
              </w:rPr>
            </w:pPr>
            <w:r>
              <w:rPr>
                <w:bCs/>
                <w:sz w:val="18"/>
                <w:szCs w:val="18"/>
              </w:rPr>
              <w:t>-</w:t>
            </w:r>
          </w:p>
        </w:tc>
        <w:tc>
          <w:tcPr>
            <w:tcW w:w="2055" w:type="dxa"/>
            <w:shd w:val="clear" w:color="auto" w:fill="FFFFFF" w:themeFill="background1"/>
          </w:tcPr>
          <w:p w14:paraId="1F8E48ED" w14:textId="36C08920" w:rsidR="00CC7F07" w:rsidRDefault="00CC7F07" w:rsidP="00D454C2">
            <w:pPr>
              <w:jc w:val="center"/>
              <w:rPr>
                <w:bCs/>
                <w:sz w:val="18"/>
                <w:szCs w:val="18"/>
              </w:rPr>
            </w:pPr>
            <w:r>
              <w:rPr>
                <w:bCs/>
                <w:sz w:val="18"/>
                <w:szCs w:val="18"/>
              </w:rPr>
              <w:t>-</w:t>
            </w:r>
          </w:p>
        </w:tc>
        <w:tc>
          <w:tcPr>
            <w:tcW w:w="2056" w:type="dxa"/>
            <w:shd w:val="clear" w:color="auto" w:fill="FFFFFF" w:themeFill="background1"/>
          </w:tcPr>
          <w:p w14:paraId="30906F76" w14:textId="5F37907E" w:rsidR="00CC7F07" w:rsidRDefault="00CC7F07" w:rsidP="00D454C2">
            <w:pPr>
              <w:jc w:val="center"/>
              <w:rPr>
                <w:bCs/>
                <w:sz w:val="18"/>
                <w:szCs w:val="18"/>
              </w:rPr>
            </w:pPr>
            <w:r>
              <w:rPr>
                <w:bCs/>
                <w:sz w:val="18"/>
                <w:szCs w:val="18"/>
              </w:rPr>
              <w:t>Jauns pasākums.</w:t>
            </w:r>
          </w:p>
        </w:tc>
        <w:tc>
          <w:tcPr>
            <w:tcW w:w="1655" w:type="dxa"/>
            <w:shd w:val="clear" w:color="auto" w:fill="FFFFFF" w:themeFill="background1"/>
          </w:tcPr>
          <w:p w14:paraId="690EF18A" w14:textId="7C039C53"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7A9F7372" w14:textId="7D5529F3" w:rsidTr="00002D5A">
        <w:tc>
          <w:tcPr>
            <w:tcW w:w="2977" w:type="dxa"/>
            <w:shd w:val="clear" w:color="auto" w:fill="FFFFFF" w:themeFill="background1"/>
          </w:tcPr>
          <w:p w14:paraId="03ABD31A" w14:textId="36BD7F36" w:rsidR="00CC7F07" w:rsidRPr="00422655" w:rsidRDefault="00CC7F07" w:rsidP="00D454C2">
            <w:pPr>
              <w:rPr>
                <w:bCs/>
                <w:sz w:val="18"/>
                <w:szCs w:val="18"/>
              </w:rPr>
            </w:pPr>
            <w:r w:rsidRPr="00422655">
              <w:rPr>
                <w:bCs/>
                <w:sz w:val="18"/>
                <w:szCs w:val="18"/>
              </w:rPr>
              <w:t>U10.3.3: Organizēt peldēt apmācības</w:t>
            </w:r>
          </w:p>
        </w:tc>
        <w:tc>
          <w:tcPr>
            <w:tcW w:w="2410" w:type="dxa"/>
            <w:shd w:val="clear" w:color="auto" w:fill="FFFFFF" w:themeFill="background1"/>
          </w:tcPr>
          <w:p w14:paraId="71CE36C7" w14:textId="015C7FDA" w:rsidR="00CC7F07" w:rsidRPr="00422655" w:rsidRDefault="00CC7F07" w:rsidP="00D454C2">
            <w:pPr>
              <w:rPr>
                <w:bCs/>
                <w:sz w:val="18"/>
                <w:szCs w:val="18"/>
              </w:rPr>
            </w:pPr>
            <w:r w:rsidRPr="00422655">
              <w:rPr>
                <w:bCs/>
                <w:sz w:val="18"/>
                <w:szCs w:val="18"/>
              </w:rPr>
              <w:t>Ā10.3.3.1. Peldēt apmācības organizēšana</w:t>
            </w:r>
          </w:p>
        </w:tc>
        <w:tc>
          <w:tcPr>
            <w:tcW w:w="2055" w:type="dxa"/>
            <w:shd w:val="clear" w:color="auto" w:fill="FFFFFF" w:themeFill="background1"/>
          </w:tcPr>
          <w:p w14:paraId="516A9961" w14:textId="77777777" w:rsidR="00CC7F07" w:rsidRDefault="00CC7F07" w:rsidP="00D454C2">
            <w:pPr>
              <w:jc w:val="center"/>
              <w:rPr>
                <w:sz w:val="18"/>
                <w:szCs w:val="18"/>
              </w:rPr>
            </w:pPr>
            <w:r w:rsidRPr="00B15393">
              <w:rPr>
                <w:sz w:val="18"/>
                <w:szCs w:val="18"/>
              </w:rPr>
              <w:t>Precizēta informācija par atbildīgajiem</w:t>
            </w:r>
            <w:r>
              <w:rPr>
                <w:sz w:val="18"/>
                <w:szCs w:val="18"/>
              </w:rPr>
              <w:t>.</w:t>
            </w:r>
          </w:p>
          <w:p w14:paraId="0F186230" w14:textId="61847D8F"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357B8283" w14:textId="5D365FD9"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A025ED8" w14:textId="55A9CAAD"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67655B7" w14:textId="3EEB3E94"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473741EB" w14:textId="319121FA"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4329D323" w14:textId="2DE8AAEA" w:rsidTr="00002D5A">
        <w:tc>
          <w:tcPr>
            <w:tcW w:w="2977" w:type="dxa"/>
            <w:shd w:val="clear" w:color="auto" w:fill="008000"/>
          </w:tcPr>
          <w:p w14:paraId="6F747947" w14:textId="596F7EBB" w:rsidR="00CC7F07" w:rsidRPr="00422655" w:rsidRDefault="00CC7F07" w:rsidP="00D454C2">
            <w:pPr>
              <w:rPr>
                <w:bCs/>
                <w:sz w:val="18"/>
                <w:szCs w:val="18"/>
              </w:rPr>
            </w:pPr>
            <w:r w:rsidRPr="00422655">
              <w:rPr>
                <w:b/>
                <w:color w:val="000000" w:themeColor="text1"/>
                <w:sz w:val="18"/>
                <w:szCs w:val="18"/>
              </w:rPr>
              <w:t>VTP11: Ādažu novada kultūrvides attīstība</w:t>
            </w:r>
          </w:p>
        </w:tc>
        <w:tc>
          <w:tcPr>
            <w:tcW w:w="2410" w:type="dxa"/>
            <w:shd w:val="clear" w:color="auto" w:fill="008000"/>
          </w:tcPr>
          <w:p w14:paraId="625D8E47" w14:textId="77777777" w:rsidR="00CC7F07" w:rsidRPr="00422655" w:rsidRDefault="00CC7F07" w:rsidP="00D454C2">
            <w:pPr>
              <w:rPr>
                <w:bCs/>
                <w:sz w:val="18"/>
                <w:szCs w:val="18"/>
              </w:rPr>
            </w:pPr>
          </w:p>
        </w:tc>
        <w:tc>
          <w:tcPr>
            <w:tcW w:w="2055" w:type="dxa"/>
            <w:shd w:val="clear" w:color="auto" w:fill="008000"/>
          </w:tcPr>
          <w:p w14:paraId="3A2832CE" w14:textId="77777777" w:rsidR="00CC7F07" w:rsidRPr="00422655" w:rsidRDefault="00CC7F07" w:rsidP="00D454C2">
            <w:pPr>
              <w:jc w:val="center"/>
              <w:rPr>
                <w:bCs/>
                <w:sz w:val="18"/>
                <w:szCs w:val="18"/>
              </w:rPr>
            </w:pPr>
          </w:p>
        </w:tc>
        <w:tc>
          <w:tcPr>
            <w:tcW w:w="2056" w:type="dxa"/>
            <w:shd w:val="clear" w:color="auto" w:fill="008000"/>
          </w:tcPr>
          <w:p w14:paraId="3331C9BA" w14:textId="77777777" w:rsidR="00CC7F07" w:rsidRPr="00422655" w:rsidRDefault="00CC7F07" w:rsidP="00D454C2">
            <w:pPr>
              <w:jc w:val="center"/>
              <w:rPr>
                <w:bCs/>
                <w:sz w:val="18"/>
                <w:szCs w:val="18"/>
              </w:rPr>
            </w:pPr>
          </w:p>
        </w:tc>
        <w:tc>
          <w:tcPr>
            <w:tcW w:w="2055" w:type="dxa"/>
            <w:shd w:val="clear" w:color="auto" w:fill="008000"/>
          </w:tcPr>
          <w:p w14:paraId="2BEFE734" w14:textId="77777777" w:rsidR="00CC7F07" w:rsidRPr="00422655" w:rsidRDefault="00CC7F07" w:rsidP="00D454C2">
            <w:pPr>
              <w:jc w:val="center"/>
              <w:rPr>
                <w:bCs/>
                <w:sz w:val="18"/>
                <w:szCs w:val="18"/>
              </w:rPr>
            </w:pPr>
          </w:p>
        </w:tc>
        <w:tc>
          <w:tcPr>
            <w:tcW w:w="2056" w:type="dxa"/>
            <w:shd w:val="clear" w:color="auto" w:fill="008000"/>
          </w:tcPr>
          <w:p w14:paraId="49645907" w14:textId="57FD4FEC" w:rsidR="00CC7F07" w:rsidRPr="00422655" w:rsidRDefault="00CC7F07" w:rsidP="00D454C2">
            <w:pPr>
              <w:jc w:val="center"/>
              <w:rPr>
                <w:bCs/>
                <w:sz w:val="18"/>
                <w:szCs w:val="18"/>
              </w:rPr>
            </w:pPr>
          </w:p>
        </w:tc>
        <w:tc>
          <w:tcPr>
            <w:tcW w:w="1655" w:type="dxa"/>
            <w:shd w:val="clear" w:color="auto" w:fill="008000"/>
          </w:tcPr>
          <w:p w14:paraId="51F1A4FB" w14:textId="77777777" w:rsidR="00CC7F07" w:rsidRPr="00422655" w:rsidRDefault="00CC7F07" w:rsidP="00D454C2">
            <w:pPr>
              <w:jc w:val="center"/>
              <w:rPr>
                <w:bCs/>
                <w:sz w:val="18"/>
                <w:szCs w:val="18"/>
              </w:rPr>
            </w:pPr>
          </w:p>
        </w:tc>
      </w:tr>
      <w:tr w:rsidR="00CC7F07" w:rsidRPr="00422655" w14:paraId="6700BD4A" w14:textId="3E530015" w:rsidTr="00002D5A">
        <w:tc>
          <w:tcPr>
            <w:tcW w:w="2977" w:type="dxa"/>
            <w:shd w:val="clear" w:color="auto" w:fill="92D050"/>
            <w:vAlign w:val="center"/>
          </w:tcPr>
          <w:p w14:paraId="582289B4" w14:textId="680AE528" w:rsidR="00CC7F07" w:rsidRPr="00422655" w:rsidRDefault="00CC7F07" w:rsidP="00D454C2">
            <w:pPr>
              <w:rPr>
                <w:bCs/>
                <w:sz w:val="18"/>
                <w:szCs w:val="18"/>
              </w:rPr>
            </w:pPr>
            <w:r w:rsidRPr="00422655">
              <w:rPr>
                <w:b/>
                <w:sz w:val="18"/>
                <w:szCs w:val="18"/>
              </w:rPr>
              <w:t>RV11.1: Daudzveidīgas kultūras dzīves attīstība</w:t>
            </w:r>
          </w:p>
        </w:tc>
        <w:tc>
          <w:tcPr>
            <w:tcW w:w="2410" w:type="dxa"/>
            <w:shd w:val="clear" w:color="auto" w:fill="92D050"/>
          </w:tcPr>
          <w:p w14:paraId="40099BD4" w14:textId="77777777" w:rsidR="00CC7F07" w:rsidRPr="00422655" w:rsidRDefault="00CC7F07" w:rsidP="00D454C2">
            <w:pPr>
              <w:rPr>
                <w:bCs/>
                <w:sz w:val="18"/>
                <w:szCs w:val="18"/>
              </w:rPr>
            </w:pPr>
          </w:p>
        </w:tc>
        <w:tc>
          <w:tcPr>
            <w:tcW w:w="2055" w:type="dxa"/>
            <w:shd w:val="clear" w:color="auto" w:fill="92D050"/>
          </w:tcPr>
          <w:p w14:paraId="4BABDAE6" w14:textId="77777777" w:rsidR="00CC7F07" w:rsidRPr="00422655" w:rsidRDefault="00CC7F07" w:rsidP="00D454C2">
            <w:pPr>
              <w:jc w:val="center"/>
              <w:rPr>
                <w:bCs/>
                <w:sz w:val="18"/>
                <w:szCs w:val="18"/>
              </w:rPr>
            </w:pPr>
          </w:p>
        </w:tc>
        <w:tc>
          <w:tcPr>
            <w:tcW w:w="2056" w:type="dxa"/>
            <w:shd w:val="clear" w:color="auto" w:fill="92D050"/>
          </w:tcPr>
          <w:p w14:paraId="1AF97CF4" w14:textId="77777777" w:rsidR="00CC7F07" w:rsidRPr="00422655" w:rsidRDefault="00CC7F07" w:rsidP="00D454C2">
            <w:pPr>
              <w:jc w:val="center"/>
              <w:rPr>
                <w:bCs/>
                <w:sz w:val="18"/>
                <w:szCs w:val="18"/>
              </w:rPr>
            </w:pPr>
          </w:p>
        </w:tc>
        <w:tc>
          <w:tcPr>
            <w:tcW w:w="2055" w:type="dxa"/>
            <w:shd w:val="clear" w:color="auto" w:fill="92D050"/>
          </w:tcPr>
          <w:p w14:paraId="75AEA436" w14:textId="77777777" w:rsidR="00CC7F07" w:rsidRPr="00422655" w:rsidRDefault="00CC7F07" w:rsidP="00D454C2">
            <w:pPr>
              <w:jc w:val="center"/>
              <w:rPr>
                <w:bCs/>
                <w:sz w:val="18"/>
                <w:szCs w:val="18"/>
              </w:rPr>
            </w:pPr>
          </w:p>
        </w:tc>
        <w:tc>
          <w:tcPr>
            <w:tcW w:w="2056" w:type="dxa"/>
            <w:shd w:val="clear" w:color="auto" w:fill="92D050"/>
          </w:tcPr>
          <w:p w14:paraId="1BBC90EC" w14:textId="2D8580E5" w:rsidR="00CC7F07" w:rsidRPr="00422655" w:rsidRDefault="00CC7F07" w:rsidP="00D454C2">
            <w:pPr>
              <w:jc w:val="center"/>
              <w:rPr>
                <w:bCs/>
                <w:sz w:val="18"/>
                <w:szCs w:val="18"/>
              </w:rPr>
            </w:pPr>
          </w:p>
        </w:tc>
        <w:tc>
          <w:tcPr>
            <w:tcW w:w="1655" w:type="dxa"/>
            <w:shd w:val="clear" w:color="auto" w:fill="92D050"/>
          </w:tcPr>
          <w:p w14:paraId="113709BC" w14:textId="77777777" w:rsidR="00CC7F07" w:rsidRPr="00422655" w:rsidRDefault="00CC7F07" w:rsidP="00D454C2">
            <w:pPr>
              <w:jc w:val="center"/>
              <w:rPr>
                <w:bCs/>
                <w:sz w:val="18"/>
                <w:szCs w:val="18"/>
              </w:rPr>
            </w:pPr>
          </w:p>
        </w:tc>
      </w:tr>
      <w:tr w:rsidR="00CC7F07" w:rsidRPr="00422655" w14:paraId="2A39D55B" w14:textId="077D3E8D" w:rsidTr="00002D5A">
        <w:tc>
          <w:tcPr>
            <w:tcW w:w="2977" w:type="dxa"/>
            <w:shd w:val="clear" w:color="auto" w:fill="FFFFFF" w:themeFill="background1"/>
          </w:tcPr>
          <w:p w14:paraId="17BB670E" w14:textId="5F549605" w:rsidR="00CC7F07" w:rsidRPr="00422655" w:rsidRDefault="00CC7F07" w:rsidP="00D454C2">
            <w:pPr>
              <w:rPr>
                <w:bCs/>
                <w:sz w:val="18"/>
                <w:szCs w:val="18"/>
              </w:rPr>
            </w:pPr>
            <w:r w:rsidRPr="00422655">
              <w:rPr>
                <w:bCs/>
                <w:sz w:val="18"/>
                <w:szCs w:val="18"/>
              </w:rPr>
              <w:t>U11.1.1: Regulāri uzturēt novada svētkus, kultūras pasākumus,  amatiermākslas tradīcijas un papildināt kvalitatīvu brīvā laika pavadīšanas iespēju klāstu</w:t>
            </w:r>
          </w:p>
        </w:tc>
        <w:tc>
          <w:tcPr>
            <w:tcW w:w="2410" w:type="dxa"/>
            <w:shd w:val="clear" w:color="auto" w:fill="FFFFFF" w:themeFill="background1"/>
          </w:tcPr>
          <w:p w14:paraId="0B6D4713" w14:textId="01BAE05F" w:rsidR="00CC7F07" w:rsidRPr="00422655" w:rsidRDefault="00CC7F07" w:rsidP="00D454C2">
            <w:pPr>
              <w:rPr>
                <w:bCs/>
                <w:sz w:val="18"/>
                <w:szCs w:val="18"/>
              </w:rPr>
            </w:pPr>
            <w:r w:rsidRPr="00422655">
              <w:rPr>
                <w:bCs/>
                <w:sz w:val="18"/>
                <w:szCs w:val="18"/>
              </w:rPr>
              <w:t>Ā11.1.1.1. Kultūras pasākumu organizēšana un amatiermākslas tradīciju nodrošināšana</w:t>
            </w:r>
          </w:p>
        </w:tc>
        <w:tc>
          <w:tcPr>
            <w:tcW w:w="2055" w:type="dxa"/>
            <w:shd w:val="clear" w:color="auto" w:fill="FFFFFF" w:themeFill="background1"/>
          </w:tcPr>
          <w:p w14:paraId="7A4C6636" w14:textId="2656681A"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FFA1C4D" w14:textId="773DD2EF"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402E1A2E" w14:textId="6DD1290F"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E736381" w14:textId="5B77A9C8"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AD5651C" w14:textId="27D1372F" w:rsidR="00CC7F07" w:rsidRPr="00B15393" w:rsidRDefault="00FD02B1" w:rsidP="00D454C2">
            <w:pPr>
              <w:jc w:val="center"/>
              <w:rPr>
                <w:sz w:val="18"/>
                <w:szCs w:val="18"/>
              </w:rPr>
            </w:pPr>
            <w:r w:rsidRPr="00395263">
              <w:rPr>
                <w:sz w:val="18"/>
                <w:szCs w:val="18"/>
                <w:highlight w:val="yellow"/>
              </w:rPr>
              <w:t>Pasākums tiek pildīts atbilstoši plānam</w:t>
            </w:r>
          </w:p>
        </w:tc>
      </w:tr>
      <w:tr w:rsidR="00CC7F07" w:rsidRPr="00422655" w14:paraId="1A6B3880" w14:textId="1794E4BA" w:rsidTr="00002D5A">
        <w:tc>
          <w:tcPr>
            <w:tcW w:w="2977" w:type="dxa"/>
            <w:shd w:val="clear" w:color="auto" w:fill="92D050"/>
          </w:tcPr>
          <w:p w14:paraId="689B61BD" w14:textId="4070B2EF" w:rsidR="00CC7F07" w:rsidRPr="00422655" w:rsidRDefault="00CC7F07" w:rsidP="00D454C2">
            <w:pPr>
              <w:rPr>
                <w:bCs/>
                <w:sz w:val="18"/>
                <w:szCs w:val="18"/>
              </w:rPr>
            </w:pPr>
            <w:r w:rsidRPr="00422655">
              <w:rPr>
                <w:b/>
                <w:sz w:val="18"/>
                <w:szCs w:val="18"/>
              </w:rPr>
              <w:t>RV11.2: Bibliotēkas popularitātes, informācijpratības un medijpratības veicināšana</w:t>
            </w:r>
          </w:p>
        </w:tc>
        <w:tc>
          <w:tcPr>
            <w:tcW w:w="2410" w:type="dxa"/>
            <w:shd w:val="clear" w:color="auto" w:fill="92D050"/>
          </w:tcPr>
          <w:p w14:paraId="2C017A5C" w14:textId="77777777" w:rsidR="00CC7F07" w:rsidRPr="00422655" w:rsidRDefault="00CC7F07" w:rsidP="00D454C2">
            <w:pPr>
              <w:rPr>
                <w:bCs/>
                <w:sz w:val="18"/>
                <w:szCs w:val="18"/>
              </w:rPr>
            </w:pPr>
          </w:p>
        </w:tc>
        <w:tc>
          <w:tcPr>
            <w:tcW w:w="2055" w:type="dxa"/>
            <w:shd w:val="clear" w:color="auto" w:fill="92D050"/>
          </w:tcPr>
          <w:p w14:paraId="4FBFE813" w14:textId="77777777" w:rsidR="00CC7F07" w:rsidRPr="00422655" w:rsidRDefault="00CC7F07" w:rsidP="00D454C2">
            <w:pPr>
              <w:jc w:val="center"/>
              <w:rPr>
                <w:bCs/>
                <w:sz w:val="18"/>
                <w:szCs w:val="18"/>
              </w:rPr>
            </w:pPr>
          </w:p>
        </w:tc>
        <w:tc>
          <w:tcPr>
            <w:tcW w:w="2056" w:type="dxa"/>
            <w:shd w:val="clear" w:color="auto" w:fill="92D050"/>
          </w:tcPr>
          <w:p w14:paraId="1036F3C7" w14:textId="77777777" w:rsidR="00CC7F07" w:rsidRPr="00422655" w:rsidRDefault="00CC7F07" w:rsidP="00D454C2">
            <w:pPr>
              <w:jc w:val="center"/>
              <w:rPr>
                <w:bCs/>
                <w:sz w:val="18"/>
                <w:szCs w:val="18"/>
              </w:rPr>
            </w:pPr>
          </w:p>
        </w:tc>
        <w:tc>
          <w:tcPr>
            <w:tcW w:w="2055" w:type="dxa"/>
            <w:shd w:val="clear" w:color="auto" w:fill="92D050"/>
          </w:tcPr>
          <w:p w14:paraId="32D8038B" w14:textId="77777777" w:rsidR="00CC7F07" w:rsidRPr="00422655" w:rsidRDefault="00CC7F07" w:rsidP="00D454C2">
            <w:pPr>
              <w:ind w:left="-43"/>
              <w:jc w:val="center"/>
              <w:rPr>
                <w:bCs/>
                <w:sz w:val="18"/>
                <w:szCs w:val="18"/>
              </w:rPr>
            </w:pPr>
          </w:p>
        </w:tc>
        <w:tc>
          <w:tcPr>
            <w:tcW w:w="2056" w:type="dxa"/>
            <w:shd w:val="clear" w:color="auto" w:fill="92D050"/>
          </w:tcPr>
          <w:p w14:paraId="1D239834" w14:textId="43AF302D" w:rsidR="00CC7F07" w:rsidRPr="00422655" w:rsidRDefault="00CC7F07" w:rsidP="00D454C2">
            <w:pPr>
              <w:ind w:left="-43"/>
              <w:jc w:val="center"/>
              <w:rPr>
                <w:bCs/>
                <w:sz w:val="18"/>
                <w:szCs w:val="18"/>
              </w:rPr>
            </w:pPr>
          </w:p>
        </w:tc>
        <w:tc>
          <w:tcPr>
            <w:tcW w:w="1655" w:type="dxa"/>
            <w:shd w:val="clear" w:color="auto" w:fill="92D050"/>
          </w:tcPr>
          <w:p w14:paraId="4617694B" w14:textId="77777777" w:rsidR="00CC7F07" w:rsidRPr="00422655" w:rsidRDefault="00CC7F07" w:rsidP="00D454C2">
            <w:pPr>
              <w:ind w:left="-43"/>
              <w:jc w:val="center"/>
              <w:rPr>
                <w:bCs/>
                <w:sz w:val="18"/>
                <w:szCs w:val="18"/>
              </w:rPr>
            </w:pPr>
          </w:p>
        </w:tc>
      </w:tr>
      <w:tr w:rsidR="00CC7F07" w:rsidRPr="00422655" w14:paraId="50FA3D50" w14:textId="0B2F4528" w:rsidTr="00002D5A">
        <w:tc>
          <w:tcPr>
            <w:tcW w:w="2977" w:type="dxa"/>
            <w:shd w:val="clear" w:color="auto" w:fill="FFFFFF" w:themeFill="background1"/>
          </w:tcPr>
          <w:p w14:paraId="37EBB2DA" w14:textId="437DF6B2" w:rsidR="00CC7F07" w:rsidRPr="00422655" w:rsidRDefault="00CC7F07" w:rsidP="00D454C2">
            <w:pPr>
              <w:rPr>
                <w:bCs/>
                <w:sz w:val="18"/>
                <w:szCs w:val="18"/>
              </w:rPr>
            </w:pPr>
            <w:r w:rsidRPr="00422655">
              <w:rPr>
                <w:bCs/>
                <w:sz w:val="18"/>
                <w:szCs w:val="18"/>
              </w:rPr>
              <w:t>U11.2.1: Nodrošināt zinātniski populāru lekciju/ nodarbību ciklu dažādām lietotāju grupām</w:t>
            </w:r>
          </w:p>
        </w:tc>
        <w:tc>
          <w:tcPr>
            <w:tcW w:w="2410" w:type="dxa"/>
            <w:shd w:val="clear" w:color="auto" w:fill="FFFFFF" w:themeFill="background1"/>
          </w:tcPr>
          <w:p w14:paraId="68392D89" w14:textId="1D2ED1F8" w:rsidR="00CC7F07" w:rsidRPr="00422655" w:rsidRDefault="00CC7F07" w:rsidP="00D454C2">
            <w:pPr>
              <w:rPr>
                <w:bCs/>
                <w:sz w:val="18"/>
                <w:szCs w:val="18"/>
              </w:rPr>
            </w:pPr>
            <w:r w:rsidRPr="00422655">
              <w:rPr>
                <w:bCs/>
                <w:sz w:val="18"/>
                <w:szCs w:val="18"/>
              </w:rPr>
              <w:t>Ā11.2.1.1. Zinātniski populāru lekciju/ nodarbību ciklu nodrošināšana dažādām lietotāju grupām</w:t>
            </w:r>
          </w:p>
        </w:tc>
        <w:tc>
          <w:tcPr>
            <w:tcW w:w="2055" w:type="dxa"/>
            <w:shd w:val="clear" w:color="auto" w:fill="FFFFFF" w:themeFill="background1"/>
          </w:tcPr>
          <w:p w14:paraId="7494C086" w14:textId="60157BBD"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9AADA21" w14:textId="19D20F57"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1640C558" w14:textId="6CC78096"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C14C9B4" w14:textId="49F70FEC"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2F7CBA04" w14:textId="203EC4DE"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3D9EF301" w14:textId="5EF904EA" w:rsidTr="00002D5A">
        <w:tc>
          <w:tcPr>
            <w:tcW w:w="2977" w:type="dxa"/>
            <w:shd w:val="clear" w:color="auto" w:fill="FFFFFF" w:themeFill="background1"/>
          </w:tcPr>
          <w:p w14:paraId="1FE96E24" w14:textId="526DF2F7" w:rsidR="00CC7F07" w:rsidRPr="00422655" w:rsidRDefault="00CC7F07" w:rsidP="00D454C2">
            <w:pPr>
              <w:rPr>
                <w:bCs/>
                <w:sz w:val="18"/>
                <w:szCs w:val="18"/>
              </w:rPr>
            </w:pPr>
            <w:r w:rsidRPr="00422655">
              <w:rPr>
                <w:bCs/>
                <w:sz w:val="18"/>
                <w:szCs w:val="18"/>
              </w:rPr>
              <w:t>U11.2.2: Organizēt apmācību nodarbības informācijpratībā un medijpratībā</w:t>
            </w:r>
          </w:p>
        </w:tc>
        <w:tc>
          <w:tcPr>
            <w:tcW w:w="2410" w:type="dxa"/>
            <w:shd w:val="clear" w:color="auto" w:fill="FFFFFF" w:themeFill="background1"/>
          </w:tcPr>
          <w:p w14:paraId="59331D8A" w14:textId="316A6108" w:rsidR="00CC7F07" w:rsidRPr="00422655" w:rsidRDefault="00CC7F07" w:rsidP="00D454C2">
            <w:pPr>
              <w:rPr>
                <w:bCs/>
                <w:sz w:val="18"/>
                <w:szCs w:val="18"/>
              </w:rPr>
            </w:pPr>
            <w:r w:rsidRPr="00422655">
              <w:rPr>
                <w:bCs/>
                <w:sz w:val="18"/>
                <w:szCs w:val="18"/>
              </w:rPr>
              <w:t>Ā11.2.2.1. Apmācību nodarbību organizēšana informācijpratībā un medijpratībā</w:t>
            </w:r>
          </w:p>
        </w:tc>
        <w:tc>
          <w:tcPr>
            <w:tcW w:w="2055" w:type="dxa"/>
            <w:shd w:val="clear" w:color="auto" w:fill="FFFFFF" w:themeFill="background1"/>
          </w:tcPr>
          <w:p w14:paraId="19011565" w14:textId="3338DAFA"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99E8A7F" w14:textId="2AA34177"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110A2503" w14:textId="0C2118F7"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290CD55B" w14:textId="262ABF68"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123E8091" w14:textId="2313345E"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15DBFE21" w14:textId="02D70250" w:rsidTr="00002D5A">
        <w:tc>
          <w:tcPr>
            <w:tcW w:w="2977" w:type="dxa"/>
            <w:shd w:val="clear" w:color="auto" w:fill="FFFFFF" w:themeFill="background1"/>
          </w:tcPr>
          <w:p w14:paraId="3F45E4B5" w14:textId="5F0EC193" w:rsidR="00CC7F07" w:rsidRPr="00422655" w:rsidRDefault="00CC7F07" w:rsidP="00D454C2">
            <w:pPr>
              <w:rPr>
                <w:bCs/>
                <w:sz w:val="18"/>
                <w:szCs w:val="18"/>
              </w:rPr>
            </w:pPr>
            <w:r w:rsidRPr="00422655">
              <w:rPr>
                <w:bCs/>
                <w:sz w:val="18"/>
                <w:szCs w:val="18"/>
              </w:rPr>
              <w:lastRenderedPageBreak/>
              <w:t>U11.2.3: Organizēt tikšanās ar grāmatu autoriem, ilustratoriem, izdevējiem</w:t>
            </w:r>
          </w:p>
        </w:tc>
        <w:tc>
          <w:tcPr>
            <w:tcW w:w="2410" w:type="dxa"/>
            <w:shd w:val="clear" w:color="auto" w:fill="FFFFFF" w:themeFill="background1"/>
          </w:tcPr>
          <w:p w14:paraId="7763BF0E" w14:textId="46CD3CF1" w:rsidR="00CC7F07" w:rsidRPr="00422655" w:rsidRDefault="00CC7F07" w:rsidP="00D454C2">
            <w:pPr>
              <w:rPr>
                <w:bCs/>
                <w:sz w:val="18"/>
                <w:szCs w:val="18"/>
              </w:rPr>
            </w:pPr>
            <w:r w:rsidRPr="00422655">
              <w:rPr>
                <w:bCs/>
                <w:sz w:val="18"/>
                <w:szCs w:val="18"/>
              </w:rPr>
              <w:t>Ā11.2.3.1. Tikšanos ar grāmatu autoriem, ilustratoriem, izdevējiem organizēšana</w:t>
            </w:r>
          </w:p>
        </w:tc>
        <w:tc>
          <w:tcPr>
            <w:tcW w:w="2055" w:type="dxa"/>
            <w:shd w:val="clear" w:color="auto" w:fill="FFFFFF" w:themeFill="background1"/>
          </w:tcPr>
          <w:p w14:paraId="48A56AFB" w14:textId="27357014"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D05F26F" w14:textId="5413494C"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5B7C4B5B" w14:textId="3C9CF7EC"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7E03FAD5" w14:textId="50FDB71F"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0D805D0E" w14:textId="32CCCB12"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150E2AB1" w14:textId="107E9917" w:rsidTr="00002D5A">
        <w:tc>
          <w:tcPr>
            <w:tcW w:w="2977" w:type="dxa"/>
            <w:shd w:val="clear" w:color="auto" w:fill="FFFFFF" w:themeFill="background1"/>
          </w:tcPr>
          <w:p w14:paraId="40DFA972" w14:textId="5425080E" w:rsidR="00CC7F07" w:rsidRPr="00422655" w:rsidRDefault="00CC7F07" w:rsidP="00D454C2">
            <w:pPr>
              <w:rPr>
                <w:bCs/>
                <w:sz w:val="18"/>
                <w:szCs w:val="18"/>
              </w:rPr>
            </w:pPr>
            <w:r w:rsidRPr="00422655">
              <w:rPr>
                <w:bCs/>
                <w:sz w:val="18"/>
                <w:szCs w:val="18"/>
              </w:rPr>
              <w:t>U11.2.4: Piedalīties un veicināt dalību bērniem un jauniešiem lasītveicināšanas programmā “Bērnu/Jauniešu žūrija” un citās programmas</w:t>
            </w:r>
          </w:p>
        </w:tc>
        <w:tc>
          <w:tcPr>
            <w:tcW w:w="2410" w:type="dxa"/>
            <w:shd w:val="clear" w:color="auto" w:fill="FFFFFF" w:themeFill="background1"/>
          </w:tcPr>
          <w:p w14:paraId="5F745FF1" w14:textId="386BD0C7" w:rsidR="00CC7F07" w:rsidRPr="00422655" w:rsidRDefault="00CC7F07" w:rsidP="00D454C2">
            <w:pPr>
              <w:rPr>
                <w:bCs/>
                <w:sz w:val="18"/>
                <w:szCs w:val="18"/>
              </w:rPr>
            </w:pPr>
            <w:r w:rsidRPr="00422655">
              <w:rPr>
                <w:bCs/>
                <w:sz w:val="18"/>
                <w:szCs w:val="18"/>
              </w:rPr>
              <w:t>Ā11.2.4.1. Dalība bērnu un jauniešu lasītveicināšanas programmā “Bērnu/Jauniešu žūrija” un citās programmas</w:t>
            </w:r>
          </w:p>
        </w:tc>
        <w:tc>
          <w:tcPr>
            <w:tcW w:w="2055" w:type="dxa"/>
            <w:shd w:val="clear" w:color="auto" w:fill="FFFFFF" w:themeFill="background1"/>
          </w:tcPr>
          <w:p w14:paraId="0E917F1D" w14:textId="48197F24"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7EC637D9" w14:textId="02EFC500"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7100C325" w14:textId="6CDFF545"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A69E181" w14:textId="3066FEE6"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63C3B7E8" w14:textId="759751F8"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55970B93" w14:textId="66733418" w:rsidTr="00002D5A">
        <w:tc>
          <w:tcPr>
            <w:tcW w:w="2977" w:type="dxa"/>
            <w:shd w:val="clear" w:color="auto" w:fill="FFFFFF" w:themeFill="background1"/>
          </w:tcPr>
          <w:p w14:paraId="77AFFB6C" w14:textId="2BB2F141" w:rsidR="00CC7F07" w:rsidRPr="00422655" w:rsidRDefault="00CC7F07" w:rsidP="00D454C2">
            <w:pPr>
              <w:rPr>
                <w:bCs/>
                <w:sz w:val="18"/>
                <w:szCs w:val="18"/>
              </w:rPr>
            </w:pPr>
            <w:r w:rsidRPr="00422655">
              <w:rPr>
                <w:bCs/>
                <w:sz w:val="18"/>
                <w:szCs w:val="18"/>
              </w:rPr>
              <w:t>U11.2.5: Organizēt literāri izglītojošas nodarbības un pasākumus pašvaldības PII un skolas audzēkņiem</w:t>
            </w:r>
          </w:p>
        </w:tc>
        <w:tc>
          <w:tcPr>
            <w:tcW w:w="2410" w:type="dxa"/>
            <w:shd w:val="clear" w:color="auto" w:fill="FFFFFF" w:themeFill="background1"/>
          </w:tcPr>
          <w:p w14:paraId="354D5C7D" w14:textId="168389D6" w:rsidR="00CC7F07" w:rsidRPr="00422655" w:rsidRDefault="00CC7F07" w:rsidP="00D454C2">
            <w:pPr>
              <w:rPr>
                <w:bCs/>
                <w:sz w:val="18"/>
                <w:szCs w:val="18"/>
              </w:rPr>
            </w:pPr>
            <w:r w:rsidRPr="00422655">
              <w:rPr>
                <w:bCs/>
                <w:sz w:val="18"/>
                <w:szCs w:val="18"/>
              </w:rPr>
              <w:t>Ā11.2.5.1. Literāri izglītojošu nodarbību un pasākumu organizēšana pašvaldības PII un skolas audzēkņiem</w:t>
            </w:r>
          </w:p>
        </w:tc>
        <w:tc>
          <w:tcPr>
            <w:tcW w:w="2055" w:type="dxa"/>
            <w:shd w:val="clear" w:color="auto" w:fill="FFFFFF" w:themeFill="background1"/>
          </w:tcPr>
          <w:p w14:paraId="73E203CB" w14:textId="152F53AF"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40B88186" w14:textId="4365430D" w:rsidR="00CC7F07" w:rsidRPr="00422655" w:rsidRDefault="00CC7F07" w:rsidP="00D454C2">
            <w:pPr>
              <w:jc w:val="center"/>
              <w:rPr>
                <w:bCs/>
                <w:sz w:val="18"/>
                <w:szCs w:val="18"/>
              </w:rPr>
            </w:pPr>
            <w:r>
              <w:rPr>
                <w:bCs/>
                <w:sz w:val="18"/>
                <w:szCs w:val="18"/>
              </w:rPr>
              <w:t>Nav veiktas.</w:t>
            </w:r>
          </w:p>
        </w:tc>
        <w:tc>
          <w:tcPr>
            <w:tcW w:w="2055" w:type="dxa"/>
            <w:shd w:val="clear" w:color="auto" w:fill="FFFFFF" w:themeFill="background1"/>
          </w:tcPr>
          <w:p w14:paraId="7514A824" w14:textId="66D13E6B"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6C1A8412" w14:textId="7A4D80D6"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6CA25D60" w14:textId="49308E87"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63A47C8A" w14:textId="2BE511DB" w:rsidTr="00002D5A">
        <w:tc>
          <w:tcPr>
            <w:tcW w:w="2977" w:type="dxa"/>
            <w:shd w:val="clear" w:color="auto" w:fill="92D050"/>
            <w:vAlign w:val="center"/>
          </w:tcPr>
          <w:p w14:paraId="377EA695" w14:textId="7A256DAA" w:rsidR="00CC7F07" w:rsidRPr="00422655" w:rsidRDefault="00CC7F07" w:rsidP="00D454C2">
            <w:pPr>
              <w:rPr>
                <w:bCs/>
                <w:sz w:val="18"/>
                <w:szCs w:val="18"/>
              </w:rPr>
            </w:pPr>
            <w:r w:rsidRPr="00422655">
              <w:rPr>
                <w:b/>
                <w:sz w:val="18"/>
                <w:szCs w:val="18"/>
              </w:rPr>
              <w:t>RV11.3: Kultūrvēsturisku objektu pētniecība, attīstība  un integrēšana  tūrisma objektos</w:t>
            </w:r>
          </w:p>
        </w:tc>
        <w:tc>
          <w:tcPr>
            <w:tcW w:w="2410" w:type="dxa"/>
            <w:shd w:val="clear" w:color="auto" w:fill="92D050"/>
          </w:tcPr>
          <w:p w14:paraId="10C96917" w14:textId="77777777" w:rsidR="00CC7F07" w:rsidRPr="00422655" w:rsidRDefault="00CC7F07" w:rsidP="00D454C2">
            <w:pPr>
              <w:rPr>
                <w:bCs/>
                <w:sz w:val="18"/>
                <w:szCs w:val="18"/>
              </w:rPr>
            </w:pPr>
          </w:p>
        </w:tc>
        <w:tc>
          <w:tcPr>
            <w:tcW w:w="2055" w:type="dxa"/>
            <w:shd w:val="clear" w:color="auto" w:fill="92D050"/>
          </w:tcPr>
          <w:p w14:paraId="19D14B5C" w14:textId="77777777" w:rsidR="00CC7F07" w:rsidRPr="00422655" w:rsidRDefault="00CC7F07" w:rsidP="00D454C2">
            <w:pPr>
              <w:jc w:val="center"/>
              <w:rPr>
                <w:bCs/>
                <w:sz w:val="18"/>
                <w:szCs w:val="18"/>
              </w:rPr>
            </w:pPr>
          </w:p>
        </w:tc>
        <w:tc>
          <w:tcPr>
            <w:tcW w:w="2056" w:type="dxa"/>
            <w:shd w:val="clear" w:color="auto" w:fill="92D050"/>
          </w:tcPr>
          <w:p w14:paraId="0D44BE26" w14:textId="77777777" w:rsidR="00CC7F07" w:rsidRPr="00422655" w:rsidRDefault="00CC7F07" w:rsidP="00D454C2">
            <w:pPr>
              <w:jc w:val="center"/>
              <w:rPr>
                <w:bCs/>
                <w:sz w:val="18"/>
                <w:szCs w:val="18"/>
              </w:rPr>
            </w:pPr>
          </w:p>
        </w:tc>
        <w:tc>
          <w:tcPr>
            <w:tcW w:w="2055" w:type="dxa"/>
            <w:shd w:val="clear" w:color="auto" w:fill="92D050"/>
          </w:tcPr>
          <w:p w14:paraId="2F1E6AD6" w14:textId="77777777" w:rsidR="00CC7F07" w:rsidRPr="00422655" w:rsidRDefault="00CC7F07" w:rsidP="00D454C2">
            <w:pPr>
              <w:jc w:val="center"/>
              <w:rPr>
                <w:bCs/>
                <w:sz w:val="18"/>
                <w:szCs w:val="18"/>
              </w:rPr>
            </w:pPr>
          </w:p>
        </w:tc>
        <w:tc>
          <w:tcPr>
            <w:tcW w:w="2056" w:type="dxa"/>
            <w:shd w:val="clear" w:color="auto" w:fill="92D050"/>
          </w:tcPr>
          <w:p w14:paraId="33246911" w14:textId="3483609E" w:rsidR="00CC7F07" w:rsidRPr="00422655" w:rsidRDefault="00CC7F07" w:rsidP="00D454C2">
            <w:pPr>
              <w:jc w:val="center"/>
              <w:rPr>
                <w:bCs/>
                <w:sz w:val="18"/>
                <w:szCs w:val="18"/>
              </w:rPr>
            </w:pPr>
          </w:p>
        </w:tc>
        <w:tc>
          <w:tcPr>
            <w:tcW w:w="1655" w:type="dxa"/>
            <w:shd w:val="clear" w:color="auto" w:fill="92D050"/>
          </w:tcPr>
          <w:p w14:paraId="0DEABA48" w14:textId="77777777" w:rsidR="00CC7F07" w:rsidRPr="00422655" w:rsidRDefault="00CC7F07" w:rsidP="00D454C2">
            <w:pPr>
              <w:jc w:val="center"/>
              <w:rPr>
                <w:bCs/>
                <w:sz w:val="18"/>
                <w:szCs w:val="18"/>
              </w:rPr>
            </w:pPr>
          </w:p>
        </w:tc>
      </w:tr>
      <w:tr w:rsidR="00CC7F07" w:rsidRPr="00422655" w14:paraId="5EF25C15" w14:textId="00F906B8" w:rsidTr="00002D5A">
        <w:tc>
          <w:tcPr>
            <w:tcW w:w="2977" w:type="dxa"/>
            <w:shd w:val="clear" w:color="auto" w:fill="FFFFFF" w:themeFill="background1"/>
          </w:tcPr>
          <w:p w14:paraId="651C3CAC" w14:textId="519B673B" w:rsidR="00CC7F07" w:rsidRPr="00422655" w:rsidRDefault="00CC7F07" w:rsidP="00D454C2">
            <w:pPr>
              <w:rPr>
                <w:bCs/>
                <w:sz w:val="18"/>
                <w:szCs w:val="18"/>
              </w:rPr>
            </w:pPr>
            <w:r w:rsidRPr="00422655">
              <w:rPr>
                <w:bCs/>
                <w:sz w:val="18"/>
                <w:szCs w:val="18"/>
              </w:rPr>
              <w:t xml:space="preserve">U11.3.1: Izpētīt, digitalizēt vēsturiskos materiālus par kultūrvēsturiskiem objektiem </w:t>
            </w:r>
          </w:p>
        </w:tc>
        <w:tc>
          <w:tcPr>
            <w:tcW w:w="2410" w:type="dxa"/>
            <w:shd w:val="clear" w:color="auto" w:fill="FFFFFF" w:themeFill="background1"/>
          </w:tcPr>
          <w:p w14:paraId="07507EAF" w14:textId="19C62D0C" w:rsidR="00CC7F07" w:rsidRPr="00422655" w:rsidRDefault="00CC7F07" w:rsidP="00D454C2">
            <w:pPr>
              <w:rPr>
                <w:bCs/>
                <w:sz w:val="18"/>
                <w:szCs w:val="18"/>
              </w:rPr>
            </w:pPr>
            <w:r w:rsidRPr="00422655">
              <w:rPr>
                <w:bCs/>
                <w:sz w:val="18"/>
                <w:szCs w:val="18"/>
              </w:rPr>
              <w:t>Ā11.3.1.1. Kultūrvēsturisko objektu un vēsturisko materiālu izpēte arhīvos u.c. iestādēs, to digitalizēšana</w:t>
            </w:r>
          </w:p>
        </w:tc>
        <w:tc>
          <w:tcPr>
            <w:tcW w:w="2055" w:type="dxa"/>
            <w:shd w:val="clear" w:color="auto" w:fill="FFFFFF" w:themeFill="background1"/>
          </w:tcPr>
          <w:p w14:paraId="3618BE24" w14:textId="53AA1E9D"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6E433840" w14:textId="49683B3D"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BA27F86" w14:textId="04546D82"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A82AF19" w14:textId="77777777" w:rsidR="00CC7F07" w:rsidRDefault="00CC7F07" w:rsidP="00D454C2">
            <w:pPr>
              <w:jc w:val="center"/>
              <w:rPr>
                <w:sz w:val="18"/>
                <w:szCs w:val="18"/>
              </w:rPr>
            </w:pPr>
            <w:r w:rsidRPr="001A3400">
              <w:rPr>
                <w:sz w:val="18"/>
                <w:szCs w:val="18"/>
              </w:rPr>
              <w:t>Precizēts pasākuma nosaukums (Uz</w:t>
            </w:r>
            <w:r>
              <w:rPr>
                <w:sz w:val="18"/>
                <w:szCs w:val="18"/>
              </w:rPr>
              <w:t xml:space="preserve"> “</w:t>
            </w:r>
            <w:r w:rsidRPr="00867735">
              <w:rPr>
                <w:sz w:val="18"/>
                <w:szCs w:val="18"/>
              </w:rPr>
              <w:t>Kultūrvēsturisko objektu un vēsturisko materiālu izpēte arhīvos u.c. iestādēs, to digitalizēšana un prezentēšana</w:t>
            </w:r>
            <w:r>
              <w:rPr>
                <w:sz w:val="18"/>
                <w:szCs w:val="18"/>
              </w:rPr>
              <w:t>”).</w:t>
            </w:r>
          </w:p>
          <w:p w14:paraId="1732DDA8" w14:textId="27F0EBA9"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C837AE9" w14:textId="66D8BF8F" w:rsidR="00CC7F07" w:rsidRPr="001A3400" w:rsidRDefault="00FD02B1" w:rsidP="00D454C2">
            <w:pPr>
              <w:jc w:val="center"/>
              <w:rPr>
                <w:sz w:val="18"/>
                <w:szCs w:val="18"/>
              </w:rPr>
            </w:pPr>
            <w:r w:rsidRPr="00395263">
              <w:rPr>
                <w:sz w:val="18"/>
                <w:szCs w:val="18"/>
                <w:highlight w:val="yellow"/>
              </w:rPr>
              <w:t>Pasākums tiek pildīts atbilstoši plānam</w:t>
            </w:r>
          </w:p>
        </w:tc>
      </w:tr>
      <w:tr w:rsidR="00CC7F07" w:rsidRPr="00422655" w14:paraId="1DCA5766" w14:textId="0B0F3416" w:rsidTr="00002D5A">
        <w:tc>
          <w:tcPr>
            <w:tcW w:w="2977" w:type="dxa"/>
            <w:shd w:val="clear" w:color="auto" w:fill="FFFFFF" w:themeFill="background1"/>
          </w:tcPr>
          <w:p w14:paraId="1F0B3B03" w14:textId="51D423D7" w:rsidR="00CC7F07" w:rsidRPr="00422655" w:rsidRDefault="00CC7F07" w:rsidP="00D454C2">
            <w:pPr>
              <w:rPr>
                <w:bCs/>
                <w:sz w:val="18"/>
                <w:szCs w:val="18"/>
              </w:rPr>
            </w:pPr>
            <w:r w:rsidRPr="00422655">
              <w:rPr>
                <w:bCs/>
                <w:sz w:val="18"/>
                <w:szCs w:val="18"/>
              </w:rPr>
              <w:t>U11.3.2: Apzināt, zinātniski izpētīt</w:t>
            </w:r>
            <w:r w:rsidRPr="00422655">
              <w:rPr>
                <w:bCs/>
                <w:color w:val="FF0000"/>
                <w:sz w:val="18"/>
                <w:szCs w:val="18"/>
              </w:rPr>
              <w:t xml:space="preserve"> </w:t>
            </w:r>
            <w:r w:rsidRPr="00422655">
              <w:rPr>
                <w:bCs/>
                <w:sz w:val="18"/>
                <w:szCs w:val="18"/>
              </w:rPr>
              <w:t>novada</w:t>
            </w:r>
            <w:r w:rsidRPr="00422655">
              <w:rPr>
                <w:bCs/>
                <w:color w:val="FF0000"/>
                <w:sz w:val="18"/>
                <w:szCs w:val="18"/>
              </w:rPr>
              <w:t xml:space="preserve"> </w:t>
            </w:r>
            <w:r w:rsidRPr="00422655">
              <w:rPr>
                <w:bCs/>
                <w:sz w:val="18"/>
                <w:szCs w:val="18"/>
              </w:rPr>
              <w:t>militāro mantojumu objektus</w:t>
            </w:r>
          </w:p>
        </w:tc>
        <w:tc>
          <w:tcPr>
            <w:tcW w:w="2410" w:type="dxa"/>
            <w:shd w:val="clear" w:color="auto" w:fill="FFFFFF" w:themeFill="background1"/>
          </w:tcPr>
          <w:p w14:paraId="0CE3A707" w14:textId="0FCA63C3" w:rsidR="00CC7F07" w:rsidRPr="00422655" w:rsidRDefault="00CC7F07" w:rsidP="00D454C2">
            <w:pPr>
              <w:rPr>
                <w:bCs/>
                <w:sz w:val="18"/>
                <w:szCs w:val="18"/>
              </w:rPr>
            </w:pPr>
            <w:r w:rsidRPr="00422655">
              <w:rPr>
                <w:bCs/>
                <w:sz w:val="18"/>
                <w:szCs w:val="18"/>
              </w:rPr>
              <w:t>Ā11.3.2.1. Novada militāro mantojumu objektu apzināšana, zinātniska izpēte</w:t>
            </w:r>
          </w:p>
        </w:tc>
        <w:tc>
          <w:tcPr>
            <w:tcW w:w="2055" w:type="dxa"/>
            <w:shd w:val="clear" w:color="auto" w:fill="FFFFFF" w:themeFill="background1"/>
          </w:tcPr>
          <w:p w14:paraId="148B6F38" w14:textId="40655629"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4436693F" w14:textId="60783A26"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FF88436" w14:textId="35F9D783"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3F6EC410" w14:textId="45CAC7DF"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614DDD2C" w14:textId="2439CE15"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4BA8E7BF" w14:textId="032ACF22" w:rsidTr="00002D5A">
        <w:tc>
          <w:tcPr>
            <w:tcW w:w="2977" w:type="dxa"/>
            <w:shd w:val="clear" w:color="auto" w:fill="FFFFFF" w:themeFill="background1"/>
          </w:tcPr>
          <w:p w14:paraId="72F0CACA" w14:textId="526FCE0A" w:rsidR="00CC7F07" w:rsidRPr="00422655" w:rsidRDefault="00CC7F07" w:rsidP="00D454C2">
            <w:pPr>
              <w:rPr>
                <w:bCs/>
                <w:sz w:val="18"/>
                <w:szCs w:val="18"/>
              </w:rPr>
            </w:pPr>
            <w:r w:rsidRPr="00422655">
              <w:rPr>
                <w:bCs/>
                <w:sz w:val="18"/>
                <w:szCs w:val="18"/>
              </w:rPr>
              <w:t>U11.3.3: Prezentēt iegūtos rezultātu, veidojot ekspozīcijas un tematiskās izstādes muzejiskajās iestādēs, vadot ekskursijas un organizējot pasākumus, kā arī veidojot dažāda rakstura publikācijas</w:t>
            </w:r>
          </w:p>
        </w:tc>
        <w:tc>
          <w:tcPr>
            <w:tcW w:w="2410" w:type="dxa"/>
            <w:shd w:val="clear" w:color="auto" w:fill="FFFFFF" w:themeFill="background1"/>
          </w:tcPr>
          <w:p w14:paraId="1AA0978E" w14:textId="08DF3EC9" w:rsidR="00CC7F07" w:rsidRPr="00422655" w:rsidRDefault="00CC7F07" w:rsidP="00D454C2">
            <w:pPr>
              <w:rPr>
                <w:bCs/>
                <w:sz w:val="18"/>
                <w:szCs w:val="18"/>
              </w:rPr>
            </w:pPr>
            <w:r w:rsidRPr="00422655">
              <w:rPr>
                <w:bCs/>
                <w:sz w:val="18"/>
                <w:szCs w:val="18"/>
              </w:rPr>
              <w:t>Ā11.3.3.1. Iegūto rezultātu prezentēšana, veidojot ekspozīcijas un tematiskās izstādes muzejiskajās iestādēs, vadot ekskursijas un organizējot pasākumus, kā arī veidojot dažāda rakstura publikācijas</w:t>
            </w:r>
          </w:p>
        </w:tc>
        <w:tc>
          <w:tcPr>
            <w:tcW w:w="2055" w:type="dxa"/>
            <w:shd w:val="clear" w:color="auto" w:fill="FFFFFF" w:themeFill="background1"/>
          </w:tcPr>
          <w:p w14:paraId="1DE2D2EB" w14:textId="0AA736AB"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21C23AEB" w14:textId="521A79C6"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C41B49E" w14:textId="4CCD9AC6"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0CD20D7" w14:textId="0F629FF7"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1C58FF48" w14:textId="58A3BC24"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1719D03E" w14:textId="1D461BEB" w:rsidTr="00002D5A">
        <w:tc>
          <w:tcPr>
            <w:tcW w:w="2977" w:type="dxa"/>
            <w:shd w:val="clear" w:color="auto" w:fill="FFFFFF" w:themeFill="background1"/>
          </w:tcPr>
          <w:p w14:paraId="4FB9A6B3" w14:textId="264034CB" w:rsidR="00CC7F07" w:rsidRPr="00422655" w:rsidRDefault="00CC7F07" w:rsidP="00D454C2">
            <w:pPr>
              <w:rPr>
                <w:bCs/>
                <w:sz w:val="18"/>
                <w:szCs w:val="18"/>
              </w:rPr>
            </w:pPr>
            <w:r w:rsidRPr="00422655">
              <w:rPr>
                <w:bCs/>
                <w:sz w:val="18"/>
                <w:szCs w:val="18"/>
              </w:rPr>
              <w:lastRenderedPageBreak/>
              <w:t>U11.3.4: Organizēt jauno mākslinieciski augstvērtīgo objektu – veltījumu novadniekiem – izveidi un pasākumus</w:t>
            </w:r>
          </w:p>
        </w:tc>
        <w:tc>
          <w:tcPr>
            <w:tcW w:w="2410" w:type="dxa"/>
            <w:shd w:val="clear" w:color="auto" w:fill="FFFFFF" w:themeFill="background1"/>
          </w:tcPr>
          <w:p w14:paraId="203D0E6D" w14:textId="7276F4C6" w:rsidR="00CC7F07" w:rsidRPr="00422655" w:rsidRDefault="00CC7F07" w:rsidP="00D454C2">
            <w:pPr>
              <w:rPr>
                <w:bCs/>
                <w:sz w:val="18"/>
                <w:szCs w:val="18"/>
              </w:rPr>
            </w:pPr>
            <w:r w:rsidRPr="00422655">
              <w:rPr>
                <w:bCs/>
                <w:sz w:val="18"/>
                <w:szCs w:val="18"/>
              </w:rPr>
              <w:t>Ā11.3.4.1. Jauno mākslinieciski augstvērtīgo objektu – veltījumu novadniekiem – izveide un pasākumu īstenošana</w:t>
            </w:r>
          </w:p>
        </w:tc>
        <w:tc>
          <w:tcPr>
            <w:tcW w:w="2055" w:type="dxa"/>
            <w:shd w:val="clear" w:color="auto" w:fill="FFFFFF" w:themeFill="background1"/>
          </w:tcPr>
          <w:p w14:paraId="615F2691" w14:textId="17D750E0"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1A5760A5" w14:textId="4ECBC4F2"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FE54016" w14:textId="06B78423"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5EDD159" w14:textId="559F7410"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25A9B7AD" w14:textId="539C82F2" w:rsidR="00CC7F07" w:rsidRDefault="00FD02B1" w:rsidP="00D454C2">
            <w:pPr>
              <w:jc w:val="center"/>
              <w:rPr>
                <w:bCs/>
                <w:sz w:val="18"/>
                <w:szCs w:val="18"/>
              </w:rPr>
            </w:pPr>
            <w:r w:rsidRPr="00395263">
              <w:rPr>
                <w:sz w:val="18"/>
                <w:szCs w:val="18"/>
                <w:highlight w:val="cyan"/>
              </w:rPr>
              <w:t>Pasākums nav izpildīts</w:t>
            </w:r>
          </w:p>
        </w:tc>
      </w:tr>
      <w:tr w:rsidR="00CC7F07" w:rsidRPr="00422655" w14:paraId="536A65D1" w14:textId="7AF82F40" w:rsidTr="00002D5A">
        <w:tc>
          <w:tcPr>
            <w:tcW w:w="2977" w:type="dxa"/>
            <w:shd w:val="clear" w:color="auto" w:fill="FFFFFF" w:themeFill="background1"/>
          </w:tcPr>
          <w:p w14:paraId="1A33A2AD" w14:textId="3F40C29D" w:rsidR="00CC7F07" w:rsidRPr="00422655" w:rsidRDefault="00CC7F07" w:rsidP="00D454C2">
            <w:pPr>
              <w:rPr>
                <w:bCs/>
                <w:sz w:val="18"/>
                <w:szCs w:val="18"/>
              </w:rPr>
            </w:pPr>
            <w:r w:rsidRPr="00422655">
              <w:rPr>
                <w:bCs/>
                <w:sz w:val="18"/>
                <w:szCs w:val="18"/>
              </w:rPr>
              <w:t>U11.3.5: Izveidot, labiekārtot un uzturēt piemiņas vietas (t.sk. kapos),  uzstādot informatīvi izzinoša satura norādes</w:t>
            </w:r>
          </w:p>
        </w:tc>
        <w:tc>
          <w:tcPr>
            <w:tcW w:w="2410" w:type="dxa"/>
            <w:shd w:val="clear" w:color="auto" w:fill="FFFFFF" w:themeFill="background1"/>
          </w:tcPr>
          <w:p w14:paraId="49F4972C" w14:textId="45E31873" w:rsidR="00CC7F07" w:rsidRPr="00422655" w:rsidRDefault="00CC7F07" w:rsidP="00D454C2">
            <w:pPr>
              <w:rPr>
                <w:bCs/>
                <w:sz w:val="18"/>
                <w:szCs w:val="18"/>
              </w:rPr>
            </w:pPr>
            <w:r w:rsidRPr="00422655">
              <w:rPr>
                <w:bCs/>
                <w:sz w:val="18"/>
                <w:szCs w:val="18"/>
              </w:rPr>
              <w:t>Ā11.3.5.1. Kapavietu, piemiņas vietu sakopšana, esošo objektu uzturēšana, jauno objektu izveidošana</w:t>
            </w:r>
          </w:p>
        </w:tc>
        <w:tc>
          <w:tcPr>
            <w:tcW w:w="2055" w:type="dxa"/>
            <w:shd w:val="clear" w:color="auto" w:fill="FFFFFF" w:themeFill="background1"/>
          </w:tcPr>
          <w:p w14:paraId="47584209" w14:textId="7E2C1EBC"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1FEA1EF3" w14:textId="4CB3C408"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CF33A27" w14:textId="4954DCE6"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0F0DC60F" w14:textId="61345F87"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1E39AE6D" w14:textId="1C7599FB"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0B9A393F" w14:textId="25E54EF6" w:rsidTr="00002D5A">
        <w:tc>
          <w:tcPr>
            <w:tcW w:w="2977" w:type="dxa"/>
            <w:shd w:val="clear" w:color="auto" w:fill="FFFFFF" w:themeFill="background1"/>
          </w:tcPr>
          <w:p w14:paraId="5C65FC37" w14:textId="3276D4E2" w:rsidR="00CC7F07" w:rsidRPr="00422655" w:rsidRDefault="00CC7F07" w:rsidP="00D454C2">
            <w:pPr>
              <w:rPr>
                <w:bCs/>
                <w:sz w:val="18"/>
                <w:szCs w:val="18"/>
              </w:rPr>
            </w:pPr>
          </w:p>
        </w:tc>
        <w:tc>
          <w:tcPr>
            <w:tcW w:w="2410" w:type="dxa"/>
            <w:shd w:val="clear" w:color="auto" w:fill="FFFFFF" w:themeFill="background1"/>
          </w:tcPr>
          <w:p w14:paraId="4F89A491" w14:textId="0BC9090D" w:rsidR="00CC7F07" w:rsidRPr="00422655" w:rsidRDefault="00CC7F07" w:rsidP="00D454C2">
            <w:pPr>
              <w:rPr>
                <w:bCs/>
                <w:sz w:val="18"/>
                <w:szCs w:val="18"/>
              </w:rPr>
            </w:pPr>
            <w:r w:rsidRPr="00422655">
              <w:rPr>
                <w:bCs/>
                <w:sz w:val="18"/>
                <w:szCs w:val="18"/>
              </w:rPr>
              <w:t>Ā11.3.5.2. Novadnieka, Satversmes autora Fēliksa Cielēna piemiņas vietas ar mākslinieciski augstvērtīgu vides objektu (pieminekli) izveidošana Alderos</w:t>
            </w:r>
          </w:p>
        </w:tc>
        <w:tc>
          <w:tcPr>
            <w:tcW w:w="2055" w:type="dxa"/>
            <w:shd w:val="clear" w:color="auto" w:fill="FFFFFF" w:themeFill="background1"/>
          </w:tcPr>
          <w:p w14:paraId="6E7B3FAA" w14:textId="161F74C6"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094659AB" w14:textId="754E7C35"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7DDCB9D" w14:textId="57AB4782"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F1E2F0B" w14:textId="3141B674"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6912F228" w14:textId="36585EB9" w:rsidR="00CC7F07" w:rsidRDefault="00FD02B1" w:rsidP="00D454C2">
            <w:pPr>
              <w:jc w:val="center"/>
              <w:rPr>
                <w:bCs/>
                <w:sz w:val="18"/>
                <w:szCs w:val="18"/>
              </w:rPr>
            </w:pPr>
            <w:r w:rsidRPr="00395263">
              <w:rPr>
                <w:sz w:val="18"/>
                <w:szCs w:val="18"/>
                <w:highlight w:val="cyan"/>
              </w:rPr>
              <w:t>Pasākums nav izpildīts</w:t>
            </w:r>
          </w:p>
        </w:tc>
      </w:tr>
      <w:tr w:rsidR="00CC7F07" w:rsidRPr="00422655" w14:paraId="5B02028A" w14:textId="16E0CA9D" w:rsidTr="00002D5A">
        <w:tc>
          <w:tcPr>
            <w:tcW w:w="2977" w:type="dxa"/>
            <w:shd w:val="clear" w:color="auto" w:fill="FFFFFF" w:themeFill="background1"/>
          </w:tcPr>
          <w:p w14:paraId="72686328" w14:textId="06ED8569" w:rsidR="00CC7F07" w:rsidRPr="00422655" w:rsidRDefault="00CC7F07" w:rsidP="00D454C2">
            <w:pPr>
              <w:rPr>
                <w:bCs/>
                <w:sz w:val="18"/>
                <w:szCs w:val="18"/>
              </w:rPr>
            </w:pPr>
            <w:r w:rsidRPr="00422655">
              <w:rPr>
                <w:bCs/>
                <w:sz w:val="18"/>
                <w:szCs w:val="18"/>
              </w:rPr>
              <w:t>U11.3.6: Atbalstīt kultūrvēsturisku vērtību saglabāšanu, veidot mūsdienīgu tūrisma piedāvājumu, balstoties uz senām tradīcijām</w:t>
            </w:r>
          </w:p>
        </w:tc>
        <w:tc>
          <w:tcPr>
            <w:tcW w:w="2410" w:type="dxa"/>
            <w:shd w:val="clear" w:color="auto" w:fill="FFFFFF" w:themeFill="background1"/>
          </w:tcPr>
          <w:p w14:paraId="29B0E4A7" w14:textId="01456128" w:rsidR="00CC7F07" w:rsidRPr="00422655" w:rsidRDefault="00CC7F07" w:rsidP="00D454C2">
            <w:pPr>
              <w:rPr>
                <w:bCs/>
                <w:sz w:val="18"/>
                <w:szCs w:val="18"/>
              </w:rPr>
            </w:pPr>
            <w:r w:rsidRPr="00422655">
              <w:rPr>
                <w:bCs/>
                <w:sz w:val="18"/>
                <w:szCs w:val="18"/>
              </w:rPr>
              <w:t xml:space="preserve">Ā11.3.6.1. Valsts nozīmes vēstures pieminekļa – piemiņas vietas “Baltais krusts” Baltezerā labiekārtošana un popularizēšana </w:t>
            </w:r>
          </w:p>
        </w:tc>
        <w:tc>
          <w:tcPr>
            <w:tcW w:w="2055" w:type="dxa"/>
            <w:shd w:val="clear" w:color="auto" w:fill="FFFFFF" w:themeFill="background1"/>
          </w:tcPr>
          <w:p w14:paraId="02409C89" w14:textId="11750E87" w:rsidR="00CC7F07" w:rsidRPr="00422655" w:rsidRDefault="00CC7F07" w:rsidP="00D454C2">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03C1DA49" w14:textId="395FCB31"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4098840" w14:textId="60E32BE7"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210112C6" w14:textId="41015602"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48C9B9F5" w14:textId="7D41DD60"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6AAF7826" w14:textId="7DEFCC6F" w:rsidTr="00002D5A">
        <w:tc>
          <w:tcPr>
            <w:tcW w:w="2977" w:type="dxa"/>
            <w:shd w:val="clear" w:color="auto" w:fill="FFFFFF" w:themeFill="background1"/>
          </w:tcPr>
          <w:p w14:paraId="29D0F152" w14:textId="77777777" w:rsidR="00CC7F07" w:rsidRPr="00422655" w:rsidRDefault="00CC7F07" w:rsidP="00D454C2">
            <w:pPr>
              <w:rPr>
                <w:bCs/>
                <w:sz w:val="18"/>
                <w:szCs w:val="18"/>
              </w:rPr>
            </w:pPr>
          </w:p>
        </w:tc>
        <w:tc>
          <w:tcPr>
            <w:tcW w:w="2410" w:type="dxa"/>
            <w:shd w:val="clear" w:color="auto" w:fill="FFFFFF" w:themeFill="background1"/>
          </w:tcPr>
          <w:p w14:paraId="4FC6A131" w14:textId="504B3B07" w:rsidR="00CC7F07" w:rsidRPr="00422655" w:rsidRDefault="00CC7F07" w:rsidP="00D454C2">
            <w:pPr>
              <w:rPr>
                <w:bCs/>
                <w:sz w:val="18"/>
                <w:szCs w:val="18"/>
              </w:rPr>
            </w:pPr>
            <w:r w:rsidRPr="00422655">
              <w:rPr>
                <w:bCs/>
                <w:sz w:val="18"/>
                <w:szCs w:val="18"/>
              </w:rPr>
              <w:t>Ā11.3.6.2. Ādažu pirmsskolas izglītības iestādes “Strautiņš” vēstures apkopošana, izpēte un publiskošana</w:t>
            </w:r>
          </w:p>
        </w:tc>
        <w:tc>
          <w:tcPr>
            <w:tcW w:w="2055" w:type="dxa"/>
            <w:shd w:val="clear" w:color="auto" w:fill="FFFFFF" w:themeFill="background1"/>
          </w:tcPr>
          <w:p w14:paraId="1222BCCE" w14:textId="6A1FFAFF"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59B1E2CE" w14:textId="365E45C5"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348BFE2" w14:textId="0618296B"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6AACD38C" w14:textId="6B4D6AB5"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7382B5C2" w14:textId="62D69752"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766FFAD3" w14:textId="7883C1FE" w:rsidTr="00002D5A">
        <w:tc>
          <w:tcPr>
            <w:tcW w:w="2977" w:type="dxa"/>
            <w:shd w:val="clear" w:color="auto" w:fill="FFFFFF" w:themeFill="background1"/>
          </w:tcPr>
          <w:p w14:paraId="0EB861D5" w14:textId="42739F3A" w:rsidR="00CC7F07" w:rsidRPr="00422655" w:rsidRDefault="00CC7F07" w:rsidP="00D454C2">
            <w:pPr>
              <w:rPr>
                <w:bCs/>
                <w:sz w:val="18"/>
                <w:szCs w:val="18"/>
              </w:rPr>
            </w:pPr>
          </w:p>
        </w:tc>
        <w:tc>
          <w:tcPr>
            <w:tcW w:w="2410" w:type="dxa"/>
            <w:shd w:val="clear" w:color="auto" w:fill="FFFFFF" w:themeFill="background1"/>
          </w:tcPr>
          <w:p w14:paraId="528DE0CD" w14:textId="2908AFD7" w:rsidR="00CC7F07" w:rsidRPr="00422655" w:rsidRDefault="00CC7F07" w:rsidP="00D454C2">
            <w:pPr>
              <w:rPr>
                <w:bCs/>
                <w:sz w:val="18"/>
                <w:szCs w:val="18"/>
              </w:rPr>
            </w:pPr>
            <w:r w:rsidRPr="00422655">
              <w:rPr>
                <w:bCs/>
                <w:sz w:val="18"/>
                <w:szCs w:val="18"/>
              </w:rPr>
              <w:t>Ā11.3.6.3. Informācijas par novada sporta vēsturi apkopošana</w:t>
            </w:r>
          </w:p>
        </w:tc>
        <w:tc>
          <w:tcPr>
            <w:tcW w:w="2055" w:type="dxa"/>
            <w:shd w:val="clear" w:color="auto" w:fill="FFFFFF" w:themeFill="background1"/>
          </w:tcPr>
          <w:p w14:paraId="27F5E9B2" w14:textId="0EFB30FC"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013279C" w14:textId="268D086B" w:rsidR="00CC7F07" w:rsidRPr="00422655" w:rsidRDefault="00CC7F07" w:rsidP="00D454C2">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2A2B62C" w14:textId="67F9A1F2" w:rsidR="00CC7F07" w:rsidRPr="00422655" w:rsidRDefault="00CC7F07" w:rsidP="00D454C2">
            <w:pPr>
              <w:jc w:val="center"/>
              <w:rPr>
                <w:bCs/>
                <w:sz w:val="18"/>
                <w:szCs w:val="18"/>
              </w:rPr>
            </w:pPr>
            <w:r>
              <w:rPr>
                <w:bCs/>
                <w:sz w:val="18"/>
                <w:szCs w:val="18"/>
              </w:rPr>
              <w:t>Nav veiktas.</w:t>
            </w:r>
          </w:p>
        </w:tc>
        <w:tc>
          <w:tcPr>
            <w:tcW w:w="2056" w:type="dxa"/>
            <w:shd w:val="clear" w:color="auto" w:fill="FFFFFF" w:themeFill="background1"/>
          </w:tcPr>
          <w:p w14:paraId="4689E3D9" w14:textId="140395BF" w:rsidR="00CC7F07" w:rsidRPr="00422655" w:rsidRDefault="00CC7F07" w:rsidP="00D454C2">
            <w:pPr>
              <w:jc w:val="center"/>
              <w:rPr>
                <w:bCs/>
                <w:sz w:val="18"/>
                <w:szCs w:val="18"/>
              </w:rPr>
            </w:pPr>
            <w:r>
              <w:rPr>
                <w:bCs/>
                <w:sz w:val="18"/>
                <w:szCs w:val="18"/>
              </w:rPr>
              <w:t>Nav veiktas.</w:t>
            </w:r>
          </w:p>
        </w:tc>
        <w:tc>
          <w:tcPr>
            <w:tcW w:w="1655" w:type="dxa"/>
            <w:shd w:val="clear" w:color="auto" w:fill="FFFFFF" w:themeFill="background1"/>
          </w:tcPr>
          <w:p w14:paraId="71B62A7A" w14:textId="5D7810E9"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18EFE586" w14:textId="7488783D" w:rsidTr="00002D5A">
        <w:tc>
          <w:tcPr>
            <w:tcW w:w="2977" w:type="dxa"/>
            <w:shd w:val="clear" w:color="auto" w:fill="FFFFFF" w:themeFill="background1"/>
          </w:tcPr>
          <w:p w14:paraId="09BBF70B" w14:textId="77777777" w:rsidR="00CC7F07" w:rsidRPr="00422655" w:rsidRDefault="00CC7F07" w:rsidP="00D454C2">
            <w:pPr>
              <w:rPr>
                <w:bCs/>
                <w:sz w:val="18"/>
                <w:szCs w:val="18"/>
              </w:rPr>
            </w:pPr>
          </w:p>
        </w:tc>
        <w:tc>
          <w:tcPr>
            <w:tcW w:w="2410" w:type="dxa"/>
            <w:shd w:val="clear" w:color="auto" w:fill="FFFFFF" w:themeFill="background1"/>
          </w:tcPr>
          <w:p w14:paraId="0B010677" w14:textId="37EE9E3F" w:rsidR="00CC7F07" w:rsidRPr="00422655" w:rsidRDefault="00CC7F07" w:rsidP="00D454C2">
            <w:pPr>
              <w:rPr>
                <w:bCs/>
                <w:sz w:val="18"/>
                <w:szCs w:val="18"/>
              </w:rPr>
            </w:pPr>
            <w:r w:rsidRPr="00867735">
              <w:rPr>
                <w:bCs/>
                <w:sz w:val="18"/>
                <w:szCs w:val="18"/>
              </w:rPr>
              <w:t>Ā11.3.6.4. Pasākumu rīkošana novada kultūrvēsturisko mantojuma izzināšanai</w:t>
            </w:r>
          </w:p>
        </w:tc>
        <w:tc>
          <w:tcPr>
            <w:tcW w:w="2055" w:type="dxa"/>
            <w:shd w:val="clear" w:color="auto" w:fill="FFFFFF" w:themeFill="background1"/>
          </w:tcPr>
          <w:p w14:paraId="4161AFD0" w14:textId="44595420" w:rsidR="00CC7F07" w:rsidRPr="00B15393" w:rsidRDefault="00CC7F07" w:rsidP="00D454C2">
            <w:pPr>
              <w:jc w:val="center"/>
              <w:rPr>
                <w:sz w:val="18"/>
                <w:szCs w:val="18"/>
              </w:rPr>
            </w:pPr>
            <w:r>
              <w:rPr>
                <w:sz w:val="18"/>
                <w:szCs w:val="18"/>
              </w:rPr>
              <w:t>-</w:t>
            </w:r>
          </w:p>
        </w:tc>
        <w:tc>
          <w:tcPr>
            <w:tcW w:w="2056" w:type="dxa"/>
            <w:shd w:val="clear" w:color="auto" w:fill="FFFFFF" w:themeFill="background1"/>
          </w:tcPr>
          <w:p w14:paraId="5BA29B53" w14:textId="31FD293E" w:rsidR="00CC7F07" w:rsidRPr="00B15393" w:rsidRDefault="00CC7F07" w:rsidP="00D454C2">
            <w:pPr>
              <w:jc w:val="center"/>
              <w:rPr>
                <w:sz w:val="18"/>
                <w:szCs w:val="18"/>
              </w:rPr>
            </w:pPr>
            <w:r>
              <w:rPr>
                <w:sz w:val="18"/>
                <w:szCs w:val="18"/>
              </w:rPr>
              <w:t>-</w:t>
            </w:r>
          </w:p>
        </w:tc>
        <w:tc>
          <w:tcPr>
            <w:tcW w:w="2055" w:type="dxa"/>
            <w:shd w:val="clear" w:color="auto" w:fill="FFFFFF" w:themeFill="background1"/>
          </w:tcPr>
          <w:p w14:paraId="082D940D" w14:textId="5823EC4A" w:rsidR="00CC7F07" w:rsidRDefault="00CC7F07" w:rsidP="00D454C2">
            <w:pPr>
              <w:jc w:val="center"/>
              <w:rPr>
                <w:bCs/>
                <w:sz w:val="18"/>
                <w:szCs w:val="18"/>
              </w:rPr>
            </w:pPr>
            <w:r>
              <w:rPr>
                <w:bCs/>
                <w:sz w:val="18"/>
                <w:szCs w:val="18"/>
              </w:rPr>
              <w:t>-</w:t>
            </w:r>
          </w:p>
        </w:tc>
        <w:tc>
          <w:tcPr>
            <w:tcW w:w="2056" w:type="dxa"/>
            <w:shd w:val="clear" w:color="auto" w:fill="FFFFFF" w:themeFill="background1"/>
          </w:tcPr>
          <w:p w14:paraId="5795627B" w14:textId="0558727C" w:rsidR="00CC7F07" w:rsidRDefault="00CC7F07" w:rsidP="00D454C2">
            <w:pPr>
              <w:jc w:val="center"/>
              <w:rPr>
                <w:bCs/>
                <w:sz w:val="18"/>
                <w:szCs w:val="18"/>
              </w:rPr>
            </w:pPr>
            <w:r>
              <w:rPr>
                <w:bCs/>
                <w:sz w:val="18"/>
                <w:szCs w:val="18"/>
              </w:rPr>
              <w:t>Jauns pasākums.</w:t>
            </w:r>
          </w:p>
        </w:tc>
        <w:tc>
          <w:tcPr>
            <w:tcW w:w="1655" w:type="dxa"/>
            <w:shd w:val="clear" w:color="auto" w:fill="FFFFFF" w:themeFill="background1"/>
          </w:tcPr>
          <w:p w14:paraId="3279A7FC" w14:textId="622D989A" w:rsidR="00CC7F07" w:rsidRDefault="00FD02B1" w:rsidP="00D454C2">
            <w:pPr>
              <w:jc w:val="center"/>
              <w:rPr>
                <w:bCs/>
                <w:sz w:val="18"/>
                <w:szCs w:val="18"/>
              </w:rPr>
            </w:pPr>
            <w:r w:rsidRPr="00395263">
              <w:rPr>
                <w:sz w:val="18"/>
                <w:szCs w:val="18"/>
                <w:highlight w:val="yellow"/>
              </w:rPr>
              <w:t>Pasākums tiek pildīts atbilstoši plānam</w:t>
            </w:r>
          </w:p>
        </w:tc>
      </w:tr>
      <w:tr w:rsidR="00CC7F07" w:rsidRPr="00422655" w14:paraId="627B7F46" w14:textId="002E30B6" w:rsidTr="00002D5A">
        <w:tc>
          <w:tcPr>
            <w:tcW w:w="2977" w:type="dxa"/>
            <w:shd w:val="clear" w:color="auto" w:fill="FFFFFF" w:themeFill="background1"/>
          </w:tcPr>
          <w:p w14:paraId="0E1FBA2E" w14:textId="77777777" w:rsidR="00CC7F07" w:rsidRPr="00422655" w:rsidRDefault="00CC7F07" w:rsidP="00867735">
            <w:pPr>
              <w:rPr>
                <w:bCs/>
                <w:sz w:val="18"/>
                <w:szCs w:val="18"/>
              </w:rPr>
            </w:pPr>
          </w:p>
        </w:tc>
        <w:tc>
          <w:tcPr>
            <w:tcW w:w="2410" w:type="dxa"/>
            <w:shd w:val="clear" w:color="auto" w:fill="FFFFFF" w:themeFill="background1"/>
          </w:tcPr>
          <w:p w14:paraId="72362311" w14:textId="4048CFD1" w:rsidR="00CC7F07" w:rsidRPr="00867735" w:rsidRDefault="00CC7F07" w:rsidP="00867735">
            <w:pPr>
              <w:rPr>
                <w:bCs/>
                <w:sz w:val="18"/>
                <w:szCs w:val="18"/>
              </w:rPr>
            </w:pPr>
            <w:r w:rsidRPr="00867735">
              <w:rPr>
                <w:bCs/>
                <w:sz w:val="18"/>
                <w:szCs w:val="18"/>
              </w:rPr>
              <w:t>Ā11.3.6.5. Jaunu tūrisma maršrutu un produktu izveide tūristu un interesentu piesaistīšanai, novada kultūrvēsturiskās nozīmes izcelšanai</w:t>
            </w:r>
          </w:p>
        </w:tc>
        <w:tc>
          <w:tcPr>
            <w:tcW w:w="2055" w:type="dxa"/>
            <w:shd w:val="clear" w:color="auto" w:fill="FFFFFF" w:themeFill="background1"/>
          </w:tcPr>
          <w:p w14:paraId="21EC3166" w14:textId="6545A06D" w:rsidR="00CC7F07" w:rsidRPr="00B15393" w:rsidRDefault="00CC7F07" w:rsidP="00867735">
            <w:pPr>
              <w:jc w:val="center"/>
              <w:rPr>
                <w:sz w:val="18"/>
                <w:szCs w:val="18"/>
              </w:rPr>
            </w:pPr>
            <w:r>
              <w:rPr>
                <w:sz w:val="18"/>
                <w:szCs w:val="18"/>
              </w:rPr>
              <w:t>-</w:t>
            </w:r>
          </w:p>
        </w:tc>
        <w:tc>
          <w:tcPr>
            <w:tcW w:w="2056" w:type="dxa"/>
            <w:shd w:val="clear" w:color="auto" w:fill="FFFFFF" w:themeFill="background1"/>
          </w:tcPr>
          <w:p w14:paraId="7D2FD105" w14:textId="3B286145" w:rsidR="00CC7F07" w:rsidRPr="00B15393" w:rsidRDefault="00CC7F07" w:rsidP="00867735">
            <w:pPr>
              <w:jc w:val="center"/>
              <w:rPr>
                <w:sz w:val="18"/>
                <w:szCs w:val="18"/>
              </w:rPr>
            </w:pPr>
            <w:r>
              <w:rPr>
                <w:sz w:val="18"/>
                <w:szCs w:val="18"/>
              </w:rPr>
              <w:t>-</w:t>
            </w:r>
          </w:p>
        </w:tc>
        <w:tc>
          <w:tcPr>
            <w:tcW w:w="2055" w:type="dxa"/>
            <w:shd w:val="clear" w:color="auto" w:fill="FFFFFF" w:themeFill="background1"/>
          </w:tcPr>
          <w:p w14:paraId="2E72AB26" w14:textId="17286E95" w:rsidR="00CC7F07" w:rsidRDefault="00CC7F07" w:rsidP="00867735">
            <w:pPr>
              <w:jc w:val="center"/>
              <w:rPr>
                <w:bCs/>
                <w:sz w:val="18"/>
                <w:szCs w:val="18"/>
              </w:rPr>
            </w:pPr>
            <w:r>
              <w:rPr>
                <w:bCs/>
                <w:sz w:val="18"/>
                <w:szCs w:val="18"/>
              </w:rPr>
              <w:t>-</w:t>
            </w:r>
          </w:p>
        </w:tc>
        <w:tc>
          <w:tcPr>
            <w:tcW w:w="2056" w:type="dxa"/>
            <w:shd w:val="clear" w:color="auto" w:fill="FFFFFF" w:themeFill="background1"/>
          </w:tcPr>
          <w:p w14:paraId="001C8DE0" w14:textId="05270DCB" w:rsidR="00CC7F07" w:rsidRDefault="00CC7F07" w:rsidP="00867735">
            <w:pPr>
              <w:jc w:val="center"/>
              <w:rPr>
                <w:bCs/>
                <w:sz w:val="18"/>
                <w:szCs w:val="18"/>
              </w:rPr>
            </w:pPr>
            <w:r>
              <w:rPr>
                <w:bCs/>
                <w:sz w:val="18"/>
                <w:szCs w:val="18"/>
              </w:rPr>
              <w:t>Jauns pasākums.</w:t>
            </w:r>
          </w:p>
        </w:tc>
        <w:tc>
          <w:tcPr>
            <w:tcW w:w="1655" w:type="dxa"/>
            <w:shd w:val="clear" w:color="auto" w:fill="FFFFFF" w:themeFill="background1"/>
          </w:tcPr>
          <w:p w14:paraId="070F7882" w14:textId="0A44439C" w:rsidR="00CC7F07" w:rsidRDefault="00FD02B1" w:rsidP="00867735">
            <w:pPr>
              <w:jc w:val="center"/>
              <w:rPr>
                <w:bCs/>
                <w:sz w:val="18"/>
                <w:szCs w:val="18"/>
              </w:rPr>
            </w:pPr>
            <w:r w:rsidRPr="00395263">
              <w:rPr>
                <w:sz w:val="18"/>
                <w:szCs w:val="18"/>
                <w:highlight w:val="yellow"/>
              </w:rPr>
              <w:t>Pasākums tiek pildīts atbilstoši plānam</w:t>
            </w:r>
          </w:p>
        </w:tc>
      </w:tr>
      <w:tr w:rsidR="00CC7F07" w:rsidRPr="00422655" w14:paraId="6C7FA926" w14:textId="778EC427" w:rsidTr="00002D5A">
        <w:tc>
          <w:tcPr>
            <w:tcW w:w="2977" w:type="dxa"/>
            <w:shd w:val="clear" w:color="auto" w:fill="008000"/>
          </w:tcPr>
          <w:p w14:paraId="4E111672" w14:textId="0BE60365" w:rsidR="00CC7F07" w:rsidRPr="00422655" w:rsidRDefault="00CC7F07" w:rsidP="00867735">
            <w:pPr>
              <w:rPr>
                <w:bCs/>
                <w:sz w:val="18"/>
                <w:szCs w:val="18"/>
              </w:rPr>
            </w:pPr>
            <w:r w:rsidRPr="00422655">
              <w:rPr>
                <w:b/>
                <w:color w:val="000000" w:themeColor="text1"/>
                <w:sz w:val="18"/>
                <w:szCs w:val="18"/>
              </w:rPr>
              <w:t>VTP12: Iedzīvotāju dzīves stabilitāte un drošība</w:t>
            </w:r>
          </w:p>
        </w:tc>
        <w:tc>
          <w:tcPr>
            <w:tcW w:w="2410" w:type="dxa"/>
            <w:shd w:val="clear" w:color="auto" w:fill="008000"/>
          </w:tcPr>
          <w:p w14:paraId="0096FE1E" w14:textId="77777777" w:rsidR="00CC7F07" w:rsidRPr="00422655" w:rsidRDefault="00CC7F07" w:rsidP="00867735">
            <w:pPr>
              <w:rPr>
                <w:bCs/>
                <w:sz w:val="18"/>
                <w:szCs w:val="18"/>
              </w:rPr>
            </w:pPr>
          </w:p>
        </w:tc>
        <w:tc>
          <w:tcPr>
            <w:tcW w:w="2055" w:type="dxa"/>
            <w:shd w:val="clear" w:color="auto" w:fill="008000"/>
          </w:tcPr>
          <w:p w14:paraId="3B9F6B30" w14:textId="77777777" w:rsidR="00CC7F07" w:rsidRPr="00422655" w:rsidRDefault="00CC7F07" w:rsidP="00867735">
            <w:pPr>
              <w:jc w:val="center"/>
              <w:rPr>
                <w:bCs/>
                <w:sz w:val="18"/>
                <w:szCs w:val="18"/>
              </w:rPr>
            </w:pPr>
          </w:p>
        </w:tc>
        <w:tc>
          <w:tcPr>
            <w:tcW w:w="2056" w:type="dxa"/>
            <w:shd w:val="clear" w:color="auto" w:fill="008000"/>
          </w:tcPr>
          <w:p w14:paraId="6DDFE34F" w14:textId="77777777" w:rsidR="00CC7F07" w:rsidRPr="00422655" w:rsidRDefault="00CC7F07" w:rsidP="00867735">
            <w:pPr>
              <w:jc w:val="center"/>
              <w:rPr>
                <w:bCs/>
                <w:sz w:val="18"/>
                <w:szCs w:val="18"/>
              </w:rPr>
            </w:pPr>
          </w:p>
        </w:tc>
        <w:tc>
          <w:tcPr>
            <w:tcW w:w="2055" w:type="dxa"/>
            <w:shd w:val="clear" w:color="auto" w:fill="008000"/>
          </w:tcPr>
          <w:p w14:paraId="22604976" w14:textId="77777777" w:rsidR="00CC7F07" w:rsidRPr="00422655" w:rsidRDefault="00CC7F07" w:rsidP="00867735">
            <w:pPr>
              <w:jc w:val="center"/>
              <w:rPr>
                <w:bCs/>
                <w:sz w:val="18"/>
                <w:szCs w:val="18"/>
              </w:rPr>
            </w:pPr>
          </w:p>
        </w:tc>
        <w:tc>
          <w:tcPr>
            <w:tcW w:w="2056" w:type="dxa"/>
            <w:shd w:val="clear" w:color="auto" w:fill="008000"/>
          </w:tcPr>
          <w:p w14:paraId="43D4801F" w14:textId="47339ECF" w:rsidR="00CC7F07" w:rsidRPr="00422655" w:rsidRDefault="00CC7F07" w:rsidP="00867735">
            <w:pPr>
              <w:jc w:val="center"/>
              <w:rPr>
                <w:bCs/>
                <w:sz w:val="18"/>
                <w:szCs w:val="18"/>
              </w:rPr>
            </w:pPr>
          </w:p>
        </w:tc>
        <w:tc>
          <w:tcPr>
            <w:tcW w:w="1655" w:type="dxa"/>
            <w:shd w:val="clear" w:color="auto" w:fill="008000"/>
          </w:tcPr>
          <w:p w14:paraId="3B080BD6" w14:textId="77777777" w:rsidR="00CC7F07" w:rsidRPr="00422655" w:rsidRDefault="00CC7F07" w:rsidP="00867735">
            <w:pPr>
              <w:jc w:val="center"/>
              <w:rPr>
                <w:bCs/>
                <w:sz w:val="18"/>
                <w:szCs w:val="18"/>
              </w:rPr>
            </w:pPr>
          </w:p>
        </w:tc>
      </w:tr>
      <w:tr w:rsidR="00CC7F07" w:rsidRPr="00422655" w14:paraId="55A0F7AF" w14:textId="3EBAEF3A" w:rsidTr="00002D5A">
        <w:tc>
          <w:tcPr>
            <w:tcW w:w="2977" w:type="dxa"/>
            <w:shd w:val="clear" w:color="auto" w:fill="92D050"/>
          </w:tcPr>
          <w:p w14:paraId="7710672F" w14:textId="03F4D5F4" w:rsidR="00CC7F07" w:rsidRPr="00422655" w:rsidRDefault="00CC7F07" w:rsidP="00867735">
            <w:pPr>
              <w:rPr>
                <w:bCs/>
                <w:sz w:val="18"/>
                <w:szCs w:val="18"/>
              </w:rPr>
            </w:pPr>
            <w:r w:rsidRPr="00422655">
              <w:rPr>
                <w:b/>
                <w:sz w:val="18"/>
                <w:szCs w:val="18"/>
              </w:rPr>
              <w:lastRenderedPageBreak/>
              <w:t>RV12.1: Ģimeņu politikas īstenošana</w:t>
            </w:r>
          </w:p>
        </w:tc>
        <w:tc>
          <w:tcPr>
            <w:tcW w:w="2410" w:type="dxa"/>
            <w:shd w:val="clear" w:color="auto" w:fill="92D050"/>
          </w:tcPr>
          <w:p w14:paraId="4B536CE9" w14:textId="77777777" w:rsidR="00CC7F07" w:rsidRPr="00422655" w:rsidRDefault="00CC7F07" w:rsidP="00867735">
            <w:pPr>
              <w:rPr>
                <w:bCs/>
                <w:sz w:val="18"/>
                <w:szCs w:val="18"/>
              </w:rPr>
            </w:pPr>
          </w:p>
        </w:tc>
        <w:tc>
          <w:tcPr>
            <w:tcW w:w="2055" w:type="dxa"/>
            <w:shd w:val="clear" w:color="auto" w:fill="92D050"/>
          </w:tcPr>
          <w:p w14:paraId="5A8603C7" w14:textId="77777777" w:rsidR="00CC7F07" w:rsidRPr="00422655" w:rsidRDefault="00CC7F07" w:rsidP="00867735">
            <w:pPr>
              <w:jc w:val="center"/>
              <w:rPr>
                <w:bCs/>
                <w:sz w:val="18"/>
                <w:szCs w:val="18"/>
              </w:rPr>
            </w:pPr>
          </w:p>
        </w:tc>
        <w:tc>
          <w:tcPr>
            <w:tcW w:w="2056" w:type="dxa"/>
            <w:shd w:val="clear" w:color="auto" w:fill="92D050"/>
          </w:tcPr>
          <w:p w14:paraId="624BE107" w14:textId="77777777" w:rsidR="00CC7F07" w:rsidRPr="00422655" w:rsidRDefault="00CC7F07" w:rsidP="00867735">
            <w:pPr>
              <w:jc w:val="center"/>
              <w:rPr>
                <w:bCs/>
                <w:sz w:val="18"/>
                <w:szCs w:val="18"/>
              </w:rPr>
            </w:pPr>
          </w:p>
        </w:tc>
        <w:tc>
          <w:tcPr>
            <w:tcW w:w="2055" w:type="dxa"/>
            <w:shd w:val="clear" w:color="auto" w:fill="92D050"/>
          </w:tcPr>
          <w:p w14:paraId="05138B47" w14:textId="77777777" w:rsidR="00CC7F07" w:rsidRPr="00422655" w:rsidRDefault="00CC7F07" w:rsidP="00867735">
            <w:pPr>
              <w:jc w:val="center"/>
              <w:rPr>
                <w:bCs/>
                <w:sz w:val="18"/>
                <w:szCs w:val="18"/>
              </w:rPr>
            </w:pPr>
          </w:p>
        </w:tc>
        <w:tc>
          <w:tcPr>
            <w:tcW w:w="2056" w:type="dxa"/>
            <w:shd w:val="clear" w:color="auto" w:fill="92D050"/>
          </w:tcPr>
          <w:p w14:paraId="30199D8A" w14:textId="62EEFAAC" w:rsidR="00CC7F07" w:rsidRPr="00422655" w:rsidRDefault="00CC7F07" w:rsidP="00867735">
            <w:pPr>
              <w:jc w:val="center"/>
              <w:rPr>
                <w:bCs/>
                <w:sz w:val="18"/>
                <w:szCs w:val="18"/>
              </w:rPr>
            </w:pPr>
          </w:p>
        </w:tc>
        <w:tc>
          <w:tcPr>
            <w:tcW w:w="1655" w:type="dxa"/>
            <w:shd w:val="clear" w:color="auto" w:fill="92D050"/>
          </w:tcPr>
          <w:p w14:paraId="24785FC9" w14:textId="77777777" w:rsidR="00CC7F07" w:rsidRPr="00422655" w:rsidRDefault="00CC7F07" w:rsidP="00867735">
            <w:pPr>
              <w:jc w:val="center"/>
              <w:rPr>
                <w:bCs/>
                <w:sz w:val="18"/>
                <w:szCs w:val="18"/>
              </w:rPr>
            </w:pPr>
          </w:p>
        </w:tc>
      </w:tr>
      <w:tr w:rsidR="00CC7F07" w:rsidRPr="00422655" w14:paraId="4F1FE88A" w14:textId="38FF6215" w:rsidTr="00002D5A">
        <w:tc>
          <w:tcPr>
            <w:tcW w:w="2977" w:type="dxa"/>
            <w:shd w:val="clear" w:color="auto" w:fill="FFFFFF" w:themeFill="background1"/>
          </w:tcPr>
          <w:p w14:paraId="1441073B" w14:textId="029BE0A3" w:rsidR="00CC7F07" w:rsidRPr="00422655" w:rsidRDefault="00CC7F07" w:rsidP="00867735">
            <w:pPr>
              <w:rPr>
                <w:bCs/>
                <w:sz w:val="18"/>
                <w:szCs w:val="18"/>
              </w:rPr>
            </w:pPr>
            <w:r w:rsidRPr="00422655">
              <w:rPr>
                <w:bCs/>
                <w:sz w:val="18"/>
                <w:szCs w:val="18"/>
              </w:rPr>
              <w:t>U12.1.1: Sekmēt atbalstu daudzbērnu ģimenēm, senioriem un sociāli neaizsargātajām iedzīvotāju grupām</w:t>
            </w:r>
          </w:p>
        </w:tc>
        <w:tc>
          <w:tcPr>
            <w:tcW w:w="2410" w:type="dxa"/>
            <w:shd w:val="clear" w:color="auto" w:fill="FFFFFF" w:themeFill="background1"/>
          </w:tcPr>
          <w:p w14:paraId="1DBF0C79" w14:textId="122E405A" w:rsidR="00CC7F07" w:rsidRPr="00422655" w:rsidRDefault="00CC7F07" w:rsidP="00867735">
            <w:pPr>
              <w:rPr>
                <w:bCs/>
                <w:sz w:val="18"/>
                <w:szCs w:val="18"/>
              </w:rPr>
            </w:pPr>
            <w:r w:rsidRPr="00422655">
              <w:rPr>
                <w:bCs/>
                <w:sz w:val="18"/>
                <w:szCs w:val="18"/>
              </w:rPr>
              <w:t>Ā12.1.1.1. Ģimeņu atbalsta pasākumu ieviešana</w:t>
            </w:r>
          </w:p>
        </w:tc>
        <w:tc>
          <w:tcPr>
            <w:tcW w:w="2055" w:type="dxa"/>
            <w:shd w:val="clear" w:color="auto" w:fill="FFFFFF" w:themeFill="background1"/>
          </w:tcPr>
          <w:p w14:paraId="454E2D9D" w14:textId="3F5F97AE"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338A797" w14:textId="23DFCDCD" w:rsidR="00CC7F07" w:rsidRPr="00422655" w:rsidRDefault="00CC7F07" w:rsidP="00867735">
            <w:pPr>
              <w:jc w:val="center"/>
              <w:rPr>
                <w:bCs/>
                <w:sz w:val="18"/>
                <w:szCs w:val="18"/>
              </w:rPr>
            </w:pPr>
            <w:r>
              <w:rPr>
                <w:bCs/>
                <w:sz w:val="18"/>
                <w:szCs w:val="18"/>
              </w:rPr>
              <w:t>Nav veiktas.</w:t>
            </w:r>
          </w:p>
        </w:tc>
        <w:tc>
          <w:tcPr>
            <w:tcW w:w="2055" w:type="dxa"/>
            <w:shd w:val="clear" w:color="auto" w:fill="FFFFFF" w:themeFill="background1"/>
          </w:tcPr>
          <w:p w14:paraId="0A0554A3" w14:textId="26D86C0A"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C1CC3EB" w14:textId="2853134D" w:rsidR="00CC7F07" w:rsidRPr="00422655" w:rsidRDefault="00CC7F07" w:rsidP="00867735">
            <w:pPr>
              <w:jc w:val="center"/>
              <w:rPr>
                <w:bCs/>
                <w:sz w:val="18"/>
                <w:szCs w:val="18"/>
              </w:rPr>
            </w:pPr>
            <w:r>
              <w:rPr>
                <w:bCs/>
                <w:sz w:val="18"/>
                <w:szCs w:val="18"/>
              </w:rPr>
              <w:t>Nav veiktas.</w:t>
            </w:r>
          </w:p>
        </w:tc>
        <w:tc>
          <w:tcPr>
            <w:tcW w:w="1655" w:type="dxa"/>
            <w:shd w:val="clear" w:color="auto" w:fill="FFFFFF" w:themeFill="background1"/>
          </w:tcPr>
          <w:p w14:paraId="3862A515" w14:textId="77E26E37" w:rsidR="00CC7F07" w:rsidRDefault="00FD02B1" w:rsidP="00867735">
            <w:pPr>
              <w:jc w:val="center"/>
              <w:rPr>
                <w:bCs/>
                <w:sz w:val="18"/>
                <w:szCs w:val="18"/>
              </w:rPr>
            </w:pPr>
            <w:r w:rsidRPr="00395263">
              <w:rPr>
                <w:sz w:val="18"/>
                <w:szCs w:val="18"/>
                <w:highlight w:val="yellow"/>
              </w:rPr>
              <w:t>Pasākums tiek pildīts atbilstoši plānam</w:t>
            </w:r>
          </w:p>
        </w:tc>
      </w:tr>
      <w:tr w:rsidR="00CC7F07" w:rsidRPr="00422655" w14:paraId="57D30540" w14:textId="3B63EE38" w:rsidTr="00002D5A">
        <w:tc>
          <w:tcPr>
            <w:tcW w:w="2977" w:type="dxa"/>
            <w:shd w:val="clear" w:color="auto" w:fill="FFFFFF" w:themeFill="background1"/>
          </w:tcPr>
          <w:p w14:paraId="2CBB93F4" w14:textId="77777777" w:rsidR="00CC7F07" w:rsidRPr="00422655" w:rsidRDefault="00CC7F07" w:rsidP="00867735">
            <w:pPr>
              <w:rPr>
                <w:bCs/>
                <w:sz w:val="18"/>
                <w:szCs w:val="18"/>
              </w:rPr>
            </w:pPr>
          </w:p>
        </w:tc>
        <w:tc>
          <w:tcPr>
            <w:tcW w:w="2410" w:type="dxa"/>
            <w:shd w:val="clear" w:color="auto" w:fill="FFFFFF" w:themeFill="background1"/>
          </w:tcPr>
          <w:p w14:paraId="3327BE13" w14:textId="0330E067" w:rsidR="00CC7F07" w:rsidRPr="00422655" w:rsidRDefault="00CC7F07" w:rsidP="00867735">
            <w:pPr>
              <w:rPr>
                <w:bCs/>
                <w:sz w:val="18"/>
                <w:szCs w:val="18"/>
              </w:rPr>
            </w:pPr>
            <w:r w:rsidRPr="00422655">
              <w:rPr>
                <w:bCs/>
                <w:sz w:val="18"/>
                <w:szCs w:val="18"/>
              </w:rPr>
              <w:t>Ā12.1.1.2. Pensionāru sabiedriskās aktivitātes veicināšana.</w:t>
            </w:r>
          </w:p>
        </w:tc>
        <w:tc>
          <w:tcPr>
            <w:tcW w:w="2055" w:type="dxa"/>
            <w:shd w:val="clear" w:color="auto" w:fill="FFFFFF" w:themeFill="background1"/>
          </w:tcPr>
          <w:p w14:paraId="16B3AEDB" w14:textId="536892DF"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647B3C5" w14:textId="7678FE84" w:rsidR="00CC7F07" w:rsidRPr="00422655" w:rsidRDefault="00CC7F07" w:rsidP="00867735">
            <w:pPr>
              <w:jc w:val="center"/>
              <w:rPr>
                <w:bCs/>
                <w:sz w:val="18"/>
                <w:szCs w:val="18"/>
              </w:rPr>
            </w:pPr>
            <w:r>
              <w:rPr>
                <w:bCs/>
                <w:sz w:val="18"/>
                <w:szCs w:val="18"/>
              </w:rPr>
              <w:t>Nav veiktas.</w:t>
            </w:r>
          </w:p>
        </w:tc>
        <w:tc>
          <w:tcPr>
            <w:tcW w:w="2055" w:type="dxa"/>
            <w:shd w:val="clear" w:color="auto" w:fill="FFFFFF" w:themeFill="background1"/>
          </w:tcPr>
          <w:p w14:paraId="734C2F55" w14:textId="5C6AC6AF" w:rsidR="00CC7F07" w:rsidRPr="00422655" w:rsidRDefault="00CC7F07" w:rsidP="00867735">
            <w:pPr>
              <w:jc w:val="center"/>
              <w:rPr>
                <w:bCs/>
                <w:sz w:val="18"/>
                <w:szCs w:val="18"/>
              </w:rPr>
            </w:pPr>
            <w:r>
              <w:rPr>
                <w:bCs/>
                <w:sz w:val="18"/>
                <w:szCs w:val="18"/>
              </w:rPr>
              <w:t>Nav veiktas.</w:t>
            </w:r>
          </w:p>
        </w:tc>
        <w:tc>
          <w:tcPr>
            <w:tcW w:w="2056" w:type="dxa"/>
            <w:shd w:val="clear" w:color="auto" w:fill="FFFFFF" w:themeFill="background1"/>
          </w:tcPr>
          <w:p w14:paraId="0B99FA67" w14:textId="16183FA6" w:rsidR="00CC7F07" w:rsidRPr="00422655" w:rsidRDefault="00CC7F07" w:rsidP="00867735">
            <w:pPr>
              <w:jc w:val="center"/>
              <w:rPr>
                <w:bCs/>
                <w:sz w:val="18"/>
                <w:szCs w:val="18"/>
              </w:rPr>
            </w:pPr>
            <w:r>
              <w:rPr>
                <w:bCs/>
                <w:sz w:val="18"/>
                <w:szCs w:val="18"/>
              </w:rPr>
              <w:t>Nav veiktas.</w:t>
            </w:r>
          </w:p>
        </w:tc>
        <w:tc>
          <w:tcPr>
            <w:tcW w:w="1655" w:type="dxa"/>
            <w:shd w:val="clear" w:color="auto" w:fill="FFFFFF" w:themeFill="background1"/>
          </w:tcPr>
          <w:p w14:paraId="03B6C126" w14:textId="44AB3D2D" w:rsidR="00CC7F07" w:rsidRDefault="00FD02B1" w:rsidP="00867735">
            <w:pPr>
              <w:jc w:val="center"/>
              <w:rPr>
                <w:bCs/>
                <w:sz w:val="18"/>
                <w:szCs w:val="18"/>
              </w:rPr>
            </w:pPr>
            <w:r w:rsidRPr="00395263">
              <w:rPr>
                <w:sz w:val="18"/>
                <w:szCs w:val="18"/>
                <w:highlight w:val="yellow"/>
              </w:rPr>
              <w:t>Pasākums tiek pildīts atbilstoši plānam</w:t>
            </w:r>
          </w:p>
        </w:tc>
      </w:tr>
      <w:tr w:rsidR="00CC7F07" w:rsidRPr="00422655" w14:paraId="335083B3" w14:textId="151C8A60" w:rsidTr="00002D5A">
        <w:tc>
          <w:tcPr>
            <w:tcW w:w="2977" w:type="dxa"/>
            <w:shd w:val="clear" w:color="auto" w:fill="FFFFFF" w:themeFill="background1"/>
          </w:tcPr>
          <w:p w14:paraId="05B9F7DD" w14:textId="77777777" w:rsidR="00CC7F07" w:rsidRPr="00422655" w:rsidRDefault="00CC7F07" w:rsidP="00867735">
            <w:pPr>
              <w:rPr>
                <w:bCs/>
                <w:sz w:val="18"/>
                <w:szCs w:val="18"/>
              </w:rPr>
            </w:pPr>
          </w:p>
        </w:tc>
        <w:tc>
          <w:tcPr>
            <w:tcW w:w="2410" w:type="dxa"/>
            <w:shd w:val="clear" w:color="auto" w:fill="D9D9D9" w:themeFill="background1" w:themeFillShade="D9"/>
          </w:tcPr>
          <w:p w14:paraId="4A668352" w14:textId="7EF5798C" w:rsidR="00CC7F07" w:rsidRPr="00422655" w:rsidRDefault="00CC7F07" w:rsidP="00867735">
            <w:pPr>
              <w:rPr>
                <w:bCs/>
                <w:sz w:val="18"/>
                <w:szCs w:val="18"/>
              </w:rPr>
            </w:pPr>
            <w:r w:rsidRPr="00422655">
              <w:rPr>
                <w:bCs/>
                <w:sz w:val="18"/>
                <w:szCs w:val="18"/>
              </w:rPr>
              <w:t>Ā12.1.1.3. Radošo darbnīcu organizēšana</w:t>
            </w:r>
          </w:p>
        </w:tc>
        <w:tc>
          <w:tcPr>
            <w:tcW w:w="2055" w:type="dxa"/>
            <w:shd w:val="clear" w:color="auto" w:fill="D9D9D9" w:themeFill="background1" w:themeFillShade="D9"/>
          </w:tcPr>
          <w:p w14:paraId="6C91E527" w14:textId="77777777" w:rsidR="00CC7F07" w:rsidRDefault="00CC7F07" w:rsidP="00867735">
            <w:pPr>
              <w:jc w:val="center"/>
              <w:rPr>
                <w:sz w:val="18"/>
                <w:szCs w:val="18"/>
              </w:rPr>
            </w:pPr>
            <w:r w:rsidRPr="00B15393">
              <w:rPr>
                <w:sz w:val="18"/>
                <w:szCs w:val="18"/>
              </w:rPr>
              <w:t>Precizēta informācija par atbildīgajiem</w:t>
            </w:r>
            <w:r>
              <w:rPr>
                <w:sz w:val="18"/>
                <w:szCs w:val="18"/>
              </w:rPr>
              <w:t xml:space="preserve">. </w:t>
            </w:r>
          </w:p>
          <w:p w14:paraId="59C8B6CE" w14:textId="14FA068D" w:rsidR="00CC7F07" w:rsidRPr="00422655" w:rsidRDefault="00CC7F07" w:rsidP="00867735">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0419EAC2" w14:textId="233A2B11"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1AB995DD" w14:textId="36D31F76" w:rsidR="00CC7F07" w:rsidRPr="00422655" w:rsidRDefault="00CC7F07" w:rsidP="00867735">
            <w:pPr>
              <w:ind w:left="-43"/>
              <w:jc w:val="center"/>
              <w:rPr>
                <w:bCs/>
                <w:sz w:val="18"/>
                <w:szCs w:val="18"/>
              </w:rPr>
            </w:pPr>
            <w:r>
              <w:rPr>
                <w:bCs/>
                <w:sz w:val="18"/>
                <w:szCs w:val="18"/>
              </w:rPr>
              <w:t>Nav veiktas.</w:t>
            </w:r>
          </w:p>
        </w:tc>
        <w:tc>
          <w:tcPr>
            <w:tcW w:w="2056" w:type="dxa"/>
            <w:shd w:val="clear" w:color="auto" w:fill="D9D9D9" w:themeFill="background1" w:themeFillShade="D9"/>
          </w:tcPr>
          <w:p w14:paraId="70C5688B" w14:textId="3D1E8373" w:rsidR="00CC7F07" w:rsidRPr="00422655" w:rsidRDefault="00CC7F07" w:rsidP="00867735">
            <w:pPr>
              <w:ind w:left="-43"/>
              <w:jc w:val="center"/>
              <w:rPr>
                <w:bCs/>
                <w:sz w:val="18"/>
                <w:szCs w:val="18"/>
              </w:rPr>
            </w:pPr>
            <w:r w:rsidRPr="00B15393">
              <w:rPr>
                <w:sz w:val="18"/>
                <w:szCs w:val="18"/>
              </w:rPr>
              <w:t>Precizēta informācija par atbildīgajiem</w:t>
            </w:r>
            <w:r>
              <w:rPr>
                <w:sz w:val="18"/>
                <w:szCs w:val="18"/>
              </w:rPr>
              <w:t>.</w:t>
            </w:r>
          </w:p>
        </w:tc>
        <w:tc>
          <w:tcPr>
            <w:tcW w:w="1655" w:type="dxa"/>
            <w:shd w:val="clear" w:color="auto" w:fill="D9D9D9" w:themeFill="background1" w:themeFillShade="D9"/>
          </w:tcPr>
          <w:p w14:paraId="02F547DD" w14:textId="7856B14C" w:rsidR="00CC7F07" w:rsidRPr="00B15393" w:rsidRDefault="00FD02B1" w:rsidP="00867735">
            <w:pPr>
              <w:ind w:left="-43"/>
              <w:jc w:val="center"/>
              <w:rPr>
                <w:sz w:val="18"/>
                <w:szCs w:val="18"/>
              </w:rPr>
            </w:pPr>
            <w:r w:rsidRPr="00395263">
              <w:rPr>
                <w:sz w:val="18"/>
                <w:szCs w:val="18"/>
                <w:highlight w:val="yellow"/>
              </w:rPr>
              <w:t>Pasākums tiek pildīts atbilstoši plānam</w:t>
            </w:r>
          </w:p>
        </w:tc>
      </w:tr>
      <w:tr w:rsidR="00CC7F07" w:rsidRPr="00422655" w14:paraId="541A8618" w14:textId="16D2AB99" w:rsidTr="00002D5A">
        <w:tc>
          <w:tcPr>
            <w:tcW w:w="2977" w:type="dxa"/>
            <w:shd w:val="clear" w:color="auto" w:fill="FFFFFF" w:themeFill="background1"/>
          </w:tcPr>
          <w:p w14:paraId="022E8564" w14:textId="77777777" w:rsidR="00CC7F07" w:rsidRPr="00422655" w:rsidRDefault="00CC7F07" w:rsidP="00867735">
            <w:pPr>
              <w:rPr>
                <w:bCs/>
                <w:sz w:val="18"/>
                <w:szCs w:val="18"/>
              </w:rPr>
            </w:pPr>
          </w:p>
        </w:tc>
        <w:tc>
          <w:tcPr>
            <w:tcW w:w="2410" w:type="dxa"/>
            <w:shd w:val="clear" w:color="auto" w:fill="FFFFFF" w:themeFill="background1"/>
          </w:tcPr>
          <w:p w14:paraId="4DC0029A" w14:textId="58E8A064" w:rsidR="00CC7F07" w:rsidRPr="00422655" w:rsidRDefault="00CC7F07" w:rsidP="00867735">
            <w:pPr>
              <w:rPr>
                <w:bCs/>
                <w:sz w:val="18"/>
                <w:szCs w:val="18"/>
              </w:rPr>
            </w:pPr>
            <w:r w:rsidRPr="00422655">
              <w:rPr>
                <w:bCs/>
                <w:sz w:val="18"/>
                <w:szCs w:val="18"/>
              </w:rPr>
              <w:t>Ā12.1.1.4. Darba un ģimenes dzīves saskaņošanas iespēju dažādošana</w:t>
            </w:r>
          </w:p>
        </w:tc>
        <w:tc>
          <w:tcPr>
            <w:tcW w:w="2055" w:type="dxa"/>
            <w:shd w:val="clear" w:color="auto" w:fill="FFFFFF" w:themeFill="background1"/>
          </w:tcPr>
          <w:p w14:paraId="5A30AD68" w14:textId="0EE81135"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87948FF" w14:textId="0992F1B0"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2B40730" w14:textId="57B5722E" w:rsidR="00CC7F07" w:rsidRPr="00422655" w:rsidRDefault="00CC7F07" w:rsidP="00867735">
            <w:pPr>
              <w:ind w:left="-43"/>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926D970" w14:textId="30E4DAED" w:rsidR="00CC7F07" w:rsidRPr="00422655" w:rsidRDefault="00CC7F07" w:rsidP="00867735">
            <w:pPr>
              <w:ind w:left="-43"/>
              <w:jc w:val="center"/>
              <w:rPr>
                <w:bCs/>
                <w:sz w:val="18"/>
                <w:szCs w:val="18"/>
              </w:rPr>
            </w:pPr>
            <w:r>
              <w:rPr>
                <w:bCs/>
                <w:sz w:val="18"/>
                <w:szCs w:val="18"/>
              </w:rPr>
              <w:t>Nav veiktas.</w:t>
            </w:r>
          </w:p>
        </w:tc>
        <w:tc>
          <w:tcPr>
            <w:tcW w:w="1655" w:type="dxa"/>
            <w:shd w:val="clear" w:color="auto" w:fill="FFFFFF" w:themeFill="background1"/>
          </w:tcPr>
          <w:p w14:paraId="2B0DDCE9" w14:textId="30DCBB87" w:rsidR="00CC7F07" w:rsidRDefault="00FD02B1" w:rsidP="00867735">
            <w:pPr>
              <w:ind w:left="-43"/>
              <w:jc w:val="center"/>
              <w:rPr>
                <w:bCs/>
                <w:sz w:val="18"/>
                <w:szCs w:val="18"/>
              </w:rPr>
            </w:pPr>
            <w:r w:rsidRPr="00395263">
              <w:rPr>
                <w:sz w:val="18"/>
                <w:szCs w:val="18"/>
                <w:highlight w:val="yellow"/>
              </w:rPr>
              <w:t>Pasākums tiek pildīts atbilstoši plānam</w:t>
            </w:r>
          </w:p>
        </w:tc>
      </w:tr>
      <w:tr w:rsidR="00CC7F07" w:rsidRPr="00422655" w14:paraId="6DEAD428" w14:textId="4DE09655" w:rsidTr="00002D5A">
        <w:tc>
          <w:tcPr>
            <w:tcW w:w="2977" w:type="dxa"/>
            <w:shd w:val="clear" w:color="auto" w:fill="FFFFFF" w:themeFill="background1"/>
          </w:tcPr>
          <w:p w14:paraId="61354B02" w14:textId="6082BD4A" w:rsidR="00CC7F07" w:rsidRPr="00422655" w:rsidRDefault="00CC7F07" w:rsidP="00867735">
            <w:pPr>
              <w:rPr>
                <w:bCs/>
                <w:sz w:val="18"/>
                <w:szCs w:val="18"/>
              </w:rPr>
            </w:pPr>
            <w:r w:rsidRPr="00422655">
              <w:rPr>
                <w:bCs/>
                <w:sz w:val="18"/>
                <w:szCs w:val="18"/>
              </w:rPr>
              <w:t>U12.1.2: Veicināt NVO un citu iestāžu darbību veselīga dzīvesveida un ģimenes vērtību popularizēšanā un pašvaldības politikas veidošanā bērnu un ģimenes jomā</w:t>
            </w:r>
          </w:p>
        </w:tc>
        <w:tc>
          <w:tcPr>
            <w:tcW w:w="2410" w:type="dxa"/>
            <w:shd w:val="clear" w:color="auto" w:fill="FFFFFF" w:themeFill="background1"/>
          </w:tcPr>
          <w:p w14:paraId="548B7D3E" w14:textId="4CDC07F4" w:rsidR="00CC7F07" w:rsidRPr="00422655" w:rsidRDefault="00CC7F07" w:rsidP="00867735">
            <w:pPr>
              <w:rPr>
                <w:bCs/>
                <w:sz w:val="18"/>
                <w:szCs w:val="18"/>
              </w:rPr>
            </w:pPr>
            <w:r w:rsidRPr="00422655">
              <w:rPr>
                <w:bCs/>
                <w:sz w:val="18"/>
                <w:szCs w:val="18"/>
              </w:rPr>
              <w:t>Ā12.1.2.1. Veselības stundu pirmskolās, pamatskolās, vidusskolās ieviešana</w:t>
            </w:r>
          </w:p>
        </w:tc>
        <w:tc>
          <w:tcPr>
            <w:tcW w:w="2055" w:type="dxa"/>
            <w:shd w:val="clear" w:color="auto" w:fill="FFFFFF" w:themeFill="background1"/>
          </w:tcPr>
          <w:p w14:paraId="0650947C" w14:textId="2B08E2A0"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C5D0E2B" w14:textId="6E1D19BB" w:rsidR="00CC7F07" w:rsidRPr="00422655" w:rsidRDefault="00CC7F07" w:rsidP="00867735">
            <w:pPr>
              <w:jc w:val="center"/>
              <w:rPr>
                <w:bCs/>
                <w:sz w:val="18"/>
                <w:szCs w:val="18"/>
              </w:rPr>
            </w:pPr>
            <w:r>
              <w:rPr>
                <w:bCs/>
                <w:sz w:val="18"/>
                <w:szCs w:val="18"/>
              </w:rPr>
              <w:t>Nav veiktas.</w:t>
            </w:r>
          </w:p>
        </w:tc>
        <w:tc>
          <w:tcPr>
            <w:tcW w:w="2055" w:type="dxa"/>
            <w:shd w:val="clear" w:color="auto" w:fill="FFFFFF" w:themeFill="background1"/>
          </w:tcPr>
          <w:p w14:paraId="21D5964C" w14:textId="07551918" w:rsidR="00CC7F07" w:rsidRPr="00422655" w:rsidRDefault="00CC7F07" w:rsidP="00867735">
            <w:pPr>
              <w:jc w:val="center"/>
              <w:rPr>
                <w:bCs/>
                <w:sz w:val="18"/>
                <w:szCs w:val="18"/>
              </w:rPr>
            </w:pPr>
            <w:r>
              <w:rPr>
                <w:bCs/>
                <w:sz w:val="18"/>
                <w:szCs w:val="18"/>
              </w:rPr>
              <w:t>Nav veiktas.</w:t>
            </w:r>
          </w:p>
        </w:tc>
        <w:tc>
          <w:tcPr>
            <w:tcW w:w="2056" w:type="dxa"/>
            <w:shd w:val="clear" w:color="auto" w:fill="FFFFFF" w:themeFill="background1"/>
          </w:tcPr>
          <w:p w14:paraId="6EA67339" w14:textId="56A5B887"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1655" w:type="dxa"/>
            <w:shd w:val="clear" w:color="auto" w:fill="FFFFFF" w:themeFill="background1"/>
          </w:tcPr>
          <w:p w14:paraId="3BF423DB" w14:textId="1F12FAE5" w:rsidR="00CC7F07" w:rsidRPr="00B15393" w:rsidRDefault="00FD02B1" w:rsidP="00867735">
            <w:pPr>
              <w:jc w:val="center"/>
              <w:rPr>
                <w:sz w:val="18"/>
                <w:szCs w:val="18"/>
              </w:rPr>
            </w:pPr>
            <w:r w:rsidRPr="00395263">
              <w:rPr>
                <w:sz w:val="18"/>
                <w:szCs w:val="18"/>
                <w:highlight w:val="yellow"/>
              </w:rPr>
              <w:t>Pasākums tiek pildīts atbilstoši plānam</w:t>
            </w:r>
          </w:p>
        </w:tc>
      </w:tr>
      <w:tr w:rsidR="00CC7F07" w:rsidRPr="00422655" w14:paraId="6E3A4B51" w14:textId="20104E65" w:rsidTr="00002D5A">
        <w:tc>
          <w:tcPr>
            <w:tcW w:w="2977" w:type="dxa"/>
            <w:shd w:val="clear" w:color="auto" w:fill="FFFFFF" w:themeFill="background1"/>
          </w:tcPr>
          <w:p w14:paraId="52251319" w14:textId="77777777" w:rsidR="00CC7F07" w:rsidRPr="00422655" w:rsidRDefault="00CC7F07" w:rsidP="00867735">
            <w:pPr>
              <w:rPr>
                <w:bCs/>
                <w:sz w:val="18"/>
                <w:szCs w:val="18"/>
              </w:rPr>
            </w:pPr>
          </w:p>
        </w:tc>
        <w:tc>
          <w:tcPr>
            <w:tcW w:w="2410" w:type="dxa"/>
            <w:shd w:val="clear" w:color="auto" w:fill="FFFFFF" w:themeFill="background1"/>
          </w:tcPr>
          <w:p w14:paraId="735A998B" w14:textId="58CC0AB5" w:rsidR="00CC7F07" w:rsidRPr="00422655" w:rsidRDefault="00CC7F07" w:rsidP="00867735">
            <w:pPr>
              <w:rPr>
                <w:bCs/>
                <w:sz w:val="18"/>
                <w:szCs w:val="18"/>
              </w:rPr>
            </w:pPr>
            <w:r w:rsidRPr="00422655">
              <w:rPr>
                <w:bCs/>
                <w:sz w:val="18"/>
                <w:szCs w:val="18"/>
              </w:rPr>
              <w:t>Ā12.1.2.2. Izglītojošo, kultūras un sporta pasākumu organizēšana ģimenēm</w:t>
            </w:r>
          </w:p>
        </w:tc>
        <w:tc>
          <w:tcPr>
            <w:tcW w:w="2055" w:type="dxa"/>
            <w:shd w:val="clear" w:color="auto" w:fill="FFFFFF" w:themeFill="background1"/>
          </w:tcPr>
          <w:p w14:paraId="75C1662C" w14:textId="62D80F82"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779AFC8" w14:textId="6D70FB10"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1B3B2C4" w14:textId="66B06850" w:rsidR="00CC7F07" w:rsidRPr="00422655" w:rsidRDefault="00CC7F07" w:rsidP="00867735">
            <w:pPr>
              <w:jc w:val="center"/>
              <w:rPr>
                <w:bCs/>
                <w:sz w:val="18"/>
                <w:szCs w:val="18"/>
              </w:rPr>
            </w:pPr>
            <w:r>
              <w:rPr>
                <w:bCs/>
                <w:sz w:val="18"/>
                <w:szCs w:val="18"/>
              </w:rPr>
              <w:t>Nav veiktas.</w:t>
            </w:r>
          </w:p>
        </w:tc>
        <w:tc>
          <w:tcPr>
            <w:tcW w:w="2056" w:type="dxa"/>
            <w:shd w:val="clear" w:color="auto" w:fill="FFFFFF" w:themeFill="background1"/>
          </w:tcPr>
          <w:p w14:paraId="327E2731" w14:textId="56AF915C" w:rsidR="00CC7F07" w:rsidRPr="00422655" w:rsidRDefault="00CC7F07" w:rsidP="00867735">
            <w:pPr>
              <w:jc w:val="center"/>
              <w:rPr>
                <w:bCs/>
                <w:sz w:val="18"/>
                <w:szCs w:val="18"/>
              </w:rPr>
            </w:pPr>
            <w:r>
              <w:rPr>
                <w:bCs/>
                <w:sz w:val="18"/>
                <w:szCs w:val="18"/>
              </w:rPr>
              <w:t>Nav veiktas.</w:t>
            </w:r>
          </w:p>
        </w:tc>
        <w:tc>
          <w:tcPr>
            <w:tcW w:w="1655" w:type="dxa"/>
            <w:shd w:val="clear" w:color="auto" w:fill="FFFFFF" w:themeFill="background1"/>
          </w:tcPr>
          <w:p w14:paraId="2C9C3742" w14:textId="362FD64B" w:rsidR="00CC7F07" w:rsidRDefault="00FD02B1" w:rsidP="00867735">
            <w:pPr>
              <w:jc w:val="center"/>
              <w:rPr>
                <w:bCs/>
                <w:sz w:val="18"/>
                <w:szCs w:val="18"/>
              </w:rPr>
            </w:pPr>
            <w:r w:rsidRPr="00395263">
              <w:rPr>
                <w:sz w:val="18"/>
                <w:szCs w:val="18"/>
                <w:highlight w:val="yellow"/>
              </w:rPr>
              <w:t>Pasākums tiek pildīts atbilstoši plānam</w:t>
            </w:r>
          </w:p>
        </w:tc>
      </w:tr>
      <w:tr w:rsidR="00CC7F07" w:rsidRPr="00422655" w14:paraId="6604835F" w14:textId="0000AC28" w:rsidTr="00002D5A">
        <w:tc>
          <w:tcPr>
            <w:tcW w:w="2977" w:type="dxa"/>
            <w:shd w:val="clear" w:color="auto" w:fill="FFFFFF" w:themeFill="background1"/>
          </w:tcPr>
          <w:p w14:paraId="0BC5F385" w14:textId="77777777" w:rsidR="00CC7F07" w:rsidRPr="00422655" w:rsidRDefault="00CC7F07" w:rsidP="00867735">
            <w:pPr>
              <w:rPr>
                <w:bCs/>
                <w:sz w:val="18"/>
                <w:szCs w:val="18"/>
              </w:rPr>
            </w:pPr>
          </w:p>
        </w:tc>
        <w:tc>
          <w:tcPr>
            <w:tcW w:w="2410" w:type="dxa"/>
            <w:shd w:val="clear" w:color="auto" w:fill="D9D9D9" w:themeFill="background1" w:themeFillShade="D9"/>
          </w:tcPr>
          <w:p w14:paraId="441BFA66" w14:textId="3993C3A0" w:rsidR="00CC7F07" w:rsidRPr="00422655" w:rsidRDefault="00CC7F07" w:rsidP="00867735">
            <w:pPr>
              <w:rPr>
                <w:bCs/>
                <w:sz w:val="18"/>
                <w:szCs w:val="18"/>
              </w:rPr>
            </w:pPr>
            <w:r w:rsidRPr="00422655">
              <w:rPr>
                <w:bCs/>
                <w:sz w:val="18"/>
                <w:szCs w:val="18"/>
              </w:rPr>
              <w:t xml:space="preserve">Ā12.1.2.3. Pasākumu īstenošana vietējās sabiedrības veselības veicināšanai </w:t>
            </w:r>
          </w:p>
        </w:tc>
        <w:tc>
          <w:tcPr>
            <w:tcW w:w="2055" w:type="dxa"/>
            <w:shd w:val="clear" w:color="auto" w:fill="D9D9D9" w:themeFill="background1" w:themeFillShade="D9"/>
          </w:tcPr>
          <w:p w14:paraId="00620708" w14:textId="14F1A585" w:rsidR="00CC7F07" w:rsidRPr="00422655" w:rsidRDefault="00CC7F07" w:rsidP="00867735">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BB46791" w14:textId="10A43D91" w:rsidR="00CC7F07" w:rsidRPr="00422655" w:rsidRDefault="00CC7F07" w:rsidP="00867735">
            <w:pPr>
              <w:jc w:val="center"/>
              <w:rPr>
                <w:bCs/>
                <w:sz w:val="18"/>
                <w:szCs w:val="18"/>
              </w:rPr>
            </w:pPr>
            <w:r w:rsidRPr="00B15393">
              <w:rPr>
                <w:sz w:val="18"/>
                <w:szCs w:val="18"/>
              </w:rPr>
              <w:t>Papildināta info par plānotajiem darbības rezultātiem un rezultatīviem rādītājiem</w:t>
            </w:r>
            <w:r>
              <w:rPr>
                <w:bCs/>
                <w:sz w:val="18"/>
                <w:szCs w:val="18"/>
              </w:rPr>
              <w:t>.</w:t>
            </w:r>
          </w:p>
        </w:tc>
        <w:tc>
          <w:tcPr>
            <w:tcW w:w="2055" w:type="dxa"/>
            <w:shd w:val="clear" w:color="auto" w:fill="D9D9D9" w:themeFill="background1" w:themeFillShade="D9"/>
          </w:tcPr>
          <w:p w14:paraId="3CF727AF" w14:textId="189EA08D" w:rsidR="00CC7F07" w:rsidRPr="00422655" w:rsidRDefault="00CC7F07" w:rsidP="00867735">
            <w:pPr>
              <w:jc w:val="center"/>
              <w:rPr>
                <w:bCs/>
                <w:sz w:val="18"/>
                <w:szCs w:val="18"/>
              </w:rPr>
            </w:pPr>
            <w:r>
              <w:rPr>
                <w:bCs/>
                <w:sz w:val="18"/>
                <w:szCs w:val="18"/>
              </w:rPr>
              <w:t>Nav veiktas.</w:t>
            </w:r>
          </w:p>
        </w:tc>
        <w:tc>
          <w:tcPr>
            <w:tcW w:w="2056" w:type="dxa"/>
            <w:shd w:val="clear" w:color="auto" w:fill="D9D9D9" w:themeFill="background1" w:themeFillShade="D9"/>
          </w:tcPr>
          <w:p w14:paraId="50769550" w14:textId="6ACBF047" w:rsidR="00CC7F07" w:rsidRPr="00422655" w:rsidRDefault="00CC7F07" w:rsidP="00867735">
            <w:pPr>
              <w:jc w:val="center"/>
              <w:rPr>
                <w:bCs/>
                <w:sz w:val="18"/>
                <w:szCs w:val="18"/>
              </w:rPr>
            </w:pPr>
            <w:r w:rsidRPr="001A3400">
              <w:rPr>
                <w:sz w:val="18"/>
                <w:szCs w:val="18"/>
              </w:rPr>
              <w:t>Precizēts pasākuma nosaukums (Uz</w:t>
            </w:r>
            <w:r>
              <w:rPr>
                <w:sz w:val="18"/>
                <w:szCs w:val="18"/>
              </w:rPr>
              <w:t xml:space="preserve"> “</w:t>
            </w:r>
            <w:r w:rsidRPr="00C872F6">
              <w:rPr>
                <w:sz w:val="18"/>
                <w:szCs w:val="18"/>
              </w:rPr>
              <w:t>Pasākumu īstenošana vietējās sabiedrības veselības veicināšanai (projekts “Pasākumi vietējās sabiedrības veselības veicināšanai Ādažu novada pašvaldības Ādažu pagastā”, 9.2.4.2/16/I/001)</w:t>
            </w:r>
            <w:r>
              <w:rPr>
                <w:sz w:val="18"/>
                <w:szCs w:val="18"/>
              </w:rPr>
              <w:t>”).</w:t>
            </w:r>
          </w:p>
        </w:tc>
        <w:tc>
          <w:tcPr>
            <w:tcW w:w="1655" w:type="dxa"/>
            <w:shd w:val="clear" w:color="auto" w:fill="D9D9D9" w:themeFill="background1" w:themeFillShade="D9"/>
          </w:tcPr>
          <w:p w14:paraId="34D93174" w14:textId="274573EE" w:rsidR="00CC7F07" w:rsidRPr="001A3400" w:rsidRDefault="00FD02B1" w:rsidP="00867735">
            <w:pPr>
              <w:jc w:val="center"/>
              <w:rPr>
                <w:sz w:val="18"/>
                <w:szCs w:val="18"/>
              </w:rPr>
            </w:pPr>
            <w:r w:rsidRPr="00395263">
              <w:rPr>
                <w:sz w:val="18"/>
                <w:szCs w:val="18"/>
                <w:highlight w:val="green"/>
              </w:rPr>
              <w:t>Pasākums ir pilnībā pabeigts</w:t>
            </w:r>
          </w:p>
        </w:tc>
      </w:tr>
      <w:tr w:rsidR="00CC7F07" w:rsidRPr="00422655" w14:paraId="321CE5A8" w14:textId="0B4B0E74" w:rsidTr="00002D5A">
        <w:tc>
          <w:tcPr>
            <w:tcW w:w="2977" w:type="dxa"/>
            <w:shd w:val="clear" w:color="auto" w:fill="FFFFFF" w:themeFill="background1"/>
          </w:tcPr>
          <w:p w14:paraId="674C92F1" w14:textId="77777777" w:rsidR="00CC7F07" w:rsidRPr="00422655" w:rsidRDefault="00CC7F07" w:rsidP="00867735">
            <w:pPr>
              <w:rPr>
                <w:bCs/>
                <w:sz w:val="18"/>
                <w:szCs w:val="18"/>
              </w:rPr>
            </w:pPr>
          </w:p>
        </w:tc>
        <w:tc>
          <w:tcPr>
            <w:tcW w:w="2410" w:type="dxa"/>
            <w:shd w:val="clear" w:color="auto" w:fill="D9D9D9" w:themeFill="background1" w:themeFillShade="D9"/>
          </w:tcPr>
          <w:p w14:paraId="7FAE1278" w14:textId="173454E5" w:rsidR="00CC7F07" w:rsidRPr="00422655" w:rsidRDefault="00CC7F07" w:rsidP="00867735">
            <w:pPr>
              <w:rPr>
                <w:bCs/>
                <w:sz w:val="18"/>
                <w:szCs w:val="18"/>
              </w:rPr>
            </w:pPr>
            <w:r w:rsidRPr="00C872F6">
              <w:rPr>
                <w:bCs/>
                <w:sz w:val="18"/>
                <w:szCs w:val="18"/>
              </w:rPr>
              <w:t xml:space="preserve">Ā12.1.2.4. Pasākumu īstenošana vietējās sabiedrības veselības veicināšanai Ādažu </w:t>
            </w:r>
            <w:r w:rsidRPr="00C872F6">
              <w:rPr>
                <w:bCs/>
                <w:sz w:val="18"/>
                <w:szCs w:val="18"/>
              </w:rPr>
              <w:lastRenderedPageBreak/>
              <w:t>novadā 4.1.2.2. pasākuma “Veselības veicināšanas un slimību profilakses pasākumu īstenošana vietējai sabiedrībai” ietvaros</w:t>
            </w:r>
          </w:p>
        </w:tc>
        <w:tc>
          <w:tcPr>
            <w:tcW w:w="2055" w:type="dxa"/>
            <w:shd w:val="clear" w:color="auto" w:fill="D9D9D9" w:themeFill="background1" w:themeFillShade="D9"/>
          </w:tcPr>
          <w:p w14:paraId="54078D83" w14:textId="4DA986B8" w:rsidR="00CC7F07" w:rsidRPr="00B15393" w:rsidRDefault="00CC7F07" w:rsidP="00867735">
            <w:pPr>
              <w:jc w:val="center"/>
              <w:rPr>
                <w:sz w:val="18"/>
                <w:szCs w:val="18"/>
              </w:rPr>
            </w:pPr>
            <w:r>
              <w:rPr>
                <w:sz w:val="18"/>
                <w:szCs w:val="18"/>
              </w:rPr>
              <w:lastRenderedPageBreak/>
              <w:t>-</w:t>
            </w:r>
          </w:p>
        </w:tc>
        <w:tc>
          <w:tcPr>
            <w:tcW w:w="2056" w:type="dxa"/>
            <w:shd w:val="clear" w:color="auto" w:fill="D9D9D9" w:themeFill="background1" w:themeFillShade="D9"/>
          </w:tcPr>
          <w:p w14:paraId="40CCC79C" w14:textId="7BA21D27" w:rsidR="00CC7F07" w:rsidRPr="00B15393" w:rsidRDefault="00CC7F07" w:rsidP="00867735">
            <w:pPr>
              <w:jc w:val="center"/>
              <w:rPr>
                <w:sz w:val="18"/>
                <w:szCs w:val="18"/>
              </w:rPr>
            </w:pPr>
            <w:r>
              <w:rPr>
                <w:sz w:val="18"/>
                <w:szCs w:val="18"/>
              </w:rPr>
              <w:t>-</w:t>
            </w:r>
          </w:p>
        </w:tc>
        <w:tc>
          <w:tcPr>
            <w:tcW w:w="2055" w:type="dxa"/>
            <w:shd w:val="clear" w:color="auto" w:fill="D9D9D9" w:themeFill="background1" w:themeFillShade="D9"/>
          </w:tcPr>
          <w:p w14:paraId="0B129087" w14:textId="154558FB" w:rsidR="00CC7F07" w:rsidRDefault="00CC7F07" w:rsidP="00867735">
            <w:pPr>
              <w:jc w:val="center"/>
              <w:rPr>
                <w:bCs/>
                <w:sz w:val="18"/>
                <w:szCs w:val="18"/>
              </w:rPr>
            </w:pPr>
            <w:r>
              <w:rPr>
                <w:bCs/>
                <w:sz w:val="18"/>
                <w:szCs w:val="18"/>
              </w:rPr>
              <w:t>-</w:t>
            </w:r>
          </w:p>
        </w:tc>
        <w:tc>
          <w:tcPr>
            <w:tcW w:w="2056" w:type="dxa"/>
            <w:shd w:val="clear" w:color="auto" w:fill="D9D9D9" w:themeFill="background1" w:themeFillShade="D9"/>
          </w:tcPr>
          <w:p w14:paraId="623F5140" w14:textId="0C9E7C01" w:rsidR="00CC7F07" w:rsidRPr="001A3400" w:rsidRDefault="00CC7F07" w:rsidP="00867735">
            <w:pPr>
              <w:jc w:val="center"/>
              <w:rPr>
                <w:sz w:val="18"/>
                <w:szCs w:val="18"/>
              </w:rPr>
            </w:pPr>
            <w:r>
              <w:rPr>
                <w:sz w:val="18"/>
                <w:szCs w:val="18"/>
              </w:rPr>
              <w:t>Jauns pasākums.</w:t>
            </w:r>
          </w:p>
        </w:tc>
        <w:tc>
          <w:tcPr>
            <w:tcW w:w="1655" w:type="dxa"/>
            <w:shd w:val="clear" w:color="auto" w:fill="D9D9D9" w:themeFill="background1" w:themeFillShade="D9"/>
          </w:tcPr>
          <w:p w14:paraId="59763B33" w14:textId="5B0C62B7" w:rsidR="00CC7F07" w:rsidRDefault="00147B9B" w:rsidP="00867735">
            <w:pPr>
              <w:jc w:val="center"/>
              <w:rPr>
                <w:sz w:val="18"/>
                <w:szCs w:val="18"/>
              </w:rPr>
            </w:pPr>
            <w:r>
              <w:rPr>
                <w:sz w:val="18"/>
                <w:szCs w:val="18"/>
                <w:highlight w:val="cyan"/>
              </w:rPr>
              <w:t>Pasākumu nebija nepieciešams veikt līdz 2023.g.</w:t>
            </w:r>
          </w:p>
        </w:tc>
      </w:tr>
      <w:tr w:rsidR="00CC7F07" w:rsidRPr="00422655" w14:paraId="03FF2664" w14:textId="27CA032C" w:rsidTr="00002D5A">
        <w:tc>
          <w:tcPr>
            <w:tcW w:w="2977" w:type="dxa"/>
            <w:shd w:val="clear" w:color="auto" w:fill="92D050"/>
            <w:vAlign w:val="center"/>
          </w:tcPr>
          <w:p w14:paraId="38F76220" w14:textId="158F9E3D" w:rsidR="00CC7F07" w:rsidRPr="00422655" w:rsidRDefault="00CC7F07" w:rsidP="00867735">
            <w:pPr>
              <w:rPr>
                <w:bCs/>
                <w:sz w:val="18"/>
                <w:szCs w:val="18"/>
              </w:rPr>
            </w:pPr>
            <w:r w:rsidRPr="00422655">
              <w:rPr>
                <w:b/>
                <w:sz w:val="18"/>
                <w:szCs w:val="18"/>
              </w:rPr>
              <w:t>RV12.2: Sociālās aizsardzības pieejamība un iekļaušana</w:t>
            </w:r>
          </w:p>
        </w:tc>
        <w:tc>
          <w:tcPr>
            <w:tcW w:w="2410" w:type="dxa"/>
            <w:shd w:val="clear" w:color="auto" w:fill="92D050"/>
          </w:tcPr>
          <w:p w14:paraId="057C3D4C" w14:textId="77777777" w:rsidR="00CC7F07" w:rsidRPr="00422655" w:rsidRDefault="00CC7F07" w:rsidP="00867735">
            <w:pPr>
              <w:rPr>
                <w:bCs/>
                <w:sz w:val="18"/>
                <w:szCs w:val="18"/>
              </w:rPr>
            </w:pPr>
          </w:p>
        </w:tc>
        <w:tc>
          <w:tcPr>
            <w:tcW w:w="2055" w:type="dxa"/>
            <w:shd w:val="clear" w:color="auto" w:fill="92D050"/>
          </w:tcPr>
          <w:p w14:paraId="0A482DA8" w14:textId="77777777" w:rsidR="00CC7F07" w:rsidRPr="00422655" w:rsidRDefault="00CC7F07" w:rsidP="00867735">
            <w:pPr>
              <w:jc w:val="center"/>
              <w:rPr>
                <w:bCs/>
                <w:sz w:val="18"/>
                <w:szCs w:val="18"/>
              </w:rPr>
            </w:pPr>
          </w:p>
        </w:tc>
        <w:tc>
          <w:tcPr>
            <w:tcW w:w="2056" w:type="dxa"/>
            <w:shd w:val="clear" w:color="auto" w:fill="92D050"/>
          </w:tcPr>
          <w:p w14:paraId="0E0C3D7B" w14:textId="77777777" w:rsidR="00CC7F07" w:rsidRPr="00422655" w:rsidRDefault="00CC7F07" w:rsidP="00867735">
            <w:pPr>
              <w:jc w:val="center"/>
              <w:rPr>
                <w:bCs/>
                <w:sz w:val="18"/>
                <w:szCs w:val="18"/>
              </w:rPr>
            </w:pPr>
          </w:p>
        </w:tc>
        <w:tc>
          <w:tcPr>
            <w:tcW w:w="2055" w:type="dxa"/>
            <w:shd w:val="clear" w:color="auto" w:fill="92D050"/>
          </w:tcPr>
          <w:p w14:paraId="350D2DC4" w14:textId="77777777" w:rsidR="00CC7F07" w:rsidRPr="00422655" w:rsidRDefault="00CC7F07" w:rsidP="00867735">
            <w:pPr>
              <w:ind w:left="-43"/>
              <w:jc w:val="center"/>
              <w:rPr>
                <w:bCs/>
                <w:sz w:val="18"/>
                <w:szCs w:val="18"/>
              </w:rPr>
            </w:pPr>
          </w:p>
        </w:tc>
        <w:tc>
          <w:tcPr>
            <w:tcW w:w="2056" w:type="dxa"/>
            <w:shd w:val="clear" w:color="auto" w:fill="92D050"/>
          </w:tcPr>
          <w:p w14:paraId="0A8A82C3" w14:textId="70BA459B" w:rsidR="00CC7F07" w:rsidRPr="00422655" w:rsidRDefault="00CC7F07" w:rsidP="00867735">
            <w:pPr>
              <w:ind w:left="-43"/>
              <w:jc w:val="center"/>
              <w:rPr>
                <w:bCs/>
                <w:sz w:val="18"/>
                <w:szCs w:val="18"/>
              </w:rPr>
            </w:pPr>
          </w:p>
        </w:tc>
        <w:tc>
          <w:tcPr>
            <w:tcW w:w="1655" w:type="dxa"/>
            <w:shd w:val="clear" w:color="auto" w:fill="92D050"/>
          </w:tcPr>
          <w:p w14:paraId="0BE87B31" w14:textId="77777777" w:rsidR="00CC7F07" w:rsidRPr="00422655" w:rsidRDefault="00CC7F07" w:rsidP="00867735">
            <w:pPr>
              <w:ind w:left="-43"/>
              <w:jc w:val="center"/>
              <w:rPr>
                <w:bCs/>
                <w:sz w:val="18"/>
                <w:szCs w:val="18"/>
              </w:rPr>
            </w:pPr>
          </w:p>
        </w:tc>
      </w:tr>
      <w:tr w:rsidR="00CC7F07" w:rsidRPr="00422655" w14:paraId="59995860" w14:textId="70CAAFDC" w:rsidTr="00002D5A">
        <w:tc>
          <w:tcPr>
            <w:tcW w:w="2977" w:type="dxa"/>
            <w:shd w:val="clear" w:color="auto" w:fill="FFFFFF" w:themeFill="background1"/>
          </w:tcPr>
          <w:p w14:paraId="3C656980" w14:textId="0E94633F" w:rsidR="00CC7F07" w:rsidRPr="00422655" w:rsidRDefault="00CC7F07" w:rsidP="00867735">
            <w:pPr>
              <w:rPr>
                <w:bCs/>
                <w:sz w:val="18"/>
                <w:szCs w:val="18"/>
              </w:rPr>
            </w:pPr>
            <w:r w:rsidRPr="00422655">
              <w:rPr>
                <w:bCs/>
                <w:sz w:val="18"/>
                <w:szCs w:val="18"/>
              </w:rPr>
              <w:t>U12.2.1. Attīstīt pašvaldības kā iedzīvotāju sociālā atbalsta sniegšanas punkta spējas</w:t>
            </w:r>
          </w:p>
        </w:tc>
        <w:tc>
          <w:tcPr>
            <w:tcW w:w="2410" w:type="dxa"/>
            <w:shd w:val="clear" w:color="auto" w:fill="FFFFFF" w:themeFill="background1"/>
          </w:tcPr>
          <w:p w14:paraId="198D2147" w14:textId="3951738A" w:rsidR="00CC7F07" w:rsidRPr="00422655" w:rsidRDefault="00CC7F07" w:rsidP="00867735">
            <w:pPr>
              <w:rPr>
                <w:bCs/>
                <w:sz w:val="18"/>
                <w:szCs w:val="18"/>
              </w:rPr>
            </w:pPr>
            <w:r w:rsidRPr="00422655">
              <w:rPr>
                <w:bCs/>
                <w:sz w:val="18"/>
                <w:szCs w:val="18"/>
              </w:rPr>
              <w:t xml:space="preserve">Ā12.2.1.1. Atbalsta sniegšana dažādām iedzīvotāju grupām </w:t>
            </w:r>
          </w:p>
        </w:tc>
        <w:tc>
          <w:tcPr>
            <w:tcW w:w="2055" w:type="dxa"/>
            <w:shd w:val="clear" w:color="auto" w:fill="FFFFFF" w:themeFill="background1"/>
          </w:tcPr>
          <w:p w14:paraId="56426919" w14:textId="1D752ABE" w:rsidR="00CC7F07" w:rsidRPr="00422655" w:rsidRDefault="00CC7F07" w:rsidP="00867735">
            <w:pPr>
              <w:jc w:val="center"/>
              <w:rPr>
                <w:bCs/>
                <w:sz w:val="18"/>
                <w:szCs w:val="18"/>
              </w:rPr>
            </w:pPr>
            <w:r>
              <w:rPr>
                <w:bCs/>
                <w:sz w:val="18"/>
                <w:szCs w:val="18"/>
              </w:rPr>
              <w:t>Nav veiktas.</w:t>
            </w:r>
          </w:p>
        </w:tc>
        <w:tc>
          <w:tcPr>
            <w:tcW w:w="2056" w:type="dxa"/>
            <w:shd w:val="clear" w:color="auto" w:fill="FFFFFF" w:themeFill="background1"/>
          </w:tcPr>
          <w:p w14:paraId="4CC6C8C9" w14:textId="5E4A8FD4" w:rsidR="00CC7F07" w:rsidRPr="00422655" w:rsidRDefault="00CC7F07" w:rsidP="00867735">
            <w:pPr>
              <w:jc w:val="center"/>
              <w:rPr>
                <w:bCs/>
                <w:sz w:val="18"/>
                <w:szCs w:val="18"/>
              </w:rPr>
            </w:pPr>
            <w:r w:rsidRPr="00C812D6">
              <w:rPr>
                <w:bCs/>
                <w:sz w:val="18"/>
                <w:szCs w:val="18"/>
              </w:rPr>
              <w:t>Nav veiktas.</w:t>
            </w:r>
          </w:p>
        </w:tc>
        <w:tc>
          <w:tcPr>
            <w:tcW w:w="2055" w:type="dxa"/>
            <w:shd w:val="clear" w:color="auto" w:fill="FFFFFF" w:themeFill="background1"/>
          </w:tcPr>
          <w:p w14:paraId="309516E1" w14:textId="188212BF" w:rsidR="00CC7F07" w:rsidRPr="00422655" w:rsidRDefault="00CC7F07" w:rsidP="00867735">
            <w:pPr>
              <w:jc w:val="center"/>
              <w:rPr>
                <w:bCs/>
                <w:sz w:val="18"/>
                <w:szCs w:val="18"/>
              </w:rPr>
            </w:pPr>
            <w:r>
              <w:rPr>
                <w:bCs/>
                <w:sz w:val="18"/>
                <w:szCs w:val="18"/>
              </w:rPr>
              <w:t>Nav veiktas.</w:t>
            </w:r>
          </w:p>
        </w:tc>
        <w:tc>
          <w:tcPr>
            <w:tcW w:w="2056" w:type="dxa"/>
            <w:shd w:val="clear" w:color="auto" w:fill="FFFFFF" w:themeFill="background1"/>
          </w:tcPr>
          <w:p w14:paraId="388BC94E" w14:textId="54A3A105" w:rsidR="00CC7F07" w:rsidRPr="00422655" w:rsidRDefault="00CC7F07" w:rsidP="00867735">
            <w:pPr>
              <w:jc w:val="center"/>
              <w:rPr>
                <w:bCs/>
                <w:sz w:val="18"/>
                <w:szCs w:val="18"/>
              </w:rPr>
            </w:pPr>
            <w:r>
              <w:rPr>
                <w:bCs/>
                <w:sz w:val="18"/>
                <w:szCs w:val="18"/>
              </w:rPr>
              <w:t>Nav veiktas.</w:t>
            </w:r>
          </w:p>
        </w:tc>
        <w:tc>
          <w:tcPr>
            <w:tcW w:w="1655" w:type="dxa"/>
            <w:shd w:val="clear" w:color="auto" w:fill="FFFFFF" w:themeFill="background1"/>
          </w:tcPr>
          <w:p w14:paraId="2AC97971" w14:textId="243DAFCC" w:rsidR="00CC7F07" w:rsidRDefault="00FD02B1" w:rsidP="00867735">
            <w:pPr>
              <w:jc w:val="center"/>
              <w:rPr>
                <w:bCs/>
                <w:sz w:val="18"/>
                <w:szCs w:val="18"/>
              </w:rPr>
            </w:pPr>
            <w:r w:rsidRPr="00395263">
              <w:rPr>
                <w:sz w:val="18"/>
                <w:szCs w:val="18"/>
                <w:highlight w:val="yellow"/>
              </w:rPr>
              <w:t>Pasākums tiek pildīts atbilstoši plānam</w:t>
            </w:r>
          </w:p>
        </w:tc>
      </w:tr>
      <w:tr w:rsidR="00CC7F07" w:rsidRPr="00422655" w14:paraId="3B41505F" w14:textId="0E44BAE5" w:rsidTr="00002D5A">
        <w:tc>
          <w:tcPr>
            <w:tcW w:w="2977" w:type="dxa"/>
            <w:shd w:val="clear" w:color="auto" w:fill="FFFFFF" w:themeFill="background1"/>
          </w:tcPr>
          <w:p w14:paraId="71085E5E" w14:textId="77777777" w:rsidR="00CC7F07" w:rsidRPr="00422655" w:rsidRDefault="00CC7F07" w:rsidP="004A1999">
            <w:pPr>
              <w:rPr>
                <w:bCs/>
                <w:sz w:val="18"/>
                <w:szCs w:val="18"/>
              </w:rPr>
            </w:pPr>
          </w:p>
        </w:tc>
        <w:tc>
          <w:tcPr>
            <w:tcW w:w="2410" w:type="dxa"/>
            <w:shd w:val="clear" w:color="auto" w:fill="FFFFFF" w:themeFill="background1"/>
          </w:tcPr>
          <w:p w14:paraId="69191EFA" w14:textId="23F5D9FA" w:rsidR="00CC7F07" w:rsidRPr="00422655" w:rsidRDefault="00CC7F07" w:rsidP="004A1999">
            <w:pPr>
              <w:rPr>
                <w:bCs/>
                <w:sz w:val="18"/>
                <w:szCs w:val="18"/>
              </w:rPr>
            </w:pPr>
            <w:r w:rsidRPr="004A1999">
              <w:rPr>
                <w:bCs/>
                <w:sz w:val="18"/>
                <w:szCs w:val="18"/>
              </w:rPr>
              <w:t>Ā12.2.1.2. Sociālā palīdzība un atbalsts ģimenēm ar bērniem</w:t>
            </w:r>
          </w:p>
        </w:tc>
        <w:tc>
          <w:tcPr>
            <w:tcW w:w="2055" w:type="dxa"/>
            <w:shd w:val="clear" w:color="auto" w:fill="FFFFFF" w:themeFill="background1"/>
          </w:tcPr>
          <w:p w14:paraId="03C64D24" w14:textId="77B7CF16" w:rsidR="00CC7F07" w:rsidRDefault="00CC7F07" w:rsidP="004A1999">
            <w:pPr>
              <w:jc w:val="center"/>
              <w:rPr>
                <w:bCs/>
                <w:sz w:val="18"/>
                <w:szCs w:val="18"/>
              </w:rPr>
            </w:pPr>
            <w:r>
              <w:rPr>
                <w:sz w:val="18"/>
                <w:szCs w:val="18"/>
              </w:rPr>
              <w:t>-</w:t>
            </w:r>
          </w:p>
        </w:tc>
        <w:tc>
          <w:tcPr>
            <w:tcW w:w="2056" w:type="dxa"/>
            <w:shd w:val="clear" w:color="auto" w:fill="FFFFFF" w:themeFill="background1"/>
          </w:tcPr>
          <w:p w14:paraId="698A1C44" w14:textId="61907CB9" w:rsidR="00CC7F07" w:rsidRPr="00C812D6" w:rsidRDefault="00CC7F07" w:rsidP="004A1999">
            <w:pPr>
              <w:jc w:val="center"/>
              <w:rPr>
                <w:bCs/>
                <w:sz w:val="18"/>
                <w:szCs w:val="18"/>
              </w:rPr>
            </w:pPr>
            <w:r>
              <w:rPr>
                <w:sz w:val="18"/>
                <w:szCs w:val="18"/>
              </w:rPr>
              <w:t>-</w:t>
            </w:r>
          </w:p>
        </w:tc>
        <w:tc>
          <w:tcPr>
            <w:tcW w:w="2055" w:type="dxa"/>
            <w:shd w:val="clear" w:color="auto" w:fill="FFFFFF" w:themeFill="background1"/>
          </w:tcPr>
          <w:p w14:paraId="726B53C3" w14:textId="7F0DAE2E" w:rsidR="00CC7F07" w:rsidRDefault="00CC7F07" w:rsidP="004A1999">
            <w:pPr>
              <w:jc w:val="center"/>
              <w:rPr>
                <w:bCs/>
                <w:sz w:val="18"/>
                <w:szCs w:val="18"/>
              </w:rPr>
            </w:pPr>
            <w:r>
              <w:rPr>
                <w:bCs/>
                <w:sz w:val="18"/>
                <w:szCs w:val="18"/>
              </w:rPr>
              <w:t>-</w:t>
            </w:r>
          </w:p>
        </w:tc>
        <w:tc>
          <w:tcPr>
            <w:tcW w:w="2056" w:type="dxa"/>
            <w:shd w:val="clear" w:color="auto" w:fill="FFFFFF" w:themeFill="background1"/>
          </w:tcPr>
          <w:p w14:paraId="1A7951BC" w14:textId="4AE006E8" w:rsidR="00CC7F07" w:rsidRDefault="00CC7F07" w:rsidP="004A1999">
            <w:pPr>
              <w:jc w:val="center"/>
              <w:rPr>
                <w:bCs/>
                <w:sz w:val="18"/>
                <w:szCs w:val="18"/>
              </w:rPr>
            </w:pPr>
            <w:r>
              <w:rPr>
                <w:sz w:val="18"/>
                <w:szCs w:val="18"/>
              </w:rPr>
              <w:t>Jauns pasākums.</w:t>
            </w:r>
          </w:p>
        </w:tc>
        <w:tc>
          <w:tcPr>
            <w:tcW w:w="1655" w:type="dxa"/>
            <w:shd w:val="clear" w:color="auto" w:fill="FFFFFF" w:themeFill="background1"/>
          </w:tcPr>
          <w:p w14:paraId="7DC2AAAB" w14:textId="6D8DEAF1" w:rsidR="00CC7F07" w:rsidRDefault="00FD02B1" w:rsidP="004A1999">
            <w:pPr>
              <w:jc w:val="center"/>
              <w:rPr>
                <w:sz w:val="18"/>
                <w:szCs w:val="18"/>
              </w:rPr>
            </w:pPr>
            <w:r w:rsidRPr="00395263">
              <w:rPr>
                <w:sz w:val="18"/>
                <w:szCs w:val="18"/>
                <w:highlight w:val="yellow"/>
              </w:rPr>
              <w:t>Pasākums tiek pildīts atbilstoši plānam</w:t>
            </w:r>
          </w:p>
        </w:tc>
      </w:tr>
      <w:tr w:rsidR="00CC7F07" w:rsidRPr="00422655" w14:paraId="6047982E" w14:textId="301A6D44" w:rsidTr="00002D5A">
        <w:tc>
          <w:tcPr>
            <w:tcW w:w="2977" w:type="dxa"/>
            <w:shd w:val="clear" w:color="auto" w:fill="FFFFFF" w:themeFill="background1"/>
          </w:tcPr>
          <w:p w14:paraId="607537F4" w14:textId="77777777" w:rsidR="00CC7F07" w:rsidRPr="00422655" w:rsidRDefault="00CC7F07" w:rsidP="004A1999">
            <w:pPr>
              <w:rPr>
                <w:bCs/>
                <w:sz w:val="18"/>
                <w:szCs w:val="18"/>
              </w:rPr>
            </w:pPr>
          </w:p>
        </w:tc>
        <w:tc>
          <w:tcPr>
            <w:tcW w:w="2410" w:type="dxa"/>
            <w:shd w:val="clear" w:color="auto" w:fill="FFFFFF" w:themeFill="background1"/>
          </w:tcPr>
          <w:p w14:paraId="0BF07BA9" w14:textId="6BBA9B5B" w:rsidR="00CC7F07" w:rsidRPr="00422655" w:rsidRDefault="00CC7F07" w:rsidP="004A1999">
            <w:pPr>
              <w:rPr>
                <w:bCs/>
                <w:sz w:val="18"/>
                <w:szCs w:val="18"/>
              </w:rPr>
            </w:pPr>
            <w:r w:rsidRPr="004A1999">
              <w:rPr>
                <w:bCs/>
                <w:sz w:val="18"/>
                <w:szCs w:val="18"/>
              </w:rPr>
              <w:t>Ā12.2.1.3. Priekšlaicīgas mācību pārtraukšanas prevencijas pasākumu īstenošana</w:t>
            </w:r>
          </w:p>
        </w:tc>
        <w:tc>
          <w:tcPr>
            <w:tcW w:w="2055" w:type="dxa"/>
            <w:shd w:val="clear" w:color="auto" w:fill="FFFFFF" w:themeFill="background1"/>
          </w:tcPr>
          <w:p w14:paraId="23C4CB14" w14:textId="74FCEF9D" w:rsidR="00CC7F07" w:rsidRDefault="00CC7F07" w:rsidP="004A1999">
            <w:pPr>
              <w:jc w:val="center"/>
              <w:rPr>
                <w:bCs/>
                <w:sz w:val="18"/>
                <w:szCs w:val="18"/>
              </w:rPr>
            </w:pPr>
            <w:r>
              <w:rPr>
                <w:sz w:val="18"/>
                <w:szCs w:val="18"/>
              </w:rPr>
              <w:t>-</w:t>
            </w:r>
          </w:p>
        </w:tc>
        <w:tc>
          <w:tcPr>
            <w:tcW w:w="2056" w:type="dxa"/>
            <w:shd w:val="clear" w:color="auto" w:fill="FFFFFF" w:themeFill="background1"/>
          </w:tcPr>
          <w:p w14:paraId="4FAF7915" w14:textId="26815FDC" w:rsidR="00CC7F07" w:rsidRPr="00C812D6" w:rsidRDefault="00CC7F07" w:rsidP="004A1999">
            <w:pPr>
              <w:jc w:val="center"/>
              <w:rPr>
                <w:bCs/>
                <w:sz w:val="18"/>
                <w:szCs w:val="18"/>
              </w:rPr>
            </w:pPr>
            <w:r>
              <w:rPr>
                <w:sz w:val="18"/>
                <w:szCs w:val="18"/>
              </w:rPr>
              <w:t>-</w:t>
            </w:r>
          </w:p>
        </w:tc>
        <w:tc>
          <w:tcPr>
            <w:tcW w:w="2055" w:type="dxa"/>
            <w:shd w:val="clear" w:color="auto" w:fill="FFFFFF" w:themeFill="background1"/>
          </w:tcPr>
          <w:p w14:paraId="19C50B06" w14:textId="4C473E48" w:rsidR="00CC7F07" w:rsidRDefault="00CC7F07" w:rsidP="004A1999">
            <w:pPr>
              <w:jc w:val="center"/>
              <w:rPr>
                <w:bCs/>
                <w:sz w:val="18"/>
                <w:szCs w:val="18"/>
              </w:rPr>
            </w:pPr>
            <w:r>
              <w:rPr>
                <w:bCs/>
                <w:sz w:val="18"/>
                <w:szCs w:val="18"/>
              </w:rPr>
              <w:t>-</w:t>
            </w:r>
          </w:p>
        </w:tc>
        <w:tc>
          <w:tcPr>
            <w:tcW w:w="2056" w:type="dxa"/>
            <w:shd w:val="clear" w:color="auto" w:fill="FFFFFF" w:themeFill="background1"/>
          </w:tcPr>
          <w:p w14:paraId="3744AA57" w14:textId="642D354F" w:rsidR="00CC7F07" w:rsidRDefault="00CC7F07" w:rsidP="004A1999">
            <w:pPr>
              <w:jc w:val="center"/>
              <w:rPr>
                <w:bCs/>
                <w:sz w:val="18"/>
                <w:szCs w:val="18"/>
              </w:rPr>
            </w:pPr>
            <w:r>
              <w:rPr>
                <w:sz w:val="18"/>
                <w:szCs w:val="18"/>
              </w:rPr>
              <w:t>Jauns pasākums.</w:t>
            </w:r>
          </w:p>
        </w:tc>
        <w:tc>
          <w:tcPr>
            <w:tcW w:w="1655" w:type="dxa"/>
            <w:shd w:val="clear" w:color="auto" w:fill="FFFFFF" w:themeFill="background1"/>
          </w:tcPr>
          <w:p w14:paraId="00DE8906" w14:textId="787B047A" w:rsidR="00CC7F07" w:rsidRDefault="00FD02B1" w:rsidP="004A1999">
            <w:pPr>
              <w:jc w:val="center"/>
              <w:rPr>
                <w:sz w:val="18"/>
                <w:szCs w:val="18"/>
              </w:rPr>
            </w:pPr>
            <w:r w:rsidRPr="00395263">
              <w:rPr>
                <w:sz w:val="18"/>
                <w:szCs w:val="18"/>
                <w:highlight w:val="yellow"/>
              </w:rPr>
              <w:t>Pasākums tiek pildīts atbilstoši plānam</w:t>
            </w:r>
          </w:p>
        </w:tc>
      </w:tr>
      <w:tr w:rsidR="00CC7F07" w:rsidRPr="00422655" w14:paraId="62632FF1" w14:textId="743B4AF2" w:rsidTr="00002D5A">
        <w:tc>
          <w:tcPr>
            <w:tcW w:w="2977" w:type="dxa"/>
            <w:shd w:val="clear" w:color="auto" w:fill="FFFFFF" w:themeFill="background1"/>
          </w:tcPr>
          <w:p w14:paraId="6AE03A12" w14:textId="6DB01F2E" w:rsidR="00CC7F07" w:rsidRPr="00422655" w:rsidRDefault="00CC7F07" w:rsidP="004A1999">
            <w:pPr>
              <w:rPr>
                <w:bCs/>
                <w:sz w:val="18"/>
                <w:szCs w:val="18"/>
              </w:rPr>
            </w:pPr>
            <w:r w:rsidRPr="00422655">
              <w:rPr>
                <w:bCs/>
                <w:sz w:val="18"/>
                <w:szCs w:val="18"/>
              </w:rPr>
              <w:t>U12.2.2. Sekmēt atbalstu sociāli neaizsargātajām iedzīvotāju grupām</w:t>
            </w:r>
          </w:p>
        </w:tc>
        <w:tc>
          <w:tcPr>
            <w:tcW w:w="2410" w:type="dxa"/>
            <w:shd w:val="clear" w:color="auto" w:fill="FFFFFF" w:themeFill="background1"/>
          </w:tcPr>
          <w:p w14:paraId="3720A8F2" w14:textId="45B23587" w:rsidR="00CC7F07" w:rsidRPr="00422655" w:rsidRDefault="00CC7F07" w:rsidP="004A1999">
            <w:pPr>
              <w:rPr>
                <w:bCs/>
                <w:sz w:val="18"/>
                <w:szCs w:val="18"/>
              </w:rPr>
            </w:pPr>
            <w:r w:rsidRPr="00422655">
              <w:rPr>
                <w:bCs/>
                <w:sz w:val="18"/>
                <w:szCs w:val="18"/>
              </w:rPr>
              <w:t xml:space="preserve">Ā12.2.2.1. Sociālās rehabilitācijas nodrošināšana ģimenei un bērnam ar īpašām vajadzībām vai ierobežotām iespējām </w:t>
            </w:r>
          </w:p>
        </w:tc>
        <w:tc>
          <w:tcPr>
            <w:tcW w:w="2055" w:type="dxa"/>
            <w:shd w:val="clear" w:color="auto" w:fill="FFFFFF" w:themeFill="background1"/>
          </w:tcPr>
          <w:p w14:paraId="7AFE0EAC" w14:textId="0D1B707C"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F85D69D" w14:textId="6D7CA7F5" w:rsidR="00CC7F07" w:rsidRPr="00422655" w:rsidRDefault="00CC7F07" w:rsidP="004A1999">
            <w:pPr>
              <w:jc w:val="center"/>
              <w:rPr>
                <w:bCs/>
                <w:sz w:val="18"/>
                <w:szCs w:val="18"/>
              </w:rPr>
            </w:pPr>
            <w:r w:rsidRPr="00C812D6">
              <w:rPr>
                <w:bCs/>
                <w:sz w:val="18"/>
                <w:szCs w:val="18"/>
              </w:rPr>
              <w:t>Nav veiktas.</w:t>
            </w:r>
          </w:p>
        </w:tc>
        <w:tc>
          <w:tcPr>
            <w:tcW w:w="2055" w:type="dxa"/>
            <w:shd w:val="clear" w:color="auto" w:fill="FFFFFF" w:themeFill="background1"/>
          </w:tcPr>
          <w:p w14:paraId="029B4C91" w14:textId="5115F4D7"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2879F931" w14:textId="46F6CA54"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21B726B8" w14:textId="2267AFF0"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72E9778C" w14:textId="0A552927" w:rsidTr="00002D5A">
        <w:tc>
          <w:tcPr>
            <w:tcW w:w="2977" w:type="dxa"/>
            <w:shd w:val="clear" w:color="auto" w:fill="FFFFFF" w:themeFill="background1"/>
          </w:tcPr>
          <w:p w14:paraId="0EDE9356" w14:textId="77777777" w:rsidR="00CC7F07" w:rsidRPr="00422655" w:rsidRDefault="00CC7F07" w:rsidP="004A1999">
            <w:pPr>
              <w:rPr>
                <w:bCs/>
                <w:sz w:val="18"/>
                <w:szCs w:val="18"/>
              </w:rPr>
            </w:pPr>
          </w:p>
        </w:tc>
        <w:tc>
          <w:tcPr>
            <w:tcW w:w="2410" w:type="dxa"/>
            <w:shd w:val="clear" w:color="auto" w:fill="FFFFFF" w:themeFill="background1"/>
          </w:tcPr>
          <w:p w14:paraId="0BC701B1" w14:textId="62F5EA7D" w:rsidR="00CC7F07" w:rsidRPr="00422655" w:rsidRDefault="00CC7F07" w:rsidP="004A1999">
            <w:pPr>
              <w:rPr>
                <w:bCs/>
                <w:sz w:val="18"/>
                <w:szCs w:val="18"/>
              </w:rPr>
            </w:pPr>
            <w:r w:rsidRPr="00422655">
              <w:rPr>
                <w:bCs/>
                <w:sz w:val="18"/>
                <w:szCs w:val="18"/>
              </w:rPr>
              <w:t>Ā12.2.2.2. Individuālas pieejas ģimenēm, kurās ir bērns ar invaliditāti, vai cilvēks ar invaliditāti veicināšana</w:t>
            </w:r>
          </w:p>
        </w:tc>
        <w:tc>
          <w:tcPr>
            <w:tcW w:w="2055" w:type="dxa"/>
            <w:shd w:val="clear" w:color="auto" w:fill="FFFFFF" w:themeFill="background1"/>
          </w:tcPr>
          <w:p w14:paraId="6C98A6A9" w14:textId="37EA2D06"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73E868C" w14:textId="62444A14" w:rsidR="00CC7F07" w:rsidRPr="00422655" w:rsidRDefault="00CC7F07" w:rsidP="004A1999">
            <w:pPr>
              <w:jc w:val="center"/>
              <w:rPr>
                <w:bCs/>
                <w:sz w:val="18"/>
                <w:szCs w:val="18"/>
              </w:rPr>
            </w:pPr>
            <w:r w:rsidRPr="00C812D6">
              <w:rPr>
                <w:bCs/>
                <w:sz w:val="18"/>
                <w:szCs w:val="18"/>
              </w:rPr>
              <w:t>Nav veiktas.</w:t>
            </w:r>
          </w:p>
        </w:tc>
        <w:tc>
          <w:tcPr>
            <w:tcW w:w="2055" w:type="dxa"/>
            <w:shd w:val="clear" w:color="auto" w:fill="FFFFFF" w:themeFill="background1"/>
          </w:tcPr>
          <w:p w14:paraId="78276088" w14:textId="525EB292"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0B57FEE5" w14:textId="04BCE5FD"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00187B83" w14:textId="7ED54826"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17561033" w14:textId="464708DC" w:rsidTr="00002D5A">
        <w:tc>
          <w:tcPr>
            <w:tcW w:w="2977" w:type="dxa"/>
            <w:shd w:val="clear" w:color="auto" w:fill="FFFFFF" w:themeFill="background1"/>
          </w:tcPr>
          <w:p w14:paraId="14021407" w14:textId="77777777" w:rsidR="00CC7F07" w:rsidRPr="00422655" w:rsidRDefault="00CC7F07" w:rsidP="004A1999">
            <w:pPr>
              <w:rPr>
                <w:bCs/>
                <w:sz w:val="18"/>
                <w:szCs w:val="18"/>
              </w:rPr>
            </w:pPr>
          </w:p>
        </w:tc>
        <w:tc>
          <w:tcPr>
            <w:tcW w:w="2410" w:type="dxa"/>
            <w:shd w:val="clear" w:color="auto" w:fill="FFFFFF" w:themeFill="background1"/>
          </w:tcPr>
          <w:p w14:paraId="2EC70D76" w14:textId="7DDD3466" w:rsidR="00CC7F07" w:rsidRPr="00422655" w:rsidRDefault="00CC7F07" w:rsidP="004A1999">
            <w:pPr>
              <w:rPr>
                <w:bCs/>
                <w:sz w:val="18"/>
                <w:szCs w:val="18"/>
              </w:rPr>
            </w:pPr>
            <w:r w:rsidRPr="00422655">
              <w:rPr>
                <w:bCs/>
                <w:sz w:val="18"/>
                <w:szCs w:val="18"/>
              </w:rPr>
              <w:t>Ā12.2.2.3. Apdraudējuma risku bērnu un jauniešu fiziskai un emocionālai integritātei mazināšana</w:t>
            </w:r>
          </w:p>
        </w:tc>
        <w:tc>
          <w:tcPr>
            <w:tcW w:w="2055" w:type="dxa"/>
            <w:shd w:val="clear" w:color="auto" w:fill="FFFFFF" w:themeFill="background1"/>
          </w:tcPr>
          <w:p w14:paraId="255C3532" w14:textId="544CC163"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D718406" w14:textId="0685A939" w:rsidR="00CC7F07" w:rsidRPr="00422655" w:rsidRDefault="00CC7F07" w:rsidP="004A1999">
            <w:pPr>
              <w:jc w:val="center"/>
              <w:rPr>
                <w:bCs/>
                <w:sz w:val="18"/>
                <w:szCs w:val="18"/>
              </w:rPr>
            </w:pPr>
            <w:r w:rsidRPr="003463C8">
              <w:rPr>
                <w:bCs/>
                <w:sz w:val="18"/>
                <w:szCs w:val="18"/>
              </w:rPr>
              <w:t>Nav veiktas.</w:t>
            </w:r>
          </w:p>
        </w:tc>
        <w:tc>
          <w:tcPr>
            <w:tcW w:w="2055" w:type="dxa"/>
            <w:shd w:val="clear" w:color="auto" w:fill="FFFFFF" w:themeFill="background1"/>
          </w:tcPr>
          <w:p w14:paraId="722A3E37" w14:textId="15F57C69"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54756A8E" w14:textId="5DCFDCD8"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2E2BC993" w14:textId="573DE253"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75C96920" w14:textId="60E0D1DC" w:rsidTr="00002D5A">
        <w:trPr>
          <w:trHeight w:val="479"/>
        </w:trPr>
        <w:tc>
          <w:tcPr>
            <w:tcW w:w="2977" w:type="dxa"/>
            <w:shd w:val="clear" w:color="auto" w:fill="FFFFFF" w:themeFill="background1"/>
          </w:tcPr>
          <w:p w14:paraId="61C46282" w14:textId="77777777" w:rsidR="00CC7F07" w:rsidRPr="00422655" w:rsidRDefault="00CC7F07" w:rsidP="004A1999">
            <w:pPr>
              <w:rPr>
                <w:bCs/>
                <w:sz w:val="18"/>
                <w:szCs w:val="18"/>
              </w:rPr>
            </w:pPr>
          </w:p>
        </w:tc>
        <w:tc>
          <w:tcPr>
            <w:tcW w:w="2410" w:type="dxa"/>
            <w:shd w:val="clear" w:color="auto" w:fill="FFFFFF" w:themeFill="background1"/>
          </w:tcPr>
          <w:p w14:paraId="46040A57" w14:textId="15D4C843" w:rsidR="00CC7F07" w:rsidRPr="00422655" w:rsidRDefault="00CC7F07" w:rsidP="004A1999">
            <w:pPr>
              <w:rPr>
                <w:bCs/>
                <w:sz w:val="18"/>
                <w:szCs w:val="18"/>
              </w:rPr>
            </w:pPr>
            <w:r w:rsidRPr="00422655">
              <w:rPr>
                <w:bCs/>
                <w:sz w:val="18"/>
                <w:szCs w:val="18"/>
              </w:rPr>
              <w:t>Ā12.2.2.4. Adoptējamajiem bērniem un adoptētājiem, kā arī audžuģimenēm psiholoģiskās palīdzības, informatīvā un metodiskā atbalsta nodrošināšana</w:t>
            </w:r>
          </w:p>
        </w:tc>
        <w:tc>
          <w:tcPr>
            <w:tcW w:w="2055" w:type="dxa"/>
            <w:shd w:val="clear" w:color="auto" w:fill="FFFFFF" w:themeFill="background1"/>
          </w:tcPr>
          <w:p w14:paraId="240D81C6" w14:textId="6BDD7685"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5385E6D" w14:textId="50B99698" w:rsidR="00CC7F07" w:rsidRPr="00422655" w:rsidRDefault="00CC7F07" w:rsidP="004A1999">
            <w:pPr>
              <w:jc w:val="center"/>
              <w:rPr>
                <w:bCs/>
                <w:sz w:val="18"/>
                <w:szCs w:val="18"/>
              </w:rPr>
            </w:pPr>
            <w:r w:rsidRPr="003463C8">
              <w:rPr>
                <w:bCs/>
                <w:sz w:val="18"/>
                <w:szCs w:val="18"/>
              </w:rPr>
              <w:t>Nav veiktas.</w:t>
            </w:r>
          </w:p>
        </w:tc>
        <w:tc>
          <w:tcPr>
            <w:tcW w:w="2055" w:type="dxa"/>
            <w:shd w:val="clear" w:color="auto" w:fill="FFFFFF" w:themeFill="background1"/>
          </w:tcPr>
          <w:p w14:paraId="2A275C7B" w14:textId="05B274CE"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1C402541" w14:textId="0A5844AE"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2BDFCD60" w14:textId="7C206231"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0C9DB046" w14:textId="43D6974B" w:rsidTr="00002D5A">
        <w:trPr>
          <w:trHeight w:val="479"/>
        </w:trPr>
        <w:tc>
          <w:tcPr>
            <w:tcW w:w="2977" w:type="dxa"/>
            <w:shd w:val="clear" w:color="auto" w:fill="92D050"/>
          </w:tcPr>
          <w:p w14:paraId="7CDD03AA" w14:textId="1C779A40" w:rsidR="00CC7F07" w:rsidRPr="00422655" w:rsidRDefault="00CC7F07" w:rsidP="004A1999">
            <w:pPr>
              <w:rPr>
                <w:bCs/>
                <w:sz w:val="18"/>
                <w:szCs w:val="18"/>
              </w:rPr>
            </w:pPr>
            <w:r w:rsidRPr="00422655">
              <w:rPr>
                <w:b/>
                <w:sz w:val="18"/>
                <w:szCs w:val="18"/>
              </w:rPr>
              <w:t>RV12.3: Sabiedriskās kārtības un drošības nodrošināšana</w:t>
            </w:r>
          </w:p>
        </w:tc>
        <w:tc>
          <w:tcPr>
            <w:tcW w:w="2410" w:type="dxa"/>
            <w:shd w:val="clear" w:color="auto" w:fill="92D050"/>
          </w:tcPr>
          <w:p w14:paraId="45E28007" w14:textId="77777777" w:rsidR="00CC7F07" w:rsidRPr="00422655" w:rsidRDefault="00CC7F07" w:rsidP="004A1999">
            <w:pPr>
              <w:rPr>
                <w:bCs/>
                <w:sz w:val="18"/>
                <w:szCs w:val="18"/>
              </w:rPr>
            </w:pPr>
          </w:p>
        </w:tc>
        <w:tc>
          <w:tcPr>
            <w:tcW w:w="2055" w:type="dxa"/>
            <w:shd w:val="clear" w:color="auto" w:fill="92D050"/>
          </w:tcPr>
          <w:p w14:paraId="1D565C58" w14:textId="77777777" w:rsidR="00CC7F07" w:rsidRPr="00422655" w:rsidRDefault="00CC7F07" w:rsidP="004A1999">
            <w:pPr>
              <w:jc w:val="center"/>
              <w:rPr>
                <w:bCs/>
                <w:sz w:val="18"/>
                <w:szCs w:val="18"/>
              </w:rPr>
            </w:pPr>
          </w:p>
        </w:tc>
        <w:tc>
          <w:tcPr>
            <w:tcW w:w="2056" w:type="dxa"/>
            <w:shd w:val="clear" w:color="auto" w:fill="92D050"/>
          </w:tcPr>
          <w:p w14:paraId="1521609B" w14:textId="77777777" w:rsidR="00CC7F07" w:rsidRPr="00422655" w:rsidRDefault="00CC7F07" w:rsidP="004A1999">
            <w:pPr>
              <w:jc w:val="center"/>
              <w:rPr>
                <w:bCs/>
                <w:sz w:val="18"/>
                <w:szCs w:val="18"/>
              </w:rPr>
            </w:pPr>
          </w:p>
        </w:tc>
        <w:tc>
          <w:tcPr>
            <w:tcW w:w="2055" w:type="dxa"/>
            <w:shd w:val="clear" w:color="auto" w:fill="92D050"/>
          </w:tcPr>
          <w:p w14:paraId="636F07F7" w14:textId="77777777" w:rsidR="00CC7F07" w:rsidRPr="00422655" w:rsidRDefault="00CC7F07" w:rsidP="004A1999">
            <w:pPr>
              <w:jc w:val="center"/>
              <w:rPr>
                <w:bCs/>
                <w:sz w:val="18"/>
                <w:szCs w:val="18"/>
              </w:rPr>
            </w:pPr>
          </w:p>
        </w:tc>
        <w:tc>
          <w:tcPr>
            <w:tcW w:w="2056" w:type="dxa"/>
            <w:shd w:val="clear" w:color="auto" w:fill="92D050"/>
          </w:tcPr>
          <w:p w14:paraId="7034A9C7" w14:textId="4313A35D" w:rsidR="00CC7F07" w:rsidRPr="00422655" w:rsidRDefault="00CC7F07" w:rsidP="004A1999">
            <w:pPr>
              <w:jc w:val="center"/>
              <w:rPr>
                <w:bCs/>
                <w:sz w:val="18"/>
                <w:szCs w:val="18"/>
              </w:rPr>
            </w:pPr>
          </w:p>
        </w:tc>
        <w:tc>
          <w:tcPr>
            <w:tcW w:w="1655" w:type="dxa"/>
            <w:shd w:val="clear" w:color="auto" w:fill="92D050"/>
          </w:tcPr>
          <w:p w14:paraId="1A76F3A9" w14:textId="77777777" w:rsidR="00CC7F07" w:rsidRPr="00422655" w:rsidRDefault="00CC7F07" w:rsidP="004A1999">
            <w:pPr>
              <w:jc w:val="center"/>
              <w:rPr>
                <w:bCs/>
                <w:sz w:val="18"/>
                <w:szCs w:val="18"/>
              </w:rPr>
            </w:pPr>
          </w:p>
        </w:tc>
      </w:tr>
      <w:tr w:rsidR="00CC7F07" w:rsidRPr="00422655" w14:paraId="60418BBC" w14:textId="606E64F2" w:rsidTr="00002D5A">
        <w:tc>
          <w:tcPr>
            <w:tcW w:w="2977" w:type="dxa"/>
            <w:shd w:val="clear" w:color="auto" w:fill="FFFFFF" w:themeFill="background1"/>
          </w:tcPr>
          <w:p w14:paraId="6877896E" w14:textId="3F8568C8" w:rsidR="00CC7F07" w:rsidRPr="00422655" w:rsidRDefault="00CC7F07" w:rsidP="004A1999">
            <w:pPr>
              <w:rPr>
                <w:bCs/>
                <w:sz w:val="18"/>
                <w:szCs w:val="18"/>
              </w:rPr>
            </w:pPr>
            <w:r w:rsidRPr="00422655">
              <w:rPr>
                <w:bCs/>
                <w:sz w:val="18"/>
                <w:szCs w:val="18"/>
              </w:rPr>
              <w:lastRenderedPageBreak/>
              <w:t>U12.3.1: Nodrošināt iedzīvotājiem drošu vidi visā administratīvajā teritorijā, t.sk., ugunsdrošību, civilo drošību, drošību uz ūdens u.c.</w:t>
            </w:r>
          </w:p>
        </w:tc>
        <w:tc>
          <w:tcPr>
            <w:tcW w:w="2410" w:type="dxa"/>
            <w:shd w:val="clear" w:color="auto" w:fill="FFFFFF" w:themeFill="background1"/>
          </w:tcPr>
          <w:p w14:paraId="4CE02537" w14:textId="15BF76B9" w:rsidR="00CC7F07" w:rsidRPr="00422655" w:rsidRDefault="00CC7F07" w:rsidP="004A1999">
            <w:pPr>
              <w:rPr>
                <w:bCs/>
                <w:sz w:val="18"/>
                <w:szCs w:val="18"/>
              </w:rPr>
            </w:pPr>
            <w:r w:rsidRPr="00422655">
              <w:rPr>
                <w:bCs/>
                <w:sz w:val="18"/>
                <w:szCs w:val="18"/>
              </w:rPr>
              <w:t xml:space="preserve">Ā12.3.1.1. Novada videonovērošanas sistēmas attīstīšana </w:t>
            </w:r>
          </w:p>
        </w:tc>
        <w:tc>
          <w:tcPr>
            <w:tcW w:w="2055" w:type="dxa"/>
            <w:shd w:val="clear" w:color="auto" w:fill="FFFFFF" w:themeFill="background1"/>
          </w:tcPr>
          <w:p w14:paraId="4E008A2B" w14:textId="6FF7E92A"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05C16FA3" w14:textId="25B9C8B0" w:rsidR="00CC7F07" w:rsidRPr="00422655" w:rsidRDefault="00CC7F07" w:rsidP="004A1999">
            <w:pPr>
              <w:jc w:val="center"/>
              <w:rPr>
                <w:bCs/>
                <w:sz w:val="18"/>
                <w:szCs w:val="18"/>
              </w:rPr>
            </w:pPr>
            <w:r w:rsidRPr="00F1445F">
              <w:rPr>
                <w:bCs/>
                <w:sz w:val="18"/>
                <w:szCs w:val="18"/>
              </w:rPr>
              <w:t>Nav veiktas.</w:t>
            </w:r>
          </w:p>
        </w:tc>
        <w:tc>
          <w:tcPr>
            <w:tcW w:w="2055" w:type="dxa"/>
            <w:shd w:val="clear" w:color="auto" w:fill="FFFFFF" w:themeFill="background1"/>
          </w:tcPr>
          <w:p w14:paraId="29C6B3C9" w14:textId="158E8F4B"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39C300A" w14:textId="774F8480"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06238DDB" w14:textId="1425DA71"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752E438E" w14:textId="1D05BA4A" w:rsidTr="00002D5A">
        <w:tc>
          <w:tcPr>
            <w:tcW w:w="2977" w:type="dxa"/>
            <w:shd w:val="clear" w:color="auto" w:fill="FFFFFF" w:themeFill="background1"/>
          </w:tcPr>
          <w:p w14:paraId="4D9A8788" w14:textId="7C11A043" w:rsidR="00CC7F07" w:rsidRPr="00422655" w:rsidRDefault="00CC7F07" w:rsidP="004A1999">
            <w:pPr>
              <w:rPr>
                <w:bCs/>
                <w:sz w:val="18"/>
                <w:szCs w:val="18"/>
              </w:rPr>
            </w:pPr>
            <w:r w:rsidRPr="00422655">
              <w:rPr>
                <w:bCs/>
                <w:sz w:val="18"/>
                <w:szCs w:val="18"/>
              </w:rPr>
              <w:t>U12.3.2: Organizēt preventīvus pasākumus par drošību un policijas darbu</w:t>
            </w:r>
          </w:p>
        </w:tc>
        <w:tc>
          <w:tcPr>
            <w:tcW w:w="2410" w:type="dxa"/>
            <w:shd w:val="clear" w:color="auto" w:fill="FFFFFF" w:themeFill="background1"/>
          </w:tcPr>
          <w:p w14:paraId="3C4E5D40" w14:textId="4B25BC6D" w:rsidR="00CC7F07" w:rsidRPr="00422655" w:rsidRDefault="00CC7F07" w:rsidP="004A1999">
            <w:pPr>
              <w:rPr>
                <w:bCs/>
                <w:sz w:val="18"/>
                <w:szCs w:val="18"/>
              </w:rPr>
            </w:pPr>
            <w:r w:rsidRPr="00422655">
              <w:rPr>
                <w:bCs/>
                <w:sz w:val="18"/>
                <w:szCs w:val="18"/>
              </w:rPr>
              <w:t xml:space="preserve">Ā12.3.2.1. Novada iedzīvotāju izglītošana par to, ka policijas darbs ir uz sabiedrību vērsts </w:t>
            </w:r>
          </w:p>
        </w:tc>
        <w:tc>
          <w:tcPr>
            <w:tcW w:w="2055" w:type="dxa"/>
            <w:shd w:val="clear" w:color="auto" w:fill="FFFFFF" w:themeFill="background1"/>
          </w:tcPr>
          <w:p w14:paraId="255C28DC" w14:textId="3DE7AD1F"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B9833C5" w14:textId="6354DB42" w:rsidR="00CC7F07" w:rsidRPr="00422655" w:rsidRDefault="00CC7F07" w:rsidP="004A1999">
            <w:pPr>
              <w:jc w:val="center"/>
              <w:rPr>
                <w:bCs/>
                <w:sz w:val="18"/>
                <w:szCs w:val="18"/>
              </w:rPr>
            </w:pPr>
            <w:r w:rsidRPr="00F1445F">
              <w:rPr>
                <w:bCs/>
                <w:sz w:val="18"/>
                <w:szCs w:val="18"/>
              </w:rPr>
              <w:t>Nav veiktas.</w:t>
            </w:r>
          </w:p>
        </w:tc>
        <w:tc>
          <w:tcPr>
            <w:tcW w:w="2055" w:type="dxa"/>
            <w:shd w:val="clear" w:color="auto" w:fill="FFFFFF" w:themeFill="background1"/>
          </w:tcPr>
          <w:p w14:paraId="64C6A37C" w14:textId="7534AE42"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9CD2863" w14:textId="409B12AB"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7FC87767" w14:textId="50DC8A3E" w:rsidR="00CC7F07" w:rsidRDefault="00FD02B1" w:rsidP="004A1999">
            <w:pPr>
              <w:jc w:val="center"/>
              <w:rPr>
                <w:bCs/>
                <w:sz w:val="18"/>
                <w:szCs w:val="18"/>
              </w:rPr>
            </w:pPr>
            <w:r w:rsidRPr="00395263">
              <w:rPr>
                <w:sz w:val="18"/>
                <w:szCs w:val="18"/>
                <w:highlight w:val="cyan"/>
              </w:rPr>
              <w:t>Pasākums nav izpildīts</w:t>
            </w:r>
          </w:p>
        </w:tc>
      </w:tr>
      <w:tr w:rsidR="00CC7F07" w:rsidRPr="00422655" w14:paraId="678A23E6" w14:textId="4899B868" w:rsidTr="00002D5A">
        <w:tc>
          <w:tcPr>
            <w:tcW w:w="2977" w:type="dxa"/>
            <w:shd w:val="clear" w:color="auto" w:fill="FFFFFF" w:themeFill="background1"/>
          </w:tcPr>
          <w:p w14:paraId="19342806" w14:textId="77777777" w:rsidR="00CC7F07" w:rsidRPr="00422655" w:rsidRDefault="00CC7F07" w:rsidP="004A1999">
            <w:pPr>
              <w:rPr>
                <w:bCs/>
                <w:sz w:val="18"/>
                <w:szCs w:val="18"/>
              </w:rPr>
            </w:pPr>
          </w:p>
        </w:tc>
        <w:tc>
          <w:tcPr>
            <w:tcW w:w="2410" w:type="dxa"/>
            <w:shd w:val="clear" w:color="auto" w:fill="FFFFFF" w:themeFill="background1"/>
          </w:tcPr>
          <w:p w14:paraId="00F024A8" w14:textId="43BB6C44" w:rsidR="00CC7F07" w:rsidRPr="00422655" w:rsidRDefault="00CC7F07" w:rsidP="004A1999">
            <w:pPr>
              <w:rPr>
                <w:bCs/>
                <w:sz w:val="18"/>
                <w:szCs w:val="18"/>
              </w:rPr>
            </w:pPr>
            <w:r w:rsidRPr="00422655">
              <w:rPr>
                <w:bCs/>
                <w:sz w:val="18"/>
                <w:szCs w:val="18"/>
              </w:rPr>
              <w:t>Ā12.3.2.3. Izglītības semināru par drošību organizēšana</w:t>
            </w:r>
          </w:p>
        </w:tc>
        <w:tc>
          <w:tcPr>
            <w:tcW w:w="2055" w:type="dxa"/>
            <w:shd w:val="clear" w:color="auto" w:fill="FFFFFF" w:themeFill="background1"/>
          </w:tcPr>
          <w:p w14:paraId="17BAF688" w14:textId="063104BB"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7A908D68" w14:textId="496C4C37" w:rsidR="00CC7F07" w:rsidRPr="00422655" w:rsidRDefault="00CC7F07" w:rsidP="004A1999">
            <w:pPr>
              <w:jc w:val="center"/>
              <w:rPr>
                <w:bCs/>
                <w:sz w:val="18"/>
                <w:szCs w:val="18"/>
              </w:rPr>
            </w:pPr>
            <w:r>
              <w:rPr>
                <w:bCs/>
                <w:sz w:val="18"/>
                <w:szCs w:val="18"/>
              </w:rPr>
              <w:t>Nav veiktas.</w:t>
            </w:r>
          </w:p>
        </w:tc>
        <w:tc>
          <w:tcPr>
            <w:tcW w:w="2055" w:type="dxa"/>
            <w:shd w:val="clear" w:color="auto" w:fill="FFFFFF" w:themeFill="background1"/>
          </w:tcPr>
          <w:p w14:paraId="033DA703" w14:textId="1157B331"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761D6E77" w14:textId="182800D1"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4C444FB6" w14:textId="37B05221" w:rsidR="00CC7F07" w:rsidRDefault="00FD02B1" w:rsidP="004A1999">
            <w:pPr>
              <w:jc w:val="center"/>
              <w:rPr>
                <w:bCs/>
                <w:sz w:val="18"/>
                <w:szCs w:val="18"/>
              </w:rPr>
            </w:pPr>
            <w:r w:rsidRPr="00395263">
              <w:rPr>
                <w:sz w:val="18"/>
                <w:szCs w:val="18"/>
                <w:highlight w:val="cyan"/>
              </w:rPr>
              <w:t>Pasākums nav izpildīts</w:t>
            </w:r>
          </w:p>
        </w:tc>
      </w:tr>
      <w:tr w:rsidR="00CC7F07" w:rsidRPr="00422655" w14:paraId="03125C45" w14:textId="73B2E277" w:rsidTr="00002D5A">
        <w:tc>
          <w:tcPr>
            <w:tcW w:w="2977" w:type="dxa"/>
            <w:shd w:val="clear" w:color="auto" w:fill="008000"/>
          </w:tcPr>
          <w:p w14:paraId="1582397E" w14:textId="109F5366" w:rsidR="00CC7F07" w:rsidRPr="00422655" w:rsidRDefault="00CC7F07" w:rsidP="004A1999">
            <w:pPr>
              <w:rPr>
                <w:bCs/>
                <w:sz w:val="18"/>
                <w:szCs w:val="18"/>
              </w:rPr>
            </w:pPr>
            <w:r w:rsidRPr="00422655">
              <w:rPr>
                <w:b/>
                <w:color w:val="000000" w:themeColor="text1"/>
                <w:sz w:val="18"/>
                <w:szCs w:val="18"/>
              </w:rPr>
              <w:t>VTP13: Racionāla ilgtspējīgas attīstības vadība</w:t>
            </w:r>
          </w:p>
        </w:tc>
        <w:tc>
          <w:tcPr>
            <w:tcW w:w="2410" w:type="dxa"/>
            <w:shd w:val="clear" w:color="auto" w:fill="008000"/>
          </w:tcPr>
          <w:p w14:paraId="3FE453D7" w14:textId="77777777" w:rsidR="00CC7F07" w:rsidRPr="00422655" w:rsidRDefault="00CC7F07" w:rsidP="004A1999">
            <w:pPr>
              <w:rPr>
                <w:bCs/>
                <w:sz w:val="18"/>
                <w:szCs w:val="18"/>
              </w:rPr>
            </w:pPr>
          </w:p>
        </w:tc>
        <w:tc>
          <w:tcPr>
            <w:tcW w:w="2055" w:type="dxa"/>
            <w:shd w:val="clear" w:color="auto" w:fill="008000"/>
          </w:tcPr>
          <w:p w14:paraId="35713A5E" w14:textId="77777777" w:rsidR="00CC7F07" w:rsidRPr="00422655" w:rsidRDefault="00CC7F07" w:rsidP="004A1999">
            <w:pPr>
              <w:jc w:val="center"/>
              <w:rPr>
                <w:bCs/>
                <w:sz w:val="18"/>
                <w:szCs w:val="18"/>
              </w:rPr>
            </w:pPr>
          </w:p>
        </w:tc>
        <w:tc>
          <w:tcPr>
            <w:tcW w:w="2056" w:type="dxa"/>
            <w:shd w:val="clear" w:color="auto" w:fill="008000"/>
          </w:tcPr>
          <w:p w14:paraId="53D90B21" w14:textId="77777777" w:rsidR="00CC7F07" w:rsidRPr="00422655" w:rsidRDefault="00CC7F07" w:rsidP="004A1999">
            <w:pPr>
              <w:jc w:val="center"/>
              <w:rPr>
                <w:bCs/>
                <w:sz w:val="18"/>
                <w:szCs w:val="18"/>
              </w:rPr>
            </w:pPr>
          </w:p>
        </w:tc>
        <w:tc>
          <w:tcPr>
            <w:tcW w:w="2055" w:type="dxa"/>
            <w:shd w:val="clear" w:color="auto" w:fill="008000"/>
          </w:tcPr>
          <w:p w14:paraId="0A91213E" w14:textId="77777777" w:rsidR="00CC7F07" w:rsidRPr="00422655" w:rsidRDefault="00CC7F07" w:rsidP="004A1999">
            <w:pPr>
              <w:jc w:val="center"/>
              <w:rPr>
                <w:bCs/>
                <w:sz w:val="18"/>
                <w:szCs w:val="18"/>
              </w:rPr>
            </w:pPr>
          </w:p>
        </w:tc>
        <w:tc>
          <w:tcPr>
            <w:tcW w:w="2056" w:type="dxa"/>
            <w:shd w:val="clear" w:color="auto" w:fill="008000"/>
          </w:tcPr>
          <w:p w14:paraId="0E29E226" w14:textId="6F3CCCFE" w:rsidR="00CC7F07" w:rsidRPr="00422655" w:rsidRDefault="00CC7F07" w:rsidP="004A1999">
            <w:pPr>
              <w:jc w:val="center"/>
              <w:rPr>
                <w:bCs/>
                <w:sz w:val="18"/>
                <w:szCs w:val="18"/>
              </w:rPr>
            </w:pPr>
          </w:p>
        </w:tc>
        <w:tc>
          <w:tcPr>
            <w:tcW w:w="1655" w:type="dxa"/>
            <w:shd w:val="clear" w:color="auto" w:fill="008000"/>
          </w:tcPr>
          <w:p w14:paraId="30A6D7E8" w14:textId="77777777" w:rsidR="00CC7F07" w:rsidRPr="00422655" w:rsidRDefault="00CC7F07" w:rsidP="004A1999">
            <w:pPr>
              <w:jc w:val="center"/>
              <w:rPr>
                <w:bCs/>
                <w:sz w:val="18"/>
                <w:szCs w:val="18"/>
              </w:rPr>
            </w:pPr>
          </w:p>
        </w:tc>
      </w:tr>
      <w:tr w:rsidR="00CC7F07" w:rsidRPr="00422655" w14:paraId="5BCA6E8F" w14:textId="0BB5AFAF" w:rsidTr="00002D5A">
        <w:tc>
          <w:tcPr>
            <w:tcW w:w="2977" w:type="dxa"/>
            <w:shd w:val="clear" w:color="auto" w:fill="92D050"/>
            <w:vAlign w:val="center"/>
          </w:tcPr>
          <w:p w14:paraId="5663FEBD" w14:textId="319F981F" w:rsidR="00CC7F07" w:rsidRPr="00422655" w:rsidRDefault="00CC7F07" w:rsidP="004A1999">
            <w:pPr>
              <w:rPr>
                <w:bCs/>
                <w:sz w:val="18"/>
                <w:szCs w:val="18"/>
              </w:rPr>
            </w:pPr>
            <w:r w:rsidRPr="00422655">
              <w:rPr>
                <w:b/>
                <w:sz w:val="18"/>
                <w:szCs w:val="18"/>
              </w:rPr>
              <w:t>RV13.1: Plānošanas dokumentu izstrāde</w:t>
            </w:r>
          </w:p>
        </w:tc>
        <w:tc>
          <w:tcPr>
            <w:tcW w:w="2410" w:type="dxa"/>
            <w:shd w:val="clear" w:color="auto" w:fill="92D050"/>
          </w:tcPr>
          <w:p w14:paraId="55306E87" w14:textId="77777777" w:rsidR="00CC7F07" w:rsidRPr="00422655" w:rsidRDefault="00CC7F07" w:rsidP="004A1999">
            <w:pPr>
              <w:rPr>
                <w:bCs/>
                <w:sz w:val="18"/>
                <w:szCs w:val="18"/>
              </w:rPr>
            </w:pPr>
          </w:p>
        </w:tc>
        <w:tc>
          <w:tcPr>
            <w:tcW w:w="2055" w:type="dxa"/>
            <w:shd w:val="clear" w:color="auto" w:fill="92D050"/>
          </w:tcPr>
          <w:p w14:paraId="3E0D1107" w14:textId="77777777" w:rsidR="00CC7F07" w:rsidRPr="00422655" w:rsidRDefault="00CC7F07" w:rsidP="004A1999">
            <w:pPr>
              <w:jc w:val="center"/>
              <w:rPr>
                <w:bCs/>
                <w:sz w:val="18"/>
                <w:szCs w:val="18"/>
              </w:rPr>
            </w:pPr>
          </w:p>
        </w:tc>
        <w:tc>
          <w:tcPr>
            <w:tcW w:w="2056" w:type="dxa"/>
            <w:shd w:val="clear" w:color="auto" w:fill="92D050"/>
          </w:tcPr>
          <w:p w14:paraId="1653072C" w14:textId="77777777" w:rsidR="00CC7F07" w:rsidRPr="00422655" w:rsidRDefault="00CC7F07" w:rsidP="004A1999">
            <w:pPr>
              <w:jc w:val="center"/>
              <w:rPr>
                <w:bCs/>
                <w:sz w:val="18"/>
                <w:szCs w:val="18"/>
              </w:rPr>
            </w:pPr>
          </w:p>
        </w:tc>
        <w:tc>
          <w:tcPr>
            <w:tcW w:w="2055" w:type="dxa"/>
            <w:shd w:val="clear" w:color="auto" w:fill="92D050"/>
          </w:tcPr>
          <w:p w14:paraId="46DCF75C" w14:textId="77777777" w:rsidR="00CC7F07" w:rsidRPr="00422655" w:rsidRDefault="00CC7F07" w:rsidP="004A1999">
            <w:pPr>
              <w:jc w:val="center"/>
              <w:rPr>
                <w:bCs/>
                <w:sz w:val="18"/>
                <w:szCs w:val="18"/>
              </w:rPr>
            </w:pPr>
          </w:p>
        </w:tc>
        <w:tc>
          <w:tcPr>
            <w:tcW w:w="2056" w:type="dxa"/>
            <w:shd w:val="clear" w:color="auto" w:fill="92D050"/>
          </w:tcPr>
          <w:p w14:paraId="56104CDA" w14:textId="7CB50064" w:rsidR="00CC7F07" w:rsidRPr="00422655" w:rsidRDefault="00CC7F07" w:rsidP="004A1999">
            <w:pPr>
              <w:jc w:val="center"/>
              <w:rPr>
                <w:bCs/>
                <w:sz w:val="18"/>
                <w:szCs w:val="18"/>
              </w:rPr>
            </w:pPr>
          </w:p>
        </w:tc>
        <w:tc>
          <w:tcPr>
            <w:tcW w:w="1655" w:type="dxa"/>
            <w:shd w:val="clear" w:color="auto" w:fill="92D050"/>
          </w:tcPr>
          <w:p w14:paraId="54217C3A" w14:textId="77777777" w:rsidR="00CC7F07" w:rsidRPr="00422655" w:rsidRDefault="00CC7F07" w:rsidP="004A1999">
            <w:pPr>
              <w:jc w:val="center"/>
              <w:rPr>
                <w:bCs/>
                <w:sz w:val="18"/>
                <w:szCs w:val="18"/>
              </w:rPr>
            </w:pPr>
          </w:p>
        </w:tc>
      </w:tr>
      <w:tr w:rsidR="00CC7F07" w:rsidRPr="00422655" w14:paraId="07CCF687" w14:textId="23A7AAFE" w:rsidTr="00002D5A">
        <w:tc>
          <w:tcPr>
            <w:tcW w:w="2977" w:type="dxa"/>
            <w:shd w:val="clear" w:color="auto" w:fill="FFFFFF" w:themeFill="background1"/>
          </w:tcPr>
          <w:p w14:paraId="74FD0E89" w14:textId="5314468E" w:rsidR="00CC7F07" w:rsidRPr="00422655" w:rsidRDefault="00CC7F07" w:rsidP="004A1999">
            <w:pPr>
              <w:rPr>
                <w:bCs/>
                <w:sz w:val="18"/>
                <w:szCs w:val="18"/>
              </w:rPr>
            </w:pPr>
            <w:r w:rsidRPr="00422655">
              <w:rPr>
                <w:bCs/>
                <w:sz w:val="18"/>
                <w:szCs w:val="18"/>
              </w:rPr>
              <w:t>U13.1.1: Aktualizēt Ādažu novada teritorijas plānojumu</w:t>
            </w:r>
          </w:p>
        </w:tc>
        <w:tc>
          <w:tcPr>
            <w:tcW w:w="2410" w:type="dxa"/>
            <w:shd w:val="clear" w:color="auto" w:fill="FFFFFF" w:themeFill="background1"/>
          </w:tcPr>
          <w:p w14:paraId="2B239FEC" w14:textId="7ED88768" w:rsidR="00CC7F07" w:rsidRPr="00422655" w:rsidRDefault="00CC7F07" w:rsidP="004A1999">
            <w:pPr>
              <w:rPr>
                <w:bCs/>
                <w:sz w:val="18"/>
                <w:szCs w:val="18"/>
              </w:rPr>
            </w:pPr>
            <w:r w:rsidRPr="00422655">
              <w:rPr>
                <w:bCs/>
                <w:sz w:val="18"/>
                <w:szCs w:val="18"/>
              </w:rPr>
              <w:t>Ā13.1.1.1. Ādažu pilsētas plānošana</w:t>
            </w:r>
          </w:p>
        </w:tc>
        <w:tc>
          <w:tcPr>
            <w:tcW w:w="2055" w:type="dxa"/>
            <w:shd w:val="clear" w:color="auto" w:fill="FFFFFF" w:themeFill="background1"/>
          </w:tcPr>
          <w:p w14:paraId="10BAE7D8" w14:textId="3F49C87B"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0766783" w14:textId="77777777" w:rsidR="00CC7F07" w:rsidRDefault="00CC7F07" w:rsidP="004A1999">
            <w:pPr>
              <w:tabs>
                <w:tab w:val="left" w:pos="240"/>
              </w:tabs>
              <w:jc w:val="center"/>
              <w:rPr>
                <w:sz w:val="18"/>
                <w:szCs w:val="18"/>
              </w:rPr>
            </w:pPr>
            <w:r w:rsidRPr="00B15393">
              <w:rPr>
                <w:sz w:val="18"/>
                <w:szCs w:val="18"/>
              </w:rPr>
              <w:t>Precizēta informācija par atbildīgajiem</w:t>
            </w:r>
            <w:r>
              <w:rPr>
                <w:sz w:val="18"/>
                <w:szCs w:val="18"/>
              </w:rPr>
              <w:t xml:space="preserve">. </w:t>
            </w:r>
          </w:p>
          <w:p w14:paraId="29F4BC95" w14:textId="77777777" w:rsidR="00CC7F07" w:rsidRDefault="00CC7F07" w:rsidP="004A1999">
            <w:pPr>
              <w:jc w:val="center"/>
              <w:rPr>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p w14:paraId="6D5D0B67" w14:textId="3501B954" w:rsidR="00CC7F07" w:rsidRPr="00422655" w:rsidRDefault="00CC7F07" w:rsidP="004A199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84A70F0" w14:textId="6C82272E"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0B936411" w14:textId="51B40B78"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725797A7" w14:textId="040B7342" w:rsidR="00CC7F07" w:rsidRDefault="00FD02B1" w:rsidP="004A1999">
            <w:pPr>
              <w:jc w:val="center"/>
              <w:rPr>
                <w:bCs/>
                <w:sz w:val="18"/>
                <w:szCs w:val="18"/>
              </w:rPr>
            </w:pPr>
            <w:r w:rsidRPr="00395263">
              <w:rPr>
                <w:sz w:val="18"/>
                <w:szCs w:val="18"/>
                <w:highlight w:val="green"/>
              </w:rPr>
              <w:t>Pasākums ir pilnībā pabeigts</w:t>
            </w:r>
          </w:p>
        </w:tc>
      </w:tr>
      <w:tr w:rsidR="00CC7F07" w:rsidRPr="00422655" w14:paraId="779AC46E" w14:textId="2561E984" w:rsidTr="00002D5A">
        <w:tc>
          <w:tcPr>
            <w:tcW w:w="2977" w:type="dxa"/>
            <w:shd w:val="clear" w:color="auto" w:fill="FFFFFF" w:themeFill="background1"/>
          </w:tcPr>
          <w:p w14:paraId="34AA7FD7" w14:textId="77777777" w:rsidR="00CC7F07" w:rsidRPr="00422655" w:rsidRDefault="00CC7F07" w:rsidP="004A1999">
            <w:pPr>
              <w:rPr>
                <w:bCs/>
                <w:sz w:val="18"/>
                <w:szCs w:val="18"/>
              </w:rPr>
            </w:pPr>
          </w:p>
        </w:tc>
        <w:tc>
          <w:tcPr>
            <w:tcW w:w="2410" w:type="dxa"/>
            <w:shd w:val="clear" w:color="auto" w:fill="FFFFFF" w:themeFill="background1"/>
          </w:tcPr>
          <w:p w14:paraId="0BF72D75" w14:textId="5803D39B" w:rsidR="00CC7F07" w:rsidRPr="00422655" w:rsidRDefault="00CC7F07" w:rsidP="004A1999">
            <w:pPr>
              <w:rPr>
                <w:bCs/>
                <w:sz w:val="18"/>
                <w:szCs w:val="18"/>
              </w:rPr>
            </w:pPr>
            <w:r w:rsidRPr="00422655">
              <w:rPr>
                <w:bCs/>
                <w:sz w:val="18"/>
                <w:szCs w:val="18"/>
              </w:rPr>
              <w:t>Ā13.1.1.2. Ādažu novada teritorijas robežu pārskatīšana</w:t>
            </w:r>
          </w:p>
        </w:tc>
        <w:tc>
          <w:tcPr>
            <w:tcW w:w="2055" w:type="dxa"/>
            <w:shd w:val="clear" w:color="auto" w:fill="FFFFFF" w:themeFill="background1"/>
          </w:tcPr>
          <w:p w14:paraId="24978685" w14:textId="7A5706C6"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D70CD2E" w14:textId="77777777" w:rsidR="00CC7F07" w:rsidRDefault="00CC7F07" w:rsidP="004A1999">
            <w:pPr>
              <w:tabs>
                <w:tab w:val="left" w:pos="240"/>
              </w:tabs>
              <w:jc w:val="center"/>
              <w:rPr>
                <w:sz w:val="18"/>
                <w:szCs w:val="18"/>
              </w:rPr>
            </w:pPr>
            <w:r w:rsidRPr="00B15393">
              <w:rPr>
                <w:sz w:val="18"/>
                <w:szCs w:val="18"/>
              </w:rPr>
              <w:t>Precizēta informācija par atbildīgajiem</w:t>
            </w:r>
            <w:r>
              <w:rPr>
                <w:sz w:val="18"/>
                <w:szCs w:val="18"/>
              </w:rPr>
              <w:t xml:space="preserve">. </w:t>
            </w:r>
          </w:p>
          <w:p w14:paraId="3B7C15C2" w14:textId="61EA59A3" w:rsidR="00CC7F07" w:rsidRDefault="00CC7F07" w:rsidP="004A1999">
            <w:pPr>
              <w:jc w:val="center"/>
              <w:rPr>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p w14:paraId="64106BD0" w14:textId="225B8839" w:rsidR="00CC7F07" w:rsidRPr="00422655" w:rsidRDefault="00CC7F07" w:rsidP="004A199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697C5C0" w14:textId="582606E2"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353E4EDC" w14:textId="0328E79E"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38482C91" w14:textId="39B14C03"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2B28BE9E" w14:textId="43E298AF" w:rsidTr="00002D5A">
        <w:tc>
          <w:tcPr>
            <w:tcW w:w="2977" w:type="dxa"/>
            <w:shd w:val="clear" w:color="auto" w:fill="FFFFFF" w:themeFill="background1"/>
          </w:tcPr>
          <w:p w14:paraId="13C7DA00" w14:textId="77777777" w:rsidR="00CC7F07" w:rsidRPr="00422655" w:rsidRDefault="00CC7F07" w:rsidP="004A1999">
            <w:pPr>
              <w:rPr>
                <w:bCs/>
                <w:sz w:val="18"/>
                <w:szCs w:val="18"/>
              </w:rPr>
            </w:pPr>
          </w:p>
        </w:tc>
        <w:tc>
          <w:tcPr>
            <w:tcW w:w="2410" w:type="dxa"/>
            <w:shd w:val="clear" w:color="auto" w:fill="FFFFFF" w:themeFill="background1"/>
          </w:tcPr>
          <w:p w14:paraId="7502F030" w14:textId="472707B3" w:rsidR="00CC7F07" w:rsidRPr="00422655" w:rsidRDefault="00CC7F07" w:rsidP="004A1999">
            <w:pPr>
              <w:rPr>
                <w:bCs/>
                <w:sz w:val="18"/>
                <w:szCs w:val="18"/>
              </w:rPr>
            </w:pPr>
            <w:r w:rsidRPr="00422655">
              <w:rPr>
                <w:bCs/>
                <w:sz w:val="18"/>
                <w:szCs w:val="18"/>
              </w:rPr>
              <w:t>Ā13.1.1.3. Ādažu centra ielu sarkano līniju noteikšana</w:t>
            </w:r>
          </w:p>
        </w:tc>
        <w:tc>
          <w:tcPr>
            <w:tcW w:w="2055" w:type="dxa"/>
            <w:shd w:val="clear" w:color="auto" w:fill="FFFFFF" w:themeFill="background1"/>
          </w:tcPr>
          <w:p w14:paraId="0CC55881" w14:textId="14BCD49E"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9E0F21B" w14:textId="4D9BE274" w:rsidR="00CC7F07" w:rsidRPr="0078369C" w:rsidRDefault="00CC7F07" w:rsidP="004A1999">
            <w:pPr>
              <w:jc w:val="center"/>
              <w:rPr>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tc>
        <w:tc>
          <w:tcPr>
            <w:tcW w:w="2055" w:type="dxa"/>
            <w:shd w:val="clear" w:color="auto" w:fill="FFFFFF" w:themeFill="background1"/>
          </w:tcPr>
          <w:p w14:paraId="09B95694" w14:textId="45E2F560"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46A3FD88" w14:textId="534A56E3"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67083B87" w14:textId="61BDE136"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496B35E0" w14:textId="41E08E99" w:rsidTr="00002D5A">
        <w:tc>
          <w:tcPr>
            <w:tcW w:w="2977" w:type="dxa"/>
            <w:shd w:val="clear" w:color="auto" w:fill="FFFFFF" w:themeFill="background1"/>
          </w:tcPr>
          <w:p w14:paraId="12BB6C3F" w14:textId="77777777" w:rsidR="00CC7F07" w:rsidRPr="00422655" w:rsidRDefault="00CC7F07" w:rsidP="004A1999">
            <w:pPr>
              <w:rPr>
                <w:bCs/>
                <w:sz w:val="18"/>
                <w:szCs w:val="18"/>
              </w:rPr>
            </w:pPr>
          </w:p>
        </w:tc>
        <w:tc>
          <w:tcPr>
            <w:tcW w:w="2410" w:type="dxa"/>
            <w:shd w:val="clear" w:color="auto" w:fill="FFFFFF" w:themeFill="background1"/>
          </w:tcPr>
          <w:p w14:paraId="3B346588" w14:textId="4ECDBB3A" w:rsidR="00CC7F07" w:rsidRPr="00422655" w:rsidRDefault="00CC7F07" w:rsidP="004A1999">
            <w:pPr>
              <w:rPr>
                <w:bCs/>
                <w:sz w:val="18"/>
                <w:szCs w:val="18"/>
              </w:rPr>
            </w:pPr>
            <w:r w:rsidRPr="00422655">
              <w:rPr>
                <w:bCs/>
                <w:sz w:val="18"/>
                <w:szCs w:val="18"/>
              </w:rPr>
              <w:t xml:space="preserve">Ā13.1.1.4. Īpašumu atsavināšanas procedūras </w:t>
            </w:r>
            <w:r w:rsidRPr="00422655">
              <w:rPr>
                <w:bCs/>
                <w:sz w:val="18"/>
                <w:szCs w:val="18"/>
              </w:rPr>
              <w:lastRenderedPageBreak/>
              <w:t>īstenošana gadījumos, kad ar zemju, kas nepieciešamas pašvaldības funkciju nodrošināšanai, īpašniekiem nevar panākt vienošanos</w:t>
            </w:r>
          </w:p>
        </w:tc>
        <w:tc>
          <w:tcPr>
            <w:tcW w:w="2055" w:type="dxa"/>
            <w:shd w:val="clear" w:color="auto" w:fill="FFFFFF" w:themeFill="background1"/>
          </w:tcPr>
          <w:p w14:paraId="6931F5C9" w14:textId="77777777" w:rsidR="00CC7F07" w:rsidRDefault="00CC7F07" w:rsidP="004A1999">
            <w:pPr>
              <w:jc w:val="center"/>
              <w:rPr>
                <w:sz w:val="18"/>
                <w:szCs w:val="18"/>
              </w:rPr>
            </w:pPr>
            <w:r w:rsidRPr="00B15393">
              <w:rPr>
                <w:sz w:val="18"/>
                <w:szCs w:val="18"/>
              </w:rPr>
              <w:lastRenderedPageBreak/>
              <w:t>Precizēta informācija par atbildīgajiem</w:t>
            </w:r>
            <w:r>
              <w:rPr>
                <w:sz w:val="18"/>
                <w:szCs w:val="18"/>
              </w:rPr>
              <w:t xml:space="preserve">. </w:t>
            </w:r>
          </w:p>
          <w:p w14:paraId="6427F888" w14:textId="1CFEE7A9" w:rsidR="00CC7F07" w:rsidRPr="00422655" w:rsidRDefault="00CC7F07" w:rsidP="004A1999">
            <w:pPr>
              <w:jc w:val="center"/>
              <w:rPr>
                <w:bCs/>
                <w:sz w:val="18"/>
                <w:szCs w:val="18"/>
              </w:rPr>
            </w:pPr>
            <w:r w:rsidRPr="00B15393">
              <w:rPr>
                <w:sz w:val="18"/>
                <w:szCs w:val="18"/>
              </w:rPr>
              <w:lastRenderedPageBreak/>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C766959" w14:textId="6CA5D61F" w:rsidR="00CC7F07" w:rsidRPr="00422655" w:rsidRDefault="00CC7F07" w:rsidP="004A1999">
            <w:pPr>
              <w:jc w:val="center"/>
              <w:rPr>
                <w:bCs/>
                <w:sz w:val="18"/>
                <w:szCs w:val="18"/>
              </w:rPr>
            </w:pPr>
            <w:r>
              <w:rPr>
                <w:bCs/>
                <w:sz w:val="18"/>
                <w:szCs w:val="18"/>
              </w:rPr>
              <w:lastRenderedPageBreak/>
              <w:t>Nav veiktas.</w:t>
            </w:r>
          </w:p>
        </w:tc>
        <w:tc>
          <w:tcPr>
            <w:tcW w:w="2055" w:type="dxa"/>
            <w:shd w:val="clear" w:color="auto" w:fill="FFFFFF" w:themeFill="background1"/>
          </w:tcPr>
          <w:p w14:paraId="431976FE" w14:textId="2EEC4595"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2E6FEDD7" w14:textId="65F42F09"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5ECB5447" w14:textId="6D52735C" w:rsidR="00CC7F07" w:rsidRDefault="00FD02B1" w:rsidP="004A1999">
            <w:pPr>
              <w:jc w:val="center"/>
              <w:rPr>
                <w:bCs/>
                <w:sz w:val="18"/>
                <w:szCs w:val="18"/>
              </w:rPr>
            </w:pPr>
            <w:r w:rsidRPr="00395263">
              <w:rPr>
                <w:sz w:val="18"/>
                <w:szCs w:val="18"/>
                <w:highlight w:val="cyan"/>
              </w:rPr>
              <w:t>Pasākums nav izpildīts</w:t>
            </w:r>
          </w:p>
        </w:tc>
      </w:tr>
      <w:tr w:rsidR="00CC7F07" w:rsidRPr="00422655" w14:paraId="34DACB8F" w14:textId="396D19AF" w:rsidTr="00002D5A">
        <w:tc>
          <w:tcPr>
            <w:tcW w:w="2977" w:type="dxa"/>
            <w:shd w:val="clear" w:color="auto" w:fill="FFFFFF" w:themeFill="background1"/>
          </w:tcPr>
          <w:p w14:paraId="5CD9814F" w14:textId="77777777" w:rsidR="00CC7F07" w:rsidRPr="00422655" w:rsidRDefault="00CC7F07" w:rsidP="004A1999">
            <w:pPr>
              <w:rPr>
                <w:bCs/>
                <w:sz w:val="18"/>
                <w:szCs w:val="18"/>
              </w:rPr>
            </w:pPr>
          </w:p>
        </w:tc>
        <w:tc>
          <w:tcPr>
            <w:tcW w:w="2410" w:type="dxa"/>
            <w:shd w:val="clear" w:color="auto" w:fill="D9D9D9" w:themeFill="background1" w:themeFillShade="D9"/>
          </w:tcPr>
          <w:p w14:paraId="1F4295B5" w14:textId="3707549B" w:rsidR="00CC7F07" w:rsidRPr="00422655" w:rsidRDefault="00CC7F07" w:rsidP="004A1999">
            <w:pPr>
              <w:rPr>
                <w:bCs/>
                <w:sz w:val="18"/>
                <w:szCs w:val="18"/>
              </w:rPr>
            </w:pPr>
            <w:r w:rsidRPr="00422655">
              <w:rPr>
                <w:bCs/>
                <w:sz w:val="18"/>
                <w:szCs w:val="18"/>
              </w:rPr>
              <w:t>Ā13.1.1.5. Jauna Ādažu novada teritorijas plānojuma izstrāde</w:t>
            </w:r>
          </w:p>
        </w:tc>
        <w:tc>
          <w:tcPr>
            <w:tcW w:w="2055" w:type="dxa"/>
            <w:shd w:val="clear" w:color="auto" w:fill="D9D9D9" w:themeFill="background1" w:themeFillShade="D9"/>
          </w:tcPr>
          <w:p w14:paraId="0E37A062" w14:textId="77777777" w:rsidR="00CC7F07" w:rsidRDefault="00CC7F07" w:rsidP="004A1999">
            <w:pPr>
              <w:jc w:val="center"/>
              <w:rPr>
                <w:sz w:val="18"/>
                <w:szCs w:val="18"/>
              </w:rPr>
            </w:pPr>
            <w:r w:rsidRPr="00B15393">
              <w:rPr>
                <w:sz w:val="18"/>
                <w:szCs w:val="18"/>
              </w:rPr>
              <w:t>Precizēta informācija par atbildīgajiem</w:t>
            </w:r>
            <w:r>
              <w:rPr>
                <w:sz w:val="18"/>
                <w:szCs w:val="18"/>
              </w:rPr>
              <w:t xml:space="preserve">. </w:t>
            </w:r>
          </w:p>
          <w:p w14:paraId="58760AB5" w14:textId="4655CEA4"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23</w:t>
            </w:r>
            <w:r w:rsidRPr="00B15393">
              <w:rPr>
                <w:sz w:val="18"/>
                <w:szCs w:val="18"/>
              </w:rPr>
              <w:t>.).</w:t>
            </w:r>
          </w:p>
        </w:tc>
        <w:tc>
          <w:tcPr>
            <w:tcW w:w="2056" w:type="dxa"/>
            <w:shd w:val="clear" w:color="auto" w:fill="D9D9D9" w:themeFill="background1" w:themeFillShade="D9"/>
          </w:tcPr>
          <w:p w14:paraId="229940DC" w14:textId="77777777" w:rsidR="00CC7F07" w:rsidRDefault="00CC7F07" w:rsidP="004A1999">
            <w:pPr>
              <w:tabs>
                <w:tab w:val="left" w:pos="240"/>
              </w:tabs>
              <w:jc w:val="center"/>
              <w:rPr>
                <w:sz w:val="18"/>
                <w:szCs w:val="18"/>
              </w:rPr>
            </w:pPr>
            <w:r w:rsidRPr="00B15393">
              <w:rPr>
                <w:sz w:val="18"/>
                <w:szCs w:val="18"/>
              </w:rPr>
              <w:t>Precizēta informācija par atbildīgajiem</w:t>
            </w:r>
            <w:r>
              <w:rPr>
                <w:sz w:val="18"/>
                <w:szCs w:val="18"/>
              </w:rPr>
              <w:t xml:space="preserve">. </w:t>
            </w:r>
          </w:p>
          <w:p w14:paraId="6C59EAB9" w14:textId="0D169C8B" w:rsidR="00CC7F07" w:rsidRDefault="00CC7F07" w:rsidP="004A1999">
            <w:pPr>
              <w:jc w:val="center"/>
              <w:rPr>
                <w:sz w:val="18"/>
                <w:szCs w:val="18"/>
              </w:rPr>
            </w:pPr>
            <w:r w:rsidRPr="00B15393">
              <w:rPr>
                <w:sz w:val="18"/>
                <w:szCs w:val="18"/>
              </w:rPr>
              <w:t xml:space="preserve">Precizēts projekta īstenošanas termiņš (no </w:t>
            </w:r>
            <w:r>
              <w:rPr>
                <w:sz w:val="18"/>
                <w:szCs w:val="18"/>
              </w:rPr>
              <w:t>2023.</w:t>
            </w:r>
            <w:r w:rsidRPr="00B15393">
              <w:rPr>
                <w:sz w:val="18"/>
                <w:szCs w:val="18"/>
              </w:rPr>
              <w:t xml:space="preserve"> uz 20</w:t>
            </w:r>
            <w:r>
              <w:rPr>
                <w:sz w:val="18"/>
                <w:szCs w:val="18"/>
              </w:rPr>
              <w:t>23</w:t>
            </w:r>
            <w:r w:rsidRPr="00B15393">
              <w:rPr>
                <w:sz w:val="18"/>
                <w:szCs w:val="18"/>
              </w:rPr>
              <w:t>.-202</w:t>
            </w:r>
            <w:r>
              <w:rPr>
                <w:sz w:val="18"/>
                <w:szCs w:val="18"/>
              </w:rPr>
              <w:t>5</w:t>
            </w:r>
            <w:r w:rsidRPr="00B15393">
              <w:rPr>
                <w:sz w:val="18"/>
                <w:szCs w:val="18"/>
              </w:rPr>
              <w:t>.).</w:t>
            </w:r>
          </w:p>
          <w:p w14:paraId="4385A64F" w14:textId="508EA664" w:rsidR="00CC7F07" w:rsidRPr="00422655" w:rsidRDefault="00CC7F07" w:rsidP="004A199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0EFDA281" w14:textId="08C74B5C"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2023.-2025.</w:t>
            </w:r>
            <w:r w:rsidRPr="00B15393">
              <w:rPr>
                <w:sz w:val="18"/>
                <w:szCs w:val="18"/>
              </w:rPr>
              <w:t xml:space="preserve"> uz 20</w:t>
            </w:r>
            <w:r>
              <w:rPr>
                <w:sz w:val="18"/>
                <w:szCs w:val="18"/>
              </w:rPr>
              <w:t>22</w:t>
            </w:r>
            <w:r w:rsidRPr="00B15393">
              <w:rPr>
                <w:sz w:val="18"/>
                <w:szCs w:val="18"/>
              </w:rPr>
              <w:t>.-202</w:t>
            </w:r>
            <w:r>
              <w:rPr>
                <w:sz w:val="18"/>
                <w:szCs w:val="18"/>
              </w:rPr>
              <w:t>5</w:t>
            </w:r>
            <w:r w:rsidRPr="00B15393">
              <w:rPr>
                <w:sz w:val="18"/>
                <w:szCs w:val="18"/>
              </w:rPr>
              <w:t>.).</w:t>
            </w:r>
          </w:p>
        </w:tc>
        <w:tc>
          <w:tcPr>
            <w:tcW w:w="2056" w:type="dxa"/>
            <w:shd w:val="clear" w:color="auto" w:fill="D9D9D9" w:themeFill="background1" w:themeFillShade="D9"/>
          </w:tcPr>
          <w:p w14:paraId="120DC456" w14:textId="63BD64AD" w:rsidR="00CC7F07" w:rsidRPr="00422655" w:rsidRDefault="00CC7F07" w:rsidP="004A1999">
            <w:pPr>
              <w:jc w:val="center"/>
              <w:rPr>
                <w:bCs/>
                <w:sz w:val="18"/>
                <w:szCs w:val="18"/>
              </w:rPr>
            </w:pPr>
            <w:r>
              <w:rPr>
                <w:bCs/>
                <w:sz w:val="18"/>
                <w:szCs w:val="18"/>
              </w:rPr>
              <w:t>Nav veiktas.</w:t>
            </w:r>
          </w:p>
        </w:tc>
        <w:tc>
          <w:tcPr>
            <w:tcW w:w="1655" w:type="dxa"/>
            <w:shd w:val="clear" w:color="auto" w:fill="D9D9D9" w:themeFill="background1" w:themeFillShade="D9"/>
          </w:tcPr>
          <w:p w14:paraId="297F2C03" w14:textId="2AECD795"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0DB30745" w14:textId="0EC835FA" w:rsidTr="00002D5A">
        <w:tc>
          <w:tcPr>
            <w:tcW w:w="2977" w:type="dxa"/>
            <w:shd w:val="clear" w:color="auto" w:fill="FFFFFF" w:themeFill="background1"/>
          </w:tcPr>
          <w:p w14:paraId="71D91EF5" w14:textId="0A4D0004" w:rsidR="00CC7F07" w:rsidRPr="00422655" w:rsidRDefault="00CC7F07" w:rsidP="004A1999">
            <w:pPr>
              <w:rPr>
                <w:bCs/>
                <w:sz w:val="18"/>
                <w:szCs w:val="18"/>
              </w:rPr>
            </w:pPr>
            <w:r w:rsidRPr="00422655">
              <w:rPr>
                <w:bCs/>
                <w:sz w:val="18"/>
                <w:szCs w:val="18"/>
              </w:rPr>
              <w:t>U13.1.2: Izstrādāt jaunus, aktualizēt esošos plānošanas dokumentus</w:t>
            </w:r>
          </w:p>
        </w:tc>
        <w:tc>
          <w:tcPr>
            <w:tcW w:w="2410" w:type="dxa"/>
            <w:shd w:val="clear" w:color="auto" w:fill="FFFFFF" w:themeFill="background1"/>
          </w:tcPr>
          <w:p w14:paraId="31859650" w14:textId="6FFC306F" w:rsidR="00CC7F07" w:rsidRPr="00422655" w:rsidRDefault="00CC7F07" w:rsidP="004A1999">
            <w:pPr>
              <w:rPr>
                <w:bCs/>
                <w:sz w:val="18"/>
                <w:szCs w:val="18"/>
              </w:rPr>
            </w:pPr>
            <w:r w:rsidRPr="00422655">
              <w:rPr>
                <w:bCs/>
                <w:sz w:val="18"/>
                <w:szCs w:val="18"/>
              </w:rPr>
              <w:t>Ā13.1.2.1. Ādažu novada ilgtspējīgas enerģētikas un klimata rīcība plāns līdz 2030.gadam izstrāde</w:t>
            </w:r>
          </w:p>
        </w:tc>
        <w:tc>
          <w:tcPr>
            <w:tcW w:w="2055" w:type="dxa"/>
            <w:shd w:val="clear" w:color="auto" w:fill="FFFFFF" w:themeFill="background1"/>
          </w:tcPr>
          <w:p w14:paraId="6CE457E5" w14:textId="5D0B5E89" w:rsidR="00CC7F07" w:rsidRPr="0024650B" w:rsidRDefault="00CC7F07" w:rsidP="004A1999">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F0CEE6C" w14:textId="4F9E035D"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DAD529F" w14:textId="7CA9BE53"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5320BC2B" w14:textId="73CC3D13"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31CB64DA" w14:textId="5B172800"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57F25E3E" w14:textId="62E8DF67" w:rsidTr="00002D5A">
        <w:tc>
          <w:tcPr>
            <w:tcW w:w="2977" w:type="dxa"/>
            <w:shd w:val="clear" w:color="auto" w:fill="FFFFFF" w:themeFill="background1"/>
          </w:tcPr>
          <w:p w14:paraId="7074977B" w14:textId="77777777" w:rsidR="00CC7F07" w:rsidRPr="00422655" w:rsidRDefault="00CC7F07" w:rsidP="004A1999">
            <w:pPr>
              <w:rPr>
                <w:bCs/>
                <w:sz w:val="18"/>
                <w:szCs w:val="18"/>
              </w:rPr>
            </w:pPr>
          </w:p>
        </w:tc>
        <w:tc>
          <w:tcPr>
            <w:tcW w:w="2410" w:type="dxa"/>
            <w:shd w:val="clear" w:color="auto" w:fill="FFFFFF" w:themeFill="background1"/>
          </w:tcPr>
          <w:p w14:paraId="43E44025" w14:textId="192D8602" w:rsidR="00CC7F07" w:rsidRPr="00422655" w:rsidRDefault="00CC7F07" w:rsidP="004A1999">
            <w:pPr>
              <w:rPr>
                <w:bCs/>
                <w:sz w:val="18"/>
                <w:szCs w:val="18"/>
              </w:rPr>
            </w:pPr>
            <w:r w:rsidRPr="00422655">
              <w:rPr>
                <w:bCs/>
                <w:sz w:val="18"/>
                <w:szCs w:val="18"/>
              </w:rPr>
              <w:t>Ā13.1.2.2. Veicinošas nodokļu politikas izstrāde attīstāmo ekonomikas sektoru atbalstam</w:t>
            </w:r>
          </w:p>
        </w:tc>
        <w:tc>
          <w:tcPr>
            <w:tcW w:w="2055" w:type="dxa"/>
            <w:shd w:val="clear" w:color="auto" w:fill="FFFFFF" w:themeFill="background1"/>
          </w:tcPr>
          <w:p w14:paraId="267DAC07" w14:textId="4A4A00B7"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3E3D4130" w14:textId="468E5256" w:rsidR="00CC7F07" w:rsidRPr="00422655" w:rsidRDefault="00CC7F07" w:rsidP="004A1999">
            <w:pPr>
              <w:jc w:val="center"/>
              <w:rPr>
                <w:bCs/>
                <w:sz w:val="18"/>
                <w:szCs w:val="18"/>
              </w:rPr>
            </w:pPr>
            <w:r>
              <w:rPr>
                <w:bCs/>
                <w:sz w:val="18"/>
                <w:szCs w:val="18"/>
              </w:rPr>
              <w:t>Nav veiktas.</w:t>
            </w:r>
          </w:p>
        </w:tc>
        <w:tc>
          <w:tcPr>
            <w:tcW w:w="2055" w:type="dxa"/>
            <w:shd w:val="clear" w:color="auto" w:fill="FFFFFF" w:themeFill="background1"/>
          </w:tcPr>
          <w:p w14:paraId="552995A4" w14:textId="16F7778E"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0407016B" w14:textId="7D50083F"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1ACF54F4" w14:textId="22665CAC" w:rsidR="00CC7F07" w:rsidRDefault="00FD02B1" w:rsidP="004A1999">
            <w:pPr>
              <w:jc w:val="center"/>
              <w:rPr>
                <w:bCs/>
                <w:sz w:val="18"/>
                <w:szCs w:val="18"/>
              </w:rPr>
            </w:pPr>
            <w:r w:rsidRPr="00395263">
              <w:rPr>
                <w:sz w:val="18"/>
                <w:szCs w:val="18"/>
                <w:highlight w:val="yellow"/>
              </w:rPr>
              <w:t>Pasākums tiek pildīts atbilstoši plānam</w:t>
            </w:r>
          </w:p>
        </w:tc>
      </w:tr>
      <w:tr w:rsidR="00CC7F07" w:rsidRPr="00422655" w14:paraId="66DA1AA5" w14:textId="1EFAC2A6" w:rsidTr="00002D5A">
        <w:tc>
          <w:tcPr>
            <w:tcW w:w="2977" w:type="dxa"/>
            <w:shd w:val="clear" w:color="auto" w:fill="FFFFFF" w:themeFill="background1"/>
          </w:tcPr>
          <w:p w14:paraId="24FF179F" w14:textId="77777777" w:rsidR="00CC7F07" w:rsidRPr="00422655" w:rsidRDefault="00CC7F07" w:rsidP="004A1999">
            <w:pPr>
              <w:rPr>
                <w:bCs/>
                <w:sz w:val="18"/>
                <w:szCs w:val="18"/>
              </w:rPr>
            </w:pPr>
          </w:p>
        </w:tc>
        <w:tc>
          <w:tcPr>
            <w:tcW w:w="2410" w:type="dxa"/>
            <w:shd w:val="clear" w:color="auto" w:fill="FFFFFF" w:themeFill="background1"/>
          </w:tcPr>
          <w:p w14:paraId="6939E71B" w14:textId="578FB7B4" w:rsidR="00CC7F07" w:rsidRPr="00422655" w:rsidRDefault="00CC7F07" w:rsidP="004A1999">
            <w:pPr>
              <w:rPr>
                <w:bCs/>
                <w:sz w:val="18"/>
                <w:szCs w:val="18"/>
              </w:rPr>
            </w:pPr>
            <w:r w:rsidRPr="00422655">
              <w:rPr>
                <w:bCs/>
                <w:sz w:val="18"/>
                <w:szCs w:val="18"/>
              </w:rPr>
              <w:t>Ā13.1.2.3. Ādažu novada pašvaldības ēku energoattīstības plāna izstrāde un pārskatu sagatavošana</w:t>
            </w:r>
          </w:p>
        </w:tc>
        <w:tc>
          <w:tcPr>
            <w:tcW w:w="2055" w:type="dxa"/>
            <w:shd w:val="clear" w:color="auto" w:fill="FFFFFF" w:themeFill="background1"/>
          </w:tcPr>
          <w:p w14:paraId="6D63E76C" w14:textId="03DDFB35"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CB21AAA" w14:textId="08C4AAA8"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1B86E79" w14:textId="2EB250BD"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4E58A9DD" w14:textId="02594CF4"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150A2204" w14:textId="53407ECF" w:rsidR="00CC7F07" w:rsidRDefault="00FD02B1" w:rsidP="004A1999">
            <w:pPr>
              <w:jc w:val="center"/>
              <w:rPr>
                <w:bCs/>
                <w:sz w:val="18"/>
                <w:szCs w:val="18"/>
              </w:rPr>
            </w:pPr>
            <w:r w:rsidRPr="00395263">
              <w:rPr>
                <w:sz w:val="18"/>
                <w:szCs w:val="18"/>
                <w:highlight w:val="cyan"/>
              </w:rPr>
              <w:t>Pasākums nav izpildīts</w:t>
            </w:r>
          </w:p>
        </w:tc>
      </w:tr>
      <w:tr w:rsidR="00CC7F07" w:rsidRPr="00422655" w14:paraId="41C85863" w14:textId="40C7A069" w:rsidTr="00002D5A">
        <w:tc>
          <w:tcPr>
            <w:tcW w:w="2977" w:type="dxa"/>
            <w:shd w:val="clear" w:color="auto" w:fill="FFFFFF" w:themeFill="background1"/>
          </w:tcPr>
          <w:p w14:paraId="17D28F74" w14:textId="77777777" w:rsidR="00CC7F07" w:rsidRPr="00422655" w:rsidRDefault="00CC7F07" w:rsidP="004A1999">
            <w:pPr>
              <w:rPr>
                <w:bCs/>
                <w:sz w:val="18"/>
                <w:szCs w:val="18"/>
              </w:rPr>
            </w:pPr>
          </w:p>
        </w:tc>
        <w:tc>
          <w:tcPr>
            <w:tcW w:w="2410" w:type="dxa"/>
            <w:shd w:val="clear" w:color="auto" w:fill="FFFFFF" w:themeFill="background1"/>
          </w:tcPr>
          <w:p w14:paraId="03D6149C" w14:textId="1AA66795" w:rsidR="00CC7F07" w:rsidRPr="00422655" w:rsidRDefault="00CC7F07" w:rsidP="004A1999">
            <w:pPr>
              <w:rPr>
                <w:bCs/>
                <w:sz w:val="18"/>
                <w:szCs w:val="18"/>
              </w:rPr>
            </w:pPr>
            <w:r w:rsidRPr="00422655">
              <w:rPr>
                <w:bCs/>
                <w:sz w:val="18"/>
                <w:szCs w:val="18"/>
              </w:rPr>
              <w:t>Ā13.1.2.4. Ādažu novada ielu apgaismojuma attīstības plāna izstrāde un tā izpildes pārskatu sagatavošana</w:t>
            </w:r>
          </w:p>
        </w:tc>
        <w:tc>
          <w:tcPr>
            <w:tcW w:w="2055" w:type="dxa"/>
            <w:shd w:val="clear" w:color="auto" w:fill="FFFFFF" w:themeFill="background1"/>
          </w:tcPr>
          <w:p w14:paraId="46E15261" w14:textId="367C2092"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D22256F" w14:textId="108DEA1F"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53F9EEF" w14:textId="270FC529" w:rsidR="00CC7F07" w:rsidRPr="00422655" w:rsidRDefault="00CC7F07" w:rsidP="004A199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D7AA059" w14:textId="36E9EE0E"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4561B562" w14:textId="339BAB2B" w:rsidR="00CC7F07" w:rsidRDefault="00147B9B" w:rsidP="004A1999">
            <w:pPr>
              <w:jc w:val="center"/>
              <w:rPr>
                <w:bCs/>
                <w:sz w:val="18"/>
                <w:szCs w:val="18"/>
              </w:rPr>
            </w:pPr>
            <w:r>
              <w:rPr>
                <w:sz w:val="18"/>
                <w:szCs w:val="18"/>
                <w:highlight w:val="cyan"/>
              </w:rPr>
              <w:t>Pasākumu nebija nepieciešams veikt līdz 2023.g.</w:t>
            </w:r>
          </w:p>
        </w:tc>
      </w:tr>
      <w:tr w:rsidR="00CC7F07" w:rsidRPr="00422655" w14:paraId="520F5B9B" w14:textId="50785741" w:rsidTr="00002D5A">
        <w:tc>
          <w:tcPr>
            <w:tcW w:w="2977" w:type="dxa"/>
            <w:shd w:val="clear" w:color="auto" w:fill="FFFFFF" w:themeFill="background1"/>
          </w:tcPr>
          <w:p w14:paraId="7ACC85E6" w14:textId="77777777" w:rsidR="00CC7F07" w:rsidRPr="00422655" w:rsidRDefault="00CC7F07" w:rsidP="004A1999">
            <w:pPr>
              <w:rPr>
                <w:bCs/>
                <w:sz w:val="18"/>
                <w:szCs w:val="18"/>
              </w:rPr>
            </w:pPr>
          </w:p>
        </w:tc>
        <w:tc>
          <w:tcPr>
            <w:tcW w:w="2410" w:type="dxa"/>
            <w:shd w:val="clear" w:color="auto" w:fill="FFFFFF" w:themeFill="background1"/>
          </w:tcPr>
          <w:p w14:paraId="1339B5F5" w14:textId="2EE46F7B" w:rsidR="00CC7F07" w:rsidRPr="00422655" w:rsidRDefault="00CC7F07" w:rsidP="004A1999">
            <w:pPr>
              <w:rPr>
                <w:bCs/>
                <w:sz w:val="18"/>
                <w:szCs w:val="18"/>
              </w:rPr>
            </w:pPr>
            <w:r w:rsidRPr="00422655">
              <w:rPr>
                <w:bCs/>
                <w:sz w:val="18"/>
                <w:szCs w:val="18"/>
              </w:rPr>
              <w:t>Ā13.1.2.5. Normatīvo dokumentu izstrāde Ādažu novada virszemes ūdensobjektu apsaimniekošanai</w:t>
            </w:r>
          </w:p>
        </w:tc>
        <w:tc>
          <w:tcPr>
            <w:tcW w:w="2055" w:type="dxa"/>
            <w:shd w:val="clear" w:color="auto" w:fill="FFFFFF" w:themeFill="background1"/>
          </w:tcPr>
          <w:p w14:paraId="280623B0" w14:textId="679A6823"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E93ECCF" w14:textId="2F5B6AC6" w:rsidR="00CC7F07" w:rsidRPr="00422655" w:rsidRDefault="00CC7F07" w:rsidP="004A199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E9A9092" w14:textId="4A826C87" w:rsidR="00CC7F07" w:rsidRPr="00422655" w:rsidRDefault="00CC7F07" w:rsidP="004A1999">
            <w:pPr>
              <w:jc w:val="center"/>
              <w:rPr>
                <w:bCs/>
                <w:sz w:val="18"/>
                <w:szCs w:val="18"/>
              </w:rPr>
            </w:pPr>
            <w:r>
              <w:rPr>
                <w:bCs/>
                <w:sz w:val="18"/>
                <w:szCs w:val="18"/>
              </w:rPr>
              <w:t>Nav veiktas.</w:t>
            </w:r>
          </w:p>
        </w:tc>
        <w:tc>
          <w:tcPr>
            <w:tcW w:w="2056" w:type="dxa"/>
            <w:shd w:val="clear" w:color="auto" w:fill="FFFFFF" w:themeFill="background1"/>
          </w:tcPr>
          <w:p w14:paraId="2463768E" w14:textId="475E5885" w:rsidR="00CC7F07" w:rsidRPr="00422655" w:rsidRDefault="00CC7F07" w:rsidP="004A1999">
            <w:pPr>
              <w:jc w:val="center"/>
              <w:rPr>
                <w:bCs/>
                <w:sz w:val="18"/>
                <w:szCs w:val="18"/>
              </w:rPr>
            </w:pPr>
            <w:r>
              <w:rPr>
                <w:bCs/>
                <w:sz w:val="18"/>
                <w:szCs w:val="18"/>
              </w:rPr>
              <w:t>Nav veiktas.</w:t>
            </w:r>
          </w:p>
        </w:tc>
        <w:tc>
          <w:tcPr>
            <w:tcW w:w="1655" w:type="dxa"/>
            <w:shd w:val="clear" w:color="auto" w:fill="FFFFFF" w:themeFill="background1"/>
          </w:tcPr>
          <w:p w14:paraId="33B82C9C" w14:textId="00055FF3" w:rsidR="00CC7F07" w:rsidRDefault="00FD02B1" w:rsidP="004A1999">
            <w:pPr>
              <w:jc w:val="center"/>
              <w:rPr>
                <w:bCs/>
                <w:sz w:val="18"/>
                <w:szCs w:val="18"/>
              </w:rPr>
            </w:pPr>
            <w:r w:rsidRPr="00395263">
              <w:rPr>
                <w:sz w:val="18"/>
                <w:szCs w:val="18"/>
                <w:highlight w:val="yellow"/>
              </w:rPr>
              <w:t>Pasākums tiek pildīts atbilstoši plānam</w:t>
            </w:r>
          </w:p>
        </w:tc>
      </w:tr>
      <w:tr w:rsidR="00FD02B1" w:rsidRPr="00422655" w14:paraId="1AAFEA20" w14:textId="3B9427E7" w:rsidTr="00002D5A">
        <w:tc>
          <w:tcPr>
            <w:tcW w:w="2977" w:type="dxa"/>
            <w:shd w:val="clear" w:color="auto" w:fill="FFFFFF" w:themeFill="background1"/>
          </w:tcPr>
          <w:p w14:paraId="22AC5CB0" w14:textId="77777777" w:rsidR="00FD02B1" w:rsidRPr="00422655" w:rsidRDefault="00FD02B1" w:rsidP="00FD02B1">
            <w:pPr>
              <w:rPr>
                <w:bCs/>
                <w:sz w:val="18"/>
                <w:szCs w:val="18"/>
              </w:rPr>
            </w:pPr>
          </w:p>
        </w:tc>
        <w:tc>
          <w:tcPr>
            <w:tcW w:w="2410" w:type="dxa"/>
            <w:shd w:val="clear" w:color="auto" w:fill="FFFFFF" w:themeFill="background1"/>
          </w:tcPr>
          <w:p w14:paraId="496C876E" w14:textId="5E1C8100" w:rsidR="00FD02B1" w:rsidRPr="00422655" w:rsidRDefault="00FD02B1" w:rsidP="00FD02B1">
            <w:pPr>
              <w:rPr>
                <w:bCs/>
                <w:sz w:val="18"/>
                <w:szCs w:val="18"/>
              </w:rPr>
            </w:pPr>
            <w:r w:rsidRPr="00422655">
              <w:rPr>
                <w:bCs/>
                <w:sz w:val="18"/>
                <w:szCs w:val="18"/>
              </w:rPr>
              <w:t xml:space="preserve">Ā13.1.2.6. Saistošo noteikumu sagatavošana un pieņemšana par nekustamā īpašuma nodokļa atlaides piemērošanu gandrīz nulles un </w:t>
            </w:r>
            <w:r w:rsidRPr="00422655">
              <w:rPr>
                <w:bCs/>
                <w:sz w:val="18"/>
                <w:szCs w:val="18"/>
              </w:rPr>
              <w:lastRenderedPageBreak/>
              <w:t>zema enerģijas patēriņa dzīvojamām mājām</w:t>
            </w:r>
          </w:p>
        </w:tc>
        <w:tc>
          <w:tcPr>
            <w:tcW w:w="2055" w:type="dxa"/>
            <w:shd w:val="clear" w:color="auto" w:fill="FFFFFF" w:themeFill="background1"/>
          </w:tcPr>
          <w:p w14:paraId="63946957" w14:textId="2999FF34" w:rsidR="00FD02B1" w:rsidRPr="00422655" w:rsidRDefault="00FD02B1" w:rsidP="00FD02B1">
            <w:pPr>
              <w:jc w:val="center"/>
              <w:rPr>
                <w:bCs/>
                <w:sz w:val="18"/>
                <w:szCs w:val="18"/>
              </w:rPr>
            </w:pPr>
            <w:r w:rsidRPr="00B15393">
              <w:rPr>
                <w:sz w:val="18"/>
                <w:szCs w:val="18"/>
              </w:rPr>
              <w:lastRenderedPageBreak/>
              <w:t>Precizēta informācija par atbildīgajiem</w:t>
            </w:r>
            <w:r>
              <w:rPr>
                <w:sz w:val="18"/>
                <w:szCs w:val="18"/>
              </w:rPr>
              <w:t>.</w:t>
            </w:r>
          </w:p>
        </w:tc>
        <w:tc>
          <w:tcPr>
            <w:tcW w:w="2056" w:type="dxa"/>
            <w:shd w:val="clear" w:color="auto" w:fill="FFFFFF" w:themeFill="background1"/>
          </w:tcPr>
          <w:p w14:paraId="4F9A1B67" w14:textId="611BFAA8"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0DC5955" w14:textId="77777777" w:rsidR="00FD02B1" w:rsidRDefault="00FD02B1" w:rsidP="00FD02B1">
            <w:pPr>
              <w:jc w:val="center"/>
              <w:rPr>
                <w:sz w:val="18"/>
                <w:szCs w:val="18"/>
              </w:rPr>
            </w:pPr>
            <w:r w:rsidRPr="001A3400">
              <w:rPr>
                <w:sz w:val="18"/>
                <w:szCs w:val="18"/>
              </w:rPr>
              <w:t>Precizēts pasākuma nosaukums (Uz</w:t>
            </w:r>
            <w:r>
              <w:rPr>
                <w:sz w:val="18"/>
                <w:szCs w:val="18"/>
              </w:rPr>
              <w:t xml:space="preserve"> “</w:t>
            </w:r>
            <w:r w:rsidRPr="009C5575">
              <w:rPr>
                <w:sz w:val="18"/>
                <w:szCs w:val="18"/>
              </w:rPr>
              <w:t xml:space="preserve">Saistošo noteikumu sagatavošana un pieņemšana par </w:t>
            </w:r>
            <w:r w:rsidRPr="009C5575">
              <w:rPr>
                <w:sz w:val="18"/>
                <w:szCs w:val="18"/>
              </w:rPr>
              <w:lastRenderedPageBreak/>
              <w:t>nekustamā īpašuma nodokļa atlaides piemērošanu gandrīz nulles un zema enerģijas patēriņa daudzdzīvokļu dzīvojamām mājām</w:t>
            </w:r>
            <w:r>
              <w:rPr>
                <w:sz w:val="18"/>
                <w:szCs w:val="18"/>
              </w:rPr>
              <w:t>”).</w:t>
            </w:r>
          </w:p>
          <w:p w14:paraId="1C1FAFF5" w14:textId="62067326"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0E3AB154" w14:textId="0976B119" w:rsidR="00FD02B1" w:rsidRPr="00422655" w:rsidRDefault="00FD02B1" w:rsidP="00FD02B1">
            <w:pPr>
              <w:jc w:val="center"/>
              <w:rPr>
                <w:bCs/>
                <w:sz w:val="18"/>
                <w:szCs w:val="18"/>
              </w:rPr>
            </w:pPr>
            <w:r>
              <w:rPr>
                <w:bCs/>
                <w:sz w:val="18"/>
                <w:szCs w:val="18"/>
              </w:rPr>
              <w:lastRenderedPageBreak/>
              <w:t>Nav veiktas.</w:t>
            </w:r>
          </w:p>
        </w:tc>
        <w:tc>
          <w:tcPr>
            <w:tcW w:w="1655" w:type="dxa"/>
            <w:shd w:val="clear" w:color="auto" w:fill="FFFFFF" w:themeFill="background1"/>
          </w:tcPr>
          <w:p w14:paraId="3DCB8A7B" w14:textId="64995846" w:rsidR="00FD02B1" w:rsidRDefault="00FD02B1" w:rsidP="00FD02B1">
            <w:pPr>
              <w:jc w:val="center"/>
              <w:rPr>
                <w:bCs/>
                <w:sz w:val="18"/>
                <w:szCs w:val="18"/>
              </w:rPr>
            </w:pPr>
            <w:r w:rsidRPr="00395263">
              <w:rPr>
                <w:sz w:val="18"/>
                <w:szCs w:val="18"/>
                <w:highlight w:val="cyan"/>
              </w:rPr>
              <w:t>Pasākums nav izpildīts</w:t>
            </w:r>
          </w:p>
        </w:tc>
      </w:tr>
      <w:tr w:rsidR="00FD02B1" w:rsidRPr="00422655" w14:paraId="66A8AECC" w14:textId="448C680D" w:rsidTr="00002D5A">
        <w:tc>
          <w:tcPr>
            <w:tcW w:w="2977" w:type="dxa"/>
            <w:shd w:val="clear" w:color="auto" w:fill="FFFFFF" w:themeFill="background1"/>
          </w:tcPr>
          <w:p w14:paraId="41FC52F7" w14:textId="77777777" w:rsidR="00FD02B1" w:rsidRPr="00422655" w:rsidRDefault="00FD02B1" w:rsidP="00FD02B1">
            <w:pPr>
              <w:rPr>
                <w:bCs/>
                <w:sz w:val="18"/>
                <w:szCs w:val="18"/>
              </w:rPr>
            </w:pPr>
          </w:p>
        </w:tc>
        <w:tc>
          <w:tcPr>
            <w:tcW w:w="2410" w:type="dxa"/>
            <w:shd w:val="clear" w:color="auto" w:fill="FFFFFF" w:themeFill="background1"/>
          </w:tcPr>
          <w:p w14:paraId="08079C8F" w14:textId="499CDB42" w:rsidR="00FD02B1" w:rsidRPr="00422655" w:rsidRDefault="00FD02B1" w:rsidP="00FD02B1">
            <w:pPr>
              <w:rPr>
                <w:bCs/>
                <w:sz w:val="18"/>
                <w:szCs w:val="18"/>
              </w:rPr>
            </w:pPr>
            <w:r w:rsidRPr="00422655">
              <w:rPr>
                <w:bCs/>
                <w:sz w:val="18"/>
                <w:szCs w:val="18"/>
              </w:rPr>
              <w:t>Ā13.1.2.7. Ādažu novada ūdeņu un mežu izmantošanas noteikumu izstrāde</w:t>
            </w:r>
          </w:p>
        </w:tc>
        <w:tc>
          <w:tcPr>
            <w:tcW w:w="2055" w:type="dxa"/>
            <w:shd w:val="clear" w:color="auto" w:fill="FFFFFF" w:themeFill="background1"/>
          </w:tcPr>
          <w:p w14:paraId="270DD0B9" w14:textId="13E0245E"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80D1A94" w14:textId="096BD8E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B6F2E87" w14:textId="1DCA1D5A"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672C37E" w14:textId="2974CA33"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9808C9E" w14:textId="4785D173"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7DF78587" w14:textId="339F77B2" w:rsidTr="00002D5A">
        <w:tc>
          <w:tcPr>
            <w:tcW w:w="2977" w:type="dxa"/>
            <w:shd w:val="clear" w:color="auto" w:fill="FFFFFF" w:themeFill="background1"/>
          </w:tcPr>
          <w:p w14:paraId="6463179C" w14:textId="77777777" w:rsidR="00FD02B1" w:rsidRPr="00422655" w:rsidRDefault="00FD02B1" w:rsidP="00FD02B1">
            <w:pPr>
              <w:rPr>
                <w:bCs/>
                <w:sz w:val="18"/>
                <w:szCs w:val="18"/>
              </w:rPr>
            </w:pPr>
          </w:p>
        </w:tc>
        <w:tc>
          <w:tcPr>
            <w:tcW w:w="2410" w:type="dxa"/>
            <w:shd w:val="clear" w:color="auto" w:fill="FFFFFF" w:themeFill="background1"/>
          </w:tcPr>
          <w:p w14:paraId="488DA698" w14:textId="7F62CBBB" w:rsidR="00FD02B1" w:rsidRPr="00422655" w:rsidRDefault="00FD02B1" w:rsidP="00FD02B1">
            <w:pPr>
              <w:rPr>
                <w:bCs/>
                <w:sz w:val="18"/>
                <w:szCs w:val="18"/>
              </w:rPr>
            </w:pPr>
            <w:r w:rsidRPr="00422655">
              <w:rPr>
                <w:bCs/>
                <w:sz w:val="18"/>
                <w:szCs w:val="18"/>
              </w:rPr>
              <w:t>Ā13.1.2.8. Ādažu novada pretplūdu pasākumu programmas izstrāde</w:t>
            </w:r>
          </w:p>
        </w:tc>
        <w:tc>
          <w:tcPr>
            <w:tcW w:w="2055" w:type="dxa"/>
            <w:shd w:val="clear" w:color="auto" w:fill="FFFFFF" w:themeFill="background1"/>
          </w:tcPr>
          <w:p w14:paraId="7D3CF6C6" w14:textId="18DFDFA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6D3F6CD" w14:textId="096BB4B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20FBEE5" w14:textId="6DD4B4A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4904AE9" w14:textId="007DD043"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7BFA988" w14:textId="73C0FD4B"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50E3B029" w14:textId="5ED76CEB" w:rsidTr="00002D5A">
        <w:tc>
          <w:tcPr>
            <w:tcW w:w="2977" w:type="dxa"/>
            <w:shd w:val="clear" w:color="auto" w:fill="FFFFFF" w:themeFill="background1"/>
          </w:tcPr>
          <w:p w14:paraId="280FB821" w14:textId="77777777" w:rsidR="00FD02B1" w:rsidRPr="00422655" w:rsidRDefault="00FD02B1" w:rsidP="00FD02B1">
            <w:pPr>
              <w:rPr>
                <w:bCs/>
                <w:sz w:val="18"/>
                <w:szCs w:val="18"/>
              </w:rPr>
            </w:pPr>
          </w:p>
        </w:tc>
        <w:tc>
          <w:tcPr>
            <w:tcW w:w="2410" w:type="dxa"/>
            <w:shd w:val="clear" w:color="auto" w:fill="FFFFFF" w:themeFill="background1"/>
          </w:tcPr>
          <w:p w14:paraId="7E17A386" w14:textId="0EC4E002" w:rsidR="00FD02B1" w:rsidRPr="00422655" w:rsidRDefault="00FD02B1" w:rsidP="00FD02B1">
            <w:pPr>
              <w:rPr>
                <w:bCs/>
                <w:sz w:val="18"/>
                <w:szCs w:val="18"/>
              </w:rPr>
            </w:pPr>
            <w:r w:rsidRPr="00422655">
              <w:rPr>
                <w:bCs/>
                <w:sz w:val="18"/>
                <w:szCs w:val="18"/>
              </w:rPr>
              <w:t>Ā13.1.2.9. Jaunās Ādažu novada ilgtspējīgas attīstības stratēģijas izstrāde</w:t>
            </w:r>
          </w:p>
        </w:tc>
        <w:tc>
          <w:tcPr>
            <w:tcW w:w="2055" w:type="dxa"/>
            <w:shd w:val="clear" w:color="auto" w:fill="FFFFFF" w:themeFill="background1"/>
          </w:tcPr>
          <w:p w14:paraId="593EAFEE" w14:textId="11055C3C" w:rsidR="00FD02B1" w:rsidRPr="0024650B" w:rsidRDefault="00FD02B1" w:rsidP="00FD02B1">
            <w:pPr>
              <w:jc w:val="center"/>
              <w:rPr>
                <w:sz w:val="18"/>
                <w:szCs w:val="18"/>
              </w:rPr>
            </w:pPr>
            <w:r w:rsidRPr="001A3400">
              <w:rPr>
                <w:sz w:val="18"/>
                <w:szCs w:val="18"/>
              </w:rPr>
              <w:t xml:space="preserve">Precizēts pasākuma </w:t>
            </w:r>
            <w:r w:rsidRPr="0024650B">
              <w:rPr>
                <w:sz w:val="18"/>
                <w:szCs w:val="18"/>
              </w:rPr>
              <w:t xml:space="preserve">nosaukums (Uz </w:t>
            </w:r>
            <w:r>
              <w:rPr>
                <w:sz w:val="18"/>
                <w:szCs w:val="18"/>
              </w:rPr>
              <w:t>“</w:t>
            </w:r>
            <w:r w:rsidRPr="0024650B">
              <w:rPr>
                <w:bCs/>
                <w:sz w:val="18"/>
                <w:szCs w:val="18"/>
              </w:rPr>
              <w:t>Jaunās Ādažu novada ilgtspējīgas attīstības stratēģijas aktualizācija</w:t>
            </w:r>
            <w:r>
              <w:rPr>
                <w:bCs/>
                <w:sz w:val="18"/>
                <w:szCs w:val="18"/>
              </w:rPr>
              <w:t>”</w:t>
            </w:r>
            <w:r w:rsidRPr="0024650B">
              <w:rPr>
                <w:sz w:val="18"/>
                <w:szCs w:val="18"/>
              </w:rPr>
              <w:t>)</w:t>
            </w:r>
          </w:p>
          <w:p w14:paraId="293E74B4" w14:textId="39E9CBDD" w:rsidR="00FD02B1" w:rsidRDefault="00FD02B1" w:rsidP="00FD02B1">
            <w:pPr>
              <w:jc w:val="center"/>
              <w:rPr>
                <w:sz w:val="18"/>
                <w:szCs w:val="18"/>
              </w:rPr>
            </w:pPr>
            <w:r w:rsidRPr="0024650B">
              <w:rPr>
                <w:sz w:val="18"/>
                <w:szCs w:val="18"/>
              </w:rPr>
              <w:t>Precizēta informācija</w:t>
            </w:r>
            <w:r w:rsidRPr="00B15393">
              <w:rPr>
                <w:sz w:val="18"/>
                <w:szCs w:val="18"/>
              </w:rPr>
              <w:t xml:space="preserve"> par atbildīgajiem</w:t>
            </w:r>
            <w:r>
              <w:rPr>
                <w:sz w:val="18"/>
                <w:szCs w:val="18"/>
              </w:rPr>
              <w:t xml:space="preserve">. </w:t>
            </w:r>
          </w:p>
          <w:p w14:paraId="6BE94E34" w14:textId="62F880E8"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06A0AE9" w14:textId="03FF76F8"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7357F9F" w14:textId="1CA7F072"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5C565FA" w14:textId="75AB439F"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97A5B27" w14:textId="529626C0"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3EF6DD6A" w14:textId="36078A3C" w:rsidTr="00002D5A">
        <w:tc>
          <w:tcPr>
            <w:tcW w:w="2977" w:type="dxa"/>
            <w:shd w:val="clear" w:color="auto" w:fill="FFFFFF" w:themeFill="background1"/>
          </w:tcPr>
          <w:p w14:paraId="12707214" w14:textId="77777777" w:rsidR="00FD02B1" w:rsidRPr="00422655" w:rsidRDefault="00FD02B1" w:rsidP="00FD02B1">
            <w:pPr>
              <w:rPr>
                <w:bCs/>
                <w:sz w:val="18"/>
                <w:szCs w:val="18"/>
              </w:rPr>
            </w:pPr>
          </w:p>
        </w:tc>
        <w:tc>
          <w:tcPr>
            <w:tcW w:w="2410" w:type="dxa"/>
            <w:shd w:val="clear" w:color="auto" w:fill="FFFFFF" w:themeFill="background1"/>
          </w:tcPr>
          <w:p w14:paraId="7ED52F78" w14:textId="6A4F7BF4" w:rsidR="00FD02B1" w:rsidRPr="00422655" w:rsidRDefault="00FD02B1" w:rsidP="00FD02B1">
            <w:pPr>
              <w:rPr>
                <w:bCs/>
                <w:sz w:val="18"/>
                <w:szCs w:val="18"/>
              </w:rPr>
            </w:pPr>
            <w:r w:rsidRPr="00422655">
              <w:rPr>
                <w:bCs/>
                <w:sz w:val="18"/>
                <w:szCs w:val="18"/>
              </w:rPr>
              <w:t>Ā13.1.2.10. Ādažu novada attīstības programmas aktualizācija</w:t>
            </w:r>
          </w:p>
        </w:tc>
        <w:tc>
          <w:tcPr>
            <w:tcW w:w="2055" w:type="dxa"/>
            <w:shd w:val="clear" w:color="auto" w:fill="FFFFFF" w:themeFill="background1"/>
          </w:tcPr>
          <w:p w14:paraId="538B165D" w14:textId="03834FD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9E5CCB9" w14:textId="47891628"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4D7BF413" w14:textId="3B78F11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15F1324" w14:textId="6CB17099"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A4EF9EF" w14:textId="4DC22240"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4EF8C4D5" w14:textId="22D7335F" w:rsidTr="00002D5A">
        <w:tc>
          <w:tcPr>
            <w:tcW w:w="2977" w:type="dxa"/>
            <w:shd w:val="clear" w:color="auto" w:fill="FFFFFF" w:themeFill="background1"/>
          </w:tcPr>
          <w:p w14:paraId="3E181D25" w14:textId="77777777" w:rsidR="00FD02B1" w:rsidRPr="00422655" w:rsidRDefault="00FD02B1" w:rsidP="00FD02B1">
            <w:pPr>
              <w:rPr>
                <w:bCs/>
                <w:sz w:val="18"/>
                <w:szCs w:val="18"/>
              </w:rPr>
            </w:pPr>
          </w:p>
        </w:tc>
        <w:tc>
          <w:tcPr>
            <w:tcW w:w="2410" w:type="dxa"/>
            <w:shd w:val="clear" w:color="auto" w:fill="FFFFFF" w:themeFill="background1"/>
          </w:tcPr>
          <w:p w14:paraId="3E22EA4F" w14:textId="4EEA0540" w:rsidR="00FD02B1" w:rsidRPr="00422655" w:rsidRDefault="00FD02B1" w:rsidP="00FD02B1">
            <w:pPr>
              <w:rPr>
                <w:bCs/>
                <w:sz w:val="18"/>
                <w:szCs w:val="18"/>
              </w:rPr>
            </w:pPr>
            <w:r w:rsidRPr="00422655">
              <w:rPr>
                <w:bCs/>
                <w:sz w:val="18"/>
                <w:szCs w:val="18"/>
              </w:rPr>
              <w:t>Ā13.1.2.11. Citu Ādažu novada plānošanas dokumentu aktualizācija</w:t>
            </w:r>
          </w:p>
        </w:tc>
        <w:tc>
          <w:tcPr>
            <w:tcW w:w="2055" w:type="dxa"/>
            <w:shd w:val="clear" w:color="auto" w:fill="FFFFFF" w:themeFill="background1"/>
          </w:tcPr>
          <w:p w14:paraId="5C83B8AE" w14:textId="31D21F8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450DF33" w14:textId="3D18BC7E" w:rsidR="00FD02B1" w:rsidRPr="00422655" w:rsidRDefault="00FD02B1" w:rsidP="00FD02B1">
            <w:pPr>
              <w:jc w:val="center"/>
              <w:rPr>
                <w:bCs/>
                <w:sz w:val="18"/>
                <w:szCs w:val="18"/>
              </w:rPr>
            </w:pPr>
            <w:r w:rsidRPr="003640CA">
              <w:rPr>
                <w:sz w:val="18"/>
                <w:szCs w:val="18"/>
              </w:rPr>
              <w:t>Precizēta informācija par atbildīgajiem.</w:t>
            </w:r>
          </w:p>
        </w:tc>
        <w:tc>
          <w:tcPr>
            <w:tcW w:w="2055" w:type="dxa"/>
            <w:shd w:val="clear" w:color="auto" w:fill="FFFFFF" w:themeFill="background1"/>
          </w:tcPr>
          <w:p w14:paraId="27FDACF9" w14:textId="29C6A4B4"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2E8F123" w14:textId="6E39904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4DA8C6B" w14:textId="21C841A8"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76EFBD4C" w14:textId="3F49B498" w:rsidTr="00002D5A">
        <w:tc>
          <w:tcPr>
            <w:tcW w:w="2977" w:type="dxa"/>
            <w:shd w:val="clear" w:color="auto" w:fill="FFFFFF" w:themeFill="background1"/>
          </w:tcPr>
          <w:p w14:paraId="78BFC662" w14:textId="77777777" w:rsidR="00FD02B1" w:rsidRPr="00422655" w:rsidRDefault="00FD02B1" w:rsidP="00FD02B1">
            <w:pPr>
              <w:rPr>
                <w:bCs/>
                <w:sz w:val="18"/>
                <w:szCs w:val="18"/>
              </w:rPr>
            </w:pPr>
          </w:p>
        </w:tc>
        <w:tc>
          <w:tcPr>
            <w:tcW w:w="2410" w:type="dxa"/>
            <w:shd w:val="clear" w:color="auto" w:fill="FFFFFF" w:themeFill="background1"/>
          </w:tcPr>
          <w:p w14:paraId="702A8753" w14:textId="57A11B94" w:rsidR="00FD02B1" w:rsidRPr="00422655" w:rsidRDefault="00FD02B1" w:rsidP="00FD02B1">
            <w:pPr>
              <w:rPr>
                <w:bCs/>
                <w:sz w:val="18"/>
                <w:szCs w:val="18"/>
              </w:rPr>
            </w:pPr>
            <w:r w:rsidRPr="00422655">
              <w:rPr>
                <w:bCs/>
                <w:sz w:val="18"/>
                <w:szCs w:val="18"/>
              </w:rPr>
              <w:t>Ā13.1.2.12. Ādažu novada publisko ūdeņu un krastu izmantošanas plāns</w:t>
            </w:r>
          </w:p>
        </w:tc>
        <w:tc>
          <w:tcPr>
            <w:tcW w:w="2055" w:type="dxa"/>
            <w:shd w:val="clear" w:color="auto" w:fill="FFFFFF" w:themeFill="background1"/>
          </w:tcPr>
          <w:p w14:paraId="2A966062" w14:textId="3959CC3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5FC525C" w14:textId="79040A75" w:rsidR="00FD02B1" w:rsidRPr="00422655" w:rsidRDefault="00FD02B1" w:rsidP="00FD02B1">
            <w:pPr>
              <w:jc w:val="center"/>
              <w:rPr>
                <w:bCs/>
                <w:sz w:val="18"/>
                <w:szCs w:val="18"/>
              </w:rPr>
            </w:pPr>
            <w:r w:rsidRPr="003640CA">
              <w:rPr>
                <w:sz w:val="18"/>
                <w:szCs w:val="18"/>
              </w:rPr>
              <w:t>Precizēta informācija par atbildīgajiem.</w:t>
            </w:r>
          </w:p>
        </w:tc>
        <w:tc>
          <w:tcPr>
            <w:tcW w:w="2055" w:type="dxa"/>
            <w:shd w:val="clear" w:color="auto" w:fill="FFFFFF" w:themeFill="background1"/>
          </w:tcPr>
          <w:p w14:paraId="70148A85" w14:textId="42CA8755"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60A71ACF" w14:textId="6EB69940"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09A20F40" w14:textId="7CA173BB" w:rsidR="00FD02B1" w:rsidRDefault="00FD02B1" w:rsidP="00FD02B1">
            <w:pPr>
              <w:jc w:val="center"/>
              <w:rPr>
                <w:bCs/>
                <w:sz w:val="18"/>
                <w:szCs w:val="18"/>
              </w:rPr>
            </w:pPr>
            <w:r w:rsidRPr="00395263">
              <w:rPr>
                <w:sz w:val="18"/>
                <w:szCs w:val="18"/>
                <w:highlight w:val="red"/>
              </w:rPr>
              <w:t>Pasākumu nav plānots veikt</w:t>
            </w:r>
          </w:p>
        </w:tc>
      </w:tr>
      <w:tr w:rsidR="00FD02B1" w:rsidRPr="00422655" w14:paraId="20E91838" w14:textId="292FD089" w:rsidTr="00002D5A">
        <w:tc>
          <w:tcPr>
            <w:tcW w:w="2977" w:type="dxa"/>
            <w:shd w:val="clear" w:color="auto" w:fill="FFFFFF" w:themeFill="background1"/>
          </w:tcPr>
          <w:p w14:paraId="1C1BEB69" w14:textId="77777777" w:rsidR="00FD02B1" w:rsidRPr="00422655" w:rsidRDefault="00FD02B1" w:rsidP="00FD02B1">
            <w:pPr>
              <w:rPr>
                <w:bCs/>
                <w:sz w:val="18"/>
                <w:szCs w:val="18"/>
              </w:rPr>
            </w:pPr>
          </w:p>
        </w:tc>
        <w:tc>
          <w:tcPr>
            <w:tcW w:w="2410" w:type="dxa"/>
            <w:shd w:val="clear" w:color="auto" w:fill="FFFFFF" w:themeFill="background1"/>
          </w:tcPr>
          <w:p w14:paraId="7622D06A" w14:textId="35174FF7" w:rsidR="00FD02B1" w:rsidRPr="00422655" w:rsidRDefault="00FD02B1" w:rsidP="00FD02B1">
            <w:pPr>
              <w:rPr>
                <w:bCs/>
                <w:sz w:val="18"/>
                <w:szCs w:val="18"/>
              </w:rPr>
            </w:pPr>
            <w:r w:rsidRPr="00422655">
              <w:rPr>
                <w:bCs/>
                <w:sz w:val="18"/>
                <w:szCs w:val="18"/>
              </w:rPr>
              <w:t>Ā13.1.2.13. Ādažu novada mežu inventarizācijas plānu izstrāde</w:t>
            </w:r>
          </w:p>
        </w:tc>
        <w:tc>
          <w:tcPr>
            <w:tcW w:w="2055" w:type="dxa"/>
            <w:shd w:val="clear" w:color="auto" w:fill="FFFFFF" w:themeFill="background1"/>
          </w:tcPr>
          <w:p w14:paraId="30A27855" w14:textId="1696FC6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3EF183D" w14:textId="2B121ECB" w:rsidR="00FD02B1" w:rsidRPr="00422655" w:rsidRDefault="00FD02B1" w:rsidP="00FD02B1">
            <w:pPr>
              <w:jc w:val="center"/>
              <w:rPr>
                <w:bCs/>
                <w:sz w:val="18"/>
                <w:szCs w:val="18"/>
              </w:rPr>
            </w:pPr>
            <w:r w:rsidRPr="003640CA">
              <w:rPr>
                <w:sz w:val="18"/>
                <w:szCs w:val="18"/>
              </w:rPr>
              <w:t>Precizēta informācija par atbildīgajiem.</w:t>
            </w:r>
          </w:p>
        </w:tc>
        <w:tc>
          <w:tcPr>
            <w:tcW w:w="2055" w:type="dxa"/>
            <w:shd w:val="clear" w:color="auto" w:fill="FFFFFF" w:themeFill="background1"/>
          </w:tcPr>
          <w:p w14:paraId="79734FCD" w14:textId="24119D3B"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8BC4D6C" w14:textId="73FB5783" w:rsidR="00FD02B1" w:rsidRPr="00422655" w:rsidRDefault="00FD02B1" w:rsidP="00FD02B1">
            <w:pPr>
              <w:jc w:val="center"/>
              <w:rPr>
                <w:bCs/>
                <w:sz w:val="18"/>
                <w:szCs w:val="18"/>
              </w:rPr>
            </w:pPr>
            <w:r>
              <w:rPr>
                <w:bCs/>
                <w:sz w:val="18"/>
                <w:szCs w:val="18"/>
              </w:rPr>
              <w:t>Precizēts pagasts, kurā pasākums tiek īstenots.</w:t>
            </w:r>
          </w:p>
        </w:tc>
        <w:tc>
          <w:tcPr>
            <w:tcW w:w="1655" w:type="dxa"/>
            <w:shd w:val="clear" w:color="auto" w:fill="FFFFFF" w:themeFill="background1"/>
          </w:tcPr>
          <w:p w14:paraId="2A5FD9C8" w14:textId="1A8B976F"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76A79071" w14:textId="3A32A878" w:rsidTr="00002D5A">
        <w:tc>
          <w:tcPr>
            <w:tcW w:w="2977" w:type="dxa"/>
            <w:shd w:val="clear" w:color="auto" w:fill="FFFFFF" w:themeFill="background1"/>
          </w:tcPr>
          <w:p w14:paraId="6C8F0DBE" w14:textId="77777777" w:rsidR="00FD02B1" w:rsidRPr="00422655" w:rsidRDefault="00FD02B1" w:rsidP="00FD02B1">
            <w:pPr>
              <w:rPr>
                <w:bCs/>
                <w:sz w:val="18"/>
                <w:szCs w:val="18"/>
              </w:rPr>
            </w:pPr>
          </w:p>
        </w:tc>
        <w:tc>
          <w:tcPr>
            <w:tcW w:w="2410" w:type="dxa"/>
            <w:shd w:val="clear" w:color="auto" w:fill="FFFFFF" w:themeFill="background1"/>
          </w:tcPr>
          <w:p w14:paraId="470F1095" w14:textId="373573A7" w:rsidR="00FD02B1" w:rsidRPr="00422655" w:rsidRDefault="00FD02B1" w:rsidP="00FD02B1">
            <w:pPr>
              <w:rPr>
                <w:bCs/>
                <w:sz w:val="18"/>
                <w:szCs w:val="18"/>
              </w:rPr>
            </w:pPr>
            <w:r w:rsidRPr="00422655">
              <w:rPr>
                <w:bCs/>
                <w:sz w:val="18"/>
                <w:szCs w:val="18"/>
              </w:rPr>
              <w:t>Ā13.1.2.14. Ādažu novada dabas resursu un ĪADT apsaimniekošanas plānu izstrāde</w:t>
            </w:r>
          </w:p>
        </w:tc>
        <w:tc>
          <w:tcPr>
            <w:tcW w:w="2055" w:type="dxa"/>
            <w:shd w:val="clear" w:color="auto" w:fill="FFFFFF" w:themeFill="background1"/>
          </w:tcPr>
          <w:p w14:paraId="27FC06F6" w14:textId="71830A92"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AA3D540" w14:textId="713427FC" w:rsidR="00FD02B1" w:rsidRPr="00422655" w:rsidRDefault="00FD02B1" w:rsidP="00FD02B1">
            <w:pPr>
              <w:jc w:val="center"/>
              <w:rPr>
                <w:bCs/>
                <w:sz w:val="18"/>
                <w:szCs w:val="18"/>
              </w:rPr>
            </w:pPr>
            <w:r w:rsidRPr="003640CA">
              <w:rPr>
                <w:sz w:val="18"/>
                <w:szCs w:val="18"/>
              </w:rPr>
              <w:t>Precizēta informācija par atbildīgajiem.</w:t>
            </w:r>
          </w:p>
        </w:tc>
        <w:tc>
          <w:tcPr>
            <w:tcW w:w="2055" w:type="dxa"/>
            <w:shd w:val="clear" w:color="auto" w:fill="FFFFFF" w:themeFill="background1"/>
          </w:tcPr>
          <w:p w14:paraId="64F2807E" w14:textId="4BEEFF77" w:rsidR="00FD02B1" w:rsidRPr="00422655" w:rsidRDefault="00FD02B1" w:rsidP="00FD02B1">
            <w:pPr>
              <w:jc w:val="center"/>
              <w:rPr>
                <w:bCs/>
                <w:sz w:val="18"/>
                <w:szCs w:val="18"/>
              </w:rPr>
            </w:pPr>
            <w:r w:rsidRPr="0097759B">
              <w:rPr>
                <w:sz w:val="18"/>
                <w:szCs w:val="18"/>
              </w:rPr>
              <w:t>Precizēta informācija par atbildīgajiem.</w:t>
            </w:r>
          </w:p>
        </w:tc>
        <w:tc>
          <w:tcPr>
            <w:tcW w:w="2056" w:type="dxa"/>
            <w:shd w:val="clear" w:color="auto" w:fill="FFFFFF" w:themeFill="background1"/>
          </w:tcPr>
          <w:p w14:paraId="34170D71" w14:textId="7371CAA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475E321" w14:textId="543EA55F" w:rsidR="00FD02B1" w:rsidRDefault="00FD02B1" w:rsidP="00FD02B1">
            <w:pPr>
              <w:jc w:val="center"/>
              <w:rPr>
                <w:bCs/>
                <w:sz w:val="18"/>
                <w:szCs w:val="18"/>
              </w:rPr>
            </w:pPr>
            <w:r w:rsidRPr="00395263">
              <w:rPr>
                <w:sz w:val="18"/>
                <w:szCs w:val="18"/>
                <w:highlight w:val="cyan"/>
              </w:rPr>
              <w:t>Pasākums nav izpildīts</w:t>
            </w:r>
          </w:p>
        </w:tc>
      </w:tr>
      <w:tr w:rsidR="00FD02B1" w:rsidRPr="00422655" w14:paraId="15BB7335" w14:textId="7997332A" w:rsidTr="00002D5A">
        <w:tc>
          <w:tcPr>
            <w:tcW w:w="2977" w:type="dxa"/>
            <w:shd w:val="clear" w:color="auto" w:fill="FFFFFF" w:themeFill="background1"/>
          </w:tcPr>
          <w:p w14:paraId="76757687" w14:textId="77777777" w:rsidR="00FD02B1" w:rsidRPr="00422655" w:rsidRDefault="00FD02B1" w:rsidP="00FD02B1">
            <w:pPr>
              <w:rPr>
                <w:bCs/>
                <w:sz w:val="18"/>
                <w:szCs w:val="18"/>
              </w:rPr>
            </w:pPr>
          </w:p>
        </w:tc>
        <w:tc>
          <w:tcPr>
            <w:tcW w:w="2410" w:type="dxa"/>
            <w:shd w:val="clear" w:color="auto" w:fill="FFFFFF" w:themeFill="background1"/>
          </w:tcPr>
          <w:p w14:paraId="13511846" w14:textId="335A13E4" w:rsidR="00FD02B1" w:rsidRPr="00422655" w:rsidRDefault="00FD02B1" w:rsidP="00FD02B1">
            <w:pPr>
              <w:rPr>
                <w:bCs/>
                <w:sz w:val="18"/>
                <w:szCs w:val="18"/>
              </w:rPr>
            </w:pPr>
            <w:r w:rsidRPr="00422655">
              <w:rPr>
                <w:bCs/>
                <w:sz w:val="18"/>
                <w:szCs w:val="18"/>
              </w:rPr>
              <w:t>Ā13.1.2.15. Citu Ādažu novada tematisko plānu izstrāde</w:t>
            </w:r>
          </w:p>
        </w:tc>
        <w:tc>
          <w:tcPr>
            <w:tcW w:w="2055" w:type="dxa"/>
            <w:shd w:val="clear" w:color="auto" w:fill="FFFFFF" w:themeFill="background1"/>
          </w:tcPr>
          <w:p w14:paraId="291CF964" w14:textId="756A55ED"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7984180" w14:textId="4A582CCA" w:rsidR="00FD02B1" w:rsidRPr="00422655" w:rsidRDefault="00FD02B1" w:rsidP="00FD02B1">
            <w:pPr>
              <w:jc w:val="center"/>
              <w:rPr>
                <w:bCs/>
                <w:sz w:val="18"/>
                <w:szCs w:val="18"/>
              </w:rPr>
            </w:pPr>
            <w:r w:rsidRPr="0097759B">
              <w:rPr>
                <w:sz w:val="18"/>
                <w:szCs w:val="18"/>
              </w:rPr>
              <w:t>Precizēta informācija par atbildīgajiem.</w:t>
            </w:r>
          </w:p>
        </w:tc>
        <w:tc>
          <w:tcPr>
            <w:tcW w:w="2055" w:type="dxa"/>
            <w:shd w:val="clear" w:color="auto" w:fill="FFFFFF" w:themeFill="background1"/>
          </w:tcPr>
          <w:p w14:paraId="78F74950" w14:textId="52C996FB"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E011DE5" w14:textId="6F7766F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892CBB8" w14:textId="1FED3CEA"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4ECF7930" w14:textId="729E1640" w:rsidTr="00002D5A">
        <w:tc>
          <w:tcPr>
            <w:tcW w:w="2977" w:type="dxa"/>
            <w:shd w:val="clear" w:color="auto" w:fill="FFFFFF" w:themeFill="background1"/>
          </w:tcPr>
          <w:p w14:paraId="4FD8FF1F" w14:textId="77777777" w:rsidR="00FD02B1" w:rsidRPr="00422655" w:rsidRDefault="00FD02B1" w:rsidP="00FD02B1">
            <w:pPr>
              <w:rPr>
                <w:bCs/>
                <w:sz w:val="18"/>
                <w:szCs w:val="18"/>
              </w:rPr>
            </w:pPr>
          </w:p>
        </w:tc>
        <w:tc>
          <w:tcPr>
            <w:tcW w:w="2410" w:type="dxa"/>
            <w:shd w:val="clear" w:color="auto" w:fill="FFFFFF" w:themeFill="background1"/>
          </w:tcPr>
          <w:p w14:paraId="52C0397A" w14:textId="729BC76C" w:rsidR="00FD02B1" w:rsidRPr="00422655" w:rsidRDefault="00FD02B1" w:rsidP="00FD02B1">
            <w:pPr>
              <w:rPr>
                <w:bCs/>
                <w:sz w:val="18"/>
                <w:szCs w:val="18"/>
              </w:rPr>
            </w:pPr>
            <w:r w:rsidRPr="00422655">
              <w:rPr>
                <w:bCs/>
                <w:sz w:val="18"/>
                <w:szCs w:val="18"/>
              </w:rPr>
              <w:t>Ā13.1.2.16. Izmaiņu veikšana Saistošajos noteikumos par nekustamā īpašuma nodokļa atlaides piemērošanas kārtību</w:t>
            </w:r>
          </w:p>
        </w:tc>
        <w:tc>
          <w:tcPr>
            <w:tcW w:w="2055" w:type="dxa"/>
            <w:shd w:val="clear" w:color="auto" w:fill="FFFFFF" w:themeFill="background1"/>
          </w:tcPr>
          <w:p w14:paraId="3369E8C5" w14:textId="4B51AF8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113932E" w14:textId="33BB1873" w:rsidR="00FD02B1" w:rsidRPr="00422655" w:rsidRDefault="00FD02B1" w:rsidP="00FD02B1">
            <w:pPr>
              <w:jc w:val="center"/>
              <w:rPr>
                <w:bCs/>
                <w:sz w:val="18"/>
                <w:szCs w:val="18"/>
              </w:rPr>
            </w:pPr>
            <w:r w:rsidRPr="0097759B">
              <w:rPr>
                <w:sz w:val="18"/>
                <w:szCs w:val="18"/>
              </w:rPr>
              <w:t>Precizēta informācija par atbildīgajiem.</w:t>
            </w:r>
          </w:p>
        </w:tc>
        <w:tc>
          <w:tcPr>
            <w:tcW w:w="2055" w:type="dxa"/>
            <w:shd w:val="clear" w:color="auto" w:fill="FFFFFF" w:themeFill="background1"/>
          </w:tcPr>
          <w:p w14:paraId="294DAD52" w14:textId="2ACB4D0D" w:rsidR="00FD02B1" w:rsidRPr="00422655" w:rsidRDefault="00FD02B1" w:rsidP="00FD02B1">
            <w:pPr>
              <w:jc w:val="center"/>
              <w:rPr>
                <w:bCs/>
                <w:sz w:val="18"/>
                <w:szCs w:val="18"/>
              </w:rPr>
            </w:pPr>
            <w:r w:rsidRPr="0097759B">
              <w:rPr>
                <w:sz w:val="18"/>
                <w:szCs w:val="18"/>
              </w:rPr>
              <w:t>Precizēta informācija par atbildīgajiem.</w:t>
            </w:r>
          </w:p>
        </w:tc>
        <w:tc>
          <w:tcPr>
            <w:tcW w:w="2056" w:type="dxa"/>
            <w:shd w:val="clear" w:color="auto" w:fill="FFFFFF" w:themeFill="background1"/>
          </w:tcPr>
          <w:p w14:paraId="638A3E3B" w14:textId="52B601E6"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5C88F3C" w14:textId="025B0961" w:rsidR="00FD02B1" w:rsidRDefault="00FD02B1" w:rsidP="00FD02B1">
            <w:pPr>
              <w:jc w:val="center"/>
              <w:rPr>
                <w:bCs/>
                <w:sz w:val="18"/>
                <w:szCs w:val="18"/>
              </w:rPr>
            </w:pPr>
            <w:r w:rsidRPr="00395263">
              <w:rPr>
                <w:sz w:val="18"/>
                <w:szCs w:val="18"/>
                <w:highlight w:val="cyan"/>
              </w:rPr>
              <w:t>Pasākums nav izpildīts</w:t>
            </w:r>
          </w:p>
        </w:tc>
      </w:tr>
      <w:tr w:rsidR="00FD02B1" w:rsidRPr="00422655" w14:paraId="11D8F03A" w14:textId="6A2BBF8B" w:rsidTr="00002D5A">
        <w:tc>
          <w:tcPr>
            <w:tcW w:w="2977" w:type="dxa"/>
            <w:shd w:val="clear" w:color="auto" w:fill="FFFFFF" w:themeFill="background1"/>
          </w:tcPr>
          <w:p w14:paraId="17ABC7AF" w14:textId="77777777" w:rsidR="00FD02B1" w:rsidRPr="00422655" w:rsidRDefault="00FD02B1" w:rsidP="00FD02B1">
            <w:pPr>
              <w:rPr>
                <w:bCs/>
                <w:sz w:val="18"/>
                <w:szCs w:val="18"/>
              </w:rPr>
            </w:pPr>
          </w:p>
        </w:tc>
        <w:tc>
          <w:tcPr>
            <w:tcW w:w="2410" w:type="dxa"/>
            <w:shd w:val="clear" w:color="auto" w:fill="FFFFFF" w:themeFill="background1"/>
          </w:tcPr>
          <w:p w14:paraId="34183774" w14:textId="3FB29A9B" w:rsidR="00FD02B1" w:rsidRPr="00422655" w:rsidRDefault="00FD02B1" w:rsidP="00FD02B1">
            <w:pPr>
              <w:rPr>
                <w:bCs/>
                <w:sz w:val="18"/>
                <w:szCs w:val="18"/>
              </w:rPr>
            </w:pPr>
            <w:r w:rsidRPr="00422655">
              <w:rPr>
                <w:bCs/>
                <w:sz w:val="18"/>
                <w:szCs w:val="18"/>
              </w:rPr>
              <w:t>Ā13.1.2.17. Ataru ezera koncepcijas izstrāde</w:t>
            </w:r>
          </w:p>
        </w:tc>
        <w:tc>
          <w:tcPr>
            <w:tcW w:w="2055" w:type="dxa"/>
            <w:shd w:val="clear" w:color="auto" w:fill="FFFFFF" w:themeFill="background1"/>
          </w:tcPr>
          <w:p w14:paraId="20141D6E" w14:textId="6064A320"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3EB9D8F5" w14:textId="0FD2F0FF"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02C7DC5F" w14:textId="2A742F78"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28F02C28" w14:textId="464DD759"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2B603407" w14:textId="5972A2BB" w:rsidR="00FD02B1" w:rsidRDefault="00FD02B1" w:rsidP="00FD02B1">
            <w:pPr>
              <w:jc w:val="center"/>
              <w:rPr>
                <w:bCs/>
                <w:sz w:val="18"/>
                <w:szCs w:val="18"/>
              </w:rPr>
            </w:pPr>
            <w:r w:rsidRPr="00395263">
              <w:rPr>
                <w:sz w:val="18"/>
                <w:szCs w:val="18"/>
                <w:highlight w:val="red"/>
              </w:rPr>
              <w:t>Pasākumu nav plānots veikt</w:t>
            </w:r>
          </w:p>
        </w:tc>
      </w:tr>
      <w:tr w:rsidR="00FD02B1" w:rsidRPr="00422655" w14:paraId="6D836924" w14:textId="24B8C60A" w:rsidTr="00002D5A">
        <w:tc>
          <w:tcPr>
            <w:tcW w:w="2977" w:type="dxa"/>
            <w:shd w:val="clear" w:color="auto" w:fill="FFFFFF" w:themeFill="background1"/>
          </w:tcPr>
          <w:p w14:paraId="1C0FA639" w14:textId="77777777" w:rsidR="00FD02B1" w:rsidRPr="00422655" w:rsidRDefault="00FD02B1" w:rsidP="00FD02B1">
            <w:pPr>
              <w:rPr>
                <w:bCs/>
                <w:sz w:val="18"/>
                <w:szCs w:val="18"/>
              </w:rPr>
            </w:pPr>
          </w:p>
        </w:tc>
        <w:tc>
          <w:tcPr>
            <w:tcW w:w="2410" w:type="dxa"/>
            <w:shd w:val="clear" w:color="auto" w:fill="FFFFFF" w:themeFill="background1"/>
          </w:tcPr>
          <w:p w14:paraId="1F688C56" w14:textId="6DAC9256" w:rsidR="00FD02B1" w:rsidRPr="00422655" w:rsidRDefault="00FD02B1" w:rsidP="00FD02B1">
            <w:pPr>
              <w:rPr>
                <w:bCs/>
                <w:sz w:val="18"/>
                <w:szCs w:val="18"/>
              </w:rPr>
            </w:pPr>
            <w:bookmarkStart w:id="9" w:name="_Hlk73469603"/>
            <w:r w:rsidRPr="00422655">
              <w:rPr>
                <w:bCs/>
                <w:sz w:val="18"/>
                <w:szCs w:val="18"/>
              </w:rPr>
              <w:t>Ā13.1.2.18. Gaujas – Baltezera kanāla attīstības telpiskās koncepcijas izstrāde</w:t>
            </w:r>
            <w:bookmarkEnd w:id="9"/>
          </w:p>
        </w:tc>
        <w:tc>
          <w:tcPr>
            <w:tcW w:w="2055" w:type="dxa"/>
            <w:shd w:val="clear" w:color="auto" w:fill="FFFFFF" w:themeFill="background1"/>
          </w:tcPr>
          <w:p w14:paraId="08DC787E" w14:textId="6CB4AFF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DA4B2FC"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0D072490" w14:textId="06E5295B"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2023.</w:t>
            </w:r>
            <w:r w:rsidRPr="00B15393">
              <w:rPr>
                <w:sz w:val="18"/>
                <w:szCs w:val="18"/>
              </w:rPr>
              <w:t xml:space="preserve"> uz 20</w:t>
            </w:r>
            <w:r>
              <w:rPr>
                <w:sz w:val="18"/>
                <w:szCs w:val="18"/>
              </w:rPr>
              <w:t>24</w:t>
            </w:r>
            <w:r w:rsidRPr="00B15393">
              <w:rPr>
                <w:sz w:val="18"/>
                <w:szCs w:val="18"/>
              </w:rPr>
              <w:t>.).</w:t>
            </w:r>
          </w:p>
        </w:tc>
        <w:tc>
          <w:tcPr>
            <w:tcW w:w="2055" w:type="dxa"/>
            <w:shd w:val="clear" w:color="auto" w:fill="FFFFFF" w:themeFill="background1"/>
          </w:tcPr>
          <w:p w14:paraId="51D64137" w14:textId="2420E85E"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3631119" w14:textId="2B73AB40"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F922AC6" w14:textId="333586DF"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49C992AC" w14:textId="057FD02A" w:rsidTr="00002D5A">
        <w:tc>
          <w:tcPr>
            <w:tcW w:w="2977" w:type="dxa"/>
            <w:shd w:val="clear" w:color="auto" w:fill="FFFFFF" w:themeFill="background1"/>
          </w:tcPr>
          <w:p w14:paraId="39764FB3" w14:textId="77777777" w:rsidR="00FD02B1" w:rsidRPr="00422655" w:rsidRDefault="00FD02B1" w:rsidP="00FD02B1">
            <w:pPr>
              <w:rPr>
                <w:bCs/>
                <w:sz w:val="18"/>
                <w:szCs w:val="18"/>
              </w:rPr>
            </w:pPr>
          </w:p>
        </w:tc>
        <w:tc>
          <w:tcPr>
            <w:tcW w:w="2410" w:type="dxa"/>
            <w:shd w:val="clear" w:color="auto" w:fill="FFFFFF" w:themeFill="background1"/>
          </w:tcPr>
          <w:p w14:paraId="0ADC668A" w14:textId="154407DC" w:rsidR="00FD02B1" w:rsidRPr="00422655" w:rsidRDefault="00FD02B1" w:rsidP="00FD02B1">
            <w:pPr>
              <w:rPr>
                <w:bCs/>
                <w:sz w:val="18"/>
                <w:szCs w:val="18"/>
              </w:rPr>
            </w:pPr>
            <w:bookmarkStart w:id="10" w:name="_Hlk73469614"/>
            <w:r w:rsidRPr="00422655">
              <w:rPr>
                <w:bCs/>
                <w:sz w:val="18"/>
                <w:szCs w:val="18"/>
              </w:rPr>
              <w:t>Ā13.1.2.19. Ādažu novada mobilitātes plāna izstrāde</w:t>
            </w:r>
            <w:bookmarkEnd w:id="10"/>
          </w:p>
        </w:tc>
        <w:tc>
          <w:tcPr>
            <w:tcW w:w="2055" w:type="dxa"/>
            <w:shd w:val="clear" w:color="auto" w:fill="FFFFFF" w:themeFill="background1"/>
          </w:tcPr>
          <w:p w14:paraId="44566DCF" w14:textId="2493EA31"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ED4EFA0"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2BF8873" w14:textId="297FFCC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03AED45C" w14:textId="521EC6C4"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w:t>
            </w:r>
            <w:r>
              <w:rPr>
                <w:sz w:val="18"/>
                <w:szCs w:val="18"/>
              </w:rPr>
              <w:t>-2027.</w:t>
            </w:r>
            <w:r w:rsidRPr="00B15393">
              <w:rPr>
                <w:sz w:val="18"/>
                <w:szCs w:val="18"/>
              </w:rPr>
              <w:t>).</w:t>
            </w:r>
          </w:p>
        </w:tc>
        <w:tc>
          <w:tcPr>
            <w:tcW w:w="2056" w:type="dxa"/>
            <w:shd w:val="clear" w:color="auto" w:fill="FFFFFF" w:themeFill="background1"/>
          </w:tcPr>
          <w:p w14:paraId="5A6BB8FE" w14:textId="0F7D6FCC"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36193C2" w14:textId="0CBA9EDA"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5636EE03" w14:textId="216E2B4E" w:rsidTr="00002D5A">
        <w:tc>
          <w:tcPr>
            <w:tcW w:w="2977" w:type="dxa"/>
            <w:shd w:val="clear" w:color="auto" w:fill="FFFFFF" w:themeFill="background1"/>
          </w:tcPr>
          <w:p w14:paraId="6F02C354" w14:textId="77777777" w:rsidR="00FD02B1" w:rsidRPr="00422655" w:rsidRDefault="00FD02B1" w:rsidP="00FD02B1">
            <w:pPr>
              <w:rPr>
                <w:bCs/>
                <w:sz w:val="18"/>
                <w:szCs w:val="18"/>
              </w:rPr>
            </w:pPr>
          </w:p>
        </w:tc>
        <w:tc>
          <w:tcPr>
            <w:tcW w:w="2410" w:type="dxa"/>
            <w:shd w:val="clear" w:color="auto" w:fill="FFFFFF" w:themeFill="background1"/>
          </w:tcPr>
          <w:p w14:paraId="580C543E" w14:textId="3DD70C80" w:rsidR="00FD02B1" w:rsidRPr="00422655" w:rsidRDefault="00FD02B1" w:rsidP="00FD02B1">
            <w:pPr>
              <w:rPr>
                <w:bCs/>
                <w:sz w:val="18"/>
                <w:szCs w:val="18"/>
              </w:rPr>
            </w:pPr>
            <w:bookmarkStart w:id="11" w:name="_Hlk73469620"/>
            <w:r w:rsidRPr="00422655">
              <w:rPr>
                <w:bCs/>
                <w:sz w:val="18"/>
                <w:szCs w:val="18"/>
              </w:rPr>
              <w:t>Ā13.1.2.20. Vējupes apsaimniekošanas plāna aktualizācija</w:t>
            </w:r>
            <w:bookmarkEnd w:id="11"/>
          </w:p>
        </w:tc>
        <w:tc>
          <w:tcPr>
            <w:tcW w:w="2055" w:type="dxa"/>
            <w:shd w:val="clear" w:color="auto" w:fill="FFFFFF" w:themeFill="background1"/>
          </w:tcPr>
          <w:p w14:paraId="6C08A98F" w14:textId="6D7BA7BD"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D55FC68"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235DC764" w14:textId="06C0DBDB"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0360DBDA" w14:textId="41E1F252"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 xml:space="preserve">2022.-2027. </w:t>
            </w:r>
            <w:r w:rsidRPr="00B15393">
              <w:rPr>
                <w:sz w:val="18"/>
                <w:szCs w:val="18"/>
              </w:rPr>
              <w:t>uz 20</w:t>
            </w:r>
            <w:r>
              <w:rPr>
                <w:sz w:val="18"/>
                <w:szCs w:val="18"/>
              </w:rPr>
              <w:t>25</w:t>
            </w:r>
            <w:r w:rsidRPr="00B15393">
              <w:rPr>
                <w:sz w:val="18"/>
                <w:szCs w:val="18"/>
              </w:rPr>
              <w:t>.</w:t>
            </w:r>
            <w:r>
              <w:rPr>
                <w:sz w:val="18"/>
                <w:szCs w:val="18"/>
              </w:rPr>
              <w:t>-2027.</w:t>
            </w:r>
            <w:r w:rsidRPr="00B15393">
              <w:rPr>
                <w:sz w:val="18"/>
                <w:szCs w:val="18"/>
              </w:rPr>
              <w:t>).</w:t>
            </w:r>
          </w:p>
        </w:tc>
        <w:tc>
          <w:tcPr>
            <w:tcW w:w="2056" w:type="dxa"/>
            <w:shd w:val="clear" w:color="auto" w:fill="FFFFFF" w:themeFill="background1"/>
          </w:tcPr>
          <w:p w14:paraId="5C01DE50" w14:textId="5A36ABC4"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A802129" w14:textId="5FA4B66E"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1C64908D" w14:textId="4084E2DC" w:rsidTr="00002D5A">
        <w:tc>
          <w:tcPr>
            <w:tcW w:w="2977" w:type="dxa"/>
            <w:shd w:val="clear" w:color="auto" w:fill="FFFFFF" w:themeFill="background1"/>
          </w:tcPr>
          <w:p w14:paraId="3F923E25" w14:textId="77777777" w:rsidR="00FD02B1" w:rsidRPr="00422655" w:rsidRDefault="00FD02B1" w:rsidP="00FD02B1">
            <w:pPr>
              <w:rPr>
                <w:bCs/>
                <w:sz w:val="18"/>
                <w:szCs w:val="18"/>
              </w:rPr>
            </w:pPr>
          </w:p>
        </w:tc>
        <w:tc>
          <w:tcPr>
            <w:tcW w:w="2410" w:type="dxa"/>
            <w:shd w:val="clear" w:color="auto" w:fill="FFFFFF" w:themeFill="background1"/>
          </w:tcPr>
          <w:p w14:paraId="6866D925" w14:textId="34A7B2DF" w:rsidR="00FD02B1" w:rsidRPr="00422655" w:rsidRDefault="00FD02B1" w:rsidP="00FD02B1">
            <w:pPr>
              <w:rPr>
                <w:bCs/>
                <w:sz w:val="18"/>
                <w:szCs w:val="18"/>
              </w:rPr>
            </w:pPr>
            <w:bookmarkStart w:id="12" w:name="_Hlk73469627"/>
            <w:r w:rsidRPr="00422655">
              <w:rPr>
                <w:bCs/>
                <w:sz w:val="18"/>
                <w:szCs w:val="18"/>
              </w:rPr>
              <w:t>Ā13.1.2.21. Ādažu novada satiksmes drošības plāna izstrāde</w:t>
            </w:r>
            <w:bookmarkEnd w:id="12"/>
          </w:p>
        </w:tc>
        <w:tc>
          <w:tcPr>
            <w:tcW w:w="2055" w:type="dxa"/>
            <w:shd w:val="clear" w:color="auto" w:fill="FFFFFF" w:themeFill="background1"/>
          </w:tcPr>
          <w:p w14:paraId="4CA55A20" w14:textId="714E409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280DADF"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7E7F56DC" w14:textId="3459896F"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46F152E5" w14:textId="21592B23"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64D5972" w14:textId="271AE99C"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4FFD7E8" w14:textId="2CF1E2CF" w:rsidR="00FD02B1" w:rsidRDefault="00FD02B1" w:rsidP="00FD02B1">
            <w:pPr>
              <w:jc w:val="center"/>
              <w:rPr>
                <w:bCs/>
                <w:sz w:val="18"/>
                <w:szCs w:val="18"/>
              </w:rPr>
            </w:pPr>
            <w:r w:rsidRPr="00395263">
              <w:rPr>
                <w:sz w:val="18"/>
                <w:szCs w:val="18"/>
                <w:highlight w:val="cyan"/>
              </w:rPr>
              <w:t>Pasākums nav izpildīts</w:t>
            </w:r>
          </w:p>
        </w:tc>
      </w:tr>
      <w:tr w:rsidR="00FD02B1" w:rsidRPr="00422655" w14:paraId="7E24C2F2" w14:textId="260AABC9" w:rsidTr="00002D5A">
        <w:tc>
          <w:tcPr>
            <w:tcW w:w="2977" w:type="dxa"/>
            <w:shd w:val="clear" w:color="auto" w:fill="FFFFFF" w:themeFill="background1"/>
          </w:tcPr>
          <w:p w14:paraId="1DC6A13F" w14:textId="77777777" w:rsidR="00FD02B1" w:rsidRPr="00422655" w:rsidRDefault="00FD02B1" w:rsidP="00FD02B1">
            <w:pPr>
              <w:rPr>
                <w:bCs/>
                <w:sz w:val="18"/>
                <w:szCs w:val="18"/>
              </w:rPr>
            </w:pPr>
          </w:p>
        </w:tc>
        <w:tc>
          <w:tcPr>
            <w:tcW w:w="2410" w:type="dxa"/>
            <w:shd w:val="clear" w:color="auto" w:fill="FFFFFF" w:themeFill="background1"/>
          </w:tcPr>
          <w:p w14:paraId="6824B511" w14:textId="241A4DBE" w:rsidR="00FD02B1" w:rsidRPr="00422655" w:rsidRDefault="00FD02B1" w:rsidP="00FD02B1">
            <w:pPr>
              <w:rPr>
                <w:bCs/>
                <w:sz w:val="18"/>
                <w:szCs w:val="18"/>
              </w:rPr>
            </w:pPr>
            <w:bookmarkStart w:id="13" w:name="_Hlk73469641"/>
            <w:r w:rsidRPr="00422655">
              <w:rPr>
                <w:bCs/>
                <w:sz w:val="18"/>
                <w:szCs w:val="18"/>
              </w:rPr>
              <w:t>Ā13.1.2.22. Ādažu novada tūrisma taku attīstības un apsaimniekošanas plāna izstrāde</w:t>
            </w:r>
            <w:bookmarkEnd w:id="13"/>
          </w:p>
        </w:tc>
        <w:tc>
          <w:tcPr>
            <w:tcW w:w="2055" w:type="dxa"/>
            <w:shd w:val="clear" w:color="auto" w:fill="FFFFFF" w:themeFill="background1"/>
          </w:tcPr>
          <w:p w14:paraId="63433C71" w14:textId="4E1264C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C7CE9D8"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2572B124" w14:textId="60E24EB4" w:rsidR="00FD02B1" w:rsidRPr="00422655" w:rsidRDefault="00FD02B1" w:rsidP="00FD02B1">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2055" w:type="dxa"/>
            <w:shd w:val="clear" w:color="auto" w:fill="FFFFFF" w:themeFill="background1"/>
          </w:tcPr>
          <w:p w14:paraId="05BB8F69" w14:textId="330186F6" w:rsidR="00FD02B1" w:rsidRPr="00422655" w:rsidRDefault="00FD02B1" w:rsidP="00FD02B1">
            <w:pPr>
              <w:jc w:val="center"/>
              <w:rPr>
                <w:bCs/>
                <w:sz w:val="18"/>
                <w:szCs w:val="18"/>
              </w:rPr>
            </w:pPr>
            <w:r w:rsidRPr="00B15393">
              <w:rPr>
                <w:sz w:val="18"/>
                <w:szCs w:val="18"/>
              </w:rPr>
              <w:lastRenderedPageBreak/>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-2025.</w:t>
            </w:r>
            <w:r w:rsidRPr="00B15393">
              <w:rPr>
                <w:sz w:val="18"/>
                <w:szCs w:val="18"/>
              </w:rPr>
              <w:t>).</w:t>
            </w:r>
          </w:p>
        </w:tc>
        <w:tc>
          <w:tcPr>
            <w:tcW w:w="2056" w:type="dxa"/>
            <w:shd w:val="clear" w:color="auto" w:fill="FFFFFF" w:themeFill="background1"/>
          </w:tcPr>
          <w:p w14:paraId="3E7DD9A5" w14:textId="4E80DEB0"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26D02F5" w14:textId="2B8D893C"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35A2F591" w14:textId="2B1728AD" w:rsidTr="00002D5A">
        <w:tc>
          <w:tcPr>
            <w:tcW w:w="2977" w:type="dxa"/>
            <w:shd w:val="clear" w:color="auto" w:fill="FFFFFF" w:themeFill="background1"/>
          </w:tcPr>
          <w:p w14:paraId="31A1FC86" w14:textId="77777777" w:rsidR="00FD02B1" w:rsidRPr="00422655" w:rsidRDefault="00FD02B1" w:rsidP="00FD02B1">
            <w:pPr>
              <w:rPr>
                <w:bCs/>
                <w:sz w:val="18"/>
                <w:szCs w:val="18"/>
              </w:rPr>
            </w:pPr>
          </w:p>
        </w:tc>
        <w:tc>
          <w:tcPr>
            <w:tcW w:w="2410" w:type="dxa"/>
            <w:shd w:val="clear" w:color="auto" w:fill="FFFFFF" w:themeFill="background1"/>
          </w:tcPr>
          <w:p w14:paraId="2E616E28" w14:textId="4AA50CB2" w:rsidR="00FD02B1" w:rsidRPr="00422655" w:rsidRDefault="00FD02B1" w:rsidP="00FD02B1">
            <w:pPr>
              <w:rPr>
                <w:bCs/>
                <w:sz w:val="18"/>
                <w:szCs w:val="18"/>
              </w:rPr>
            </w:pPr>
            <w:bookmarkStart w:id="14" w:name="_Hlk73469665"/>
            <w:r w:rsidRPr="00422655">
              <w:rPr>
                <w:bCs/>
                <w:sz w:val="18"/>
                <w:szCs w:val="18"/>
              </w:rPr>
              <w:t>Ā13.1.2.23. Ādažu novada publiskās ārtelpas koncepcijas aktualizācija</w:t>
            </w:r>
            <w:bookmarkEnd w:id="14"/>
          </w:p>
        </w:tc>
        <w:tc>
          <w:tcPr>
            <w:tcW w:w="2055" w:type="dxa"/>
            <w:shd w:val="clear" w:color="auto" w:fill="FFFFFF" w:themeFill="background1"/>
          </w:tcPr>
          <w:p w14:paraId="6ACBC753" w14:textId="32D6249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6AAB058" w14:textId="1D98C71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7A97558" w14:textId="6199A441"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9323A29" w14:textId="40743550"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-2024.</w:t>
            </w:r>
            <w:r w:rsidRPr="00B15393">
              <w:rPr>
                <w:sz w:val="18"/>
                <w:szCs w:val="18"/>
              </w:rPr>
              <w:t>).</w:t>
            </w:r>
          </w:p>
        </w:tc>
        <w:tc>
          <w:tcPr>
            <w:tcW w:w="1655" w:type="dxa"/>
            <w:shd w:val="clear" w:color="auto" w:fill="FFFFFF" w:themeFill="background1"/>
          </w:tcPr>
          <w:p w14:paraId="32804D1E" w14:textId="6FD68D59" w:rsidR="00FD02B1" w:rsidRPr="00B15393" w:rsidRDefault="00FD02B1" w:rsidP="00FD02B1">
            <w:pPr>
              <w:jc w:val="center"/>
              <w:rPr>
                <w:sz w:val="18"/>
                <w:szCs w:val="18"/>
              </w:rPr>
            </w:pPr>
            <w:r w:rsidRPr="00395263">
              <w:rPr>
                <w:sz w:val="18"/>
                <w:szCs w:val="18"/>
                <w:highlight w:val="yellow"/>
              </w:rPr>
              <w:t>Pasākums tiek pildīts atbilstoši plānam</w:t>
            </w:r>
          </w:p>
        </w:tc>
      </w:tr>
      <w:tr w:rsidR="00FD02B1" w:rsidRPr="00422655" w14:paraId="6025AB35" w14:textId="7F1B4153" w:rsidTr="00002D5A">
        <w:tc>
          <w:tcPr>
            <w:tcW w:w="2977" w:type="dxa"/>
            <w:shd w:val="clear" w:color="auto" w:fill="FFFFFF" w:themeFill="background1"/>
          </w:tcPr>
          <w:p w14:paraId="197E54D7" w14:textId="77777777" w:rsidR="00FD02B1" w:rsidRPr="00422655" w:rsidRDefault="00FD02B1" w:rsidP="00FD02B1">
            <w:pPr>
              <w:rPr>
                <w:bCs/>
                <w:sz w:val="18"/>
                <w:szCs w:val="18"/>
              </w:rPr>
            </w:pPr>
          </w:p>
        </w:tc>
        <w:tc>
          <w:tcPr>
            <w:tcW w:w="2410" w:type="dxa"/>
            <w:shd w:val="clear" w:color="auto" w:fill="FFFFFF" w:themeFill="background1"/>
          </w:tcPr>
          <w:p w14:paraId="1E89859D" w14:textId="3D27F242" w:rsidR="00FD02B1" w:rsidRPr="00422655" w:rsidRDefault="00FD02B1" w:rsidP="00FD02B1">
            <w:pPr>
              <w:rPr>
                <w:bCs/>
                <w:sz w:val="18"/>
                <w:szCs w:val="18"/>
              </w:rPr>
            </w:pPr>
            <w:bookmarkStart w:id="15" w:name="_Hlk73469672"/>
            <w:r w:rsidRPr="00422655">
              <w:rPr>
                <w:bCs/>
                <w:sz w:val="18"/>
                <w:szCs w:val="18"/>
              </w:rPr>
              <w:t>Ā13.1.2.24. Ādažu novada satiksmes organizācijas plāna izstrāde</w:t>
            </w:r>
            <w:bookmarkEnd w:id="15"/>
          </w:p>
        </w:tc>
        <w:tc>
          <w:tcPr>
            <w:tcW w:w="2055" w:type="dxa"/>
            <w:shd w:val="clear" w:color="auto" w:fill="FFFFFF" w:themeFill="background1"/>
          </w:tcPr>
          <w:p w14:paraId="1CD792C8" w14:textId="296A413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E01C176"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1526C5B8" w14:textId="79A50E7C"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5</w:t>
            </w:r>
            <w:r w:rsidRPr="00B15393">
              <w:rPr>
                <w:sz w:val="18"/>
                <w:szCs w:val="18"/>
              </w:rPr>
              <w:t>.).</w:t>
            </w:r>
          </w:p>
        </w:tc>
        <w:tc>
          <w:tcPr>
            <w:tcW w:w="2055" w:type="dxa"/>
            <w:shd w:val="clear" w:color="auto" w:fill="FFFFFF" w:themeFill="background1"/>
          </w:tcPr>
          <w:p w14:paraId="0EE5D086" w14:textId="01C906D1"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677C8CC" w14:textId="0A07F0F6"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3A60DA7" w14:textId="14F98546"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23E0F6D9" w14:textId="2466AD4A" w:rsidTr="00002D5A">
        <w:tc>
          <w:tcPr>
            <w:tcW w:w="2977" w:type="dxa"/>
            <w:shd w:val="clear" w:color="auto" w:fill="FFFFFF" w:themeFill="background1"/>
          </w:tcPr>
          <w:p w14:paraId="6E2A297E" w14:textId="77777777" w:rsidR="00FD02B1" w:rsidRPr="00422655" w:rsidRDefault="00FD02B1" w:rsidP="00FD02B1">
            <w:pPr>
              <w:rPr>
                <w:bCs/>
                <w:sz w:val="18"/>
                <w:szCs w:val="18"/>
              </w:rPr>
            </w:pPr>
          </w:p>
        </w:tc>
        <w:tc>
          <w:tcPr>
            <w:tcW w:w="2410" w:type="dxa"/>
            <w:shd w:val="clear" w:color="auto" w:fill="FFFFFF" w:themeFill="background1"/>
          </w:tcPr>
          <w:p w14:paraId="6286B165" w14:textId="2C857452" w:rsidR="00FD02B1" w:rsidRPr="00422655" w:rsidRDefault="00FD02B1" w:rsidP="00FD02B1">
            <w:pPr>
              <w:rPr>
                <w:bCs/>
                <w:sz w:val="18"/>
                <w:szCs w:val="18"/>
              </w:rPr>
            </w:pPr>
            <w:bookmarkStart w:id="16" w:name="_Hlk73469679"/>
            <w:r w:rsidRPr="00422655">
              <w:rPr>
                <w:bCs/>
                <w:sz w:val="18"/>
                <w:szCs w:val="18"/>
              </w:rPr>
              <w:t>Ā13.1.2.25. Ādažu novada ainavas un dabas aizsardzības plāna izstrāde</w:t>
            </w:r>
            <w:bookmarkEnd w:id="16"/>
          </w:p>
        </w:tc>
        <w:tc>
          <w:tcPr>
            <w:tcW w:w="2055" w:type="dxa"/>
            <w:shd w:val="clear" w:color="auto" w:fill="FFFFFF" w:themeFill="background1"/>
          </w:tcPr>
          <w:p w14:paraId="64505BD0" w14:textId="0F9CFDE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8ADD115"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79DF1885" w14:textId="1F3B0559"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5</w:t>
            </w:r>
            <w:r w:rsidRPr="00B15393">
              <w:rPr>
                <w:sz w:val="18"/>
                <w:szCs w:val="18"/>
              </w:rPr>
              <w:t>.).</w:t>
            </w:r>
          </w:p>
        </w:tc>
        <w:tc>
          <w:tcPr>
            <w:tcW w:w="2055" w:type="dxa"/>
            <w:shd w:val="clear" w:color="auto" w:fill="FFFFFF" w:themeFill="background1"/>
          </w:tcPr>
          <w:p w14:paraId="636368E8" w14:textId="5C04F0E0"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4C6F762" w14:textId="65307669"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212BFC2" w14:textId="437A7E4F"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75ACDFD1" w14:textId="74534114" w:rsidTr="00002D5A">
        <w:tc>
          <w:tcPr>
            <w:tcW w:w="2977" w:type="dxa"/>
            <w:shd w:val="clear" w:color="auto" w:fill="FFFFFF" w:themeFill="background1"/>
          </w:tcPr>
          <w:p w14:paraId="58B88FEE" w14:textId="77777777" w:rsidR="00FD02B1" w:rsidRPr="00422655" w:rsidRDefault="00FD02B1" w:rsidP="00FD02B1">
            <w:pPr>
              <w:rPr>
                <w:bCs/>
                <w:sz w:val="18"/>
                <w:szCs w:val="18"/>
              </w:rPr>
            </w:pPr>
          </w:p>
        </w:tc>
        <w:tc>
          <w:tcPr>
            <w:tcW w:w="2410" w:type="dxa"/>
            <w:shd w:val="clear" w:color="auto" w:fill="FFFFFF" w:themeFill="background1"/>
          </w:tcPr>
          <w:p w14:paraId="3B768756" w14:textId="15924FF0" w:rsidR="00FD02B1" w:rsidRPr="00422655" w:rsidRDefault="00FD02B1" w:rsidP="00FD02B1">
            <w:pPr>
              <w:rPr>
                <w:bCs/>
                <w:sz w:val="18"/>
                <w:szCs w:val="18"/>
              </w:rPr>
            </w:pPr>
            <w:bookmarkStart w:id="17" w:name="_Hlk73469685"/>
            <w:r w:rsidRPr="00422655">
              <w:rPr>
                <w:bCs/>
                <w:sz w:val="18"/>
                <w:szCs w:val="18"/>
              </w:rPr>
              <w:t>Ā13.1.2.26. Ādažu novada velokoncepcijas aktualizācija / izstrāde</w:t>
            </w:r>
            <w:bookmarkEnd w:id="17"/>
          </w:p>
        </w:tc>
        <w:tc>
          <w:tcPr>
            <w:tcW w:w="2055" w:type="dxa"/>
            <w:shd w:val="clear" w:color="auto" w:fill="FFFFFF" w:themeFill="background1"/>
          </w:tcPr>
          <w:p w14:paraId="4D32BAF8" w14:textId="7BB7A115"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E3B95EF" w14:textId="248622C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19B0574" w14:textId="7EE1221A"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-2025.</w:t>
            </w:r>
            <w:r w:rsidRPr="00B15393">
              <w:rPr>
                <w:sz w:val="18"/>
                <w:szCs w:val="18"/>
              </w:rPr>
              <w:t>).</w:t>
            </w:r>
          </w:p>
        </w:tc>
        <w:tc>
          <w:tcPr>
            <w:tcW w:w="2056" w:type="dxa"/>
            <w:shd w:val="clear" w:color="auto" w:fill="FFFFFF" w:themeFill="background1"/>
          </w:tcPr>
          <w:p w14:paraId="47CDF74F" w14:textId="0F3B7D8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8F480AC" w14:textId="4D4C7929"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582AC58E" w14:textId="16F90940" w:rsidTr="00002D5A">
        <w:tc>
          <w:tcPr>
            <w:tcW w:w="2977" w:type="dxa"/>
            <w:shd w:val="clear" w:color="auto" w:fill="FFFFFF" w:themeFill="background1"/>
          </w:tcPr>
          <w:p w14:paraId="2C7F8A7A" w14:textId="77777777" w:rsidR="00FD02B1" w:rsidRPr="00422655" w:rsidRDefault="00FD02B1" w:rsidP="00FD02B1">
            <w:pPr>
              <w:rPr>
                <w:bCs/>
                <w:sz w:val="18"/>
                <w:szCs w:val="18"/>
              </w:rPr>
            </w:pPr>
          </w:p>
        </w:tc>
        <w:tc>
          <w:tcPr>
            <w:tcW w:w="2410" w:type="dxa"/>
            <w:shd w:val="clear" w:color="auto" w:fill="FFFFFF" w:themeFill="background1"/>
          </w:tcPr>
          <w:p w14:paraId="33F027B0" w14:textId="238AD577" w:rsidR="00FD02B1" w:rsidRPr="00422655" w:rsidRDefault="00FD02B1" w:rsidP="00FD02B1">
            <w:pPr>
              <w:rPr>
                <w:bCs/>
                <w:sz w:val="18"/>
                <w:szCs w:val="18"/>
              </w:rPr>
            </w:pPr>
            <w:r w:rsidRPr="00422655">
              <w:rPr>
                <w:bCs/>
                <w:sz w:val="18"/>
                <w:szCs w:val="18"/>
              </w:rPr>
              <w:t>Ā13.1.2.27. Ādažu novada Sociālā dienesta attīstības stratēģijas aktualizācija / izstrāde</w:t>
            </w:r>
          </w:p>
        </w:tc>
        <w:tc>
          <w:tcPr>
            <w:tcW w:w="2055" w:type="dxa"/>
            <w:shd w:val="clear" w:color="auto" w:fill="FFFFFF" w:themeFill="background1"/>
          </w:tcPr>
          <w:p w14:paraId="1F2F5BB6" w14:textId="460098D7"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6DE279C" w14:textId="22BFC50A"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6F04F122" w14:textId="3593495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71A557E" w14:textId="49E20719"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-2024.</w:t>
            </w:r>
            <w:r w:rsidRPr="00B15393">
              <w:rPr>
                <w:sz w:val="18"/>
                <w:szCs w:val="18"/>
              </w:rPr>
              <w:t>).</w:t>
            </w:r>
          </w:p>
        </w:tc>
        <w:tc>
          <w:tcPr>
            <w:tcW w:w="1655" w:type="dxa"/>
            <w:shd w:val="clear" w:color="auto" w:fill="FFFFFF" w:themeFill="background1"/>
          </w:tcPr>
          <w:p w14:paraId="6AE489A7" w14:textId="09D0F948" w:rsidR="00FD02B1" w:rsidRPr="00B15393" w:rsidRDefault="00FD02B1" w:rsidP="00FD02B1">
            <w:pPr>
              <w:jc w:val="center"/>
              <w:rPr>
                <w:sz w:val="18"/>
                <w:szCs w:val="18"/>
              </w:rPr>
            </w:pPr>
            <w:r w:rsidRPr="00395263">
              <w:rPr>
                <w:sz w:val="18"/>
                <w:szCs w:val="18"/>
                <w:highlight w:val="yellow"/>
              </w:rPr>
              <w:t>Pasākums tiek pildīts atbilstoši plānam</w:t>
            </w:r>
          </w:p>
        </w:tc>
      </w:tr>
      <w:tr w:rsidR="00FD02B1" w:rsidRPr="00422655" w14:paraId="630C77FA" w14:textId="5C81CEB7" w:rsidTr="00002D5A">
        <w:tc>
          <w:tcPr>
            <w:tcW w:w="2977" w:type="dxa"/>
            <w:shd w:val="clear" w:color="auto" w:fill="FFFFFF" w:themeFill="background1"/>
          </w:tcPr>
          <w:p w14:paraId="5C1D00FA" w14:textId="77777777" w:rsidR="00FD02B1" w:rsidRPr="00422655" w:rsidRDefault="00FD02B1" w:rsidP="00FD02B1">
            <w:pPr>
              <w:rPr>
                <w:bCs/>
                <w:sz w:val="18"/>
                <w:szCs w:val="18"/>
              </w:rPr>
            </w:pPr>
          </w:p>
        </w:tc>
        <w:tc>
          <w:tcPr>
            <w:tcW w:w="2410" w:type="dxa"/>
            <w:shd w:val="clear" w:color="auto" w:fill="FFFFFF" w:themeFill="background1"/>
          </w:tcPr>
          <w:p w14:paraId="5FBB5048" w14:textId="562FEA49" w:rsidR="00FD02B1" w:rsidRPr="00422655" w:rsidRDefault="00FD02B1" w:rsidP="00FD02B1">
            <w:pPr>
              <w:rPr>
                <w:bCs/>
                <w:sz w:val="18"/>
                <w:szCs w:val="18"/>
              </w:rPr>
            </w:pPr>
            <w:r w:rsidRPr="00422655">
              <w:rPr>
                <w:bCs/>
                <w:sz w:val="18"/>
                <w:szCs w:val="18"/>
              </w:rPr>
              <w:t>Ā13.1.2.28. Ādažu novada sporta attīstības stratēģijas aktualizācija / izstrāde</w:t>
            </w:r>
          </w:p>
        </w:tc>
        <w:tc>
          <w:tcPr>
            <w:tcW w:w="2055" w:type="dxa"/>
            <w:shd w:val="clear" w:color="auto" w:fill="FFFFFF" w:themeFill="background1"/>
          </w:tcPr>
          <w:p w14:paraId="74181370" w14:textId="77777777" w:rsidR="00FD02B1" w:rsidRDefault="00FD02B1" w:rsidP="00FD02B1">
            <w:pPr>
              <w:jc w:val="center"/>
              <w:rPr>
                <w:sz w:val="18"/>
                <w:szCs w:val="18"/>
              </w:rPr>
            </w:pPr>
            <w:r w:rsidRPr="00B15393">
              <w:rPr>
                <w:sz w:val="18"/>
                <w:szCs w:val="18"/>
              </w:rPr>
              <w:t>Precizēta informācija par atbildīgajiem</w:t>
            </w:r>
            <w:r>
              <w:rPr>
                <w:sz w:val="18"/>
                <w:szCs w:val="18"/>
              </w:rPr>
              <w:t xml:space="preserve">. </w:t>
            </w:r>
          </w:p>
          <w:p w14:paraId="3003D5B7" w14:textId="0B552C2F"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1E2A951D" w14:textId="31F6D365"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3ED6EF7D" w14:textId="6E71BC70"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C50B3E4" w14:textId="63475A35"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7AE436D7" w14:textId="00D656C3" w:rsidR="00FD02B1" w:rsidRPr="00B15393" w:rsidRDefault="00FD02B1" w:rsidP="00FD02B1">
            <w:pPr>
              <w:jc w:val="center"/>
              <w:rPr>
                <w:sz w:val="18"/>
                <w:szCs w:val="18"/>
              </w:rPr>
            </w:pPr>
            <w:r w:rsidRPr="00395263">
              <w:rPr>
                <w:sz w:val="18"/>
                <w:szCs w:val="18"/>
                <w:highlight w:val="green"/>
              </w:rPr>
              <w:t>Pasākums ir pilnībā pabeigts</w:t>
            </w:r>
          </w:p>
        </w:tc>
      </w:tr>
      <w:tr w:rsidR="00FD02B1" w:rsidRPr="00422655" w14:paraId="0EDDFAD3" w14:textId="2018D9AF" w:rsidTr="00002D5A">
        <w:tc>
          <w:tcPr>
            <w:tcW w:w="2977" w:type="dxa"/>
            <w:shd w:val="clear" w:color="auto" w:fill="FFFFFF" w:themeFill="background1"/>
          </w:tcPr>
          <w:p w14:paraId="451E4242" w14:textId="77777777" w:rsidR="00FD02B1" w:rsidRPr="00422655" w:rsidRDefault="00FD02B1" w:rsidP="00FD02B1">
            <w:pPr>
              <w:rPr>
                <w:bCs/>
                <w:sz w:val="18"/>
                <w:szCs w:val="18"/>
              </w:rPr>
            </w:pPr>
          </w:p>
        </w:tc>
        <w:tc>
          <w:tcPr>
            <w:tcW w:w="2410" w:type="dxa"/>
            <w:shd w:val="clear" w:color="auto" w:fill="FFFFFF" w:themeFill="background1"/>
          </w:tcPr>
          <w:p w14:paraId="34E0AFA6" w14:textId="7407879A" w:rsidR="00FD02B1" w:rsidRPr="00422655" w:rsidRDefault="00FD02B1" w:rsidP="00FD02B1">
            <w:pPr>
              <w:rPr>
                <w:bCs/>
                <w:sz w:val="18"/>
                <w:szCs w:val="18"/>
              </w:rPr>
            </w:pPr>
            <w:r w:rsidRPr="00422655">
              <w:rPr>
                <w:bCs/>
                <w:sz w:val="18"/>
                <w:szCs w:val="18"/>
              </w:rPr>
              <w:t>Ā13.1.2.29. Ādažu novada izglītības stratēģijas aktualizācija / izstrāde</w:t>
            </w:r>
          </w:p>
        </w:tc>
        <w:tc>
          <w:tcPr>
            <w:tcW w:w="2055" w:type="dxa"/>
            <w:shd w:val="clear" w:color="auto" w:fill="FFFFFF" w:themeFill="background1"/>
          </w:tcPr>
          <w:p w14:paraId="2ABF4CB2" w14:textId="55F933E9" w:rsidR="00FD02B1" w:rsidRPr="00993406" w:rsidRDefault="00FD02B1" w:rsidP="00FD02B1">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7EE16E5" w14:textId="65189D76"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7966ED80" w14:textId="505F67E4"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838AD1A" w14:textId="5E6911A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463C08C" w14:textId="39CB291E" w:rsidR="00FD02B1" w:rsidRDefault="00FD02B1" w:rsidP="00FD02B1">
            <w:pPr>
              <w:jc w:val="center"/>
              <w:rPr>
                <w:bCs/>
                <w:sz w:val="18"/>
                <w:szCs w:val="18"/>
              </w:rPr>
            </w:pPr>
            <w:r w:rsidRPr="00395263">
              <w:rPr>
                <w:sz w:val="18"/>
                <w:szCs w:val="18"/>
                <w:highlight w:val="green"/>
              </w:rPr>
              <w:t>Pasākums ir pilnībā pabeigts</w:t>
            </w:r>
          </w:p>
        </w:tc>
      </w:tr>
      <w:tr w:rsidR="00FD02B1" w:rsidRPr="00422655" w14:paraId="5F42935B" w14:textId="31DEC0FB" w:rsidTr="00002D5A">
        <w:tc>
          <w:tcPr>
            <w:tcW w:w="2977" w:type="dxa"/>
            <w:shd w:val="clear" w:color="auto" w:fill="FFFFFF" w:themeFill="background1"/>
          </w:tcPr>
          <w:p w14:paraId="1700FDA0" w14:textId="77777777" w:rsidR="00FD02B1" w:rsidRPr="00422655" w:rsidRDefault="00FD02B1" w:rsidP="00FD02B1">
            <w:pPr>
              <w:rPr>
                <w:bCs/>
                <w:sz w:val="18"/>
                <w:szCs w:val="18"/>
              </w:rPr>
            </w:pPr>
          </w:p>
        </w:tc>
        <w:tc>
          <w:tcPr>
            <w:tcW w:w="2410" w:type="dxa"/>
            <w:shd w:val="clear" w:color="auto" w:fill="FFFFFF" w:themeFill="background1"/>
          </w:tcPr>
          <w:p w14:paraId="1C0E8EE3" w14:textId="668A9BB5" w:rsidR="00FD02B1" w:rsidRPr="00422655" w:rsidRDefault="00FD02B1" w:rsidP="00FD02B1">
            <w:pPr>
              <w:rPr>
                <w:bCs/>
                <w:sz w:val="18"/>
                <w:szCs w:val="18"/>
              </w:rPr>
            </w:pPr>
            <w:r w:rsidRPr="00422655">
              <w:rPr>
                <w:bCs/>
                <w:sz w:val="18"/>
                <w:szCs w:val="18"/>
              </w:rPr>
              <w:t>Ā13.1.2.30. Ādažu novada veselības veicināšanas koncepcijas aktualizācija / izstrāde</w:t>
            </w:r>
          </w:p>
        </w:tc>
        <w:tc>
          <w:tcPr>
            <w:tcW w:w="2055" w:type="dxa"/>
            <w:shd w:val="clear" w:color="auto" w:fill="FFFFFF" w:themeFill="background1"/>
          </w:tcPr>
          <w:p w14:paraId="758C5C70" w14:textId="1D5DE067" w:rsidR="00FD02B1" w:rsidRPr="00993406" w:rsidRDefault="00FD02B1" w:rsidP="00FD02B1">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4C31F33" w14:textId="7C5D948D"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5CE6080A" w14:textId="78645D39"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p>
        </w:tc>
        <w:tc>
          <w:tcPr>
            <w:tcW w:w="2056" w:type="dxa"/>
            <w:shd w:val="clear" w:color="auto" w:fill="FFFFFF" w:themeFill="background1"/>
          </w:tcPr>
          <w:p w14:paraId="6B1381F3" w14:textId="7FD732BE"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99E3C6B" w14:textId="41F5392B" w:rsidR="00FD02B1" w:rsidRDefault="00FD02B1" w:rsidP="00FD02B1">
            <w:pPr>
              <w:jc w:val="center"/>
              <w:rPr>
                <w:bCs/>
                <w:sz w:val="18"/>
                <w:szCs w:val="18"/>
              </w:rPr>
            </w:pPr>
            <w:r w:rsidRPr="00395263">
              <w:rPr>
                <w:sz w:val="18"/>
                <w:szCs w:val="18"/>
                <w:highlight w:val="green"/>
              </w:rPr>
              <w:t>Pasākums ir pilnībā pabeigts</w:t>
            </w:r>
          </w:p>
        </w:tc>
      </w:tr>
      <w:tr w:rsidR="00FD02B1" w:rsidRPr="00422655" w14:paraId="13CB8DC9" w14:textId="5680A98A" w:rsidTr="00002D5A">
        <w:tc>
          <w:tcPr>
            <w:tcW w:w="2977" w:type="dxa"/>
            <w:shd w:val="clear" w:color="auto" w:fill="FFFFFF" w:themeFill="background1"/>
          </w:tcPr>
          <w:p w14:paraId="62B0BF09" w14:textId="77777777" w:rsidR="00FD02B1" w:rsidRPr="00422655" w:rsidRDefault="00FD02B1" w:rsidP="00FD02B1">
            <w:pPr>
              <w:rPr>
                <w:bCs/>
                <w:sz w:val="18"/>
                <w:szCs w:val="18"/>
              </w:rPr>
            </w:pPr>
          </w:p>
        </w:tc>
        <w:tc>
          <w:tcPr>
            <w:tcW w:w="2410" w:type="dxa"/>
            <w:shd w:val="clear" w:color="auto" w:fill="FFFFFF" w:themeFill="background1"/>
          </w:tcPr>
          <w:p w14:paraId="319DA70B" w14:textId="28257126" w:rsidR="00FD02B1" w:rsidRPr="00422655" w:rsidRDefault="00FD02B1" w:rsidP="00FD02B1">
            <w:pPr>
              <w:rPr>
                <w:bCs/>
                <w:sz w:val="18"/>
                <w:szCs w:val="18"/>
              </w:rPr>
            </w:pPr>
            <w:r w:rsidRPr="00993406">
              <w:rPr>
                <w:bCs/>
                <w:sz w:val="18"/>
                <w:szCs w:val="18"/>
              </w:rPr>
              <w:t>Ā13.1.2.31. Tehniski ekonomiskā pamatojuma “Atjaunojamo energoresursu izmantošana Ādažu novadā” izstrāde</w:t>
            </w:r>
          </w:p>
        </w:tc>
        <w:tc>
          <w:tcPr>
            <w:tcW w:w="2055" w:type="dxa"/>
            <w:shd w:val="clear" w:color="auto" w:fill="FFFFFF" w:themeFill="background1"/>
          </w:tcPr>
          <w:p w14:paraId="081E249F" w14:textId="6DB3BAC5" w:rsidR="00FD02B1" w:rsidRPr="00B15393" w:rsidRDefault="00FD02B1" w:rsidP="00FD02B1">
            <w:pPr>
              <w:jc w:val="center"/>
              <w:rPr>
                <w:sz w:val="18"/>
                <w:szCs w:val="18"/>
              </w:rPr>
            </w:pPr>
            <w:r>
              <w:rPr>
                <w:sz w:val="18"/>
                <w:szCs w:val="18"/>
              </w:rPr>
              <w:t>Jauns pasākums.</w:t>
            </w:r>
          </w:p>
        </w:tc>
        <w:tc>
          <w:tcPr>
            <w:tcW w:w="2056" w:type="dxa"/>
            <w:shd w:val="clear" w:color="auto" w:fill="FFFFFF" w:themeFill="background1"/>
          </w:tcPr>
          <w:p w14:paraId="57AE1139"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076F9027" w14:textId="71C6A0AB"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DF9D7F9" w14:textId="261DB3E3"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4686B89" w14:textId="73A92236" w:rsidR="00FD02B1" w:rsidRDefault="00FD02B1" w:rsidP="00FD02B1">
            <w:pPr>
              <w:jc w:val="center"/>
              <w:rPr>
                <w:sz w:val="18"/>
                <w:szCs w:val="18"/>
              </w:rPr>
            </w:pPr>
            <w:r w:rsidRPr="001A3400">
              <w:rPr>
                <w:sz w:val="18"/>
                <w:szCs w:val="18"/>
              </w:rPr>
              <w:t>Precizēts pasākuma nosaukums (Uz</w:t>
            </w:r>
            <w:r>
              <w:rPr>
                <w:sz w:val="18"/>
                <w:szCs w:val="18"/>
              </w:rPr>
              <w:t xml:space="preserve"> “</w:t>
            </w:r>
            <w:r w:rsidRPr="00D65E44">
              <w:rPr>
                <w:sz w:val="18"/>
                <w:szCs w:val="18"/>
              </w:rPr>
              <w:t>EUCF projekta īstenošana, t.sk., Tehniski ekonomiskā pamatojuma “Atjaunojamo energoresursu izmantošana Ādažu novadā” izstrāde Nr. 03LV000671X</w:t>
            </w:r>
            <w:r>
              <w:rPr>
                <w:sz w:val="18"/>
                <w:szCs w:val="18"/>
              </w:rPr>
              <w:t>”).</w:t>
            </w:r>
          </w:p>
          <w:p w14:paraId="56AAB445" w14:textId="77777777" w:rsidR="00FD02B1" w:rsidRDefault="00FD02B1" w:rsidP="00FD02B1">
            <w:pPr>
              <w:jc w:val="center"/>
              <w:rPr>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w:t>
            </w:r>
            <w:r>
              <w:rPr>
                <w:sz w:val="18"/>
                <w:szCs w:val="18"/>
              </w:rPr>
              <w:t>-2024.</w:t>
            </w:r>
            <w:r w:rsidRPr="00B15393">
              <w:rPr>
                <w:sz w:val="18"/>
                <w:szCs w:val="18"/>
              </w:rPr>
              <w:t>).</w:t>
            </w:r>
          </w:p>
          <w:p w14:paraId="54DF40F3" w14:textId="1CBDBEFF"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20F4F6B7" w14:textId="15E04546" w:rsidR="00FD02B1" w:rsidRPr="001A3400" w:rsidRDefault="00FD02B1" w:rsidP="00FD02B1">
            <w:pPr>
              <w:jc w:val="center"/>
              <w:rPr>
                <w:sz w:val="18"/>
                <w:szCs w:val="18"/>
              </w:rPr>
            </w:pPr>
            <w:r w:rsidRPr="00395263">
              <w:rPr>
                <w:sz w:val="18"/>
                <w:szCs w:val="18"/>
                <w:highlight w:val="yellow"/>
              </w:rPr>
              <w:t>Pasākums tiek pildīts atbilstoši plānam</w:t>
            </w:r>
          </w:p>
        </w:tc>
      </w:tr>
      <w:tr w:rsidR="00FD02B1" w:rsidRPr="00422655" w14:paraId="37E60D93" w14:textId="70A98D50" w:rsidTr="00002D5A">
        <w:tc>
          <w:tcPr>
            <w:tcW w:w="2977" w:type="dxa"/>
            <w:shd w:val="clear" w:color="auto" w:fill="FFFFFF" w:themeFill="background1"/>
          </w:tcPr>
          <w:p w14:paraId="72C7D18A" w14:textId="77777777" w:rsidR="00FD02B1" w:rsidRPr="00422655" w:rsidRDefault="00FD02B1" w:rsidP="00FD02B1">
            <w:pPr>
              <w:rPr>
                <w:bCs/>
                <w:sz w:val="18"/>
                <w:szCs w:val="18"/>
              </w:rPr>
            </w:pPr>
          </w:p>
        </w:tc>
        <w:tc>
          <w:tcPr>
            <w:tcW w:w="2410" w:type="dxa"/>
            <w:shd w:val="clear" w:color="auto" w:fill="FFFFFF" w:themeFill="background1"/>
          </w:tcPr>
          <w:p w14:paraId="76BE97E3" w14:textId="092EBAEB" w:rsidR="00FD02B1" w:rsidRPr="00993406" w:rsidRDefault="00FD02B1" w:rsidP="00FD02B1">
            <w:pPr>
              <w:rPr>
                <w:bCs/>
                <w:sz w:val="18"/>
                <w:szCs w:val="18"/>
              </w:rPr>
            </w:pPr>
            <w:r w:rsidRPr="00993406">
              <w:rPr>
                <w:bCs/>
                <w:sz w:val="18"/>
                <w:szCs w:val="18"/>
              </w:rPr>
              <w:t>Ā13.1.2.32. Vidēja termiņa tūrisma attīstības plānošanas stratēģijas izstrāde Ādažu novadam</w:t>
            </w:r>
          </w:p>
        </w:tc>
        <w:tc>
          <w:tcPr>
            <w:tcW w:w="2055" w:type="dxa"/>
            <w:shd w:val="clear" w:color="auto" w:fill="FFFFFF" w:themeFill="background1"/>
          </w:tcPr>
          <w:p w14:paraId="08D5C9F1" w14:textId="23111A9E" w:rsidR="00FD02B1" w:rsidRDefault="00FD02B1" w:rsidP="00FD02B1">
            <w:pPr>
              <w:jc w:val="center"/>
              <w:rPr>
                <w:sz w:val="18"/>
                <w:szCs w:val="18"/>
              </w:rPr>
            </w:pPr>
            <w:r>
              <w:rPr>
                <w:sz w:val="18"/>
                <w:szCs w:val="18"/>
              </w:rPr>
              <w:t>Jauns pasākums.</w:t>
            </w:r>
          </w:p>
        </w:tc>
        <w:tc>
          <w:tcPr>
            <w:tcW w:w="2056" w:type="dxa"/>
            <w:shd w:val="clear" w:color="auto" w:fill="FFFFFF" w:themeFill="background1"/>
          </w:tcPr>
          <w:p w14:paraId="2A99D801"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0CB0DA60" w14:textId="6B00556F"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7B654B6" w14:textId="5C8ABF64"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8DCC108" w14:textId="1F5C04C3"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39F372A" w14:textId="57CE3E62"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47D81E57" w14:textId="7E141EE5" w:rsidTr="00002D5A">
        <w:tc>
          <w:tcPr>
            <w:tcW w:w="2977" w:type="dxa"/>
            <w:shd w:val="clear" w:color="auto" w:fill="FFFFFF" w:themeFill="background1"/>
          </w:tcPr>
          <w:p w14:paraId="4A323B5D" w14:textId="77777777" w:rsidR="00FD02B1" w:rsidRPr="00422655" w:rsidRDefault="00FD02B1" w:rsidP="00FD02B1">
            <w:pPr>
              <w:rPr>
                <w:bCs/>
                <w:sz w:val="18"/>
                <w:szCs w:val="18"/>
              </w:rPr>
            </w:pPr>
          </w:p>
        </w:tc>
        <w:tc>
          <w:tcPr>
            <w:tcW w:w="2410" w:type="dxa"/>
            <w:shd w:val="clear" w:color="auto" w:fill="FFFFFF" w:themeFill="background1"/>
          </w:tcPr>
          <w:p w14:paraId="041C3542" w14:textId="3BA75F50" w:rsidR="00FD02B1" w:rsidRPr="00993406" w:rsidRDefault="00FD02B1" w:rsidP="00FD02B1">
            <w:pPr>
              <w:rPr>
                <w:bCs/>
                <w:sz w:val="18"/>
                <w:szCs w:val="18"/>
              </w:rPr>
            </w:pPr>
            <w:r w:rsidRPr="00D65E44">
              <w:rPr>
                <w:bCs/>
                <w:sz w:val="18"/>
                <w:szCs w:val="18"/>
              </w:rPr>
              <w:t>Ā13.1.2.33. Komunikācijas plāna izstrāde tūrisma pakalpojumu eksportspējas veicināšanai</w:t>
            </w:r>
          </w:p>
        </w:tc>
        <w:tc>
          <w:tcPr>
            <w:tcW w:w="2055" w:type="dxa"/>
            <w:shd w:val="clear" w:color="auto" w:fill="FFFFFF" w:themeFill="background1"/>
          </w:tcPr>
          <w:p w14:paraId="4933C99E" w14:textId="1F00643E" w:rsidR="00FD02B1" w:rsidRDefault="00FD02B1" w:rsidP="00FD02B1">
            <w:pPr>
              <w:jc w:val="center"/>
              <w:rPr>
                <w:sz w:val="18"/>
                <w:szCs w:val="18"/>
              </w:rPr>
            </w:pPr>
            <w:r>
              <w:rPr>
                <w:sz w:val="18"/>
                <w:szCs w:val="18"/>
              </w:rPr>
              <w:t>-</w:t>
            </w:r>
          </w:p>
        </w:tc>
        <w:tc>
          <w:tcPr>
            <w:tcW w:w="2056" w:type="dxa"/>
            <w:shd w:val="clear" w:color="auto" w:fill="FFFFFF" w:themeFill="background1"/>
          </w:tcPr>
          <w:p w14:paraId="62CA856B" w14:textId="6D1272BE" w:rsidR="00FD02B1" w:rsidRPr="00B15393" w:rsidRDefault="00FD02B1" w:rsidP="00FD02B1">
            <w:pPr>
              <w:jc w:val="center"/>
              <w:rPr>
                <w:sz w:val="18"/>
                <w:szCs w:val="18"/>
              </w:rPr>
            </w:pPr>
            <w:r>
              <w:rPr>
                <w:sz w:val="18"/>
                <w:szCs w:val="18"/>
              </w:rPr>
              <w:t>-</w:t>
            </w:r>
          </w:p>
        </w:tc>
        <w:tc>
          <w:tcPr>
            <w:tcW w:w="2055" w:type="dxa"/>
            <w:shd w:val="clear" w:color="auto" w:fill="FFFFFF" w:themeFill="background1"/>
          </w:tcPr>
          <w:p w14:paraId="0E6D3D9B" w14:textId="77C8C327"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0FE10DB9" w14:textId="0359F26C"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64F232D2" w14:textId="4BD1D4C4"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63743D32" w14:textId="3A949767" w:rsidTr="00002D5A">
        <w:tc>
          <w:tcPr>
            <w:tcW w:w="2977" w:type="dxa"/>
            <w:shd w:val="clear" w:color="auto" w:fill="FFFFFF" w:themeFill="background1"/>
          </w:tcPr>
          <w:p w14:paraId="02B3AFAF" w14:textId="246B2F60" w:rsidR="00FD02B1" w:rsidRPr="00422655" w:rsidRDefault="00FD02B1" w:rsidP="00FD02B1">
            <w:pPr>
              <w:rPr>
                <w:bCs/>
                <w:sz w:val="18"/>
                <w:szCs w:val="18"/>
              </w:rPr>
            </w:pPr>
            <w:r w:rsidRPr="00422655">
              <w:rPr>
                <w:bCs/>
                <w:sz w:val="18"/>
                <w:szCs w:val="18"/>
              </w:rPr>
              <w:t>U13.1.3: Izstrādāt pašvaldības lokālplānojumus un detālplānojumus ciemu teritorijām</w:t>
            </w:r>
          </w:p>
        </w:tc>
        <w:tc>
          <w:tcPr>
            <w:tcW w:w="2410" w:type="dxa"/>
            <w:shd w:val="clear" w:color="auto" w:fill="FFFFFF" w:themeFill="background1"/>
          </w:tcPr>
          <w:p w14:paraId="42676F44" w14:textId="22200CA8" w:rsidR="00FD02B1" w:rsidRPr="00422655" w:rsidRDefault="00FD02B1" w:rsidP="00FD02B1">
            <w:pPr>
              <w:rPr>
                <w:bCs/>
                <w:sz w:val="18"/>
                <w:szCs w:val="18"/>
              </w:rPr>
            </w:pPr>
            <w:r w:rsidRPr="00422655">
              <w:rPr>
                <w:bCs/>
                <w:sz w:val="18"/>
                <w:szCs w:val="18"/>
              </w:rPr>
              <w:t xml:space="preserve">Ā13.1.3.1. Lokālplānojuma izstrāde teritorijai starp Gaujas ielu, Lauku ielu, Druvas ielu un Vējupi </w:t>
            </w:r>
          </w:p>
        </w:tc>
        <w:tc>
          <w:tcPr>
            <w:tcW w:w="2055" w:type="dxa"/>
            <w:shd w:val="clear" w:color="auto" w:fill="FFFFFF" w:themeFill="background1"/>
          </w:tcPr>
          <w:p w14:paraId="1524615E" w14:textId="740E4A71"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0DDF2FA"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2FB81F94" w14:textId="09480C4F"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5" w:type="dxa"/>
            <w:shd w:val="clear" w:color="auto" w:fill="FFFFFF" w:themeFill="background1"/>
          </w:tcPr>
          <w:p w14:paraId="4C9C95CD" w14:textId="51DD3472"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61A70F0" w14:textId="2215D905"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1812095" w14:textId="5CAF28F0" w:rsidR="00FD02B1" w:rsidRDefault="00FD02B1" w:rsidP="00FD02B1">
            <w:pPr>
              <w:jc w:val="center"/>
              <w:rPr>
                <w:bCs/>
                <w:sz w:val="18"/>
                <w:szCs w:val="18"/>
              </w:rPr>
            </w:pPr>
            <w:r w:rsidRPr="00395263">
              <w:rPr>
                <w:sz w:val="18"/>
                <w:szCs w:val="18"/>
                <w:highlight w:val="cyan"/>
              </w:rPr>
              <w:t>Pasākums nav izpildīts</w:t>
            </w:r>
          </w:p>
        </w:tc>
      </w:tr>
      <w:tr w:rsidR="00FD02B1" w:rsidRPr="00422655" w14:paraId="35B60C63" w14:textId="01CBEFFD" w:rsidTr="00002D5A">
        <w:tc>
          <w:tcPr>
            <w:tcW w:w="2977" w:type="dxa"/>
            <w:shd w:val="clear" w:color="auto" w:fill="FFFFFF" w:themeFill="background1"/>
          </w:tcPr>
          <w:p w14:paraId="135958EA" w14:textId="77777777" w:rsidR="00FD02B1" w:rsidRPr="00422655" w:rsidRDefault="00FD02B1" w:rsidP="00FD02B1">
            <w:pPr>
              <w:rPr>
                <w:bCs/>
                <w:sz w:val="18"/>
                <w:szCs w:val="18"/>
              </w:rPr>
            </w:pPr>
          </w:p>
        </w:tc>
        <w:tc>
          <w:tcPr>
            <w:tcW w:w="2410" w:type="dxa"/>
            <w:shd w:val="clear" w:color="auto" w:fill="FFFFFF" w:themeFill="background1"/>
          </w:tcPr>
          <w:p w14:paraId="65B4CA0B" w14:textId="56878A86" w:rsidR="00FD02B1" w:rsidRPr="00422655" w:rsidRDefault="00FD02B1" w:rsidP="00FD02B1">
            <w:pPr>
              <w:rPr>
                <w:bCs/>
                <w:sz w:val="18"/>
                <w:szCs w:val="18"/>
              </w:rPr>
            </w:pPr>
            <w:r w:rsidRPr="00422655">
              <w:rPr>
                <w:bCs/>
                <w:sz w:val="18"/>
                <w:szCs w:val="18"/>
              </w:rPr>
              <w:t xml:space="preserve">Ā13.1.3.2. Detālplānojuma izstrāde nekustamajam īpašumam Gaujas ielā 25B un “Silēni” </w:t>
            </w:r>
          </w:p>
        </w:tc>
        <w:tc>
          <w:tcPr>
            <w:tcW w:w="2055" w:type="dxa"/>
            <w:shd w:val="clear" w:color="auto" w:fill="FFFFFF" w:themeFill="background1"/>
          </w:tcPr>
          <w:p w14:paraId="63B7FB4F" w14:textId="45F1B77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843D1C1"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2430F472" w14:textId="0C4EC76D" w:rsidR="00FD02B1" w:rsidRPr="00F83291" w:rsidRDefault="00FD02B1" w:rsidP="00FD02B1">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5" w:type="dxa"/>
            <w:shd w:val="clear" w:color="auto" w:fill="FFFFFF" w:themeFill="background1"/>
          </w:tcPr>
          <w:p w14:paraId="5F344298" w14:textId="555E94C7"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tc>
        <w:tc>
          <w:tcPr>
            <w:tcW w:w="2056" w:type="dxa"/>
            <w:shd w:val="clear" w:color="auto" w:fill="FFFFFF" w:themeFill="background1"/>
          </w:tcPr>
          <w:p w14:paraId="165C4818" w14:textId="3B33477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7C27A21" w14:textId="46C26A7C" w:rsidR="00FD02B1" w:rsidRDefault="00FD02B1" w:rsidP="00FD02B1">
            <w:pPr>
              <w:jc w:val="center"/>
              <w:rPr>
                <w:bCs/>
                <w:sz w:val="18"/>
                <w:szCs w:val="18"/>
              </w:rPr>
            </w:pPr>
            <w:r w:rsidRPr="00395263">
              <w:rPr>
                <w:sz w:val="18"/>
                <w:szCs w:val="18"/>
                <w:highlight w:val="cyan"/>
              </w:rPr>
              <w:t>Pasākums nav izpildīts</w:t>
            </w:r>
          </w:p>
        </w:tc>
      </w:tr>
      <w:tr w:rsidR="00FD02B1" w:rsidRPr="00422655" w14:paraId="44A2109A" w14:textId="4AD406D4" w:rsidTr="00002D5A">
        <w:tc>
          <w:tcPr>
            <w:tcW w:w="2977" w:type="dxa"/>
            <w:shd w:val="clear" w:color="auto" w:fill="92D050"/>
          </w:tcPr>
          <w:p w14:paraId="4F21E87B" w14:textId="0F631BE0" w:rsidR="00FD02B1" w:rsidRPr="00422655" w:rsidRDefault="00FD02B1" w:rsidP="00FD02B1">
            <w:pPr>
              <w:rPr>
                <w:bCs/>
                <w:sz w:val="18"/>
                <w:szCs w:val="18"/>
              </w:rPr>
            </w:pPr>
            <w:r w:rsidRPr="00422655">
              <w:rPr>
                <w:b/>
                <w:sz w:val="18"/>
                <w:szCs w:val="18"/>
              </w:rPr>
              <w:lastRenderedPageBreak/>
              <w:t>RV13.2: Iedzīvotāju iesaiste pašvaldības attīstības plānošanas procesos</w:t>
            </w:r>
          </w:p>
        </w:tc>
        <w:tc>
          <w:tcPr>
            <w:tcW w:w="2410" w:type="dxa"/>
            <w:shd w:val="clear" w:color="auto" w:fill="92D050"/>
          </w:tcPr>
          <w:p w14:paraId="62E095EA" w14:textId="77777777" w:rsidR="00FD02B1" w:rsidRPr="00422655" w:rsidRDefault="00FD02B1" w:rsidP="00FD02B1">
            <w:pPr>
              <w:rPr>
                <w:bCs/>
                <w:sz w:val="18"/>
                <w:szCs w:val="18"/>
              </w:rPr>
            </w:pPr>
          </w:p>
        </w:tc>
        <w:tc>
          <w:tcPr>
            <w:tcW w:w="2055" w:type="dxa"/>
            <w:shd w:val="clear" w:color="auto" w:fill="92D050"/>
          </w:tcPr>
          <w:p w14:paraId="5CE42D0A" w14:textId="77777777" w:rsidR="00FD02B1" w:rsidRPr="00422655" w:rsidRDefault="00FD02B1" w:rsidP="00FD02B1">
            <w:pPr>
              <w:jc w:val="center"/>
              <w:rPr>
                <w:bCs/>
                <w:sz w:val="18"/>
                <w:szCs w:val="18"/>
              </w:rPr>
            </w:pPr>
          </w:p>
        </w:tc>
        <w:tc>
          <w:tcPr>
            <w:tcW w:w="2056" w:type="dxa"/>
            <w:shd w:val="clear" w:color="auto" w:fill="92D050"/>
          </w:tcPr>
          <w:p w14:paraId="38A0BC37" w14:textId="77777777" w:rsidR="00FD02B1" w:rsidRPr="00422655" w:rsidRDefault="00FD02B1" w:rsidP="00FD02B1">
            <w:pPr>
              <w:jc w:val="center"/>
              <w:rPr>
                <w:bCs/>
                <w:sz w:val="18"/>
                <w:szCs w:val="18"/>
              </w:rPr>
            </w:pPr>
          </w:p>
        </w:tc>
        <w:tc>
          <w:tcPr>
            <w:tcW w:w="2055" w:type="dxa"/>
            <w:shd w:val="clear" w:color="auto" w:fill="92D050"/>
          </w:tcPr>
          <w:p w14:paraId="542C9A2C" w14:textId="77777777" w:rsidR="00FD02B1" w:rsidRPr="00422655" w:rsidRDefault="00FD02B1" w:rsidP="00FD02B1">
            <w:pPr>
              <w:jc w:val="center"/>
              <w:rPr>
                <w:bCs/>
                <w:sz w:val="18"/>
                <w:szCs w:val="18"/>
              </w:rPr>
            </w:pPr>
          </w:p>
        </w:tc>
        <w:tc>
          <w:tcPr>
            <w:tcW w:w="2056" w:type="dxa"/>
            <w:shd w:val="clear" w:color="auto" w:fill="92D050"/>
          </w:tcPr>
          <w:p w14:paraId="44688261" w14:textId="72EB9E80" w:rsidR="00FD02B1" w:rsidRPr="00422655" w:rsidRDefault="00FD02B1" w:rsidP="00FD02B1">
            <w:pPr>
              <w:jc w:val="center"/>
              <w:rPr>
                <w:bCs/>
                <w:sz w:val="18"/>
                <w:szCs w:val="18"/>
              </w:rPr>
            </w:pPr>
          </w:p>
        </w:tc>
        <w:tc>
          <w:tcPr>
            <w:tcW w:w="1655" w:type="dxa"/>
            <w:shd w:val="clear" w:color="auto" w:fill="92D050"/>
          </w:tcPr>
          <w:p w14:paraId="4316BE62" w14:textId="77777777" w:rsidR="00FD02B1" w:rsidRPr="00422655" w:rsidRDefault="00FD02B1" w:rsidP="00FD02B1">
            <w:pPr>
              <w:jc w:val="center"/>
              <w:rPr>
                <w:bCs/>
                <w:sz w:val="18"/>
                <w:szCs w:val="18"/>
              </w:rPr>
            </w:pPr>
          </w:p>
        </w:tc>
      </w:tr>
      <w:tr w:rsidR="00FD02B1" w:rsidRPr="00422655" w14:paraId="098039F0" w14:textId="5A929C2D" w:rsidTr="00002D5A">
        <w:tc>
          <w:tcPr>
            <w:tcW w:w="2977" w:type="dxa"/>
            <w:shd w:val="clear" w:color="auto" w:fill="FFFFFF" w:themeFill="background1"/>
          </w:tcPr>
          <w:p w14:paraId="4E1AA838" w14:textId="35968BE3" w:rsidR="00FD02B1" w:rsidRPr="00422655" w:rsidRDefault="00FD02B1" w:rsidP="00FD02B1">
            <w:pPr>
              <w:rPr>
                <w:bCs/>
                <w:sz w:val="18"/>
                <w:szCs w:val="18"/>
              </w:rPr>
            </w:pPr>
            <w:r w:rsidRPr="00422655">
              <w:rPr>
                <w:bCs/>
                <w:sz w:val="18"/>
                <w:szCs w:val="18"/>
              </w:rPr>
              <w:t>U13.2.1: Organizēt iedzīvotāju aptaujas un publiskās apspriešanas</w:t>
            </w:r>
          </w:p>
        </w:tc>
        <w:tc>
          <w:tcPr>
            <w:tcW w:w="2410" w:type="dxa"/>
            <w:shd w:val="clear" w:color="auto" w:fill="FFFFFF" w:themeFill="background1"/>
          </w:tcPr>
          <w:p w14:paraId="6FB459A9" w14:textId="0F8EB22A" w:rsidR="00FD02B1" w:rsidRPr="00422655" w:rsidRDefault="00FD02B1" w:rsidP="00FD02B1">
            <w:pPr>
              <w:rPr>
                <w:bCs/>
                <w:sz w:val="18"/>
                <w:szCs w:val="18"/>
              </w:rPr>
            </w:pPr>
            <w:r w:rsidRPr="00422655">
              <w:rPr>
                <w:bCs/>
                <w:sz w:val="18"/>
                <w:szCs w:val="18"/>
              </w:rPr>
              <w:t>Ā13.2.1.1. Ādažu novada iedzīvotāju viedokļu aptaujas organizēšana</w:t>
            </w:r>
          </w:p>
        </w:tc>
        <w:tc>
          <w:tcPr>
            <w:tcW w:w="2055" w:type="dxa"/>
            <w:shd w:val="clear" w:color="auto" w:fill="FFFFFF" w:themeFill="background1"/>
          </w:tcPr>
          <w:p w14:paraId="1C73E373"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74E0A91E" w14:textId="267858A1"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9C4E67F" w14:textId="45454F0E"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3EFE6439" w14:textId="7688A715"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DCBBBD2" w14:textId="3949985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57E5DBD" w14:textId="42C06FFB"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18E07D81" w14:textId="1BDEEB03" w:rsidTr="00002D5A">
        <w:tc>
          <w:tcPr>
            <w:tcW w:w="2977" w:type="dxa"/>
            <w:shd w:val="clear" w:color="auto" w:fill="008000"/>
          </w:tcPr>
          <w:p w14:paraId="59C928EF" w14:textId="48DF4731" w:rsidR="00FD02B1" w:rsidRPr="00422655" w:rsidRDefault="00FD02B1" w:rsidP="00FD02B1">
            <w:pPr>
              <w:rPr>
                <w:bCs/>
                <w:sz w:val="18"/>
                <w:szCs w:val="18"/>
              </w:rPr>
            </w:pPr>
            <w:r w:rsidRPr="00422655">
              <w:rPr>
                <w:b/>
                <w:color w:val="000000" w:themeColor="text1"/>
                <w:sz w:val="18"/>
                <w:szCs w:val="18"/>
              </w:rPr>
              <w:t>VTP14: Attīstīta sadarbība ar citām pašvaldībām, iestādēm un organizācijām</w:t>
            </w:r>
          </w:p>
        </w:tc>
        <w:tc>
          <w:tcPr>
            <w:tcW w:w="2410" w:type="dxa"/>
            <w:shd w:val="clear" w:color="auto" w:fill="008000"/>
          </w:tcPr>
          <w:p w14:paraId="15343404" w14:textId="77777777" w:rsidR="00FD02B1" w:rsidRPr="00422655" w:rsidRDefault="00FD02B1" w:rsidP="00FD02B1">
            <w:pPr>
              <w:rPr>
                <w:bCs/>
                <w:sz w:val="18"/>
                <w:szCs w:val="18"/>
              </w:rPr>
            </w:pPr>
          </w:p>
        </w:tc>
        <w:tc>
          <w:tcPr>
            <w:tcW w:w="2055" w:type="dxa"/>
            <w:shd w:val="clear" w:color="auto" w:fill="008000"/>
          </w:tcPr>
          <w:p w14:paraId="0EBC331B" w14:textId="77777777" w:rsidR="00FD02B1" w:rsidRPr="00422655" w:rsidRDefault="00FD02B1" w:rsidP="00FD02B1">
            <w:pPr>
              <w:jc w:val="center"/>
              <w:rPr>
                <w:bCs/>
                <w:sz w:val="18"/>
                <w:szCs w:val="18"/>
              </w:rPr>
            </w:pPr>
          </w:p>
        </w:tc>
        <w:tc>
          <w:tcPr>
            <w:tcW w:w="2056" w:type="dxa"/>
            <w:shd w:val="clear" w:color="auto" w:fill="008000"/>
          </w:tcPr>
          <w:p w14:paraId="65014861" w14:textId="77777777" w:rsidR="00FD02B1" w:rsidRPr="00422655" w:rsidRDefault="00FD02B1" w:rsidP="00FD02B1">
            <w:pPr>
              <w:jc w:val="center"/>
              <w:rPr>
                <w:bCs/>
                <w:sz w:val="18"/>
                <w:szCs w:val="18"/>
              </w:rPr>
            </w:pPr>
          </w:p>
        </w:tc>
        <w:tc>
          <w:tcPr>
            <w:tcW w:w="2055" w:type="dxa"/>
            <w:shd w:val="clear" w:color="auto" w:fill="008000"/>
          </w:tcPr>
          <w:p w14:paraId="7CEB8B96" w14:textId="77777777" w:rsidR="00FD02B1" w:rsidRPr="00422655" w:rsidRDefault="00FD02B1" w:rsidP="00FD02B1">
            <w:pPr>
              <w:jc w:val="center"/>
              <w:rPr>
                <w:bCs/>
                <w:sz w:val="18"/>
                <w:szCs w:val="18"/>
              </w:rPr>
            </w:pPr>
          </w:p>
        </w:tc>
        <w:tc>
          <w:tcPr>
            <w:tcW w:w="2056" w:type="dxa"/>
            <w:shd w:val="clear" w:color="auto" w:fill="008000"/>
          </w:tcPr>
          <w:p w14:paraId="221FD7DE" w14:textId="4057A1EB" w:rsidR="00FD02B1" w:rsidRPr="00422655" w:rsidRDefault="00FD02B1" w:rsidP="00FD02B1">
            <w:pPr>
              <w:jc w:val="center"/>
              <w:rPr>
                <w:bCs/>
                <w:sz w:val="18"/>
                <w:szCs w:val="18"/>
              </w:rPr>
            </w:pPr>
          </w:p>
        </w:tc>
        <w:tc>
          <w:tcPr>
            <w:tcW w:w="1655" w:type="dxa"/>
            <w:shd w:val="clear" w:color="auto" w:fill="008000"/>
          </w:tcPr>
          <w:p w14:paraId="51EA9347" w14:textId="77777777" w:rsidR="00FD02B1" w:rsidRPr="00422655" w:rsidRDefault="00FD02B1" w:rsidP="00FD02B1">
            <w:pPr>
              <w:jc w:val="center"/>
              <w:rPr>
                <w:bCs/>
                <w:sz w:val="18"/>
                <w:szCs w:val="18"/>
              </w:rPr>
            </w:pPr>
          </w:p>
        </w:tc>
      </w:tr>
      <w:tr w:rsidR="00FD02B1" w:rsidRPr="00422655" w14:paraId="3F822A1D" w14:textId="2F20E5AF" w:rsidTr="00002D5A">
        <w:tc>
          <w:tcPr>
            <w:tcW w:w="2977" w:type="dxa"/>
            <w:shd w:val="clear" w:color="auto" w:fill="92D050"/>
            <w:vAlign w:val="center"/>
          </w:tcPr>
          <w:p w14:paraId="1914804D" w14:textId="37D836CC" w:rsidR="00FD02B1" w:rsidRPr="00422655" w:rsidRDefault="00FD02B1" w:rsidP="00FD02B1">
            <w:pPr>
              <w:rPr>
                <w:bCs/>
                <w:sz w:val="18"/>
                <w:szCs w:val="18"/>
              </w:rPr>
            </w:pPr>
            <w:r w:rsidRPr="00422655">
              <w:rPr>
                <w:b/>
                <w:sz w:val="18"/>
                <w:szCs w:val="18"/>
              </w:rPr>
              <w:t>RV14.1: Sadarbības veicināšana ar citām pašvaldībām, iestādēm un organizācijām</w:t>
            </w:r>
          </w:p>
        </w:tc>
        <w:tc>
          <w:tcPr>
            <w:tcW w:w="2410" w:type="dxa"/>
            <w:shd w:val="clear" w:color="auto" w:fill="92D050"/>
          </w:tcPr>
          <w:p w14:paraId="428AB67B" w14:textId="77777777" w:rsidR="00FD02B1" w:rsidRPr="00422655" w:rsidRDefault="00FD02B1" w:rsidP="00FD02B1">
            <w:pPr>
              <w:rPr>
                <w:bCs/>
                <w:sz w:val="18"/>
                <w:szCs w:val="18"/>
              </w:rPr>
            </w:pPr>
          </w:p>
        </w:tc>
        <w:tc>
          <w:tcPr>
            <w:tcW w:w="2055" w:type="dxa"/>
            <w:shd w:val="clear" w:color="auto" w:fill="92D050"/>
          </w:tcPr>
          <w:p w14:paraId="5E87627A" w14:textId="77777777" w:rsidR="00FD02B1" w:rsidRPr="00422655" w:rsidRDefault="00FD02B1" w:rsidP="00FD02B1">
            <w:pPr>
              <w:jc w:val="center"/>
              <w:rPr>
                <w:bCs/>
                <w:sz w:val="18"/>
                <w:szCs w:val="18"/>
              </w:rPr>
            </w:pPr>
          </w:p>
        </w:tc>
        <w:tc>
          <w:tcPr>
            <w:tcW w:w="2056" w:type="dxa"/>
            <w:shd w:val="clear" w:color="auto" w:fill="92D050"/>
          </w:tcPr>
          <w:p w14:paraId="0AD9BB57" w14:textId="77777777" w:rsidR="00FD02B1" w:rsidRPr="00422655" w:rsidRDefault="00FD02B1" w:rsidP="00FD02B1">
            <w:pPr>
              <w:jc w:val="center"/>
              <w:rPr>
                <w:bCs/>
                <w:sz w:val="18"/>
                <w:szCs w:val="18"/>
              </w:rPr>
            </w:pPr>
          </w:p>
        </w:tc>
        <w:tc>
          <w:tcPr>
            <w:tcW w:w="2055" w:type="dxa"/>
            <w:shd w:val="clear" w:color="auto" w:fill="92D050"/>
          </w:tcPr>
          <w:p w14:paraId="676E992C" w14:textId="77777777" w:rsidR="00FD02B1" w:rsidRPr="00422655" w:rsidRDefault="00FD02B1" w:rsidP="00FD02B1">
            <w:pPr>
              <w:jc w:val="center"/>
              <w:rPr>
                <w:bCs/>
                <w:sz w:val="18"/>
                <w:szCs w:val="18"/>
              </w:rPr>
            </w:pPr>
          </w:p>
        </w:tc>
        <w:tc>
          <w:tcPr>
            <w:tcW w:w="2056" w:type="dxa"/>
            <w:shd w:val="clear" w:color="auto" w:fill="92D050"/>
          </w:tcPr>
          <w:p w14:paraId="074356C7" w14:textId="7356E3D0" w:rsidR="00FD02B1" w:rsidRPr="00422655" w:rsidRDefault="00FD02B1" w:rsidP="00FD02B1">
            <w:pPr>
              <w:jc w:val="center"/>
              <w:rPr>
                <w:bCs/>
                <w:sz w:val="18"/>
                <w:szCs w:val="18"/>
              </w:rPr>
            </w:pPr>
          </w:p>
        </w:tc>
        <w:tc>
          <w:tcPr>
            <w:tcW w:w="1655" w:type="dxa"/>
            <w:shd w:val="clear" w:color="auto" w:fill="92D050"/>
          </w:tcPr>
          <w:p w14:paraId="1C182AB7" w14:textId="77777777" w:rsidR="00FD02B1" w:rsidRPr="00422655" w:rsidRDefault="00FD02B1" w:rsidP="00FD02B1">
            <w:pPr>
              <w:jc w:val="center"/>
              <w:rPr>
                <w:bCs/>
                <w:sz w:val="18"/>
                <w:szCs w:val="18"/>
              </w:rPr>
            </w:pPr>
          </w:p>
        </w:tc>
      </w:tr>
      <w:tr w:rsidR="00FD02B1" w:rsidRPr="00422655" w14:paraId="2ED5F89D" w14:textId="662B7489" w:rsidTr="00002D5A">
        <w:tc>
          <w:tcPr>
            <w:tcW w:w="2977" w:type="dxa"/>
            <w:shd w:val="clear" w:color="auto" w:fill="FFFFFF" w:themeFill="background1"/>
          </w:tcPr>
          <w:p w14:paraId="73BBFEE0" w14:textId="6BC431F3" w:rsidR="00FD02B1" w:rsidRPr="00422655" w:rsidRDefault="00FD02B1" w:rsidP="00FD02B1">
            <w:pPr>
              <w:rPr>
                <w:bCs/>
                <w:sz w:val="18"/>
                <w:szCs w:val="18"/>
              </w:rPr>
            </w:pPr>
            <w:r w:rsidRPr="00422655">
              <w:rPr>
                <w:bCs/>
                <w:sz w:val="18"/>
                <w:szCs w:val="18"/>
              </w:rPr>
              <w:t>U14.1.1: Īstenot sadarbību ar kaimiņu pašvaldībām</w:t>
            </w:r>
          </w:p>
        </w:tc>
        <w:tc>
          <w:tcPr>
            <w:tcW w:w="2410" w:type="dxa"/>
            <w:shd w:val="clear" w:color="auto" w:fill="FFFFFF" w:themeFill="background1"/>
          </w:tcPr>
          <w:p w14:paraId="0E2DD2C9" w14:textId="0E5BC903" w:rsidR="00FD02B1" w:rsidRPr="00422655" w:rsidRDefault="00FD02B1" w:rsidP="00FD02B1">
            <w:pPr>
              <w:rPr>
                <w:bCs/>
                <w:sz w:val="18"/>
                <w:szCs w:val="18"/>
              </w:rPr>
            </w:pPr>
            <w:r w:rsidRPr="00422655">
              <w:rPr>
                <w:bCs/>
                <w:sz w:val="18"/>
                <w:szCs w:val="18"/>
              </w:rPr>
              <w:t>Ā14.1.1.1. Sadarbība ceļu infrastruktūras jomā</w:t>
            </w:r>
          </w:p>
        </w:tc>
        <w:tc>
          <w:tcPr>
            <w:tcW w:w="2055" w:type="dxa"/>
            <w:shd w:val="clear" w:color="auto" w:fill="FFFFFF" w:themeFill="background1"/>
          </w:tcPr>
          <w:p w14:paraId="232E0882"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0EFC22CB" w14:textId="03C21BC4"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9CF7AF1" w14:textId="2CE6BA6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AE6FAA1" w14:textId="737ED493"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EB9E299" w14:textId="576621F6"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C22A59B" w14:textId="57A94DFE" w:rsidR="00FD02B1" w:rsidRDefault="00FD02B1" w:rsidP="00FD02B1">
            <w:pPr>
              <w:jc w:val="center"/>
              <w:rPr>
                <w:bCs/>
                <w:sz w:val="18"/>
                <w:szCs w:val="18"/>
              </w:rPr>
            </w:pPr>
            <w:r w:rsidRPr="00395263">
              <w:rPr>
                <w:sz w:val="18"/>
                <w:szCs w:val="18"/>
                <w:highlight w:val="cyan"/>
              </w:rPr>
              <w:t>Pasākums nav izpildīts</w:t>
            </w:r>
          </w:p>
        </w:tc>
      </w:tr>
      <w:tr w:rsidR="00FD02B1" w:rsidRPr="00422655" w14:paraId="3B681DFF" w14:textId="4837EC1F" w:rsidTr="00002D5A">
        <w:tc>
          <w:tcPr>
            <w:tcW w:w="2977" w:type="dxa"/>
            <w:shd w:val="clear" w:color="auto" w:fill="FFFFFF" w:themeFill="background1"/>
          </w:tcPr>
          <w:p w14:paraId="16454BC7" w14:textId="77777777" w:rsidR="00FD02B1" w:rsidRPr="00422655" w:rsidRDefault="00FD02B1" w:rsidP="00FD02B1">
            <w:pPr>
              <w:rPr>
                <w:bCs/>
                <w:sz w:val="18"/>
                <w:szCs w:val="18"/>
              </w:rPr>
            </w:pPr>
          </w:p>
        </w:tc>
        <w:tc>
          <w:tcPr>
            <w:tcW w:w="2410" w:type="dxa"/>
            <w:shd w:val="clear" w:color="auto" w:fill="FFFFFF" w:themeFill="background1"/>
          </w:tcPr>
          <w:p w14:paraId="7B78DF84" w14:textId="0992CF2D" w:rsidR="00FD02B1" w:rsidRPr="00422655" w:rsidRDefault="00FD02B1" w:rsidP="00FD02B1">
            <w:pPr>
              <w:rPr>
                <w:bCs/>
                <w:sz w:val="18"/>
                <w:szCs w:val="18"/>
              </w:rPr>
            </w:pPr>
            <w:r w:rsidRPr="00422655">
              <w:rPr>
                <w:bCs/>
                <w:sz w:val="18"/>
                <w:szCs w:val="18"/>
              </w:rPr>
              <w:t>Ā14.1.1.2. Sadarbība mobilitātes jautājumos</w:t>
            </w:r>
          </w:p>
        </w:tc>
        <w:tc>
          <w:tcPr>
            <w:tcW w:w="2055" w:type="dxa"/>
            <w:shd w:val="clear" w:color="auto" w:fill="FFFFFF" w:themeFill="background1"/>
          </w:tcPr>
          <w:p w14:paraId="6723BD11" w14:textId="30F031BF"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1192797" w14:textId="2A89397D"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284ADAF" w14:textId="63AE06A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24A28B3" w14:textId="0431CAD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46A3FAC" w14:textId="1521E6F0" w:rsidR="00FD02B1" w:rsidRDefault="00FD02B1" w:rsidP="00FD02B1">
            <w:pPr>
              <w:jc w:val="center"/>
              <w:rPr>
                <w:bCs/>
                <w:sz w:val="18"/>
                <w:szCs w:val="18"/>
              </w:rPr>
            </w:pPr>
            <w:r w:rsidRPr="00395263">
              <w:rPr>
                <w:sz w:val="18"/>
                <w:szCs w:val="18"/>
                <w:highlight w:val="cyan"/>
              </w:rPr>
              <w:t>Pasākums nav izpildīts</w:t>
            </w:r>
          </w:p>
        </w:tc>
      </w:tr>
      <w:tr w:rsidR="00FD02B1" w:rsidRPr="00422655" w14:paraId="126BD838" w14:textId="1B197E3B" w:rsidTr="00002D5A">
        <w:tc>
          <w:tcPr>
            <w:tcW w:w="2977" w:type="dxa"/>
            <w:shd w:val="clear" w:color="auto" w:fill="FFFFFF" w:themeFill="background1"/>
          </w:tcPr>
          <w:p w14:paraId="75B6F697" w14:textId="77777777" w:rsidR="00FD02B1" w:rsidRPr="00422655" w:rsidRDefault="00FD02B1" w:rsidP="00FD02B1">
            <w:pPr>
              <w:rPr>
                <w:bCs/>
                <w:sz w:val="18"/>
                <w:szCs w:val="18"/>
              </w:rPr>
            </w:pPr>
          </w:p>
        </w:tc>
        <w:tc>
          <w:tcPr>
            <w:tcW w:w="2410" w:type="dxa"/>
            <w:shd w:val="clear" w:color="auto" w:fill="FFFFFF" w:themeFill="background1"/>
          </w:tcPr>
          <w:p w14:paraId="071EFAF1" w14:textId="6C34D958" w:rsidR="00FD02B1" w:rsidRPr="00422655" w:rsidRDefault="00FD02B1" w:rsidP="00FD02B1">
            <w:pPr>
              <w:rPr>
                <w:bCs/>
                <w:sz w:val="18"/>
                <w:szCs w:val="18"/>
              </w:rPr>
            </w:pPr>
            <w:r w:rsidRPr="00422655">
              <w:rPr>
                <w:bCs/>
                <w:sz w:val="18"/>
                <w:szCs w:val="18"/>
              </w:rPr>
              <w:t>Ā14.1.1.3. Sadarbība velo maršrutu un velo infrastruktūras jautājumos</w:t>
            </w:r>
          </w:p>
        </w:tc>
        <w:tc>
          <w:tcPr>
            <w:tcW w:w="2055" w:type="dxa"/>
            <w:shd w:val="clear" w:color="auto" w:fill="FFFFFF" w:themeFill="background1"/>
          </w:tcPr>
          <w:p w14:paraId="4A8D9B3C" w14:textId="6E9E2AB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CF7AE44"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358922AA" w14:textId="57FADA59"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7BA5C86" w14:textId="2642539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C4363F7" w14:textId="053F3FE0"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C0C619E" w14:textId="6E604D81"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50ED072E" w14:textId="4209CF7A" w:rsidTr="00002D5A">
        <w:tc>
          <w:tcPr>
            <w:tcW w:w="2977" w:type="dxa"/>
            <w:shd w:val="clear" w:color="auto" w:fill="FFFFFF" w:themeFill="background1"/>
          </w:tcPr>
          <w:p w14:paraId="63010A3F" w14:textId="77777777" w:rsidR="00FD02B1" w:rsidRPr="00422655" w:rsidRDefault="00FD02B1" w:rsidP="00FD02B1">
            <w:pPr>
              <w:rPr>
                <w:bCs/>
                <w:sz w:val="18"/>
                <w:szCs w:val="18"/>
              </w:rPr>
            </w:pPr>
          </w:p>
        </w:tc>
        <w:tc>
          <w:tcPr>
            <w:tcW w:w="2410" w:type="dxa"/>
            <w:shd w:val="clear" w:color="auto" w:fill="FFFFFF" w:themeFill="background1"/>
          </w:tcPr>
          <w:p w14:paraId="39F2ED1A" w14:textId="6B316E3F" w:rsidR="00FD02B1" w:rsidRPr="00422655" w:rsidRDefault="00FD02B1" w:rsidP="00FD02B1">
            <w:pPr>
              <w:rPr>
                <w:bCs/>
                <w:sz w:val="18"/>
                <w:szCs w:val="18"/>
              </w:rPr>
            </w:pPr>
            <w:r w:rsidRPr="00422655">
              <w:rPr>
                <w:bCs/>
                <w:sz w:val="18"/>
                <w:szCs w:val="18"/>
              </w:rPr>
              <w:t>Ā14.1.1.4. “Park &amp; Ride” attīstība</w:t>
            </w:r>
          </w:p>
        </w:tc>
        <w:tc>
          <w:tcPr>
            <w:tcW w:w="2055" w:type="dxa"/>
            <w:shd w:val="clear" w:color="auto" w:fill="FFFFFF" w:themeFill="background1"/>
          </w:tcPr>
          <w:p w14:paraId="377ECC99" w14:textId="2452ED9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67BCE5E" w14:textId="0704144F"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2B5487E" w14:textId="598DABA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2162AD0" w14:textId="6682167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D695670" w14:textId="7F8A4C44"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07013D10" w14:textId="1D25B55F" w:rsidTr="00002D5A">
        <w:tc>
          <w:tcPr>
            <w:tcW w:w="2977" w:type="dxa"/>
            <w:shd w:val="clear" w:color="auto" w:fill="FFFFFF" w:themeFill="background1"/>
          </w:tcPr>
          <w:p w14:paraId="3220FB18" w14:textId="77777777" w:rsidR="00FD02B1" w:rsidRPr="00422655" w:rsidRDefault="00FD02B1" w:rsidP="00FD02B1">
            <w:pPr>
              <w:rPr>
                <w:bCs/>
                <w:sz w:val="18"/>
                <w:szCs w:val="18"/>
              </w:rPr>
            </w:pPr>
          </w:p>
        </w:tc>
        <w:tc>
          <w:tcPr>
            <w:tcW w:w="2410" w:type="dxa"/>
            <w:shd w:val="clear" w:color="auto" w:fill="FFFFFF" w:themeFill="background1"/>
          </w:tcPr>
          <w:p w14:paraId="364D96EB" w14:textId="5B92FE00" w:rsidR="00FD02B1" w:rsidRPr="00422655" w:rsidRDefault="00FD02B1" w:rsidP="00FD02B1">
            <w:pPr>
              <w:rPr>
                <w:bCs/>
                <w:sz w:val="18"/>
                <w:szCs w:val="18"/>
              </w:rPr>
            </w:pPr>
            <w:r w:rsidRPr="00422655">
              <w:rPr>
                <w:bCs/>
                <w:sz w:val="18"/>
                <w:szCs w:val="18"/>
              </w:rPr>
              <w:t>Ā14.1.1.5. Sadarbība rekreācijas jautājumos</w:t>
            </w:r>
          </w:p>
        </w:tc>
        <w:tc>
          <w:tcPr>
            <w:tcW w:w="2055" w:type="dxa"/>
            <w:shd w:val="clear" w:color="auto" w:fill="FFFFFF" w:themeFill="background1"/>
          </w:tcPr>
          <w:p w14:paraId="59A38EFC" w14:textId="1C707938"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1E78E71"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72B13CAD" w14:textId="5B50810E"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81364EB" w14:textId="2AFF4A23"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9DC537E" w14:textId="27A4C5DF"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AABB735" w14:textId="2402CEE7" w:rsidR="00FD02B1" w:rsidRDefault="00FD02B1" w:rsidP="00FD02B1">
            <w:pPr>
              <w:jc w:val="center"/>
              <w:rPr>
                <w:bCs/>
                <w:sz w:val="18"/>
                <w:szCs w:val="18"/>
              </w:rPr>
            </w:pPr>
            <w:r w:rsidRPr="00395263">
              <w:rPr>
                <w:sz w:val="18"/>
                <w:szCs w:val="18"/>
                <w:highlight w:val="cyan"/>
              </w:rPr>
              <w:t>Pasākums nav izpildīts</w:t>
            </w:r>
          </w:p>
        </w:tc>
      </w:tr>
      <w:tr w:rsidR="00FD02B1" w:rsidRPr="00422655" w14:paraId="6385C603" w14:textId="38A040D9" w:rsidTr="00002D5A">
        <w:tc>
          <w:tcPr>
            <w:tcW w:w="2977" w:type="dxa"/>
            <w:shd w:val="clear" w:color="auto" w:fill="FFFFFF" w:themeFill="background1"/>
          </w:tcPr>
          <w:p w14:paraId="514B88FA" w14:textId="77777777" w:rsidR="00FD02B1" w:rsidRPr="00422655" w:rsidRDefault="00FD02B1" w:rsidP="00FD02B1">
            <w:pPr>
              <w:rPr>
                <w:bCs/>
                <w:sz w:val="18"/>
                <w:szCs w:val="18"/>
              </w:rPr>
            </w:pPr>
          </w:p>
        </w:tc>
        <w:tc>
          <w:tcPr>
            <w:tcW w:w="2410" w:type="dxa"/>
            <w:shd w:val="clear" w:color="auto" w:fill="FFFFFF" w:themeFill="background1"/>
          </w:tcPr>
          <w:p w14:paraId="59D2AD6B" w14:textId="0E4A70F9" w:rsidR="00FD02B1" w:rsidRPr="00422655" w:rsidRDefault="00FD02B1" w:rsidP="00FD02B1">
            <w:pPr>
              <w:rPr>
                <w:bCs/>
                <w:sz w:val="18"/>
                <w:szCs w:val="18"/>
              </w:rPr>
            </w:pPr>
            <w:r w:rsidRPr="00422655">
              <w:rPr>
                <w:bCs/>
                <w:sz w:val="18"/>
                <w:szCs w:val="18"/>
              </w:rPr>
              <w:t xml:space="preserve">Ā14.1.1.6. Projekta “Apkārt Rīgai – vienots tūrisma </w:t>
            </w:r>
            <w:r w:rsidRPr="00422655">
              <w:rPr>
                <w:bCs/>
                <w:sz w:val="18"/>
                <w:szCs w:val="18"/>
              </w:rPr>
              <w:lastRenderedPageBreak/>
              <w:t>piedāvājums” (Exit Rīga) īstenošana</w:t>
            </w:r>
          </w:p>
        </w:tc>
        <w:tc>
          <w:tcPr>
            <w:tcW w:w="2055" w:type="dxa"/>
            <w:shd w:val="clear" w:color="auto" w:fill="FFFFFF" w:themeFill="background1"/>
          </w:tcPr>
          <w:p w14:paraId="7F3A63E4" w14:textId="77777777" w:rsidR="00FD02B1" w:rsidRDefault="00FD02B1" w:rsidP="00FD02B1">
            <w:pPr>
              <w:tabs>
                <w:tab w:val="left" w:pos="240"/>
              </w:tabs>
              <w:jc w:val="center"/>
              <w:rPr>
                <w:sz w:val="18"/>
                <w:szCs w:val="18"/>
              </w:rPr>
            </w:pPr>
            <w:r w:rsidRPr="00B15393">
              <w:rPr>
                <w:sz w:val="18"/>
                <w:szCs w:val="18"/>
              </w:rPr>
              <w:lastRenderedPageBreak/>
              <w:t>Precizēta informācija par atbildīgajiem</w:t>
            </w:r>
            <w:r>
              <w:rPr>
                <w:sz w:val="18"/>
                <w:szCs w:val="18"/>
              </w:rPr>
              <w:t xml:space="preserve">. </w:t>
            </w:r>
          </w:p>
          <w:p w14:paraId="0253D078" w14:textId="6907D707" w:rsidR="00FD02B1" w:rsidRPr="00422655" w:rsidRDefault="00FD02B1" w:rsidP="00FD02B1">
            <w:pPr>
              <w:jc w:val="center"/>
              <w:rPr>
                <w:bCs/>
                <w:sz w:val="18"/>
                <w:szCs w:val="18"/>
              </w:rPr>
            </w:pPr>
            <w:r w:rsidRPr="00B15393">
              <w:rPr>
                <w:sz w:val="18"/>
                <w:szCs w:val="18"/>
              </w:rPr>
              <w:lastRenderedPageBreak/>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w:t>
            </w:r>
          </w:p>
        </w:tc>
        <w:tc>
          <w:tcPr>
            <w:tcW w:w="2056" w:type="dxa"/>
            <w:shd w:val="clear" w:color="auto" w:fill="FFFFFF" w:themeFill="background1"/>
          </w:tcPr>
          <w:p w14:paraId="647142F7" w14:textId="3A73E79A" w:rsidR="00FD02B1" w:rsidRPr="00422655" w:rsidRDefault="00FD02B1" w:rsidP="00FD02B1">
            <w:pPr>
              <w:jc w:val="center"/>
              <w:rPr>
                <w:bCs/>
                <w:sz w:val="18"/>
                <w:szCs w:val="18"/>
              </w:rPr>
            </w:pPr>
            <w:r w:rsidRPr="00B15393">
              <w:rPr>
                <w:sz w:val="18"/>
                <w:szCs w:val="18"/>
              </w:rPr>
              <w:lastRenderedPageBreak/>
              <w:t xml:space="preserve">Papildināta info par plānotajiem darbības </w:t>
            </w:r>
            <w:r w:rsidRPr="00B15393">
              <w:rPr>
                <w:sz w:val="18"/>
                <w:szCs w:val="18"/>
              </w:rPr>
              <w:lastRenderedPageBreak/>
              <w:t>rezultātiem un rezultatīviem rādītājiem</w:t>
            </w:r>
            <w:r>
              <w:rPr>
                <w:sz w:val="18"/>
                <w:szCs w:val="18"/>
              </w:rPr>
              <w:t>.</w:t>
            </w:r>
          </w:p>
        </w:tc>
        <w:tc>
          <w:tcPr>
            <w:tcW w:w="2055" w:type="dxa"/>
            <w:shd w:val="clear" w:color="auto" w:fill="FFFFFF" w:themeFill="background1"/>
          </w:tcPr>
          <w:p w14:paraId="6FD9F469" w14:textId="1ECBEF18" w:rsidR="00FD02B1" w:rsidRPr="00422655" w:rsidRDefault="00FD02B1" w:rsidP="00FD02B1">
            <w:pPr>
              <w:jc w:val="center"/>
              <w:rPr>
                <w:bCs/>
                <w:sz w:val="18"/>
                <w:szCs w:val="18"/>
              </w:rPr>
            </w:pPr>
            <w:r>
              <w:rPr>
                <w:bCs/>
                <w:sz w:val="18"/>
                <w:szCs w:val="18"/>
              </w:rPr>
              <w:lastRenderedPageBreak/>
              <w:t>Nav veiktas.</w:t>
            </w:r>
          </w:p>
        </w:tc>
        <w:tc>
          <w:tcPr>
            <w:tcW w:w="2056" w:type="dxa"/>
            <w:shd w:val="clear" w:color="auto" w:fill="FFFFFF" w:themeFill="background1"/>
          </w:tcPr>
          <w:p w14:paraId="200D6E92" w14:textId="7747D26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6E4A171" w14:textId="62F8DEAD" w:rsidR="00FD02B1" w:rsidRDefault="00FD02B1" w:rsidP="00FD02B1">
            <w:pPr>
              <w:jc w:val="center"/>
              <w:rPr>
                <w:bCs/>
                <w:sz w:val="18"/>
                <w:szCs w:val="18"/>
              </w:rPr>
            </w:pPr>
            <w:r w:rsidRPr="00395263">
              <w:rPr>
                <w:sz w:val="18"/>
                <w:szCs w:val="18"/>
                <w:highlight w:val="green"/>
              </w:rPr>
              <w:t>Pasākums ir pilnībā pabeigts</w:t>
            </w:r>
          </w:p>
        </w:tc>
      </w:tr>
      <w:tr w:rsidR="00FD02B1" w:rsidRPr="00422655" w14:paraId="063EA679" w14:textId="3C12595F" w:rsidTr="00002D5A">
        <w:tc>
          <w:tcPr>
            <w:tcW w:w="2977" w:type="dxa"/>
            <w:shd w:val="clear" w:color="auto" w:fill="FFFFFF" w:themeFill="background1"/>
          </w:tcPr>
          <w:p w14:paraId="78C46ADA" w14:textId="77777777" w:rsidR="00FD02B1" w:rsidRPr="00422655" w:rsidRDefault="00FD02B1" w:rsidP="00FD02B1">
            <w:pPr>
              <w:rPr>
                <w:bCs/>
                <w:sz w:val="18"/>
                <w:szCs w:val="18"/>
              </w:rPr>
            </w:pPr>
          </w:p>
        </w:tc>
        <w:tc>
          <w:tcPr>
            <w:tcW w:w="2410" w:type="dxa"/>
            <w:shd w:val="clear" w:color="auto" w:fill="FFFFFF" w:themeFill="background1"/>
          </w:tcPr>
          <w:p w14:paraId="22443365" w14:textId="432AF182" w:rsidR="00FD02B1" w:rsidRPr="00422655" w:rsidRDefault="00FD02B1" w:rsidP="00FD02B1">
            <w:pPr>
              <w:rPr>
                <w:bCs/>
                <w:sz w:val="18"/>
                <w:szCs w:val="18"/>
              </w:rPr>
            </w:pPr>
            <w:r w:rsidRPr="00422655">
              <w:rPr>
                <w:bCs/>
                <w:sz w:val="18"/>
                <w:szCs w:val="18"/>
              </w:rPr>
              <w:t>Ā14.1.1.7. Pašvaldību sadarbības platformas izveide un darbība</w:t>
            </w:r>
          </w:p>
        </w:tc>
        <w:tc>
          <w:tcPr>
            <w:tcW w:w="2055" w:type="dxa"/>
            <w:shd w:val="clear" w:color="auto" w:fill="FFFFFF" w:themeFill="background1"/>
          </w:tcPr>
          <w:p w14:paraId="2D746975" w14:textId="2F1AB83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5FE7715" w14:textId="4C3342C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DEB1CC4" w14:textId="69D3D31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2945728" w14:textId="2801EBD4"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26FB6BF4" w14:textId="5B18E0ED" w:rsidR="00FD02B1" w:rsidRPr="00B15393" w:rsidRDefault="00147B9B" w:rsidP="00FD02B1">
            <w:pPr>
              <w:jc w:val="center"/>
              <w:rPr>
                <w:sz w:val="18"/>
                <w:szCs w:val="18"/>
              </w:rPr>
            </w:pPr>
            <w:r>
              <w:rPr>
                <w:sz w:val="18"/>
                <w:szCs w:val="18"/>
                <w:highlight w:val="cyan"/>
              </w:rPr>
              <w:t>Pasākumu nebija nepieciešams veikt līdz 2023.g.</w:t>
            </w:r>
          </w:p>
        </w:tc>
      </w:tr>
      <w:tr w:rsidR="00FD02B1" w:rsidRPr="00422655" w14:paraId="38543ED6" w14:textId="16692C56" w:rsidTr="00002D5A">
        <w:tc>
          <w:tcPr>
            <w:tcW w:w="2977" w:type="dxa"/>
            <w:shd w:val="clear" w:color="auto" w:fill="FFFFFF" w:themeFill="background1"/>
          </w:tcPr>
          <w:p w14:paraId="2D0E462F" w14:textId="77777777" w:rsidR="00FD02B1" w:rsidRPr="00422655" w:rsidRDefault="00FD02B1" w:rsidP="00FD02B1">
            <w:pPr>
              <w:rPr>
                <w:bCs/>
                <w:sz w:val="18"/>
                <w:szCs w:val="18"/>
              </w:rPr>
            </w:pPr>
          </w:p>
        </w:tc>
        <w:tc>
          <w:tcPr>
            <w:tcW w:w="2410" w:type="dxa"/>
            <w:shd w:val="clear" w:color="auto" w:fill="FFFFFF" w:themeFill="background1"/>
          </w:tcPr>
          <w:p w14:paraId="17A732C6" w14:textId="60887818" w:rsidR="00FD02B1" w:rsidRPr="00422655" w:rsidRDefault="00FD02B1" w:rsidP="00FD02B1">
            <w:pPr>
              <w:rPr>
                <w:bCs/>
                <w:sz w:val="18"/>
                <w:szCs w:val="18"/>
              </w:rPr>
            </w:pPr>
            <w:r w:rsidRPr="00422655">
              <w:rPr>
                <w:bCs/>
                <w:sz w:val="18"/>
                <w:szCs w:val="18"/>
              </w:rPr>
              <w:t>Ā14.1.1.8. Sadarbība sabiedriskās drošības jomā</w:t>
            </w:r>
          </w:p>
        </w:tc>
        <w:tc>
          <w:tcPr>
            <w:tcW w:w="2055" w:type="dxa"/>
            <w:shd w:val="clear" w:color="auto" w:fill="FFFFFF" w:themeFill="background1"/>
          </w:tcPr>
          <w:p w14:paraId="0453842A" w14:textId="192E1427"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301F582" w14:textId="234C0564"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AEDEEF0" w14:textId="10A01F0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EF6695B" w14:textId="3D4DF0F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BD697A9" w14:textId="4F45D6FE"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5B128729" w14:textId="528525FB" w:rsidTr="00002D5A">
        <w:tc>
          <w:tcPr>
            <w:tcW w:w="2977" w:type="dxa"/>
            <w:shd w:val="clear" w:color="auto" w:fill="FFFFFF" w:themeFill="background1"/>
          </w:tcPr>
          <w:p w14:paraId="24654EE3" w14:textId="77777777" w:rsidR="00FD02B1" w:rsidRPr="00422655" w:rsidRDefault="00FD02B1" w:rsidP="00FD02B1">
            <w:pPr>
              <w:rPr>
                <w:bCs/>
                <w:sz w:val="18"/>
                <w:szCs w:val="18"/>
              </w:rPr>
            </w:pPr>
          </w:p>
        </w:tc>
        <w:tc>
          <w:tcPr>
            <w:tcW w:w="2410" w:type="dxa"/>
            <w:shd w:val="clear" w:color="auto" w:fill="FFFFFF" w:themeFill="background1"/>
          </w:tcPr>
          <w:p w14:paraId="5D9016DB" w14:textId="7055A86E" w:rsidR="00FD02B1" w:rsidRPr="00422655" w:rsidRDefault="00FD02B1" w:rsidP="00FD02B1">
            <w:pPr>
              <w:rPr>
                <w:bCs/>
                <w:sz w:val="18"/>
                <w:szCs w:val="18"/>
              </w:rPr>
            </w:pPr>
            <w:r w:rsidRPr="00422655">
              <w:rPr>
                <w:bCs/>
                <w:sz w:val="18"/>
                <w:szCs w:val="18"/>
              </w:rPr>
              <w:t>Ā14.1.1.9. Sadarbība publisko ūdeņu apsaimniekošanā</w:t>
            </w:r>
          </w:p>
        </w:tc>
        <w:tc>
          <w:tcPr>
            <w:tcW w:w="2055" w:type="dxa"/>
            <w:shd w:val="clear" w:color="auto" w:fill="FFFFFF" w:themeFill="background1"/>
          </w:tcPr>
          <w:p w14:paraId="7BC9B8D4" w14:textId="6B9CFAE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4C4A517" w14:textId="2E59880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8925D86" w14:textId="7E56215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87DD4E6" w14:textId="72222D43"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90EE420" w14:textId="79DD0D10" w:rsidR="00FD02B1" w:rsidRDefault="00FD02B1" w:rsidP="00FD02B1">
            <w:pPr>
              <w:jc w:val="center"/>
              <w:rPr>
                <w:bCs/>
                <w:sz w:val="18"/>
                <w:szCs w:val="18"/>
              </w:rPr>
            </w:pPr>
            <w:r w:rsidRPr="00395263">
              <w:rPr>
                <w:sz w:val="18"/>
                <w:szCs w:val="18"/>
                <w:highlight w:val="cyan"/>
              </w:rPr>
              <w:t>Pasākums nav izpildīts</w:t>
            </w:r>
          </w:p>
        </w:tc>
      </w:tr>
      <w:tr w:rsidR="00FD02B1" w:rsidRPr="00422655" w14:paraId="4E8D3696" w14:textId="2B528694" w:rsidTr="00002D5A">
        <w:tc>
          <w:tcPr>
            <w:tcW w:w="2977" w:type="dxa"/>
            <w:shd w:val="clear" w:color="auto" w:fill="FFFFFF" w:themeFill="background1"/>
          </w:tcPr>
          <w:p w14:paraId="01464DCF" w14:textId="77777777" w:rsidR="00FD02B1" w:rsidRPr="00422655" w:rsidRDefault="00FD02B1" w:rsidP="00FD02B1">
            <w:pPr>
              <w:rPr>
                <w:bCs/>
                <w:sz w:val="18"/>
                <w:szCs w:val="18"/>
              </w:rPr>
            </w:pPr>
          </w:p>
        </w:tc>
        <w:tc>
          <w:tcPr>
            <w:tcW w:w="2410" w:type="dxa"/>
            <w:shd w:val="clear" w:color="auto" w:fill="FFFFFF" w:themeFill="background1"/>
          </w:tcPr>
          <w:p w14:paraId="01239FD9" w14:textId="17288C28" w:rsidR="00FD02B1" w:rsidRPr="00422655" w:rsidRDefault="00FD02B1" w:rsidP="00FD02B1">
            <w:pPr>
              <w:rPr>
                <w:bCs/>
                <w:sz w:val="18"/>
                <w:szCs w:val="18"/>
              </w:rPr>
            </w:pPr>
            <w:r w:rsidRPr="00422655">
              <w:rPr>
                <w:bCs/>
                <w:sz w:val="18"/>
                <w:szCs w:val="18"/>
              </w:rPr>
              <w:t>Ā14.1.1.10. Sadarbība dabas aizsardzības jautājumos</w:t>
            </w:r>
          </w:p>
        </w:tc>
        <w:tc>
          <w:tcPr>
            <w:tcW w:w="2055" w:type="dxa"/>
            <w:shd w:val="clear" w:color="auto" w:fill="FFFFFF" w:themeFill="background1"/>
          </w:tcPr>
          <w:p w14:paraId="4EB7EA4D" w14:textId="630EDCF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0A4603B" w14:textId="5D34C95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F67E6E8" w14:textId="494A472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E6B0C4F" w14:textId="242F5502"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801A546" w14:textId="05A5B062"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11BE02CE" w14:textId="122E292D" w:rsidTr="00002D5A">
        <w:tc>
          <w:tcPr>
            <w:tcW w:w="2977" w:type="dxa"/>
            <w:shd w:val="clear" w:color="auto" w:fill="FFFFFF" w:themeFill="background1"/>
          </w:tcPr>
          <w:p w14:paraId="0AD0FE30" w14:textId="77777777" w:rsidR="00FD02B1" w:rsidRPr="00422655" w:rsidRDefault="00FD02B1" w:rsidP="00FD02B1">
            <w:pPr>
              <w:rPr>
                <w:bCs/>
                <w:sz w:val="18"/>
                <w:szCs w:val="18"/>
              </w:rPr>
            </w:pPr>
          </w:p>
        </w:tc>
        <w:tc>
          <w:tcPr>
            <w:tcW w:w="2410" w:type="dxa"/>
            <w:shd w:val="clear" w:color="auto" w:fill="D9D9D9" w:themeFill="background1" w:themeFillShade="D9"/>
          </w:tcPr>
          <w:p w14:paraId="0EB43F26" w14:textId="6593D342" w:rsidR="00FD02B1" w:rsidRPr="00422655" w:rsidRDefault="00FD02B1" w:rsidP="00FD02B1">
            <w:pPr>
              <w:rPr>
                <w:bCs/>
                <w:sz w:val="18"/>
                <w:szCs w:val="18"/>
              </w:rPr>
            </w:pPr>
            <w:r w:rsidRPr="00422655">
              <w:rPr>
                <w:bCs/>
                <w:sz w:val="18"/>
                <w:szCs w:val="18"/>
              </w:rPr>
              <w:t>Ā14.1.1.11. Bioloģiskās atkritumu izgāztuves izveide</w:t>
            </w:r>
          </w:p>
        </w:tc>
        <w:tc>
          <w:tcPr>
            <w:tcW w:w="2055" w:type="dxa"/>
            <w:shd w:val="clear" w:color="auto" w:fill="D9D9D9" w:themeFill="background1" w:themeFillShade="D9"/>
          </w:tcPr>
          <w:p w14:paraId="48CAF8AC"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33E741C3" w14:textId="712BF321"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9D2AF14" w14:textId="445975D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6EB5D22C" w14:textId="1F0D35A3" w:rsidR="00FD02B1" w:rsidRPr="009C5575" w:rsidRDefault="00FD02B1" w:rsidP="00FD02B1">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5DD3BCD7" w14:textId="46DCF655"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0FEE6669" w14:textId="2EA36469"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24980BE3" w14:textId="47DB936D" w:rsidTr="00002D5A">
        <w:tc>
          <w:tcPr>
            <w:tcW w:w="2977" w:type="dxa"/>
            <w:shd w:val="clear" w:color="auto" w:fill="FFFFFF" w:themeFill="background1"/>
          </w:tcPr>
          <w:p w14:paraId="1D6BC7C0" w14:textId="77777777" w:rsidR="00FD02B1" w:rsidRPr="00422655" w:rsidRDefault="00FD02B1" w:rsidP="00FD02B1">
            <w:pPr>
              <w:rPr>
                <w:bCs/>
                <w:sz w:val="18"/>
                <w:szCs w:val="18"/>
              </w:rPr>
            </w:pPr>
          </w:p>
        </w:tc>
        <w:tc>
          <w:tcPr>
            <w:tcW w:w="2410" w:type="dxa"/>
            <w:shd w:val="clear" w:color="auto" w:fill="FFFFFF" w:themeFill="background1"/>
          </w:tcPr>
          <w:p w14:paraId="4ADAC14E" w14:textId="6D1F9BF0" w:rsidR="00FD02B1" w:rsidRPr="00422655" w:rsidRDefault="00FD02B1" w:rsidP="00FD02B1">
            <w:pPr>
              <w:rPr>
                <w:bCs/>
                <w:sz w:val="18"/>
                <w:szCs w:val="18"/>
              </w:rPr>
            </w:pPr>
            <w:r w:rsidRPr="00422655">
              <w:rPr>
                <w:bCs/>
                <w:sz w:val="18"/>
                <w:szCs w:val="18"/>
              </w:rPr>
              <w:t>Ā14.1.1.12. Sadarbība publisko pakalpojumu pieejamības jomā</w:t>
            </w:r>
          </w:p>
        </w:tc>
        <w:tc>
          <w:tcPr>
            <w:tcW w:w="2055" w:type="dxa"/>
            <w:shd w:val="clear" w:color="auto" w:fill="FFFFFF" w:themeFill="background1"/>
          </w:tcPr>
          <w:p w14:paraId="45369BC9" w14:textId="53BA2FD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B034EAD" w14:textId="3DD0AEF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DC81D0E" w14:textId="5239B96F"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E5FC4B8" w14:textId="25E2F51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DB388CD" w14:textId="7BEEC91D" w:rsidR="00FD02B1" w:rsidRDefault="00FD02B1" w:rsidP="00FD02B1">
            <w:pPr>
              <w:jc w:val="center"/>
              <w:rPr>
                <w:bCs/>
                <w:sz w:val="18"/>
                <w:szCs w:val="18"/>
              </w:rPr>
            </w:pPr>
            <w:r w:rsidRPr="00395263">
              <w:rPr>
                <w:sz w:val="18"/>
                <w:szCs w:val="18"/>
                <w:highlight w:val="cyan"/>
              </w:rPr>
              <w:t>Pasākums nav izpildīts</w:t>
            </w:r>
          </w:p>
        </w:tc>
      </w:tr>
      <w:tr w:rsidR="00FD02B1" w:rsidRPr="00422655" w14:paraId="0E17C596" w14:textId="7B93EFE5" w:rsidTr="00002D5A">
        <w:tc>
          <w:tcPr>
            <w:tcW w:w="2977" w:type="dxa"/>
            <w:shd w:val="clear" w:color="auto" w:fill="FFFFFF" w:themeFill="background1"/>
          </w:tcPr>
          <w:p w14:paraId="041B5C93" w14:textId="77777777" w:rsidR="00FD02B1" w:rsidRPr="00422655" w:rsidRDefault="00FD02B1" w:rsidP="00FD02B1">
            <w:pPr>
              <w:rPr>
                <w:bCs/>
                <w:sz w:val="18"/>
                <w:szCs w:val="18"/>
              </w:rPr>
            </w:pPr>
          </w:p>
        </w:tc>
        <w:tc>
          <w:tcPr>
            <w:tcW w:w="2410" w:type="dxa"/>
            <w:shd w:val="clear" w:color="auto" w:fill="FFFFFF" w:themeFill="background1"/>
          </w:tcPr>
          <w:p w14:paraId="28BB3710" w14:textId="72D2BA88" w:rsidR="00FD02B1" w:rsidRPr="00422655" w:rsidRDefault="00FD02B1" w:rsidP="00FD02B1">
            <w:pPr>
              <w:rPr>
                <w:bCs/>
                <w:sz w:val="18"/>
                <w:szCs w:val="18"/>
              </w:rPr>
            </w:pPr>
            <w:r w:rsidRPr="00422655">
              <w:rPr>
                <w:bCs/>
                <w:sz w:val="18"/>
                <w:szCs w:val="18"/>
              </w:rPr>
              <w:t>Ā14.1.1.13. Sadarbība kapu infrastruktūras izmantošanā un apsaimniekošanā</w:t>
            </w:r>
          </w:p>
        </w:tc>
        <w:tc>
          <w:tcPr>
            <w:tcW w:w="2055" w:type="dxa"/>
            <w:shd w:val="clear" w:color="auto" w:fill="FFFFFF" w:themeFill="background1"/>
          </w:tcPr>
          <w:p w14:paraId="313C3B7A" w14:textId="0974ED0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DEB7639"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6EC288EA" w14:textId="746F3013"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751C474" w14:textId="0B8BA5A1"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4A8C9F5" w14:textId="0EE167DF"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56712B5" w14:textId="4D9EBB69"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0B6377A7" w14:textId="0E45A6F6" w:rsidTr="00002D5A">
        <w:tc>
          <w:tcPr>
            <w:tcW w:w="2977" w:type="dxa"/>
            <w:shd w:val="clear" w:color="auto" w:fill="FFFFFF" w:themeFill="background1"/>
          </w:tcPr>
          <w:p w14:paraId="7D7A5CAD" w14:textId="77777777" w:rsidR="00FD02B1" w:rsidRPr="00422655" w:rsidRDefault="00FD02B1" w:rsidP="00FD02B1">
            <w:pPr>
              <w:rPr>
                <w:bCs/>
                <w:sz w:val="18"/>
                <w:szCs w:val="18"/>
              </w:rPr>
            </w:pPr>
          </w:p>
        </w:tc>
        <w:tc>
          <w:tcPr>
            <w:tcW w:w="2410" w:type="dxa"/>
            <w:shd w:val="clear" w:color="auto" w:fill="FFFFFF" w:themeFill="background1"/>
          </w:tcPr>
          <w:p w14:paraId="5A425A9F" w14:textId="50749987" w:rsidR="00FD02B1" w:rsidRPr="00422655" w:rsidRDefault="00FD02B1" w:rsidP="00FD02B1">
            <w:pPr>
              <w:rPr>
                <w:bCs/>
                <w:sz w:val="18"/>
                <w:szCs w:val="18"/>
              </w:rPr>
            </w:pPr>
            <w:r w:rsidRPr="00422655">
              <w:rPr>
                <w:bCs/>
                <w:sz w:val="18"/>
                <w:szCs w:val="18"/>
              </w:rPr>
              <w:t>Ā14.1.1.14. Sadarbība civilās aizsardzības jomā</w:t>
            </w:r>
          </w:p>
        </w:tc>
        <w:tc>
          <w:tcPr>
            <w:tcW w:w="2055" w:type="dxa"/>
            <w:shd w:val="clear" w:color="auto" w:fill="FFFFFF" w:themeFill="background1"/>
          </w:tcPr>
          <w:p w14:paraId="3E9B76AE" w14:textId="6B70D1AD"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6D24C0C8" w14:textId="6228C25F"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3C9CED7F" w14:textId="50B59F56"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205A3518" w14:textId="62AE8480"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2122F2ED" w14:textId="05D46053" w:rsidR="00FD02B1" w:rsidRDefault="00FD02B1" w:rsidP="00FD02B1">
            <w:pPr>
              <w:jc w:val="center"/>
              <w:rPr>
                <w:bCs/>
                <w:sz w:val="18"/>
                <w:szCs w:val="18"/>
              </w:rPr>
            </w:pPr>
            <w:r w:rsidRPr="00395263">
              <w:rPr>
                <w:sz w:val="18"/>
                <w:szCs w:val="18"/>
                <w:highlight w:val="red"/>
              </w:rPr>
              <w:t>Pasākumu nav plānots veikt</w:t>
            </w:r>
          </w:p>
        </w:tc>
      </w:tr>
      <w:tr w:rsidR="00FD02B1" w:rsidRPr="00422655" w14:paraId="33CBCD35" w14:textId="54CE337B" w:rsidTr="00002D5A">
        <w:tc>
          <w:tcPr>
            <w:tcW w:w="2977" w:type="dxa"/>
            <w:shd w:val="clear" w:color="auto" w:fill="FFFFFF" w:themeFill="background1"/>
          </w:tcPr>
          <w:p w14:paraId="27A70D9C" w14:textId="77777777" w:rsidR="00FD02B1" w:rsidRPr="00422655" w:rsidRDefault="00FD02B1" w:rsidP="00FD02B1">
            <w:pPr>
              <w:rPr>
                <w:bCs/>
                <w:sz w:val="18"/>
                <w:szCs w:val="18"/>
              </w:rPr>
            </w:pPr>
          </w:p>
        </w:tc>
        <w:tc>
          <w:tcPr>
            <w:tcW w:w="2410" w:type="dxa"/>
            <w:shd w:val="clear" w:color="auto" w:fill="FFFFFF" w:themeFill="background1"/>
          </w:tcPr>
          <w:p w14:paraId="4EC1D2FE" w14:textId="39C0D365" w:rsidR="00FD02B1" w:rsidRPr="00422655" w:rsidRDefault="00FD02B1" w:rsidP="00FD02B1">
            <w:pPr>
              <w:rPr>
                <w:bCs/>
                <w:sz w:val="18"/>
                <w:szCs w:val="18"/>
              </w:rPr>
            </w:pPr>
            <w:r w:rsidRPr="00422655">
              <w:rPr>
                <w:bCs/>
                <w:sz w:val="18"/>
                <w:szCs w:val="18"/>
              </w:rPr>
              <w:t>Ā14.1.1.15. Sadarbība sporta jomā</w:t>
            </w:r>
          </w:p>
        </w:tc>
        <w:tc>
          <w:tcPr>
            <w:tcW w:w="2055" w:type="dxa"/>
            <w:shd w:val="clear" w:color="auto" w:fill="FFFFFF" w:themeFill="background1"/>
          </w:tcPr>
          <w:p w14:paraId="7CC83263" w14:textId="6236ED6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741F12F" w14:textId="26E4DF12"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777E6D6D" w14:textId="075DBDDA"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B21D073" w14:textId="785A9AC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599D72B" w14:textId="5D88952B" w:rsidR="00FD02B1" w:rsidRDefault="00FD02B1" w:rsidP="00FD02B1">
            <w:pPr>
              <w:jc w:val="center"/>
              <w:rPr>
                <w:bCs/>
                <w:sz w:val="18"/>
                <w:szCs w:val="18"/>
              </w:rPr>
            </w:pPr>
            <w:r w:rsidRPr="00395263">
              <w:rPr>
                <w:sz w:val="18"/>
                <w:szCs w:val="18"/>
                <w:highlight w:val="yellow"/>
              </w:rPr>
              <w:t>Pasākums tiek pildīts atbilstoši plānam</w:t>
            </w:r>
          </w:p>
        </w:tc>
      </w:tr>
      <w:tr w:rsidR="00FD02B1" w:rsidRPr="00422655" w14:paraId="7F7AE003" w14:textId="79E04C28" w:rsidTr="00002D5A">
        <w:tc>
          <w:tcPr>
            <w:tcW w:w="2977" w:type="dxa"/>
            <w:shd w:val="clear" w:color="auto" w:fill="FFFFFF" w:themeFill="background1"/>
          </w:tcPr>
          <w:p w14:paraId="272C9CFF" w14:textId="77777777" w:rsidR="00FD02B1" w:rsidRPr="00422655" w:rsidRDefault="00FD02B1" w:rsidP="00FD02B1">
            <w:pPr>
              <w:rPr>
                <w:bCs/>
                <w:sz w:val="18"/>
                <w:szCs w:val="18"/>
              </w:rPr>
            </w:pPr>
          </w:p>
        </w:tc>
        <w:tc>
          <w:tcPr>
            <w:tcW w:w="2410" w:type="dxa"/>
            <w:shd w:val="clear" w:color="auto" w:fill="FFFFFF" w:themeFill="background1"/>
          </w:tcPr>
          <w:p w14:paraId="758F99C8" w14:textId="7859CFD1" w:rsidR="00FD02B1" w:rsidRPr="00422655" w:rsidRDefault="00FD02B1" w:rsidP="00FD02B1">
            <w:pPr>
              <w:rPr>
                <w:bCs/>
                <w:sz w:val="18"/>
                <w:szCs w:val="18"/>
              </w:rPr>
            </w:pPr>
            <w:r w:rsidRPr="00422655">
              <w:rPr>
                <w:bCs/>
                <w:sz w:val="18"/>
                <w:szCs w:val="18"/>
              </w:rPr>
              <w:t>Ā14.1.1.16. Sadarbība izglītības jomā</w:t>
            </w:r>
          </w:p>
        </w:tc>
        <w:tc>
          <w:tcPr>
            <w:tcW w:w="2055" w:type="dxa"/>
            <w:shd w:val="clear" w:color="auto" w:fill="FFFFFF" w:themeFill="background1"/>
          </w:tcPr>
          <w:p w14:paraId="4C2E3C90"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210B81DF" w14:textId="224D222E"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lastRenderedPageBreak/>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182175C" w14:textId="44A42E01" w:rsidR="00FD02B1" w:rsidRPr="00422655" w:rsidRDefault="00FD02B1" w:rsidP="00FD02B1">
            <w:pPr>
              <w:jc w:val="center"/>
              <w:rPr>
                <w:bCs/>
                <w:sz w:val="18"/>
                <w:szCs w:val="18"/>
              </w:rPr>
            </w:pPr>
            <w:r>
              <w:rPr>
                <w:bCs/>
                <w:sz w:val="18"/>
                <w:szCs w:val="18"/>
              </w:rPr>
              <w:lastRenderedPageBreak/>
              <w:t>Nav veiktas.</w:t>
            </w:r>
          </w:p>
        </w:tc>
        <w:tc>
          <w:tcPr>
            <w:tcW w:w="2055" w:type="dxa"/>
            <w:shd w:val="clear" w:color="auto" w:fill="FFFFFF" w:themeFill="background1"/>
          </w:tcPr>
          <w:p w14:paraId="4BFCF6E8" w14:textId="3248F5B0"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12CA60F" w14:textId="46F15435"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CD69BEF" w14:textId="30841A04" w:rsidR="00FD02B1" w:rsidRDefault="00EB3605" w:rsidP="00FD02B1">
            <w:pPr>
              <w:jc w:val="center"/>
              <w:rPr>
                <w:bCs/>
                <w:sz w:val="18"/>
                <w:szCs w:val="18"/>
              </w:rPr>
            </w:pPr>
            <w:r w:rsidRPr="00395263">
              <w:rPr>
                <w:sz w:val="18"/>
                <w:szCs w:val="18"/>
                <w:highlight w:val="yellow"/>
              </w:rPr>
              <w:t>Pasākums tiek pildīts atbilstoši plānam</w:t>
            </w:r>
          </w:p>
        </w:tc>
      </w:tr>
      <w:tr w:rsidR="00FD02B1" w:rsidRPr="00422655" w14:paraId="07797DF4" w14:textId="4028EDFA" w:rsidTr="00002D5A">
        <w:tc>
          <w:tcPr>
            <w:tcW w:w="2977" w:type="dxa"/>
            <w:shd w:val="clear" w:color="auto" w:fill="FFFFFF" w:themeFill="background1"/>
          </w:tcPr>
          <w:p w14:paraId="46CE67DB" w14:textId="77777777" w:rsidR="00FD02B1" w:rsidRPr="00422655" w:rsidRDefault="00FD02B1" w:rsidP="00FD02B1">
            <w:pPr>
              <w:rPr>
                <w:bCs/>
                <w:sz w:val="18"/>
                <w:szCs w:val="18"/>
              </w:rPr>
            </w:pPr>
          </w:p>
        </w:tc>
        <w:tc>
          <w:tcPr>
            <w:tcW w:w="2410" w:type="dxa"/>
            <w:shd w:val="clear" w:color="auto" w:fill="FFFFFF" w:themeFill="background1"/>
          </w:tcPr>
          <w:p w14:paraId="777309A8" w14:textId="49F4578C" w:rsidR="00FD02B1" w:rsidRPr="00422655" w:rsidRDefault="00FD02B1" w:rsidP="00FD02B1">
            <w:pPr>
              <w:rPr>
                <w:bCs/>
                <w:sz w:val="18"/>
                <w:szCs w:val="18"/>
              </w:rPr>
            </w:pPr>
            <w:r w:rsidRPr="00422655">
              <w:rPr>
                <w:bCs/>
                <w:sz w:val="18"/>
                <w:szCs w:val="18"/>
              </w:rPr>
              <w:t>Ā14.1.1.17. Sadarbība kultūras jomā</w:t>
            </w:r>
          </w:p>
        </w:tc>
        <w:tc>
          <w:tcPr>
            <w:tcW w:w="2055" w:type="dxa"/>
            <w:shd w:val="clear" w:color="auto" w:fill="FFFFFF" w:themeFill="background1"/>
          </w:tcPr>
          <w:p w14:paraId="13466EB7" w14:textId="2B5B64AA"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0121F8D" w14:textId="5F1898E0"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048E0619" w14:textId="34064232"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8B2C165" w14:textId="1CAB4081"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7D3E549A" w14:textId="1E4C20E6"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12B1C848" w14:textId="5B408E68" w:rsidTr="00002D5A">
        <w:tc>
          <w:tcPr>
            <w:tcW w:w="2977" w:type="dxa"/>
            <w:shd w:val="clear" w:color="auto" w:fill="FFFFFF" w:themeFill="background1"/>
          </w:tcPr>
          <w:p w14:paraId="05D349F9" w14:textId="77777777" w:rsidR="00FD02B1" w:rsidRPr="00422655" w:rsidRDefault="00FD02B1" w:rsidP="00FD02B1">
            <w:pPr>
              <w:rPr>
                <w:bCs/>
                <w:sz w:val="18"/>
                <w:szCs w:val="18"/>
              </w:rPr>
            </w:pPr>
          </w:p>
        </w:tc>
        <w:tc>
          <w:tcPr>
            <w:tcW w:w="2410" w:type="dxa"/>
            <w:shd w:val="clear" w:color="auto" w:fill="FFFFFF" w:themeFill="background1"/>
          </w:tcPr>
          <w:p w14:paraId="15C979A6" w14:textId="17AC8F46" w:rsidR="00FD02B1" w:rsidRPr="00422655" w:rsidRDefault="00FD02B1" w:rsidP="00FD02B1">
            <w:pPr>
              <w:rPr>
                <w:bCs/>
                <w:sz w:val="18"/>
                <w:szCs w:val="18"/>
              </w:rPr>
            </w:pPr>
            <w:r w:rsidRPr="00422655">
              <w:rPr>
                <w:bCs/>
                <w:sz w:val="18"/>
                <w:szCs w:val="18"/>
              </w:rPr>
              <w:t>Ā14.1.1.18. Sadarbība jaunatnes darbības jomā</w:t>
            </w:r>
          </w:p>
        </w:tc>
        <w:tc>
          <w:tcPr>
            <w:tcW w:w="2055" w:type="dxa"/>
            <w:shd w:val="clear" w:color="auto" w:fill="FFFFFF" w:themeFill="background1"/>
          </w:tcPr>
          <w:p w14:paraId="33DEC734"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6D4CA4E0" w14:textId="14B7548F"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05E21D5" w14:textId="0056CF28"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49293D6C" w14:textId="6F26492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4908A59" w14:textId="3579DD8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6A40C5D" w14:textId="6996D2BF"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3BF6D83" w14:textId="6E7B2ACB" w:rsidTr="00002D5A">
        <w:tc>
          <w:tcPr>
            <w:tcW w:w="2977" w:type="dxa"/>
            <w:shd w:val="clear" w:color="auto" w:fill="FFFFFF" w:themeFill="background1"/>
          </w:tcPr>
          <w:p w14:paraId="05584634" w14:textId="77777777" w:rsidR="00FD02B1" w:rsidRPr="00422655" w:rsidRDefault="00FD02B1" w:rsidP="00FD02B1">
            <w:pPr>
              <w:rPr>
                <w:bCs/>
                <w:sz w:val="18"/>
                <w:szCs w:val="18"/>
              </w:rPr>
            </w:pPr>
          </w:p>
        </w:tc>
        <w:tc>
          <w:tcPr>
            <w:tcW w:w="2410" w:type="dxa"/>
            <w:shd w:val="clear" w:color="auto" w:fill="FFFFFF" w:themeFill="background1"/>
          </w:tcPr>
          <w:p w14:paraId="2689E493" w14:textId="7CCB435B" w:rsidR="00FD02B1" w:rsidRPr="00422655" w:rsidRDefault="00FD02B1" w:rsidP="00FD02B1">
            <w:pPr>
              <w:rPr>
                <w:bCs/>
                <w:sz w:val="18"/>
                <w:szCs w:val="18"/>
              </w:rPr>
            </w:pPr>
            <w:r w:rsidRPr="00422655">
              <w:rPr>
                <w:bCs/>
                <w:sz w:val="18"/>
                <w:szCs w:val="18"/>
              </w:rPr>
              <w:t>Ā14.1.1.19. Sadarbība veselības pakalpojumu jomā</w:t>
            </w:r>
          </w:p>
        </w:tc>
        <w:tc>
          <w:tcPr>
            <w:tcW w:w="2055" w:type="dxa"/>
            <w:shd w:val="clear" w:color="auto" w:fill="FFFFFF" w:themeFill="background1"/>
          </w:tcPr>
          <w:p w14:paraId="1312B146" w14:textId="6E0DEB72"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F27840D" w14:textId="1D55E17D"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2B4A69D7" w14:textId="2AD1914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AB2F587" w14:textId="1F346C32"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62593E1" w14:textId="5A1FD642"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504C7717" w14:textId="6AA6C207" w:rsidTr="00002D5A">
        <w:tc>
          <w:tcPr>
            <w:tcW w:w="2977" w:type="dxa"/>
            <w:shd w:val="clear" w:color="auto" w:fill="FFFFFF" w:themeFill="background1"/>
          </w:tcPr>
          <w:p w14:paraId="0B8D90D5" w14:textId="77777777" w:rsidR="00FD02B1" w:rsidRPr="00422655" w:rsidRDefault="00FD02B1" w:rsidP="00FD02B1">
            <w:pPr>
              <w:rPr>
                <w:bCs/>
                <w:sz w:val="18"/>
                <w:szCs w:val="18"/>
              </w:rPr>
            </w:pPr>
          </w:p>
        </w:tc>
        <w:tc>
          <w:tcPr>
            <w:tcW w:w="2410" w:type="dxa"/>
            <w:shd w:val="clear" w:color="auto" w:fill="FFFFFF" w:themeFill="background1"/>
          </w:tcPr>
          <w:p w14:paraId="50F9E4E3" w14:textId="41A89E1B" w:rsidR="00FD02B1" w:rsidRPr="00422655" w:rsidRDefault="00FD02B1" w:rsidP="00FD02B1">
            <w:pPr>
              <w:rPr>
                <w:bCs/>
                <w:sz w:val="18"/>
                <w:szCs w:val="18"/>
              </w:rPr>
            </w:pPr>
            <w:r w:rsidRPr="00422655">
              <w:rPr>
                <w:bCs/>
                <w:sz w:val="18"/>
                <w:szCs w:val="18"/>
              </w:rPr>
              <w:t>Ā14.1.1.20. Sadarbība konkurētspējas jautājumos</w:t>
            </w:r>
          </w:p>
        </w:tc>
        <w:tc>
          <w:tcPr>
            <w:tcW w:w="2055" w:type="dxa"/>
            <w:shd w:val="clear" w:color="auto" w:fill="FFFFFF" w:themeFill="background1"/>
          </w:tcPr>
          <w:p w14:paraId="1DCECA6F" w14:textId="30E87FF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138C25E" w14:textId="6FE872F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F720ECC" w14:textId="11A4BD78" w:rsidR="00FD02B1" w:rsidRPr="00422655" w:rsidRDefault="00FD02B1" w:rsidP="00FD02B1">
            <w:pPr>
              <w:jc w:val="center"/>
              <w:rPr>
                <w:bCs/>
                <w:sz w:val="18"/>
                <w:szCs w:val="18"/>
              </w:rPr>
            </w:pPr>
            <w:r>
              <w:rPr>
                <w:bCs/>
                <w:sz w:val="18"/>
                <w:szCs w:val="18"/>
              </w:rPr>
              <w:t xml:space="preserve">Nav veiktas. </w:t>
            </w:r>
          </w:p>
        </w:tc>
        <w:tc>
          <w:tcPr>
            <w:tcW w:w="2056" w:type="dxa"/>
            <w:shd w:val="clear" w:color="auto" w:fill="FFFFFF" w:themeFill="background1"/>
          </w:tcPr>
          <w:p w14:paraId="299235B5" w14:textId="39278013"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A6E7597" w14:textId="126B78E6"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4C3EA173" w14:textId="1AA1DCAD" w:rsidTr="00002D5A">
        <w:tc>
          <w:tcPr>
            <w:tcW w:w="2977" w:type="dxa"/>
            <w:shd w:val="clear" w:color="auto" w:fill="FFFFFF" w:themeFill="background1"/>
          </w:tcPr>
          <w:p w14:paraId="4A176C8C" w14:textId="77777777" w:rsidR="00FD02B1" w:rsidRPr="00422655" w:rsidRDefault="00FD02B1" w:rsidP="00FD02B1">
            <w:pPr>
              <w:rPr>
                <w:bCs/>
                <w:sz w:val="18"/>
                <w:szCs w:val="18"/>
              </w:rPr>
            </w:pPr>
          </w:p>
        </w:tc>
        <w:tc>
          <w:tcPr>
            <w:tcW w:w="2410" w:type="dxa"/>
            <w:shd w:val="clear" w:color="auto" w:fill="FFFFFF" w:themeFill="background1"/>
          </w:tcPr>
          <w:p w14:paraId="7FAC1471" w14:textId="279CC51F" w:rsidR="00FD02B1" w:rsidRPr="00422655" w:rsidRDefault="00FD02B1" w:rsidP="00FD02B1">
            <w:pPr>
              <w:rPr>
                <w:bCs/>
                <w:sz w:val="18"/>
                <w:szCs w:val="18"/>
              </w:rPr>
            </w:pPr>
            <w:r w:rsidRPr="00422655">
              <w:rPr>
                <w:bCs/>
                <w:sz w:val="18"/>
                <w:szCs w:val="18"/>
              </w:rPr>
              <w:t>Ā14.1.1.21. Sadarbība attīstības jautājumos</w:t>
            </w:r>
          </w:p>
        </w:tc>
        <w:tc>
          <w:tcPr>
            <w:tcW w:w="2055" w:type="dxa"/>
            <w:shd w:val="clear" w:color="auto" w:fill="FFFFFF" w:themeFill="background1"/>
          </w:tcPr>
          <w:p w14:paraId="07992E3D" w14:textId="1597E70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A8F7EF4" w14:textId="6C0AA043"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88FF5FB" w14:textId="2643C9E3"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03333CF2" w14:textId="3B691E70"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E9BA2E0" w14:textId="4009B7A4"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5CD71509" w14:textId="43C456E6" w:rsidTr="00002D5A">
        <w:tc>
          <w:tcPr>
            <w:tcW w:w="2977" w:type="dxa"/>
            <w:shd w:val="clear" w:color="auto" w:fill="FFFFFF" w:themeFill="background1"/>
          </w:tcPr>
          <w:p w14:paraId="793784CB" w14:textId="77777777" w:rsidR="00FD02B1" w:rsidRPr="00422655" w:rsidRDefault="00FD02B1" w:rsidP="00FD02B1">
            <w:pPr>
              <w:rPr>
                <w:bCs/>
                <w:sz w:val="18"/>
                <w:szCs w:val="18"/>
              </w:rPr>
            </w:pPr>
          </w:p>
        </w:tc>
        <w:tc>
          <w:tcPr>
            <w:tcW w:w="2410" w:type="dxa"/>
            <w:shd w:val="clear" w:color="auto" w:fill="FFFFFF" w:themeFill="background1"/>
          </w:tcPr>
          <w:p w14:paraId="61EE4C2A" w14:textId="0006A256" w:rsidR="00FD02B1" w:rsidRPr="00422655" w:rsidRDefault="00FD02B1" w:rsidP="00FD02B1">
            <w:pPr>
              <w:rPr>
                <w:bCs/>
                <w:sz w:val="18"/>
                <w:szCs w:val="18"/>
              </w:rPr>
            </w:pPr>
            <w:r w:rsidRPr="00D65E44">
              <w:rPr>
                <w:bCs/>
                <w:sz w:val="18"/>
                <w:szCs w:val="18"/>
              </w:rPr>
              <w:t>Ā14.1.1.22. Sadarbība dabas bioloģiskās daudzveidības un zaļās infrastruktūras uzlabošanā parkos</w:t>
            </w:r>
          </w:p>
        </w:tc>
        <w:tc>
          <w:tcPr>
            <w:tcW w:w="2055" w:type="dxa"/>
            <w:shd w:val="clear" w:color="auto" w:fill="FFFFFF" w:themeFill="background1"/>
          </w:tcPr>
          <w:p w14:paraId="0DECE12B" w14:textId="198E6BB3" w:rsidR="00FD02B1" w:rsidRPr="00B15393" w:rsidRDefault="00FD02B1" w:rsidP="00FD02B1">
            <w:pPr>
              <w:jc w:val="center"/>
              <w:rPr>
                <w:sz w:val="18"/>
                <w:szCs w:val="18"/>
              </w:rPr>
            </w:pPr>
            <w:r>
              <w:rPr>
                <w:sz w:val="18"/>
                <w:szCs w:val="18"/>
              </w:rPr>
              <w:t>-</w:t>
            </w:r>
          </w:p>
        </w:tc>
        <w:tc>
          <w:tcPr>
            <w:tcW w:w="2056" w:type="dxa"/>
            <w:shd w:val="clear" w:color="auto" w:fill="FFFFFF" w:themeFill="background1"/>
          </w:tcPr>
          <w:p w14:paraId="5386F667" w14:textId="07C67D30"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7BA7A7B4" w14:textId="64BD3C52" w:rsidR="00FD02B1" w:rsidRPr="00B15393" w:rsidRDefault="00FD02B1" w:rsidP="00FD02B1">
            <w:pPr>
              <w:jc w:val="center"/>
              <w:rPr>
                <w:sz w:val="18"/>
                <w:szCs w:val="18"/>
              </w:rPr>
            </w:pPr>
            <w:r>
              <w:rPr>
                <w:sz w:val="18"/>
                <w:szCs w:val="18"/>
              </w:rPr>
              <w:t>-</w:t>
            </w:r>
          </w:p>
        </w:tc>
        <w:tc>
          <w:tcPr>
            <w:tcW w:w="2056" w:type="dxa"/>
            <w:shd w:val="clear" w:color="auto" w:fill="FFFFFF" w:themeFill="background1"/>
          </w:tcPr>
          <w:p w14:paraId="69D99FDF" w14:textId="23E98F20"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5E468221" w14:textId="0CC20661"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7A875E8A" w14:textId="51FB1E41" w:rsidTr="00002D5A">
        <w:tc>
          <w:tcPr>
            <w:tcW w:w="2977" w:type="dxa"/>
            <w:shd w:val="clear" w:color="auto" w:fill="FFFFFF" w:themeFill="background1"/>
          </w:tcPr>
          <w:p w14:paraId="61AF5DD3" w14:textId="60BD233F" w:rsidR="00FD02B1" w:rsidRPr="00422655" w:rsidRDefault="00FD02B1" w:rsidP="00FD02B1">
            <w:pPr>
              <w:rPr>
                <w:bCs/>
                <w:sz w:val="18"/>
                <w:szCs w:val="18"/>
              </w:rPr>
            </w:pPr>
            <w:r w:rsidRPr="00422655">
              <w:rPr>
                <w:bCs/>
                <w:sz w:val="18"/>
                <w:szCs w:val="18"/>
              </w:rPr>
              <w:t>U14.1.2: Īstenot sadarbību ar privātajiem investoriem, uzņēmējiem, privātpersonām</w:t>
            </w:r>
          </w:p>
        </w:tc>
        <w:tc>
          <w:tcPr>
            <w:tcW w:w="2410" w:type="dxa"/>
            <w:shd w:val="clear" w:color="auto" w:fill="FFFFFF" w:themeFill="background1"/>
          </w:tcPr>
          <w:p w14:paraId="1FAF49BC" w14:textId="7C5257CF" w:rsidR="00FD02B1" w:rsidRPr="00422655" w:rsidRDefault="00FD02B1" w:rsidP="00FD02B1">
            <w:pPr>
              <w:rPr>
                <w:bCs/>
                <w:sz w:val="18"/>
                <w:szCs w:val="18"/>
              </w:rPr>
            </w:pPr>
            <w:r w:rsidRPr="00422655">
              <w:rPr>
                <w:bCs/>
                <w:sz w:val="18"/>
                <w:szCs w:val="18"/>
              </w:rPr>
              <w:t>Ā14.1.2.1. Regulāra sadarbība saistībā ar industriālo teritoriju attīstību</w:t>
            </w:r>
          </w:p>
        </w:tc>
        <w:tc>
          <w:tcPr>
            <w:tcW w:w="2055" w:type="dxa"/>
            <w:shd w:val="clear" w:color="auto" w:fill="FFFFFF" w:themeFill="background1"/>
          </w:tcPr>
          <w:p w14:paraId="22AC8239" w14:textId="6CD46B0E"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F0C7EC7" w14:textId="438F7248"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3A80A5D" w14:textId="7FBA65B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88EE219" w14:textId="27A1495E"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9C47D87" w14:textId="4FD6EF3C"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B6F24FF" w14:textId="72107CAE" w:rsidTr="00002D5A">
        <w:tc>
          <w:tcPr>
            <w:tcW w:w="2977" w:type="dxa"/>
            <w:shd w:val="clear" w:color="auto" w:fill="FFFFFF" w:themeFill="background1"/>
          </w:tcPr>
          <w:p w14:paraId="322365F6" w14:textId="77777777" w:rsidR="00FD02B1" w:rsidRPr="00422655" w:rsidRDefault="00FD02B1" w:rsidP="00FD02B1">
            <w:pPr>
              <w:rPr>
                <w:bCs/>
                <w:sz w:val="18"/>
                <w:szCs w:val="18"/>
              </w:rPr>
            </w:pPr>
          </w:p>
        </w:tc>
        <w:tc>
          <w:tcPr>
            <w:tcW w:w="2410" w:type="dxa"/>
            <w:shd w:val="clear" w:color="auto" w:fill="FFFFFF" w:themeFill="background1"/>
          </w:tcPr>
          <w:p w14:paraId="130B528E" w14:textId="67B1C582" w:rsidR="00FD02B1" w:rsidRPr="00422655" w:rsidRDefault="00FD02B1" w:rsidP="00FD02B1">
            <w:pPr>
              <w:rPr>
                <w:bCs/>
                <w:sz w:val="18"/>
                <w:szCs w:val="18"/>
              </w:rPr>
            </w:pPr>
            <w:r w:rsidRPr="00422655">
              <w:rPr>
                <w:bCs/>
                <w:sz w:val="18"/>
                <w:szCs w:val="18"/>
              </w:rPr>
              <w:t>Ā14.1.2.2. Sadarbība ar vietējiem zemniekiem viņu darbības sekmēšanai</w:t>
            </w:r>
          </w:p>
        </w:tc>
        <w:tc>
          <w:tcPr>
            <w:tcW w:w="2055" w:type="dxa"/>
            <w:shd w:val="clear" w:color="auto" w:fill="FFFFFF" w:themeFill="background1"/>
          </w:tcPr>
          <w:p w14:paraId="346AD04D" w14:textId="02A86462"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00C5F517" w14:textId="111FC16C"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22160A27" w14:textId="0A4BFA19"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0E2C273B" w14:textId="1FC63B7E"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7D8C1AD7" w14:textId="589DF8D3" w:rsidR="00FD02B1" w:rsidRDefault="00CF57EE" w:rsidP="00FD02B1">
            <w:pPr>
              <w:jc w:val="center"/>
              <w:rPr>
                <w:bCs/>
                <w:sz w:val="18"/>
                <w:szCs w:val="18"/>
              </w:rPr>
            </w:pPr>
            <w:r w:rsidRPr="00395263">
              <w:rPr>
                <w:sz w:val="18"/>
                <w:szCs w:val="18"/>
                <w:highlight w:val="red"/>
              </w:rPr>
              <w:t>Pasākumu nav plānots veikt</w:t>
            </w:r>
          </w:p>
        </w:tc>
      </w:tr>
      <w:tr w:rsidR="00FD02B1" w:rsidRPr="00422655" w14:paraId="4BB160F5" w14:textId="02EE9F39" w:rsidTr="00002D5A">
        <w:tc>
          <w:tcPr>
            <w:tcW w:w="2977" w:type="dxa"/>
            <w:shd w:val="clear" w:color="auto" w:fill="FFFFFF" w:themeFill="background1"/>
          </w:tcPr>
          <w:p w14:paraId="1455F61B" w14:textId="77777777" w:rsidR="00FD02B1" w:rsidRPr="00422655" w:rsidRDefault="00FD02B1" w:rsidP="00FD02B1">
            <w:pPr>
              <w:rPr>
                <w:bCs/>
                <w:sz w:val="18"/>
                <w:szCs w:val="18"/>
              </w:rPr>
            </w:pPr>
          </w:p>
        </w:tc>
        <w:tc>
          <w:tcPr>
            <w:tcW w:w="2410" w:type="dxa"/>
            <w:shd w:val="clear" w:color="auto" w:fill="FFFFFF" w:themeFill="background1"/>
          </w:tcPr>
          <w:p w14:paraId="40CF1A70" w14:textId="1DD32D13" w:rsidR="00FD02B1" w:rsidRPr="00422655" w:rsidRDefault="00FD02B1" w:rsidP="00FD02B1">
            <w:pPr>
              <w:rPr>
                <w:bCs/>
                <w:sz w:val="18"/>
                <w:szCs w:val="18"/>
              </w:rPr>
            </w:pPr>
            <w:r w:rsidRPr="00422655">
              <w:rPr>
                <w:bCs/>
                <w:sz w:val="18"/>
                <w:szCs w:val="18"/>
              </w:rPr>
              <w:t>Ā14.1.2.3. Sadarbības līgumu slēgšana starp Ādažu novada domi un zemju, kas nepieciešamas pašvaldības funkciju nodrošināšanai, īpašniekiem</w:t>
            </w:r>
          </w:p>
        </w:tc>
        <w:tc>
          <w:tcPr>
            <w:tcW w:w="2055" w:type="dxa"/>
            <w:shd w:val="clear" w:color="auto" w:fill="FFFFFF" w:themeFill="background1"/>
          </w:tcPr>
          <w:p w14:paraId="64361B9B" w14:textId="7B86E761"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ACDF476" w14:textId="2D41873E"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2CEC69C" w14:textId="2CDD6A0A"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8C0689F" w14:textId="718868B2"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75EFD97" w14:textId="149AC248"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7654FFCF" w14:textId="32333FF5" w:rsidTr="00002D5A">
        <w:tc>
          <w:tcPr>
            <w:tcW w:w="2977" w:type="dxa"/>
            <w:shd w:val="clear" w:color="auto" w:fill="FFFFFF" w:themeFill="background1"/>
          </w:tcPr>
          <w:p w14:paraId="5FD7BAA3" w14:textId="77777777" w:rsidR="00FD02B1" w:rsidRPr="00422655" w:rsidRDefault="00FD02B1" w:rsidP="00FD02B1">
            <w:pPr>
              <w:rPr>
                <w:bCs/>
                <w:sz w:val="18"/>
                <w:szCs w:val="18"/>
              </w:rPr>
            </w:pPr>
          </w:p>
        </w:tc>
        <w:tc>
          <w:tcPr>
            <w:tcW w:w="2410" w:type="dxa"/>
            <w:shd w:val="clear" w:color="auto" w:fill="FFFFFF" w:themeFill="background1"/>
          </w:tcPr>
          <w:p w14:paraId="721FDB99" w14:textId="24B02A7D" w:rsidR="00FD02B1" w:rsidRPr="00422655" w:rsidRDefault="00FD02B1" w:rsidP="00FD02B1">
            <w:pPr>
              <w:rPr>
                <w:bCs/>
                <w:sz w:val="18"/>
                <w:szCs w:val="18"/>
              </w:rPr>
            </w:pPr>
            <w:r w:rsidRPr="00422655">
              <w:rPr>
                <w:bCs/>
                <w:sz w:val="18"/>
                <w:szCs w:val="18"/>
              </w:rPr>
              <w:t>Ā14.1.2.4. Izglītības iestāžu sadarbība ar uzņēmējiem</w:t>
            </w:r>
          </w:p>
        </w:tc>
        <w:tc>
          <w:tcPr>
            <w:tcW w:w="2055" w:type="dxa"/>
            <w:shd w:val="clear" w:color="auto" w:fill="FFFFFF" w:themeFill="background1"/>
          </w:tcPr>
          <w:p w14:paraId="2F4D8F7B"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B387B5C" w14:textId="2B82F1BD"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0E15F26" w14:textId="168E0F37"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ECEB6DE" w14:textId="4539BED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198F1AB" w14:textId="192574C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3296A06" w14:textId="101BFADB"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6E06699" w14:textId="16D56816" w:rsidTr="00002D5A">
        <w:tc>
          <w:tcPr>
            <w:tcW w:w="2977" w:type="dxa"/>
            <w:shd w:val="clear" w:color="auto" w:fill="FFFFFF" w:themeFill="background1"/>
          </w:tcPr>
          <w:p w14:paraId="7BC0E663" w14:textId="77777777" w:rsidR="00FD02B1" w:rsidRPr="00422655" w:rsidRDefault="00FD02B1" w:rsidP="00FD02B1">
            <w:pPr>
              <w:rPr>
                <w:bCs/>
                <w:sz w:val="18"/>
                <w:szCs w:val="18"/>
              </w:rPr>
            </w:pPr>
          </w:p>
        </w:tc>
        <w:tc>
          <w:tcPr>
            <w:tcW w:w="2410" w:type="dxa"/>
            <w:shd w:val="clear" w:color="auto" w:fill="FFFFFF" w:themeFill="background1"/>
          </w:tcPr>
          <w:p w14:paraId="325354CF" w14:textId="57E3F0B9" w:rsidR="00FD02B1" w:rsidRPr="00422655" w:rsidRDefault="00FD02B1" w:rsidP="00FD02B1">
            <w:pPr>
              <w:rPr>
                <w:bCs/>
                <w:sz w:val="18"/>
                <w:szCs w:val="18"/>
              </w:rPr>
            </w:pPr>
            <w:r w:rsidRPr="00422655">
              <w:rPr>
                <w:bCs/>
                <w:sz w:val="18"/>
                <w:szCs w:val="18"/>
              </w:rPr>
              <w:t>Ā14.1.2.5. Zinātniskā centra izveide Ādažu novadā</w:t>
            </w:r>
          </w:p>
        </w:tc>
        <w:tc>
          <w:tcPr>
            <w:tcW w:w="2055" w:type="dxa"/>
            <w:shd w:val="clear" w:color="auto" w:fill="FFFFFF" w:themeFill="background1"/>
          </w:tcPr>
          <w:p w14:paraId="322119BC"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1E951F4" w14:textId="525E227D"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EF9E5CB" w14:textId="1215DCF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662E050D" w14:textId="535B740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8DEB4A3" w14:textId="4CFE5A99"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406C9DE" w14:textId="3C383A76"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64C3A0E1" w14:textId="637B1420" w:rsidTr="00002D5A">
        <w:tc>
          <w:tcPr>
            <w:tcW w:w="2977" w:type="dxa"/>
            <w:shd w:val="clear" w:color="auto" w:fill="FFFFFF" w:themeFill="background1"/>
          </w:tcPr>
          <w:p w14:paraId="3B2BC842" w14:textId="77777777" w:rsidR="00FD02B1" w:rsidRPr="00422655" w:rsidRDefault="00FD02B1" w:rsidP="00FD02B1">
            <w:pPr>
              <w:rPr>
                <w:bCs/>
                <w:sz w:val="18"/>
                <w:szCs w:val="18"/>
              </w:rPr>
            </w:pPr>
          </w:p>
        </w:tc>
        <w:tc>
          <w:tcPr>
            <w:tcW w:w="2410" w:type="dxa"/>
            <w:shd w:val="clear" w:color="auto" w:fill="FFFFFF" w:themeFill="background1"/>
          </w:tcPr>
          <w:p w14:paraId="19AE520A" w14:textId="5C5A6BC6" w:rsidR="00FD02B1" w:rsidRPr="00422655" w:rsidRDefault="00FD02B1" w:rsidP="00FD02B1">
            <w:pPr>
              <w:rPr>
                <w:bCs/>
                <w:sz w:val="18"/>
                <w:szCs w:val="18"/>
              </w:rPr>
            </w:pPr>
            <w:r w:rsidRPr="00422655">
              <w:rPr>
                <w:bCs/>
                <w:sz w:val="18"/>
                <w:szCs w:val="18"/>
              </w:rPr>
              <w:t>Ā14.1.2.6. Kuģīšu satiksmes Baltezeros un Vējupē attīstība</w:t>
            </w:r>
          </w:p>
        </w:tc>
        <w:tc>
          <w:tcPr>
            <w:tcW w:w="2055" w:type="dxa"/>
            <w:shd w:val="clear" w:color="auto" w:fill="FFFFFF" w:themeFill="background1"/>
          </w:tcPr>
          <w:p w14:paraId="64E5E02A"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F8DF6BD" w14:textId="3310FDBD"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43F97D7" w14:textId="08CC80F3"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3944CD8" w14:textId="163EDFD8"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82BEB96" w14:textId="54E68B0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3BFFE99" w14:textId="0FE81219"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70CC721B" w14:textId="7796E76E" w:rsidTr="00002D5A">
        <w:tc>
          <w:tcPr>
            <w:tcW w:w="2977" w:type="dxa"/>
            <w:shd w:val="clear" w:color="auto" w:fill="FFFFFF" w:themeFill="background1"/>
          </w:tcPr>
          <w:p w14:paraId="01EC86CA" w14:textId="77777777" w:rsidR="00FD02B1" w:rsidRPr="00422655" w:rsidRDefault="00FD02B1" w:rsidP="00FD02B1">
            <w:pPr>
              <w:rPr>
                <w:bCs/>
                <w:sz w:val="18"/>
                <w:szCs w:val="18"/>
              </w:rPr>
            </w:pPr>
          </w:p>
        </w:tc>
        <w:tc>
          <w:tcPr>
            <w:tcW w:w="2410" w:type="dxa"/>
            <w:shd w:val="clear" w:color="auto" w:fill="FFFFFF" w:themeFill="background1"/>
          </w:tcPr>
          <w:p w14:paraId="69FBB28C" w14:textId="667C5B84" w:rsidR="00FD02B1" w:rsidRPr="00422655" w:rsidRDefault="00FD02B1" w:rsidP="00FD02B1">
            <w:pPr>
              <w:rPr>
                <w:bCs/>
                <w:sz w:val="18"/>
                <w:szCs w:val="18"/>
              </w:rPr>
            </w:pPr>
            <w:r w:rsidRPr="00422655">
              <w:rPr>
                <w:bCs/>
                <w:sz w:val="18"/>
                <w:szCs w:val="18"/>
              </w:rPr>
              <w:t>Ā14.1.2.7. Sadarbība ar sabiedrisko pārvadājumu pakalpojumu sniedzējiem</w:t>
            </w:r>
          </w:p>
        </w:tc>
        <w:tc>
          <w:tcPr>
            <w:tcW w:w="2055" w:type="dxa"/>
            <w:shd w:val="clear" w:color="auto" w:fill="FFFFFF" w:themeFill="background1"/>
          </w:tcPr>
          <w:p w14:paraId="77FD836B" w14:textId="2FED196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3A7998E" w14:textId="26F8A27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E3F84F2" w14:textId="5E72BEF6"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F760BA9" w14:textId="2B707784"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3395B79" w14:textId="2C488764"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063C33B5" w14:textId="7A771C2D" w:rsidTr="00002D5A">
        <w:tc>
          <w:tcPr>
            <w:tcW w:w="2977" w:type="dxa"/>
            <w:shd w:val="clear" w:color="auto" w:fill="FFFFFF" w:themeFill="background1"/>
          </w:tcPr>
          <w:p w14:paraId="1DC87019" w14:textId="77777777" w:rsidR="00FD02B1" w:rsidRPr="00422655" w:rsidRDefault="00FD02B1" w:rsidP="00FD02B1">
            <w:pPr>
              <w:rPr>
                <w:bCs/>
                <w:sz w:val="18"/>
                <w:szCs w:val="18"/>
              </w:rPr>
            </w:pPr>
          </w:p>
        </w:tc>
        <w:tc>
          <w:tcPr>
            <w:tcW w:w="2410" w:type="dxa"/>
            <w:shd w:val="clear" w:color="auto" w:fill="FFFFFF" w:themeFill="background1"/>
          </w:tcPr>
          <w:p w14:paraId="2D812FE5" w14:textId="2B1D45B1" w:rsidR="00FD02B1" w:rsidRPr="00422655" w:rsidRDefault="00FD02B1" w:rsidP="00FD02B1">
            <w:pPr>
              <w:rPr>
                <w:bCs/>
                <w:sz w:val="18"/>
                <w:szCs w:val="18"/>
              </w:rPr>
            </w:pPr>
            <w:r w:rsidRPr="00422655">
              <w:rPr>
                <w:bCs/>
                <w:sz w:val="18"/>
                <w:szCs w:val="18"/>
              </w:rPr>
              <w:t xml:space="preserve">Ā14.1.2.8. Informatīvās kampaņas organizēšana par atkritumu šķirošanu </w:t>
            </w:r>
          </w:p>
        </w:tc>
        <w:tc>
          <w:tcPr>
            <w:tcW w:w="2055" w:type="dxa"/>
            <w:shd w:val="clear" w:color="auto" w:fill="FFFFFF" w:themeFill="background1"/>
          </w:tcPr>
          <w:p w14:paraId="5017429A" w14:textId="1756132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762E2B1" w14:textId="742541D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32C929F" w14:textId="7314DA93"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93D91BD" w14:textId="14A5D2F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680E7DA" w14:textId="757ECA9C"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9047550" w14:textId="5A4B79A0" w:rsidTr="00002D5A">
        <w:tc>
          <w:tcPr>
            <w:tcW w:w="2977" w:type="dxa"/>
            <w:shd w:val="clear" w:color="auto" w:fill="FFFFFF" w:themeFill="background1"/>
          </w:tcPr>
          <w:p w14:paraId="0A80D644" w14:textId="77777777" w:rsidR="00FD02B1" w:rsidRPr="00422655" w:rsidRDefault="00FD02B1" w:rsidP="00FD02B1">
            <w:pPr>
              <w:rPr>
                <w:bCs/>
                <w:sz w:val="18"/>
                <w:szCs w:val="18"/>
              </w:rPr>
            </w:pPr>
          </w:p>
        </w:tc>
        <w:tc>
          <w:tcPr>
            <w:tcW w:w="2410" w:type="dxa"/>
            <w:shd w:val="clear" w:color="auto" w:fill="FFFFFF" w:themeFill="background1"/>
          </w:tcPr>
          <w:p w14:paraId="0BA89D9D" w14:textId="66F27D30" w:rsidR="00FD02B1" w:rsidRPr="00422655" w:rsidRDefault="00FD02B1" w:rsidP="00FD02B1">
            <w:pPr>
              <w:rPr>
                <w:bCs/>
                <w:sz w:val="18"/>
                <w:szCs w:val="18"/>
              </w:rPr>
            </w:pPr>
            <w:r w:rsidRPr="00422655">
              <w:rPr>
                <w:bCs/>
                <w:sz w:val="18"/>
                <w:szCs w:val="18"/>
              </w:rPr>
              <w:t>Ā14.1.2.9. Sadarbība ceļa infrastruktūras, mobilitātes jautājumos</w:t>
            </w:r>
          </w:p>
        </w:tc>
        <w:tc>
          <w:tcPr>
            <w:tcW w:w="2055" w:type="dxa"/>
            <w:shd w:val="clear" w:color="auto" w:fill="FFFFFF" w:themeFill="background1"/>
          </w:tcPr>
          <w:p w14:paraId="5EB33845" w14:textId="4F2865E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C829DAA" w14:textId="0FE4B74D"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79ADDEC" w14:textId="0212393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840695A" w14:textId="389B9A5C"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C85CA64" w14:textId="1C2FC73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09806DD8" w14:textId="53B21AF2" w:rsidTr="00002D5A">
        <w:tc>
          <w:tcPr>
            <w:tcW w:w="2977" w:type="dxa"/>
            <w:shd w:val="clear" w:color="auto" w:fill="FFFFFF" w:themeFill="background1"/>
          </w:tcPr>
          <w:p w14:paraId="24BF518A" w14:textId="77777777" w:rsidR="00FD02B1" w:rsidRPr="00422655" w:rsidRDefault="00FD02B1" w:rsidP="00FD02B1">
            <w:pPr>
              <w:rPr>
                <w:bCs/>
                <w:sz w:val="18"/>
                <w:szCs w:val="18"/>
              </w:rPr>
            </w:pPr>
          </w:p>
        </w:tc>
        <w:tc>
          <w:tcPr>
            <w:tcW w:w="2410" w:type="dxa"/>
            <w:shd w:val="clear" w:color="auto" w:fill="FFFFFF" w:themeFill="background1"/>
          </w:tcPr>
          <w:p w14:paraId="5AA7E217" w14:textId="2F457DC6" w:rsidR="00FD02B1" w:rsidRPr="00422655" w:rsidRDefault="00FD02B1" w:rsidP="00FD02B1">
            <w:pPr>
              <w:rPr>
                <w:bCs/>
                <w:sz w:val="18"/>
                <w:szCs w:val="18"/>
              </w:rPr>
            </w:pPr>
            <w:r w:rsidRPr="00422655">
              <w:rPr>
                <w:bCs/>
                <w:sz w:val="18"/>
                <w:szCs w:val="18"/>
              </w:rPr>
              <w:t>Ā14.1.2.10. Sadarbība ar kultūrvēsturiskā mantojuma glabātājiem: Baltezera un Garkalnes baznīcu draudzēm, Baltezera Sūkņu stacijas muzeju, Dūņezera pazemes bunkura īpašnieku u.c.)</w:t>
            </w:r>
          </w:p>
        </w:tc>
        <w:tc>
          <w:tcPr>
            <w:tcW w:w="2055" w:type="dxa"/>
            <w:shd w:val="clear" w:color="auto" w:fill="FFFFFF" w:themeFill="background1"/>
          </w:tcPr>
          <w:p w14:paraId="759966B7" w14:textId="6F4B867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9067CEF" w14:textId="6DFE9F0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1BA19CC" w14:textId="102A61C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4589B78" w14:textId="447D9795"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2C08DBA" w14:textId="6FFA959E"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021CD223" w14:textId="600A1446" w:rsidTr="00002D5A">
        <w:tc>
          <w:tcPr>
            <w:tcW w:w="2977" w:type="dxa"/>
            <w:shd w:val="clear" w:color="auto" w:fill="FFFFFF" w:themeFill="background1"/>
          </w:tcPr>
          <w:p w14:paraId="18240FBA" w14:textId="77777777" w:rsidR="00FD02B1" w:rsidRPr="00422655" w:rsidRDefault="00FD02B1" w:rsidP="00FD02B1">
            <w:pPr>
              <w:rPr>
                <w:bCs/>
                <w:sz w:val="18"/>
                <w:szCs w:val="18"/>
              </w:rPr>
            </w:pPr>
          </w:p>
        </w:tc>
        <w:tc>
          <w:tcPr>
            <w:tcW w:w="2410" w:type="dxa"/>
            <w:shd w:val="clear" w:color="auto" w:fill="FFFFFF" w:themeFill="background1"/>
          </w:tcPr>
          <w:p w14:paraId="3A7BFF9A" w14:textId="7A2C08C3" w:rsidR="00FD02B1" w:rsidRPr="00422655" w:rsidRDefault="00FD02B1" w:rsidP="00FD02B1">
            <w:pPr>
              <w:rPr>
                <w:bCs/>
                <w:sz w:val="18"/>
                <w:szCs w:val="18"/>
              </w:rPr>
            </w:pPr>
            <w:r w:rsidRPr="00422655">
              <w:rPr>
                <w:bCs/>
                <w:sz w:val="18"/>
                <w:szCs w:val="18"/>
              </w:rPr>
              <w:t>Ā14.1.2.11. Sadarbība ar militārā mantojuma objektu īpašniekiem, paredzot militārā mantojuma tūrisma produkta izveidi nākotnē (Dūņezera pazemes bunkurs)</w:t>
            </w:r>
          </w:p>
        </w:tc>
        <w:tc>
          <w:tcPr>
            <w:tcW w:w="2055" w:type="dxa"/>
            <w:shd w:val="clear" w:color="auto" w:fill="FFFFFF" w:themeFill="background1"/>
          </w:tcPr>
          <w:p w14:paraId="42099727" w14:textId="2299FF9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4F895B4" w14:textId="0A54BA3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DA0532C" w14:textId="44F5E4D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1AA8B1A" w14:textId="212D190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DB8BD6F" w14:textId="2A77A341" w:rsidR="00FD02B1" w:rsidRDefault="00CF57EE" w:rsidP="00FD02B1">
            <w:pPr>
              <w:jc w:val="center"/>
              <w:rPr>
                <w:bCs/>
                <w:sz w:val="18"/>
                <w:szCs w:val="18"/>
              </w:rPr>
            </w:pPr>
            <w:r w:rsidRPr="00395263">
              <w:rPr>
                <w:sz w:val="18"/>
                <w:szCs w:val="18"/>
                <w:highlight w:val="cyan"/>
              </w:rPr>
              <w:t>Pasākums nav izpildīts</w:t>
            </w:r>
          </w:p>
        </w:tc>
      </w:tr>
      <w:tr w:rsidR="00FD02B1" w:rsidRPr="00422655" w14:paraId="2DA71DCD" w14:textId="33483CC4" w:rsidTr="00002D5A">
        <w:tc>
          <w:tcPr>
            <w:tcW w:w="2977" w:type="dxa"/>
            <w:shd w:val="clear" w:color="auto" w:fill="FFFFFF" w:themeFill="background1"/>
          </w:tcPr>
          <w:p w14:paraId="3F0E6855" w14:textId="77777777" w:rsidR="00FD02B1" w:rsidRPr="00422655" w:rsidRDefault="00FD02B1" w:rsidP="00FD02B1">
            <w:pPr>
              <w:rPr>
                <w:bCs/>
                <w:sz w:val="18"/>
                <w:szCs w:val="18"/>
              </w:rPr>
            </w:pPr>
          </w:p>
        </w:tc>
        <w:tc>
          <w:tcPr>
            <w:tcW w:w="2410" w:type="dxa"/>
            <w:shd w:val="clear" w:color="auto" w:fill="FFFFFF" w:themeFill="background1"/>
          </w:tcPr>
          <w:p w14:paraId="26C56C0F" w14:textId="24F66D81" w:rsidR="00FD02B1" w:rsidRPr="00422655" w:rsidRDefault="00FD02B1" w:rsidP="00FD02B1">
            <w:pPr>
              <w:rPr>
                <w:bCs/>
                <w:sz w:val="18"/>
                <w:szCs w:val="18"/>
              </w:rPr>
            </w:pPr>
            <w:r w:rsidRPr="00422655">
              <w:rPr>
                <w:bCs/>
                <w:sz w:val="18"/>
                <w:szCs w:val="18"/>
              </w:rPr>
              <w:t>Ā14.1.2.12. Sadarbības modeļa izveide starp pašvaldību, mūžizglītības programmu piedāvātājiem un uzņēmējiem</w:t>
            </w:r>
          </w:p>
        </w:tc>
        <w:tc>
          <w:tcPr>
            <w:tcW w:w="2055" w:type="dxa"/>
            <w:shd w:val="clear" w:color="auto" w:fill="FFFFFF" w:themeFill="background1"/>
          </w:tcPr>
          <w:p w14:paraId="7F8F0196"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7ECF337E" w14:textId="085A97F0"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DF763E1" w14:textId="545B4811"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3CB4A11" w14:textId="2859CD66"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68F24E8" w14:textId="5A25081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5500557" w14:textId="4ABEBE44" w:rsidR="00FD02B1" w:rsidRDefault="00CF57EE" w:rsidP="00FD02B1">
            <w:pPr>
              <w:jc w:val="center"/>
              <w:rPr>
                <w:bCs/>
                <w:sz w:val="18"/>
                <w:szCs w:val="18"/>
              </w:rPr>
            </w:pPr>
            <w:r w:rsidRPr="00395263">
              <w:rPr>
                <w:sz w:val="18"/>
                <w:szCs w:val="18"/>
                <w:highlight w:val="cyan"/>
              </w:rPr>
              <w:t>Pasākums nav izpildīts</w:t>
            </w:r>
          </w:p>
        </w:tc>
      </w:tr>
      <w:tr w:rsidR="00FD02B1" w:rsidRPr="00422655" w14:paraId="62E77F1B" w14:textId="19E9C827" w:rsidTr="00002D5A">
        <w:tc>
          <w:tcPr>
            <w:tcW w:w="2977" w:type="dxa"/>
            <w:shd w:val="clear" w:color="auto" w:fill="FFFFFF" w:themeFill="background1"/>
          </w:tcPr>
          <w:p w14:paraId="0461B445" w14:textId="77777777" w:rsidR="00FD02B1" w:rsidRPr="00422655" w:rsidRDefault="00FD02B1" w:rsidP="00FD02B1">
            <w:pPr>
              <w:rPr>
                <w:bCs/>
                <w:sz w:val="18"/>
                <w:szCs w:val="18"/>
              </w:rPr>
            </w:pPr>
          </w:p>
        </w:tc>
        <w:tc>
          <w:tcPr>
            <w:tcW w:w="2410" w:type="dxa"/>
            <w:shd w:val="clear" w:color="auto" w:fill="FFFFFF" w:themeFill="background1"/>
          </w:tcPr>
          <w:p w14:paraId="334D6C38" w14:textId="7EC46E0F" w:rsidR="00FD02B1" w:rsidRPr="00422655" w:rsidRDefault="00FD02B1" w:rsidP="00FD02B1">
            <w:pPr>
              <w:rPr>
                <w:bCs/>
                <w:sz w:val="18"/>
                <w:szCs w:val="18"/>
              </w:rPr>
            </w:pPr>
            <w:r w:rsidRPr="00422655">
              <w:rPr>
                <w:bCs/>
                <w:sz w:val="18"/>
                <w:szCs w:val="18"/>
              </w:rPr>
              <w:t>Ā14.1.2.13. Rīgas metropoles areāla konkurētspējas stratēģijas izstrāde</w:t>
            </w:r>
          </w:p>
        </w:tc>
        <w:tc>
          <w:tcPr>
            <w:tcW w:w="2055" w:type="dxa"/>
            <w:shd w:val="clear" w:color="auto" w:fill="FFFFFF" w:themeFill="background1"/>
          </w:tcPr>
          <w:p w14:paraId="3C3D802D" w14:textId="577B7D42"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E6B2467" w14:textId="6071AF6B"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53A34D11"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086E5F2C" w14:textId="2238541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617EE03" w14:textId="59B4343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8B04939" w14:textId="24F1A44F"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5029F502" w14:textId="5DF5ED5E" w:rsidTr="00002D5A">
        <w:tc>
          <w:tcPr>
            <w:tcW w:w="2977" w:type="dxa"/>
            <w:shd w:val="clear" w:color="auto" w:fill="FFFFFF" w:themeFill="background1"/>
          </w:tcPr>
          <w:p w14:paraId="21AC6991" w14:textId="77777777" w:rsidR="00FD02B1" w:rsidRPr="00422655" w:rsidRDefault="00FD02B1" w:rsidP="00FD02B1">
            <w:pPr>
              <w:rPr>
                <w:bCs/>
                <w:sz w:val="18"/>
                <w:szCs w:val="18"/>
              </w:rPr>
            </w:pPr>
          </w:p>
        </w:tc>
        <w:tc>
          <w:tcPr>
            <w:tcW w:w="2410" w:type="dxa"/>
            <w:shd w:val="clear" w:color="auto" w:fill="D9D9D9" w:themeFill="background1" w:themeFillShade="D9"/>
          </w:tcPr>
          <w:p w14:paraId="6E5AB564" w14:textId="59077DE0" w:rsidR="00FD02B1" w:rsidRPr="00422655" w:rsidRDefault="00FD02B1" w:rsidP="00FD02B1">
            <w:pPr>
              <w:rPr>
                <w:bCs/>
                <w:sz w:val="18"/>
                <w:szCs w:val="18"/>
              </w:rPr>
            </w:pPr>
            <w:r w:rsidRPr="00422655">
              <w:rPr>
                <w:bCs/>
                <w:sz w:val="18"/>
                <w:szCs w:val="18"/>
              </w:rPr>
              <w:t>Ā14.1.2.14. Grantu programmas “(Ie)dvesmo” īstenošana Ādažu novadā</w:t>
            </w:r>
          </w:p>
        </w:tc>
        <w:tc>
          <w:tcPr>
            <w:tcW w:w="2055" w:type="dxa"/>
            <w:shd w:val="clear" w:color="auto" w:fill="D9D9D9" w:themeFill="background1" w:themeFillShade="D9"/>
          </w:tcPr>
          <w:p w14:paraId="7535699F"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28EDB5BD" w14:textId="7F87C105" w:rsidR="00FD02B1" w:rsidRPr="0047200F" w:rsidRDefault="00FD02B1" w:rsidP="00FD02B1">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261E99A" w14:textId="6DDBDC9D" w:rsidR="00FD02B1" w:rsidRPr="00422655" w:rsidRDefault="00FD02B1" w:rsidP="00FD02B1">
            <w:pPr>
              <w:jc w:val="center"/>
              <w:rPr>
                <w:bCs/>
                <w:color w:val="000000" w:themeColor="text1"/>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4AF44C31" w14:textId="44E82DE5" w:rsidR="00FD02B1" w:rsidRPr="00422655" w:rsidRDefault="00FD02B1" w:rsidP="00FD02B1">
            <w:pPr>
              <w:jc w:val="center"/>
              <w:rPr>
                <w:bCs/>
                <w:color w:val="000000" w:themeColor="text1"/>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1DDE355C" w14:textId="714333D5" w:rsidR="00FD02B1" w:rsidRPr="00422655" w:rsidRDefault="00FD02B1" w:rsidP="00FD02B1">
            <w:pPr>
              <w:jc w:val="center"/>
              <w:rPr>
                <w:bCs/>
                <w:color w:val="000000" w:themeColor="text1"/>
                <w:sz w:val="18"/>
                <w:szCs w:val="18"/>
              </w:rPr>
            </w:pPr>
            <w:r>
              <w:rPr>
                <w:bCs/>
                <w:sz w:val="18"/>
                <w:szCs w:val="18"/>
              </w:rPr>
              <w:t>Nav veiktas.</w:t>
            </w:r>
          </w:p>
        </w:tc>
        <w:tc>
          <w:tcPr>
            <w:tcW w:w="1655" w:type="dxa"/>
            <w:shd w:val="clear" w:color="auto" w:fill="D9D9D9" w:themeFill="background1" w:themeFillShade="D9"/>
          </w:tcPr>
          <w:p w14:paraId="3EA00AF0" w14:textId="5D302008"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3D1DEBCC" w14:textId="1CD06039" w:rsidTr="00002D5A">
        <w:tc>
          <w:tcPr>
            <w:tcW w:w="2977" w:type="dxa"/>
            <w:shd w:val="clear" w:color="auto" w:fill="FFFFFF" w:themeFill="background1"/>
          </w:tcPr>
          <w:p w14:paraId="6A72981A" w14:textId="77777777" w:rsidR="00FD02B1" w:rsidRPr="00422655" w:rsidRDefault="00FD02B1" w:rsidP="00FD02B1">
            <w:pPr>
              <w:rPr>
                <w:bCs/>
                <w:sz w:val="18"/>
                <w:szCs w:val="18"/>
              </w:rPr>
            </w:pPr>
          </w:p>
        </w:tc>
        <w:tc>
          <w:tcPr>
            <w:tcW w:w="2410" w:type="dxa"/>
            <w:shd w:val="clear" w:color="auto" w:fill="FFFFFF" w:themeFill="background1"/>
          </w:tcPr>
          <w:p w14:paraId="494203B9" w14:textId="4A6C9F78" w:rsidR="00FD02B1" w:rsidRPr="00422655" w:rsidRDefault="00FD02B1" w:rsidP="00FD02B1">
            <w:pPr>
              <w:rPr>
                <w:bCs/>
                <w:sz w:val="18"/>
                <w:szCs w:val="18"/>
              </w:rPr>
            </w:pPr>
            <w:r w:rsidRPr="00422655">
              <w:rPr>
                <w:bCs/>
                <w:sz w:val="18"/>
                <w:szCs w:val="18"/>
              </w:rPr>
              <w:t>Ā14.1.2.15. Vides objektu izvietošana Ādažu novada teritorijā</w:t>
            </w:r>
          </w:p>
        </w:tc>
        <w:tc>
          <w:tcPr>
            <w:tcW w:w="2055" w:type="dxa"/>
            <w:shd w:val="clear" w:color="auto" w:fill="FFFFFF" w:themeFill="background1"/>
          </w:tcPr>
          <w:p w14:paraId="0495A7BA" w14:textId="07A013B2" w:rsidR="00FD02B1" w:rsidRPr="0047200F"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7C504409" w14:textId="78A4759D" w:rsidR="00FD02B1" w:rsidRPr="00422655" w:rsidRDefault="00FD02B1" w:rsidP="00FD02B1">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5CF18420" w14:textId="360FA05B" w:rsidR="00FD02B1" w:rsidRPr="00422655" w:rsidRDefault="00FD02B1" w:rsidP="00FD02B1">
            <w:pPr>
              <w:jc w:val="center"/>
              <w:rPr>
                <w:bCs/>
                <w:color w:val="000000" w:themeColor="text1"/>
                <w:sz w:val="18"/>
                <w:szCs w:val="18"/>
              </w:rPr>
            </w:pPr>
            <w:r>
              <w:rPr>
                <w:bCs/>
                <w:sz w:val="18"/>
                <w:szCs w:val="18"/>
              </w:rPr>
              <w:t>Nav veiktas.</w:t>
            </w:r>
          </w:p>
        </w:tc>
        <w:tc>
          <w:tcPr>
            <w:tcW w:w="2056" w:type="dxa"/>
            <w:shd w:val="clear" w:color="auto" w:fill="FFFFFF" w:themeFill="background1"/>
          </w:tcPr>
          <w:p w14:paraId="6FC8DB76" w14:textId="3A287222" w:rsidR="00FD02B1" w:rsidRPr="00422655" w:rsidRDefault="00FD02B1" w:rsidP="00FD02B1">
            <w:pPr>
              <w:jc w:val="center"/>
              <w:rPr>
                <w:bCs/>
                <w:color w:val="000000" w:themeColor="text1"/>
                <w:sz w:val="18"/>
                <w:szCs w:val="18"/>
              </w:rPr>
            </w:pPr>
            <w:r>
              <w:rPr>
                <w:bCs/>
                <w:sz w:val="18"/>
                <w:szCs w:val="18"/>
              </w:rPr>
              <w:t>Nav veiktas.</w:t>
            </w:r>
          </w:p>
        </w:tc>
        <w:tc>
          <w:tcPr>
            <w:tcW w:w="1655" w:type="dxa"/>
            <w:shd w:val="clear" w:color="auto" w:fill="FFFFFF" w:themeFill="background1"/>
          </w:tcPr>
          <w:p w14:paraId="010825AE" w14:textId="56130188" w:rsidR="00FD02B1" w:rsidRDefault="00CF57EE" w:rsidP="00FD02B1">
            <w:pPr>
              <w:jc w:val="center"/>
              <w:rPr>
                <w:bCs/>
                <w:sz w:val="18"/>
                <w:szCs w:val="18"/>
              </w:rPr>
            </w:pPr>
            <w:r w:rsidRPr="00395263">
              <w:rPr>
                <w:sz w:val="18"/>
                <w:szCs w:val="18"/>
                <w:highlight w:val="cyan"/>
              </w:rPr>
              <w:t>Pasākums nav izpildīts</w:t>
            </w:r>
          </w:p>
        </w:tc>
      </w:tr>
      <w:tr w:rsidR="00FD02B1" w:rsidRPr="00422655" w14:paraId="40ECBD4A" w14:textId="309A35D1" w:rsidTr="00002D5A">
        <w:tc>
          <w:tcPr>
            <w:tcW w:w="2977" w:type="dxa"/>
            <w:shd w:val="clear" w:color="auto" w:fill="FFFFFF" w:themeFill="background1"/>
          </w:tcPr>
          <w:p w14:paraId="03A35C6E" w14:textId="77777777" w:rsidR="00FD02B1" w:rsidRPr="00422655" w:rsidRDefault="00FD02B1" w:rsidP="00FD02B1">
            <w:pPr>
              <w:rPr>
                <w:bCs/>
                <w:sz w:val="18"/>
                <w:szCs w:val="18"/>
              </w:rPr>
            </w:pPr>
          </w:p>
        </w:tc>
        <w:tc>
          <w:tcPr>
            <w:tcW w:w="2410" w:type="dxa"/>
            <w:shd w:val="clear" w:color="auto" w:fill="FFFFFF" w:themeFill="background1"/>
          </w:tcPr>
          <w:p w14:paraId="2D1D9EE3" w14:textId="25D301FE" w:rsidR="00FD02B1" w:rsidRPr="00422655" w:rsidRDefault="00FD02B1" w:rsidP="00FD02B1">
            <w:pPr>
              <w:rPr>
                <w:bCs/>
                <w:sz w:val="18"/>
                <w:szCs w:val="18"/>
              </w:rPr>
            </w:pPr>
            <w:r w:rsidRPr="00422655">
              <w:rPr>
                <w:bCs/>
                <w:sz w:val="18"/>
                <w:szCs w:val="18"/>
              </w:rPr>
              <w:t>Ā14.1.2.16. Ūdensapgādes muzeja ēkas atjaunošana</w:t>
            </w:r>
          </w:p>
        </w:tc>
        <w:tc>
          <w:tcPr>
            <w:tcW w:w="2055" w:type="dxa"/>
            <w:shd w:val="clear" w:color="auto" w:fill="FFFFFF" w:themeFill="background1"/>
          </w:tcPr>
          <w:p w14:paraId="1239CE26"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64652369" w14:textId="1903E5A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202</w:t>
            </w:r>
            <w:r>
              <w:rPr>
                <w:sz w:val="18"/>
                <w:szCs w:val="18"/>
              </w:rPr>
              <w:t>7</w:t>
            </w:r>
            <w:r w:rsidRPr="00B15393">
              <w:rPr>
                <w:sz w:val="18"/>
                <w:szCs w:val="18"/>
              </w:rPr>
              <w:t>.).</w:t>
            </w:r>
          </w:p>
        </w:tc>
        <w:tc>
          <w:tcPr>
            <w:tcW w:w="2056" w:type="dxa"/>
            <w:shd w:val="clear" w:color="auto" w:fill="FFFFFF" w:themeFill="background1"/>
          </w:tcPr>
          <w:p w14:paraId="170C4EC9" w14:textId="3C953C4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4C3A8C3" w14:textId="0E8F95C1"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7108498" w14:textId="3CAF50A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70F4FD8" w14:textId="322E970C" w:rsidR="00FD02B1" w:rsidRDefault="00CF57EE" w:rsidP="00FD02B1">
            <w:pPr>
              <w:jc w:val="center"/>
              <w:rPr>
                <w:bCs/>
                <w:sz w:val="18"/>
                <w:szCs w:val="18"/>
              </w:rPr>
            </w:pPr>
            <w:r w:rsidRPr="00395263">
              <w:rPr>
                <w:sz w:val="18"/>
                <w:szCs w:val="18"/>
                <w:highlight w:val="cyan"/>
              </w:rPr>
              <w:t>Pasākums nav izpildīts</w:t>
            </w:r>
          </w:p>
        </w:tc>
      </w:tr>
      <w:tr w:rsidR="00FD02B1" w:rsidRPr="00422655" w14:paraId="7B663E1C" w14:textId="1176EA4D" w:rsidTr="00002D5A">
        <w:tc>
          <w:tcPr>
            <w:tcW w:w="2977" w:type="dxa"/>
            <w:shd w:val="clear" w:color="auto" w:fill="FFFFFF" w:themeFill="background1"/>
          </w:tcPr>
          <w:p w14:paraId="6B90AA26" w14:textId="77777777" w:rsidR="00FD02B1" w:rsidRPr="00422655" w:rsidRDefault="00FD02B1" w:rsidP="00FD02B1">
            <w:pPr>
              <w:rPr>
                <w:bCs/>
                <w:sz w:val="18"/>
                <w:szCs w:val="18"/>
              </w:rPr>
            </w:pPr>
          </w:p>
        </w:tc>
        <w:tc>
          <w:tcPr>
            <w:tcW w:w="2410" w:type="dxa"/>
            <w:shd w:val="clear" w:color="auto" w:fill="FFFFFF" w:themeFill="background1"/>
          </w:tcPr>
          <w:p w14:paraId="27DC7369" w14:textId="4028C996" w:rsidR="00FD02B1" w:rsidRPr="00422655" w:rsidRDefault="00FD02B1" w:rsidP="00FD02B1">
            <w:pPr>
              <w:rPr>
                <w:bCs/>
                <w:sz w:val="18"/>
                <w:szCs w:val="18"/>
              </w:rPr>
            </w:pPr>
            <w:r w:rsidRPr="00422655">
              <w:rPr>
                <w:bCs/>
                <w:sz w:val="18"/>
                <w:szCs w:val="18"/>
              </w:rPr>
              <w:t>Ā14.1.2.17. Bezmaksas WiFi nodrošināšana publiskās vietās sadarbībā ar telekomunikāciju sniedzējiem</w:t>
            </w:r>
          </w:p>
        </w:tc>
        <w:tc>
          <w:tcPr>
            <w:tcW w:w="2055" w:type="dxa"/>
            <w:shd w:val="clear" w:color="auto" w:fill="FFFFFF" w:themeFill="background1"/>
          </w:tcPr>
          <w:p w14:paraId="4F444382" w14:textId="6E7D536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8DEAD31" w14:textId="7DABD3A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14690F0" w14:textId="3CC8B644"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CDEB4E9" w14:textId="2CB5E964"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A07391F" w14:textId="732F6995" w:rsidR="00FD02B1" w:rsidRDefault="00CF57EE" w:rsidP="00FD02B1">
            <w:pPr>
              <w:jc w:val="center"/>
              <w:rPr>
                <w:bCs/>
                <w:sz w:val="18"/>
                <w:szCs w:val="18"/>
              </w:rPr>
            </w:pPr>
            <w:r w:rsidRPr="00395263">
              <w:rPr>
                <w:sz w:val="18"/>
                <w:szCs w:val="18"/>
                <w:highlight w:val="green"/>
              </w:rPr>
              <w:t>Pasākums ir pilnībā pabeigts</w:t>
            </w:r>
          </w:p>
        </w:tc>
      </w:tr>
      <w:tr w:rsidR="00FD02B1" w:rsidRPr="00422655" w14:paraId="719E9F4D" w14:textId="22270B61" w:rsidTr="00002D5A">
        <w:tc>
          <w:tcPr>
            <w:tcW w:w="2977" w:type="dxa"/>
            <w:shd w:val="clear" w:color="auto" w:fill="FFFFFF" w:themeFill="background1"/>
          </w:tcPr>
          <w:p w14:paraId="28C34484" w14:textId="77777777" w:rsidR="00FD02B1" w:rsidRPr="00422655" w:rsidRDefault="00FD02B1" w:rsidP="00FD02B1">
            <w:pPr>
              <w:rPr>
                <w:bCs/>
                <w:sz w:val="18"/>
                <w:szCs w:val="18"/>
              </w:rPr>
            </w:pPr>
          </w:p>
        </w:tc>
        <w:tc>
          <w:tcPr>
            <w:tcW w:w="2410" w:type="dxa"/>
            <w:shd w:val="clear" w:color="auto" w:fill="FFFFFF" w:themeFill="background1"/>
          </w:tcPr>
          <w:p w14:paraId="662839C4" w14:textId="25E9650C" w:rsidR="00FD02B1" w:rsidRPr="00422655" w:rsidRDefault="00FD02B1" w:rsidP="00FD02B1">
            <w:pPr>
              <w:rPr>
                <w:bCs/>
                <w:sz w:val="18"/>
                <w:szCs w:val="18"/>
              </w:rPr>
            </w:pPr>
            <w:r w:rsidRPr="00422655">
              <w:rPr>
                <w:bCs/>
                <w:sz w:val="18"/>
                <w:szCs w:val="18"/>
              </w:rPr>
              <w:t>Ā14.1.2.18. PPP projektu ieviešana pašvaldībai būtisku pakalpojumu nodrošināšanai</w:t>
            </w:r>
          </w:p>
        </w:tc>
        <w:tc>
          <w:tcPr>
            <w:tcW w:w="2055" w:type="dxa"/>
            <w:shd w:val="clear" w:color="auto" w:fill="FFFFFF" w:themeFill="background1"/>
          </w:tcPr>
          <w:p w14:paraId="303D0EC9" w14:textId="58F5099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16D1527" w14:textId="77E61C22"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E0C1A53" w14:textId="7B051967"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9DFCEDA" w14:textId="59C7692F"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EEC5168" w14:textId="1BA23CF4"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446B06D7" w14:textId="5AFBD7B6" w:rsidTr="00002D5A">
        <w:tc>
          <w:tcPr>
            <w:tcW w:w="2977" w:type="dxa"/>
            <w:shd w:val="clear" w:color="auto" w:fill="FFFFFF" w:themeFill="background1"/>
          </w:tcPr>
          <w:p w14:paraId="5FE81852" w14:textId="77777777" w:rsidR="00FD02B1" w:rsidRPr="00422655" w:rsidRDefault="00FD02B1" w:rsidP="00FD02B1">
            <w:pPr>
              <w:rPr>
                <w:bCs/>
                <w:sz w:val="18"/>
                <w:szCs w:val="18"/>
              </w:rPr>
            </w:pPr>
          </w:p>
        </w:tc>
        <w:tc>
          <w:tcPr>
            <w:tcW w:w="2410" w:type="dxa"/>
            <w:shd w:val="clear" w:color="auto" w:fill="FFFFFF" w:themeFill="background1"/>
          </w:tcPr>
          <w:p w14:paraId="65F9F3D4" w14:textId="4F32548F" w:rsidR="00FD02B1" w:rsidRPr="00422655" w:rsidRDefault="00FD02B1" w:rsidP="00FD02B1">
            <w:pPr>
              <w:rPr>
                <w:bCs/>
                <w:sz w:val="18"/>
                <w:szCs w:val="18"/>
              </w:rPr>
            </w:pPr>
            <w:r w:rsidRPr="0047200F">
              <w:rPr>
                <w:bCs/>
                <w:sz w:val="18"/>
                <w:szCs w:val="18"/>
              </w:rPr>
              <w:t>Ā14.1.2.19. Projekta “ESA EXPRESS PROCUREMENT PLUS (EXPRO+)” īstenošana Eiropas Kosmosa aģentūras izsludinātā konkursa ietvaros</w:t>
            </w:r>
          </w:p>
        </w:tc>
        <w:tc>
          <w:tcPr>
            <w:tcW w:w="2055" w:type="dxa"/>
            <w:shd w:val="clear" w:color="auto" w:fill="FFFFFF" w:themeFill="background1"/>
          </w:tcPr>
          <w:p w14:paraId="410BF763" w14:textId="4CE89D4D" w:rsidR="00FD02B1" w:rsidRPr="00B15393" w:rsidRDefault="00FD02B1" w:rsidP="00FD02B1">
            <w:pPr>
              <w:jc w:val="center"/>
              <w:rPr>
                <w:sz w:val="18"/>
                <w:szCs w:val="18"/>
              </w:rPr>
            </w:pPr>
            <w:r>
              <w:rPr>
                <w:sz w:val="18"/>
                <w:szCs w:val="18"/>
              </w:rPr>
              <w:t>Jauns pasākums.</w:t>
            </w:r>
          </w:p>
        </w:tc>
        <w:tc>
          <w:tcPr>
            <w:tcW w:w="2056" w:type="dxa"/>
            <w:shd w:val="clear" w:color="auto" w:fill="FFFFFF" w:themeFill="background1"/>
          </w:tcPr>
          <w:p w14:paraId="30731591"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031E75F9" w14:textId="4D178552"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42A07F3D" w14:textId="36C3108D"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223E2054" w14:textId="745EC570"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0A8F49DF" w14:textId="54AFDD4B" w:rsidR="00FD02B1" w:rsidRDefault="00CF57EE" w:rsidP="00FD02B1">
            <w:pPr>
              <w:jc w:val="center"/>
              <w:rPr>
                <w:bCs/>
                <w:sz w:val="18"/>
                <w:szCs w:val="18"/>
              </w:rPr>
            </w:pPr>
            <w:r w:rsidRPr="00395263">
              <w:rPr>
                <w:sz w:val="18"/>
                <w:szCs w:val="18"/>
                <w:highlight w:val="red"/>
              </w:rPr>
              <w:t>Pasākumu nav plānots veikt</w:t>
            </w:r>
          </w:p>
        </w:tc>
      </w:tr>
      <w:tr w:rsidR="00FD02B1" w:rsidRPr="00422655" w14:paraId="7566D11E" w14:textId="3611A0F1" w:rsidTr="00002D5A">
        <w:tc>
          <w:tcPr>
            <w:tcW w:w="2977" w:type="dxa"/>
            <w:shd w:val="clear" w:color="auto" w:fill="FFFFFF" w:themeFill="background1"/>
          </w:tcPr>
          <w:p w14:paraId="14969740" w14:textId="77777777" w:rsidR="00FD02B1" w:rsidRPr="00422655" w:rsidRDefault="00FD02B1" w:rsidP="00FD02B1">
            <w:pPr>
              <w:rPr>
                <w:bCs/>
                <w:sz w:val="18"/>
                <w:szCs w:val="18"/>
              </w:rPr>
            </w:pPr>
          </w:p>
        </w:tc>
        <w:tc>
          <w:tcPr>
            <w:tcW w:w="2410" w:type="dxa"/>
            <w:shd w:val="clear" w:color="auto" w:fill="FFFFFF" w:themeFill="background1"/>
          </w:tcPr>
          <w:p w14:paraId="703531DD" w14:textId="19510CC7" w:rsidR="00FD02B1" w:rsidRPr="0047200F" w:rsidRDefault="00FD02B1" w:rsidP="00FD02B1">
            <w:pPr>
              <w:rPr>
                <w:bCs/>
                <w:sz w:val="18"/>
                <w:szCs w:val="18"/>
              </w:rPr>
            </w:pPr>
            <w:r w:rsidRPr="0097518F">
              <w:rPr>
                <w:bCs/>
                <w:sz w:val="18"/>
                <w:szCs w:val="18"/>
              </w:rPr>
              <w:t>Ā14.1.2.20. Pasākuma 3.1.1.4.i. investīcijas “Finansēšanas fonda izveide zemas īres mājokļu būvniecībai” īstenošanu Ādažu novada teritorijā</w:t>
            </w:r>
          </w:p>
        </w:tc>
        <w:tc>
          <w:tcPr>
            <w:tcW w:w="2055" w:type="dxa"/>
            <w:shd w:val="clear" w:color="auto" w:fill="FFFFFF" w:themeFill="background1"/>
          </w:tcPr>
          <w:p w14:paraId="43C6CD4B" w14:textId="22C24F3D" w:rsidR="00FD02B1" w:rsidRDefault="00FD02B1" w:rsidP="00FD02B1">
            <w:pPr>
              <w:jc w:val="center"/>
              <w:rPr>
                <w:sz w:val="18"/>
                <w:szCs w:val="18"/>
              </w:rPr>
            </w:pPr>
            <w:r>
              <w:rPr>
                <w:sz w:val="18"/>
                <w:szCs w:val="18"/>
              </w:rPr>
              <w:t>-</w:t>
            </w:r>
          </w:p>
        </w:tc>
        <w:tc>
          <w:tcPr>
            <w:tcW w:w="2056" w:type="dxa"/>
            <w:shd w:val="clear" w:color="auto" w:fill="FFFFFF" w:themeFill="background1"/>
          </w:tcPr>
          <w:p w14:paraId="3CBE8033" w14:textId="13668AB7" w:rsidR="00FD02B1" w:rsidRPr="00B15393" w:rsidRDefault="00FD02B1" w:rsidP="00FD02B1">
            <w:pPr>
              <w:tabs>
                <w:tab w:val="left" w:pos="240"/>
              </w:tabs>
              <w:jc w:val="center"/>
              <w:rPr>
                <w:sz w:val="18"/>
                <w:szCs w:val="18"/>
              </w:rPr>
            </w:pPr>
            <w:r>
              <w:rPr>
                <w:sz w:val="18"/>
                <w:szCs w:val="18"/>
              </w:rPr>
              <w:t>-</w:t>
            </w:r>
          </w:p>
        </w:tc>
        <w:tc>
          <w:tcPr>
            <w:tcW w:w="2055" w:type="dxa"/>
            <w:shd w:val="clear" w:color="auto" w:fill="FFFFFF" w:themeFill="background1"/>
          </w:tcPr>
          <w:p w14:paraId="73490914" w14:textId="5FE440C1"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53EE3B53" w14:textId="0E607AD1"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5D58087A" w14:textId="13DF286E"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B94A35B" w14:textId="154A22BD" w:rsidTr="00002D5A">
        <w:tc>
          <w:tcPr>
            <w:tcW w:w="2977" w:type="dxa"/>
            <w:shd w:val="clear" w:color="auto" w:fill="FFFFFF" w:themeFill="background1"/>
          </w:tcPr>
          <w:p w14:paraId="60232F21" w14:textId="77777777" w:rsidR="00FD02B1" w:rsidRPr="00422655" w:rsidRDefault="00FD02B1" w:rsidP="00FD02B1">
            <w:pPr>
              <w:rPr>
                <w:bCs/>
                <w:sz w:val="18"/>
                <w:szCs w:val="18"/>
              </w:rPr>
            </w:pPr>
          </w:p>
        </w:tc>
        <w:tc>
          <w:tcPr>
            <w:tcW w:w="2410" w:type="dxa"/>
            <w:shd w:val="clear" w:color="auto" w:fill="FFFFFF" w:themeFill="background1"/>
          </w:tcPr>
          <w:p w14:paraId="40D3E6C5" w14:textId="0FCC1159" w:rsidR="00FD02B1" w:rsidRPr="0047200F" w:rsidRDefault="00FD02B1" w:rsidP="00FD02B1">
            <w:pPr>
              <w:rPr>
                <w:bCs/>
                <w:sz w:val="18"/>
                <w:szCs w:val="18"/>
              </w:rPr>
            </w:pPr>
            <w:r w:rsidRPr="0097518F">
              <w:rPr>
                <w:bCs/>
                <w:sz w:val="18"/>
                <w:szCs w:val="18"/>
              </w:rPr>
              <w:t>Ā14.1.2.21. Sadarbība ar SIA “Rīgas meži”</w:t>
            </w:r>
          </w:p>
        </w:tc>
        <w:tc>
          <w:tcPr>
            <w:tcW w:w="2055" w:type="dxa"/>
            <w:shd w:val="clear" w:color="auto" w:fill="FFFFFF" w:themeFill="background1"/>
          </w:tcPr>
          <w:p w14:paraId="1C48EEFB" w14:textId="0F2BF651" w:rsidR="00FD02B1" w:rsidRDefault="00FD02B1" w:rsidP="00FD02B1">
            <w:pPr>
              <w:jc w:val="center"/>
              <w:rPr>
                <w:sz w:val="18"/>
                <w:szCs w:val="18"/>
              </w:rPr>
            </w:pPr>
            <w:r>
              <w:rPr>
                <w:sz w:val="18"/>
                <w:szCs w:val="18"/>
              </w:rPr>
              <w:t>-</w:t>
            </w:r>
          </w:p>
        </w:tc>
        <w:tc>
          <w:tcPr>
            <w:tcW w:w="2056" w:type="dxa"/>
            <w:shd w:val="clear" w:color="auto" w:fill="FFFFFF" w:themeFill="background1"/>
          </w:tcPr>
          <w:p w14:paraId="3504DDBD" w14:textId="24954563" w:rsidR="00FD02B1" w:rsidRPr="00B15393" w:rsidRDefault="00FD02B1" w:rsidP="00FD02B1">
            <w:pPr>
              <w:tabs>
                <w:tab w:val="left" w:pos="240"/>
              </w:tabs>
              <w:jc w:val="center"/>
              <w:rPr>
                <w:sz w:val="18"/>
                <w:szCs w:val="18"/>
              </w:rPr>
            </w:pPr>
            <w:r>
              <w:rPr>
                <w:sz w:val="18"/>
                <w:szCs w:val="18"/>
              </w:rPr>
              <w:t>-</w:t>
            </w:r>
          </w:p>
        </w:tc>
        <w:tc>
          <w:tcPr>
            <w:tcW w:w="2055" w:type="dxa"/>
            <w:shd w:val="clear" w:color="auto" w:fill="FFFFFF" w:themeFill="background1"/>
          </w:tcPr>
          <w:p w14:paraId="16BB6B3D" w14:textId="0D93B724"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2F0DB2E4" w14:textId="76E5A130"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58236E25" w14:textId="08E45EC3"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1B273FB4" w14:textId="62457833" w:rsidTr="00002D5A">
        <w:tc>
          <w:tcPr>
            <w:tcW w:w="2977" w:type="dxa"/>
            <w:shd w:val="clear" w:color="auto" w:fill="FFFFFF" w:themeFill="background1"/>
          </w:tcPr>
          <w:p w14:paraId="66655331" w14:textId="77777777" w:rsidR="00FD02B1" w:rsidRPr="00422655" w:rsidRDefault="00FD02B1" w:rsidP="00FD02B1">
            <w:pPr>
              <w:rPr>
                <w:bCs/>
                <w:sz w:val="18"/>
                <w:szCs w:val="18"/>
              </w:rPr>
            </w:pPr>
          </w:p>
        </w:tc>
        <w:tc>
          <w:tcPr>
            <w:tcW w:w="2410" w:type="dxa"/>
            <w:shd w:val="clear" w:color="auto" w:fill="FFFFFF" w:themeFill="background1"/>
          </w:tcPr>
          <w:p w14:paraId="58356E5E" w14:textId="5F463E7C" w:rsidR="00FD02B1" w:rsidRPr="0097518F" w:rsidRDefault="00FD02B1" w:rsidP="00FD02B1">
            <w:pPr>
              <w:rPr>
                <w:bCs/>
                <w:sz w:val="18"/>
                <w:szCs w:val="18"/>
              </w:rPr>
            </w:pPr>
            <w:r w:rsidRPr="00727B2C">
              <w:rPr>
                <w:bCs/>
                <w:sz w:val="18"/>
                <w:szCs w:val="18"/>
              </w:rPr>
              <w:t>Ā14.1.2.22. Sadarbība ar uzņēmējiem tūrisma jomā</w:t>
            </w:r>
          </w:p>
        </w:tc>
        <w:tc>
          <w:tcPr>
            <w:tcW w:w="2055" w:type="dxa"/>
            <w:shd w:val="clear" w:color="auto" w:fill="FFFFFF" w:themeFill="background1"/>
          </w:tcPr>
          <w:p w14:paraId="14D7F7C0" w14:textId="58C70AC8" w:rsidR="00FD02B1" w:rsidRDefault="00FD02B1" w:rsidP="00FD02B1">
            <w:pPr>
              <w:jc w:val="center"/>
              <w:rPr>
                <w:sz w:val="18"/>
                <w:szCs w:val="18"/>
              </w:rPr>
            </w:pPr>
            <w:r>
              <w:rPr>
                <w:sz w:val="18"/>
                <w:szCs w:val="18"/>
              </w:rPr>
              <w:t>-</w:t>
            </w:r>
          </w:p>
        </w:tc>
        <w:tc>
          <w:tcPr>
            <w:tcW w:w="2056" w:type="dxa"/>
            <w:shd w:val="clear" w:color="auto" w:fill="FFFFFF" w:themeFill="background1"/>
          </w:tcPr>
          <w:p w14:paraId="3C482DEF" w14:textId="66F57BFC" w:rsidR="00FD02B1" w:rsidRDefault="00FD02B1" w:rsidP="00FD02B1">
            <w:pPr>
              <w:tabs>
                <w:tab w:val="left" w:pos="240"/>
              </w:tabs>
              <w:jc w:val="center"/>
              <w:rPr>
                <w:sz w:val="18"/>
                <w:szCs w:val="18"/>
              </w:rPr>
            </w:pPr>
            <w:r>
              <w:rPr>
                <w:sz w:val="18"/>
                <w:szCs w:val="18"/>
              </w:rPr>
              <w:t>-</w:t>
            </w:r>
          </w:p>
        </w:tc>
        <w:tc>
          <w:tcPr>
            <w:tcW w:w="2055" w:type="dxa"/>
            <w:shd w:val="clear" w:color="auto" w:fill="FFFFFF" w:themeFill="background1"/>
          </w:tcPr>
          <w:p w14:paraId="3816F19B" w14:textId="72A270E0"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633FA198" w14:textId="5CD124A7"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1E2138E9" w14:textId="784BCFCA"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1680FF75" w14:textId="7B910A33" w:rsidTr="00002D5A">
        <w:tc>
          <w:tcPr>
            <w:tcW w:w="2977" w:type="dxa"/>
            <w:shd w:val="clear" w:color="auto" w:fill="FFFFFF" w:themeFill="background1"/>
          </w:tcPr>
          <w:p w14:paraId="7DFDE3B5" w14:textId="77777777" w:rsidR="00FD02B1" w:rsidRPr="00422655" w:rsidRDefault="00FD02B1" w:rsidP="00FD02B1">
            <w:pPr>
              <w:rPr>
                <w:bCs/>
                <w:sz w:val="18"/>
                <w:szCs w:val="18"/>
              </w:rPr>
            </w:pPr>
          </w:p>
        </w:tc>
        <w:tc>
          <w:tcPr>
            <w:tcW w:w="2410" w:type="dxa"/>
            <w:shd w:val="clear" w:color="auto" w:fill="FFFFFF" w:themeFill="background1"/>
          </w:tcPr>
          <w:p w14:paraId="101582BB" w14:textId="48F122BB" w:rsidR="00FD02B1" w:rsidRPr="0097518F" w:rsidRDefault="00FD02B1" w:rsidP="00FD02B1">
            <w:pPr>
              <w:rPr>
                <w:bCs/>
                <w:sz w:val="18"/>
                <w:szCs w:val="18"/>
              </w:rPr>
            </w:pPr>
            <w:r w:rsidRPr="00727B2C">
              <w:rPr>
                <w:bCs/>
                <w:sz w:val="18"/>
                <w:szCs w:val="18"/>
              </w:rPr>
              <w:t>Ā14.1.2.23. Sadarbība ar uzņēmējiem jaunu dzīvojamo īres māju būvniecībai Kadagā</w:t>
            </w:r>
          </w:p>
        </w:tc>
        <w:tc>
          <w:tcPr>
            <w:tcW w:w="2055" w:type="dxa"/>
            <w:shd w:val="clear" w:color="auto" w:fill="FFFFFF" w:themeFill="background1"/>
          </w:tcPr>
          <w:p w14:paraId="2444E9AC" w14:textId="7A465080" w:rsidR="00FD02B1" w:rsidRDefault="00FD02B1" w:rsidP="00FD02B1">
            <w:pPr>
              <w:jc w:val="center"/>
              <w:rPr>
                <w:sz w:val="18"/>
                <w:szCs w:val="18"/>
              </w:rPr>
            </w:pPr>
            <w:r>
              <w:rPr>
                <w:sz w:val="18"/>
                <w:szCs w:val="18"/>
              </w:rPr>
              <w:t>-</w:t>
            </w:r>
          </w:p>
        </w:tc>
        <w:tc>
          <w:tcPr>
            <w:tcW w:w="2056" w:type="dxa"/>
            <w:shd w:val="clear" w:color="auto" w:fill="FFFFFF" w:themeFill="background1"/>
          </w:tcPr>
          <w:p w14:paraId="02C525A2" w14:textId="768B370E" w:rsidR="00FD02B1" w:rsidRDefault="00FD02B1" w:rsidP="00FD02B1">
            <w:pPr>
              <w:tabs>
                <w:tab w:val="left" w:pos="240"/>
              </w:tabs>
              <w:jc w:val="center"/>
              <w:rPr>
                <w:sz w:val="18"/>
                <w:szCs w:val="18"/>
              </w:rPr>
            </w:pPr>
            <w:r>
              <w:rPr>
                <w:sz w:val="18"/>
                <w:szCs w:val="18"/>
              </w:rPr>
              <w:t>-</w:t>
            </w:r>
          </w:p>
        </w:tc>
        <w:tc>
          <w:tcPr>
            <w:tcW w:w="2055" w:type="dxa"/>
            <w:shd w:val="clear" w:color="auto" w:fill="FFFFFF" w:themeFill="background1"/>
          </w:tcPr>
          <w:p w14:paraId="60416987" w14:textId="55CC1E54"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487A4A4B" w14:textId="12B45B4E"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06413247" w14:textId="0F6F791D"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77916BC" w14:textId="0E328911" w:rsidTr="00002D5A">
        <w:tc>
          <w:tcPr>
            <w:tcW w:w="2977" w:type="dxa"/>
            <w:shd w:val="clear" w:color="auto" w:fill="FFFFFF" w:themeFill="background1"/>
          </w:tcPr>
          <w:p w14:paraId="301D470F" w14:textId="76557731" w:rsidR="00FD02B1" w:rsidRPr="00422655" w:rsidRDefault="00FD02B1" w:rsidP="00FD02B1">
            <w:pPr>
              <w:rPr>
                <w:bCs/>
                <w:sz w:val="18"/>
                <w:szCs w:val="18"/>
              </w:rPr>
            </w:pPr>
            <w:r w:rsidRPr="00422655">
              <w:rPr>
                <w:bCs/>
                <w:sz w:val="18"/>
                <w:szCs w:val="18"/>
              </w:rPr>
              <w:t xml:space="preserve">U14.1.3: Īstenot sadarbību ar Satiksmes ministriju un VSIA “Latvijas valsts ceļi” </w:t>
            </w:r>
          </w:p>
        </w:tc>
        <w:tc>
          <w:tcPr>
            <w:tcW w:w="2410" w:type="dxa"/>
            <w:shd w:val="clear" w:color="auto" w:fill="D9D9D9" w:themeFill="background1" w:themeFillShade="D9"/>
          </w:tcPr>
          <w:p w14:paraId="6E3BEA0E" w14:textId="22A88505" w:rsidR="00FD02B1" w:rsidRPr="00422655" w:rsidRDefault="00FD02B1" w:rsidP="00FD02B1">
            <w:pPr>
              <w:rPr>
                <w:bCs/>
                <w:sz w:val="18"/>
                <w:szCs w:val="18"/>
              </w:rPr>
            </w:pPr>
            <w:r w:rsidRPr="00422655">
              <w:rPr>
                <w:bCs/>
                <w:sz w:val="18"/>
                <w:szCs w:val="18"/>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2055" w:type="dxa"/>
            <w:shd w:val="clear" w:color="auto" w:fill="D9D9D9" w:themeFill="background1" w:themeFillShade="D9"/>
          </w:tcPr>
          <w:p w14:paraId="0B8F129A" w14:textId="76082B0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AC946A3" w14:textId="153880E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34675C9" w14:textId="518313A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B29CE2D" w14:textId="5F13ADFE"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43C0F84A" w14:textId="4286036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4E9B4515" w14:textId="5D0201AD" w:rsidTr="00002D5A">
        <w:tc>
          <w:tcPr>
            <w:tcW w:w="2977" w:type="dxa"/>
            <w:shd w:val="clear" w:color="auto" w:fill="FFFFFF" w:themeFill="background1"/>
          </w:tcPr>
          <w:p w14:paraId="1DF6F541" w14:textId="77777777" w:rsidR="00FD02B1" w:rsidRPr="00422655" w:rsidRDefault="00FD02B1" w:rsidP="00FD02B1">
            <w:pPr>
              <w:rPr>
                <w:bCs/>
                <w:sz w:val="18"/>
                <w:szCs w:val="18"/>
              </w:rPr>
            </w:pPr>
          </w:p>
        </w:tc>
        <w:tc>
          <w:tcPr>
            <w:tcW w:w="2410" w:type="dxa"/>
            <w:shd w:val="clear" w:color="auto" w:fill="FFFFFF" w:themeFill="background1"/>
          </w:tcPr>
          <w:p w14:paraId="262B7610" w14:textId="4A9F97F3" w:rsidR="00FD02B1" w:rsidRPr="00422655" w:rsidRDefault="00FD02B1" w:rsidP="00FD02B1">
            <w:pPr>
              <w:rPr>
                <w:bCs/>
                <w:sz w:val="18"/>
                <w:szCs w:val="18"/>
              </w:rPr>
            </w:pPr>
            <w:r w:rsidRPr="00422655">
              <w:rPr>
                <w:bCs/>
                <w:sz w:val="18"/>
                <w:szCs w:val="18"/>
              </w:rPr>
              <w:t>Ā14.1.3.2. Sadarbība Latvijas valsts ceļu / ielu, kas atrodas Ādažu novadā, attīstībā</w:t>
            </w:r>
          </w:p>
        </w:tc>
        <w:tc>
          <w:tcPr>
            <w:tcW w:w="2055" w:type="dxa"/>
            <w:shd w:val="clear" w:color="auto" w:fill="FFFFFF" w:themeFill="background1"/>
          </w:tcPr>
          <w:p w14:paraId="6C5D072C" w14:textId="326785E8"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7E90823" w14:textId="4EB6561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EC52225" w14:textId="483AB8C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8248D3A" w14:textId="1106D3D3"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1073F09" w14:textId="2A3D9DA0"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785C39E" w14:textId="7E0A1967" w:rsidTr="00002D5A">
        <w:tc>
          <w:tcPr>
            <w:tcW w:w="2977" w:type="dxa"/>
            <w:shd w:val="clear" w:color="auto" w:fill="FFFFFF" w:themeFill="background1"/>
          </w:tcPr>
          <w:p w14:paraId="0CEAA7F3" w14:textId="77777777" w:rsidR="00FD02B1" w:rsidRPr="00422655" w:rsidRDefault="00FD02B1" w:rsidP="00FD02B1">
            <w:pPr>
              <w:rPr>
                <w:bCs/>
                <w:sz w:val="18"/>
                <w:szCs w:val="18"/>
              </w:rPr>
            </w:pPr>
          </w:p>
        </w:tc>
        <w:tc>
          <w:tcPr>
            <w:tcW w:w="2410" w:type="dxa"/>
            <w:shd w:val="clear" w:color="auto" w:fill="FFFFFF" w:themeFill="background1"/>
          </w:tcPr>
          <w:p w14:paraId="2139D0C6" w14:textId="61BF67C3" w:rsidR="00FD02B1" w:rsidRPr="00422655" w:rsidRDefault="00FD02B1" w:rsidP="00FD02B1">
            <w:pPr>
              <w:rPr>
                <w:bCs/>
                <w:sz w:val="18"/>
                <w:szCs w:val="18"/>
              </w:rPr>
            </w:pPr>
            <w:r w:rsidRPr="00422655">
              <w:rPr>
                <w:bCs/>
                <w:sz w:val="18"/>
                <w:szCs w:val="18"/>
              </w:rPr>
              <w:t>Ā14.1.3.3. Baltezera apvedceļa izbūve</w:t>
            </w:r>
          </w:p>
        </w:tc>
        <w:tc>
          <w:tcPr>
            <w:tcW w:w="2055" w:type="dxa"/>
            <w:shd w:val="clear" w:color="auto" w:fill="FFFFFF" w:themeFill="background1"/>
          </w:tcPr>
          <w:p w14:paraId="420AF7F3" w14:textId="4888F185"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9D6EBB6" w14:textId="0530DD0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8F16982" w14:textId="0FD036C4"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9E880B1" w14:textId="4DF9045E"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47D7C27" w14:textId="6BD85F06"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4BF64161" w14:textId="3D10C833" w:rsidTr="00002D5A">
        <w:tc>
          <w:tcPr>
            <w:tcW w:w="2977" w:type="dxa"/>
            <w:shd w:val="clear" w:color="auto" w:fill="FFFFFF" w:themeFill="background1"/>
          </w:tcPr>
          <w:p w14:paraId="1F086943" w14:textId="77777777" w:rsidR="00FD02B1" w:rsidRPr="00422655" w:rsidRDefault="00FD02B1" w:rsidP="00FD02B1">
            <w:pPr>
              <w:rPr>
                <w:bCs/>
                <w:sz w:val="18"/>
                <w:szCs w:val="18"/>
              </w:rPr>
            </w:pPr>
          </w:p>
        </w:tc>
        <w:tc>
          <w:tcPr>
            <w:tcW w:w="2410" w:type="dxa"/>
            <w:shd w:val="clear" w:color="auto" w:fill="FFFFFF" w:themeFill="background1"/>
          </w:tcPr>
          <w:p w14:paraId="20BB0330" w14:textId="42EA41FE" w:rsidR="00FD02B1" w:rsidRPr="00422655" w:rsidRDefault="00FD02B1" w:rsidP="00FD02B1">
            <w:pPr>
              <w:rPr>
                <w:bCs/>
                <w:sz w:val="18"/>
                <w:szCs w:val="18"/>
              </w:rPr>
            </w:pPr>
            <w:r w:rsidRPr="00422655">
              <w:rPr>
                <w:bCs/>
                <w:sz w:val="18"/>
                <w:szCs w:val="18"/>
              </w:rPr>
              <w:t>Ā14.1.3.4. Savienojuma izbūve zem A1 tilta</w:t>
            </w:r>
          </w:p>
        </w:tc>
        <w:tc>
          <w:tcPr>
            <w:tcW w:w="2055" w:type="dxa"/>
            <w:shd w:val="clear" w:color="auto" w:fill="FFFFFF" w:themeFill="background1"/>
          </w:tcPr>
          <w:p w14:paraId="417605BB" w14:textId="48A645C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7C6A0BC" w14:textId="00FF0E6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640D517" w14:textId="41D1A9B6"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1A9346D" w14:textId="65296542"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7DD12CF" w14:textId="4791918B"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368E38B0" w14:textId="07277794" w:rsidTr="00002D5A">
        <w:tc>
          <w:tcPr>
            <w:tcW w:w="2977" w:type="dxa"/>
            <w:shd w:val="clear" w:color="auto" w:fill="FFFFFF" w:themeFill="background1"/>
          </w:tcPr>
          <w:p w14:paraId="6C9FE39E" w14:textId="77777777" w:rsidR="00FD02B1" w:rsidRPr="00422655" w:rsidRDefault="00FD02B1" w:rsidP="00FD02B1">
            <w:pPr>
              <w:rPr>
                <w:bCs/>
                <w:sz w:val="18"/>
                <w:szCs w:val="18"/>
              </w:rPr>
            </w:pPr>
          </w:p>
        </w:tc>
        <w:tc>
          <w:tcPr>
            <w:tcW w:w="2410" w:type="dxa"/>
            <w:shd w:val="clear" w:color="auto" w:fill="D9D9D9" w:themeFill="background1" w:themeFillShade="D9"/>
          </w:tcPr>
          <w:p w14:paraId="4CEC02E2" w14:textId="24210BB3" w:rsidR="00FD02B1" w:rsidRPr="00422655" w:rsidRDefault="00FD02B1" w:rsidP="00FD02B1">
            <w:pPr>
              <w:rPr>
                <w:bCs/>
                <w:sz w:val="18"/>
                <w:szCs w:val="18"/>
              </w:rPr>
            </w:pPr>
            <w:r w:rsidRPr="00422655">
              <w:rPr>
                <w:bCs/>
                <w:sz w:val="18"/>
                <w:szCs w:val="18"/>
              </w:rPr>
              <w:t>Ā14.1.3.5. Šķērsojuma pie A1 izbūve pie Stapriņiem</w:t>
            </w:r>
          </w:p>
        </w:tc>
        <w:tc>
          <w:tcPr>
            <w:tcW w:w="2055" w:type="dxa"/>
            <w:shd w:val="clear" w:color="auto" w:fill="D9D9D9" w:themeFill="background1" w:themeFillShade="D9"/>
          </w:tcPr>
          <w:p w14:paraId="153773E4" w14:textId="2DD06BB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B65B8DD" w14:textId="3F3E5B3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1C2AB9D" w14:textId="236880EA"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7C9C7C20" w14:textId="001E9063"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10231D38" w14:textId="4EC9A0AE"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32174BE7" w14:textId="2E24A684" w:rsidTr="00002D5A">
        <w:tc>
          <w:tcPr>
            <w:tcW w:w="2977" w:type="dxa"/>
            <w:shd w:val="clear" w:color="auto" w:fill="FFFFFF" w:themeFill="background1"/>
          </w:tcPr>
          <w:p w14:paraId="6CD59A13" w14:textId="77777777" w:rsidR="00FD02B1" w:rsidRPr="00422655" w:rsidRDefault="00FD02B1" w:rsidP="00FD02B1">
            <w:pPr>
              <w:rPr>
                <w:bCs/>
                <w:sz w:val="18"/>
                <w:szCs w:val="18"/>
              </w:rPr>
            </w:pPr>
          </w:p>
        </w:tc>
        <w:tc>
          <w:tcPr>
            <w:tcW w:w="2410" w:type="dxa"/>
            <w:shd w:val="clear" w:color="auto" w:fill="D9D9D9" w:themeFill="background1" w:themeFillShade="D9"/>
          </w:tcPr>
          <w:p w14:paraId="5984A9AF" w14:textId="56F0D76F" w:rsidR="00FD02B1" w:rsidRPr="00422655" w:rsidRDefault="00FD02B1" w:rsidP="00FD02B1">
            <w:pPr>
              <w:rPr>
                <w:bCs/>
                <w:sz w:val="18"/>
                <w:szCs w:val="18"/>
              </w:rPr>
            </w:pPr>
            <w:r w:rsidRPr="00422655">
              <w:rPr>
                <w:bCs/>
                <w:sz w:val="18"/>
                <w:szCs w:val="18"/>
              </w:rPr>
              <w:t>Ā14.1.3.6. Venču ceļa (V46) savienojuma ar autoceļu A2 izbūve</w:t>
            </w:r>
          </w:p>
        </w:tc>
        <w:tc>
          <w:tcPr>
            <w:tcW w:w="2055" w:type="dxa"/>
            <w:shd w:val="clear" w:color="auto" w:fill="D9D9D9" w:themeFill="background1" w:themeFillShade="D9"/>
          </w:tcPr>
          <w:p w14:paraId="516E963C" w14:textId="2FC125B2"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A8658B6" w14:textId="00A76D2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86F9796" w14:textId="7B2643A8"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787942F6" w14:textId="2F95DFA9"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4F14E022" w14:textId="588D0959"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2F713E05" w14:textId="6EE74B72" w:rsidTr="00002D5A">
        <w:tc>
          <w:tcPr>
            <w:tcW w:w="2977" w:type="dxa"/>
            <w:shd w:val="clear" w:color="auto" w:fill="FFFFFF" w:themeFill="background1"/>
          </w:tcPr>
          <w:p w14:paraId="5028F51C" w14:textId="77777777" w:rsidR="00FD02B1" w:rsidRPr="00422655" w:rsidRDefault="00FD02B1" w:rsidP="00FD02B1">
            <w:pPr>
              <w:rPr>
                <w:bCs/>
                <w:sz w:val="18"/>
                <w:szCs w:val="18"/>
              </w:rPr>
            </w:pPr>
          </w:p>
        </w:tc>
        <w:tc>
          <w:tcPr>
            <w:tcW w:w="2410" w:type="dxa"/>
            <w:shd w:val="clear" w:color="auto" w:fill="FFFFFF" w:themeFill="background1"/>
          </w:tcPr>
          <w:p w14:paraId="4E501BD9" w14:textId="5E410D73" w:rsidR="00FD02B1" w:rsidRPr="00422655" w:rsidRDefault="00FD02B1" w:rsidP="00FD02B1">
            <w:pPr>
              <w:rPr>
                <w:bCs/>
                <w:sz w:val="18"/>
                <w:szCs w:val="18"/>
              </w:rPr>
            </w:pPr>
            <w:r w:rsidRPr="009A0809">
              <w:rPr>
                <w:bCs/>
                <w:sz w:val="18"/>
                <w:szCs w:val="18"/>
              </w:rPr>
              <w:t>Ā14.1.3.7. AUGMENTED CCAM projekta īstenošana</w:t>
            </w:r>
          </w:p>
        </w:tc>
        <w:tc>
          <w:tcPr>
            <w:tcW w:w="2055" w:type="dxa"/>
            <w:shd w:val="clear" w:color="auto" w:fill="FFFFFF" w:themeFill="background1"/>
          </w:tcPr>
          <w:p w14:paraId="72492427" w14:textId="00ADEA1F" w:rsidR="00FD02B1" w:rsidRPr="00B15393" w:rsidRDefault="00FD02B1" w:rsidP="00FD02B1">
            <w:pPr>
              <w:jc w:val="center"/>
              <w:rPr>
                <w:sz w:val="18"/>
                <w:szCs w:val="18"/>
              </w:rPr>
            </w:pPr>
            <w:r>
              <w:rPr>
                <w:sz w:val="18"/>
                <w:szCs w:val="18"/>
              </w:rPr>
              <w:t>-</w:t>
            </w:r>
          </w:p>
        </w:tc>
        <w:tc>
          <w:tcPr>
            <w:tcW w:w="2056" w:type="dxa"/>
            <w:shd w:val="clear" w:color="auto" w:fill="FFFFFF" w:themeFill="background1"/>
          </w:tcPr>
          <w:p w14:paraId="7AFCE194" w14:textId="2AFB459C" w:rsidR="00FD02B1" w:rsidRPr="00B15393" w:rsidRDefault="00FD02B1" w:rsidP="00FD02B1">
            <w:pPr>
              <w:jc w:val="center"/>
              <w:rPr>
                <w:sz w:val="18"/>
                <w:szCs w:val="18"/>
              </w:rPr>
            </w:pPr>
            <w:r>
              <w:rPr>
                <w:sz w:val="18"/>
                <w:szCs w:val="18"/>
              </w:rPr>
              <w:t>-</w:t>
            </w:r>
          </w:p>
        </w:tc>
        <w:tc>
          <w:tcPr>
            <w:tcW w:w="2055" w:type="dxa"/>
            <w:shd w:val="clear" w:color="auto" w:fill="FFFFFF" w:themeFill="background1"/>
          </w:tcPr>
          <w:p w14:paraId="5266DCE1" w14:textId="04AA3ACF"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4F349627" w14:textId="3FFC6891"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3A463F1D" w14:textId="7DC2AE43"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2199179" w14:textId="33F00830" w:rsidTr="00002D5A">
        <w:tc>
          <w:tcPr>
            <w:tcW w:w="2977" w:type="dxa"/>
            <w:shd w:val="clear" w:color="auto" w:fill="FFFFFF" w:themeFill="background1"/>
          </w:tcPr>
          <w:p w14:paraId="693ED06E" w14:textId="42F4ADD6" w:rsidR="00FD02B1" w:rsidRPr="00422655" w:rsidRDefault="00FD02B1" w:rsidP="00FD02B1">
            <w:pPr>
              <w:rPr>
                <w:bCs/>
                <w:sz w:val="18"/>
                <w:szCs w:val="18"/>
              </w:rPr>
            </w:pPr>
            <w:r w:rsidRPr="00422655">
              <w:rPr>
                <w:bCs/>
                <w:sz w:val="18"/>
                <w:szCs w:val="18"/>
              </w:rPr>
              <w:t xml:space="preserve">U14.1.4: Īstenot sadarbību ar Aizsardzības ministriju un NBS </w:t>
            </w:r>
          </w:p>
        </w:tc>
        <w:tc>
          <w:tcPr>
            <w:tcW w:w="2410" w:type="dxa"/>
            <w:shd w:val="clear" w:color="auto" w:fill="D9D9D9" w:themeFill="background1" w:themeFillShade="D9"/>
          </w:tcPr>
          <w:p w14:paraId="29CF08CB" w14:textId="528E9AB4" w:rsidR="00FD02B1" w:rsidRPr="00422655" w:rsidRDefault="00FD02B1" w:rsidP="00FD02B1">
            <w:pPr>
              <w:rPr>
                <w:bCs/>
                <w:sz w:val="18"/>
                <w:szCs w:val="18"/>
              </w:rPr>
            </w:pPr>
            <w:r w:rsidRPr="00422655">
              <w:rPr>
                <w:bCs/>
                <w:sz w:val="18"/>
                <w:szCs w:val="18"/>
              </w:rPr>
              <w:t>Ā14.1.4.1. Vecštāles ceļa atjaunošana</w:t>
            </w:r>
          </w:p>
        </w:tc>
        <w:tc>
          <w:tcPr>
            <w:tcW w:w="2055" w:type="dxa"/>
            <w:shd w:val="clear" w:color="auto" w:fill="D9D9D9" w:themeFill="background1" w:themeFillShade="D9"/>
          </w:tcPr>
          <w:p w14:paraId="06911EC1" w14:textId="1FCFEBD1"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A73D286"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51E95BC8" w14:textId="77777777" w:rsidR="00FD02B1" w:rsidRDefault="00FD02B1" w:rsidP="00FD02B1">
            <w:pPr>
              <w:jc w:val="center"/>
              <w:rPr>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23</w:t>
            </w:r>
            <w:r w:rsidRPr="00B15393">
              <w:rPr>
                <w:sz w:val="18"/>
                <w:szCs w:val="18"/>
              </w:rPr>
              <w:t>.-202</w:t>
            </w:r>
            <w:r>
              <w:rPr>
                <w:sz w:val="18"/>
                <w:szCs w:val="18"/>
              </w:rPr>
              <w:t>5</w:t>
            </w:r>
            <w:r w:rsidRPr="00B15393">
              <w:rPr>
                <w:sz w:val="18"/>
                <w:szCs w:val="18"/>
              </w:rPr>
              <w:t>.).</w:t>
            </w:r>
          </w:p>
          <w:p w14:paraId="08557EC6" w14:textId="3C8E8378"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5933359D" w14:textId="2B171799" w:rsidR="00FD02B1" w:rsidRPr="00B1161C" w:rsidRDefault="00FD02B1" w:rsidP="00FD02B1">
            <w:pPr>
              <w:jc w:val="center"/>
              <w:rPr>
                <w:sz w:val="18"/>
                <w:szCs w:val="18"/>
              </w:rPr>
            </w:pPr>
            <w:r w:rsidRPr="00B15393">
              <w:rPr>
                <w:sz w:val="18"/>
                <w:szCs w:val="18"/>
              </w:rPr>
              <w:t xml:space="preserve">Precizēts projekta īstenošanas termiņš (no </w:t>
            </w:r>
            <w:r>
              <w:rPr>
                <w:sz w:val="18"/>
                <w:szCs w:val="18"/>
              </w:rPr>
              <w:t>2023.-2025.</w:t>
            </w:r>
            <w:r w:rsidRPr="00B15393">
              <w:rPr>
                <w:sz w:val="18"/>
                <w:szCs w:val="18"/>
              </w:rPr>
              <w:t xml:space="preserve"> uz 20</w:t>
            </w:r>
            <w:r>
              <w:rPr>
                <w:sz w:val="18"/>
                <w:szCs w:val="18"/>
              </w:rPr>
              <w:t>24</w:t>
            </w:r>
            <w:r w:rsidRPr="00B15393">
              <w:rPr>
                <w:sz w:val="18"/>
                <w:szCs w:val="18"/>
              </w:rPr>
              <w:t>.-202</w:t>
            </w:r>
            <w:r>
              <w:rPr>
                <w:sz w:val="18"/>
                <w:szCs w:val="18"/>
              </w:rPr>
              <w:t>5</w:t>
            </w:r>
            <w:r w:rsidRPr="00B15393">
              <w:rPr>
                <w:sz w:val="18"/>
                <w:szCs w:val="18"/>
              </w:rPr>
              <w:t>.).</w:t>
            </w:r>
          </w:p>
        </w:tc>
        <w:tc>
          <w:tcPr>
            <w:tcW w:w="2056" w:type="dxa"/>
            <w:shd w:val="clear" w:color="auto" w:fill="D9D9D9" w:themeFill="background1" w:themeFillShade="D9"/>
          </w:tcPr>
          <w:p w14:paraId="3DF9EDFE" w14:textId="7A24FA9B"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1A76EC50" w14:textId="36093449"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2E0DE40C" w14:textId="5F54687E" w:rsidTr="00002D5A">
        <w:tc>
          <w:tcPr>
            <w:tcW w:w="2977" w:type="dxa"/>
            <w:shd w:val="clear" w:color="auto" w:fill="FFFFFF" w:themeFill="background1"/>
          </w:tcPr>
          <w:p w14:paraId="794027BB" w14:textId="77777777" w:rsidR="00FD02B1" w:rsidRPr="00422655" w:rsidRDefault="00FD02B1" w:rsidP="00FD02B1">
            <w:pPr>
              <w:rPr>
                <w:bCs/>
                <w:sz w:val="18"/>
                <w:szCs w:val="18"/>
              </w:rPr>
            </w:pPr>
          </w:p>
        </w:tc>
        <w:tc>
          <w:tcPr>
            <w:tcW w:w="2410" w:type="dxa"/>
            <w:shd w:val="clear" w:color="auto" w:fill="FFFFFF" w:themeFill="background1"/>
          </w:tcPr>
          <w:p w14:paraId="2D411FE7" w14:textId="76DECFBD" w:rsidR="00FD02B1" w:rsidRPr="00422655" w:rsidRDefault="00FD02B1" w:rsidP="00FD02B1">
            <w:pPr>
              <w:rPr>
                <w:bCs/>
                <w:sz w:val="18"/>
                <w:szCs w:val="18"/>
              </w:rPr>
            </w:pPr>
            <w:r w:rsidRPr="00422655">
              <w:rPr>
                <w:bCs/>
                <w:sz w:val="18"/>
                <w:szCs w:val="18"/>
              </w:rPr>
              <w:t>Ā14.1.4.2. Mežaparka ceļa atjaunošana</w:t>
            </w:r>
          </w:p>
        </w:tc>
        <w:tc>
          <w:tcPr>
            <w:tcW w:w="2055" w:type="dxa"/>
            <w:shd w:val="clear" w:color="auto" w:fill="FFFFFF" w:themeFill="background1"/>
          </w:tcPr>
          <w:p w14:paraId="3671BB35" w14:textId="27005874"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2E5F6B1" w14:textId="0D3AD2F2" w:rsidR="00FD02B1" w:rsidRDefault="00FD02B1" w:rsidP="00FD02B1">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p w14:paraId="4427B55F" w14:textId="4B3586FE"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EE6EC76" w14:textId="4D0AE5B6"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8640509" w14:textId="77AF1520"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43982CA" w14:textId="6871EA6A" w:rsidR="00FD02B1" w:rsidRDefault="00CF57EE" w:rsidP="00FD02B1">
            <w:pPr>
              <w:jc w:val="center"/>
              <w:rPr>
                <w:bCs/>
                <w:sz w:val="18"/>
                <w:szCs w:val="18"/>
              </w:rPr>
            </w:pPr>
            <w:r w:rsidRPr="00395263">
              <w:rPr>
                <w:sz w:val="18"/>
                <w:szCs w:val="18"/>
                <w:highlight w:val="cyan"/>
              </w:rPr>
              <w:t>Pasākums nav izpildīts</w:t>
            </w:r>
          </w:p>
        </w:tc>
      </w:tr>
      <w:tr w:rsidR="00FD02B1" w:rsidRPr="00422655" w14:paraId="19A97FEE" w14:textId="6D5B5121" w:rsidTr="00002D5A">
        <w:tc>
          <w:tcPr>
            <w:tcW w:w="2977" w:type="dxa"/>
            <w:shd w:val="clear" w:color="auto" w:fill="FFFFFF" w:themeFill="background1"/>
          </w:tcPr>
          <w:p w14:paraId="78799D13" w14:textId="77777777" w:rsidR="00FD02B1" w:rsidRPr="00422655" w:rsidRDefault="00FD02B1" w:rsidP="00FD02B1">
            <w:pPr>
              <w:rPr>
                <w:bCs/>
                <w:sz w:val="18"/>
                <w:szCs w:val="18"/>
              </w:rPr>
            </w:pPr>
          </w:p>
        </w:tc>
        <w:tc>
          <w:tcPr>
            <w:tcW w:w="2410" w:type="dxa"/>
            <w:shd w:val="clear" w:color="auto" w:fill="FFFFFF" w:themeFill="background1"/>
          </w:tcPr>
          <w:p w14:paraId="6C8BCF12" w14:textId="61623E16" w:rsidR="00FD02B1" w:rsidRPr="00422655" w:rsidRDefault="00FD02B1" w:rsidP="00FD02B1">
            <w:pPr>
              <w:rPr>
                <w:bCs/>
                <w:sz w:val="18"/>
                <w:szCs w:val="18"/>
              </w:rPr>
            </w:pPr>
            <w:r w:rsidRPr="00422655">
              <w:rPr>
                <w:bCs/>
                <w:sz w:val="18"/>
                <w:szCs w:val="18"/>
              </w:rPr>
              <w:t>Ā14.1.4.3. Sadarbības vienošanās izstrāde (memorands)</w:t>
            </w:r>
          </w:p>
        </w:tc>
        <w:tc>
          <w:tcPr>
            <w:tcW w:w="2055" w:type="dxa"/>
            <w:shd w:val="clear" w:color="auto" w:fill="FFFFFF" w:themeFill="background1"/>
          </w:tcPr>
          <w:p w14:paraId="33984C18"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A93D867" w14:textId="2F2F404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4E1D2CB" w14:textId="18977D4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2B55182" w14:textId="361B65D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CCC2B00" w14:textId="12CA608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3443F58" w14:textId="753ADB57" w:rsidR="00FD02B1" w:rsidRDefault="00CF57EE" w:rsidP="00FD02B1">
            <w:pPr>
              <w:jc w:val="center"/>
              <w:rPr>
                <w:bCs/>
                <w:sz w:val="18"/>
                <w:szCs w:val="18"/>
              </w:rPr>
            </w:pPr>
            <w:r w:rsidRPr="00395263">
              <w:rPr>
                <w:sz w:val="18"/>
                <w:szCs w:val="18"/>
                <w:highlight w:val="cyan"/>
              </w:rPr>
              <w:t>Pasākums nav izpildīts</w:t>
            </w:r>
          </w:p>
        </w:tc>
      </w:tr>
      <w:tr w:rsidR="00FD02B1" w:rsidRPr="00422655" w14:paraId="0C3E0761" w14:textId="4C3F0396" w:rsidTr="00002D5A">
        <w:tc>
          <w:tcPr>
            <w:tcW w:w="2977" w:type="dxa"/>
            <w:shd w:val="clear" w:color="auto" w:fill="FFFFFF" w:themeFill="background1"/>
          </w:tcPr>
          <w:p w14:paraId="17503C33" w14:textId="77777777" w:rsidR="00FD02B1" w:rsidRPr="00422655" w:rsidRDefault="00FD02B1" w:rsidP="00FD02B1">
            <w:pPr>
              <w:rPr>
                <w:bCs/>
                <w:sz w:val="18"/>
                <w:szCs w:val="18"/>
              </w:rPr>
            </w:pPr>
          </w:p>
        </w:tc>
        <w:tc>
          <w:tcPr>
            <w:tcW w:w="2410" w:type="dxa"/>
            <w:shd w:val="clear" w:color="auto" w:fill="D9D9D9" w:themeFill="background1" w:themeFillShade="D9"/>
          </w:tcPr>
          <w:p w14:paraId="7C222234" w14:textId="3FBDB91E" w:rsidR="00FD02B1" w:rsidRPr="00422655" w:rsidRDefault="00FD02B1" w:rsidP="00FD02B1">
            <w:pPr>
              <w:rPr>
                <w:bCs/>
                <w:sz w:val="18"/>
                <w:szCs w:val="18"/>
              </w:rPr>
            </w:pPr>
            <w:r w:rsidRPr="00422655">
              <w:rPr>
                <w:bCs/>
                <w:sz w:val="18"/>
                <w:szCs w:val="18"/>
              </w:rPr>
              <w:t>Ā14.1.4.4. Iļķenes ceļa atjaunošana</w:t>
            </w:r>
          </w:p>
        </w:tc>
        <w:tc>
          <w:tcPr>
            <w:tcW w:w="2055" w:type="dxa"/>
            <w:shd w:val="clear" w:color="auto" w:fill="D9D9D9" w:themeFill="background1" w:themeFillShade="D9"/>
          </w:tcPr>
          <w:p w14:paraId="44870F24" w14:textId="477DF6E2"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0C5CA170" w14:textId="04261120" w:rsidR="00FD02B1" w:rsidRPr="00D9086A" w:rsidRDefault="00FD02B1" w:rsidP="00FD02B1">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21253A70" w14:textId="541F9498"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5473CC27" w14:textId="78E667F8"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28796B8F" w14:textId="6DFD9BF4" w:rsidR="00FD02B1" w:rsidRDefault="00CF57EE" w:rsidP="00FD02B1">
            <w:pPr>
              <w:jc w:val="center"/>
              <w:rPr>
                <w:bCs/>
                <w:sz w:val="18"/>
                <w:szCs w:val="18"/>
              </w:rPr>
            </w:pPr>
            <w:r w:rsidRPr="00395263">
              <w:rPr>
                <w:sz w:val="18"/>
                <w:szCs w:val="18"/>
                <w:highlight w:val="cyan"/>
              </w:rPr>
              <w:t>Pasākums nav izpildīts</w:t>
            </w:r>
          </w:p>
        </w:tc>
      </w:tr>
      <w:tr w:rsidR="00FD02B1" w:rsidRPr="00422655" w14:paraId="0175E42C" w14:textId="55200D29" w:rsidTr="00002D5A">
        <w:tc>
          <w:tcPr>
            <w:tcW w:w="2977" w:type="dxa"/>
            <w:shd w:val="clear" w:color="auto" w:fill="FFFFFF" w:themeFill="background1"/>
          </w:tcPr>
          <w:p w14:paraId="279C01E8" w14:textId="77777777" w:rsidR="00FD02B1" w:rsidRPr="00422655" w:rsidRDefault="00FD02B1" w:rsidP="00FD02B1">
            <w:pPr>
              <w:rPr>
                <w:bCs/>
                <w:sz w:val="18"/>
                <w:szCs w:val="18"/>
              </w:rPr>
            </w:pPr>
          </w:p>
        </w:tc>
        <w:tc>
          <w:tcPr>
            <w:tcW w:w="2410" w:type="dxa"/>
            <w:shd w:val="clear" w:color="auto" w:fill="D9D9D9" w:themeFill="background1" w:themeFillShade="D9"/>
          </w:tcPr>
          <w:p w14:paraId="2701EE76" w14:textId="6C738D96" w:rsidR="00FD02B1" w:rsidRPr="00422655" w:rsidRDefault="00FD02B1" w:rsidP="00FD02B1">
            <w:pPr>
              <w:rPr>
                <w:bCs/>
                <w:sz w:val="18"/>
                <w:szCs w:val="18"/>
              </w:rPr>
            </w:pPr>
            <w:r w:rsidRPr="00422655">
              <w:rPr>
                <w:bCs/>
                <w:sz w:val="18"/>
                <w:szCs w:val="18"/>
              </w:rPr>
              <w:t>Ā14.1.4.5. Tilta pār Gauju Āņos būvniecība</w:t>
            </w:r>
          </w:p>
        </w:tc>
        <w:tc>
          <w:tcPr>
            <w:tcW w:w="2055" w:type="dxa"/>
            <w:shd w:val="clear" w:color="auto" w:fill="D9D9D9" w:themeFill="background1" w:themeFillShade="D9"/>
          </w:tcPr>
          <w:p w14:paraId="1025DBCB" w14:textId="697717F0" w:rsidR="00FD02B1" w:rsidRPr="005604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D9D9D9" w:themeFill="background1" w:themeFillShade="D9"/>
          </w:tcPr>
          <w:p w14:paraId="176DB3B2" w14:textId="16B2FC3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2123260E" w14:textId="5A9465BB"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3ADBB118" w14:textId="3A2F8D21"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49A5D149" w14:textId="7BEC1889"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4C76CD40" w14:textId="795AACDE" w:rsidTr="00002D5A">
        <w:tc>
          <w:tcPr>
            <w:tcW w:w="2977" w:type="dxa"/>
            <w:shd w:val="clear" w:color="auto" w:fill="FFFFFF" w:themeFill="background1"/>
          </w:tcPr>
          <w:p w14:paraId="76296372" w14:textId="280B9D98" w:rsidR="00FD02B1" w:rsidRPr="00422655" w:rsidRDefault="00FD02B1" w:rsidP="00FD02B1">
            <w:pPr>
              <w:rPr>
                <w:bCs/>
                <w:sz w:val="18"/>
                <w:szCs w:val="18"/>
              </w:rPr>
            </w:pPr>
            <w:r w:rsidRPr="00422655">
              <w:rPr>
                <w:bCs/>
                <w:sz w:val="18"/>
                <w:szCs w:val="18"/>
              </w:rPr>
              <w:t xml:space="preserve">U14.1.5: Īstenot sadarbību ar Vides aizsardzības un reģionālās attīstības ministriju un vides pārvaldes </w:t>
            </w:r>
            <w:r w:rsidRPr="00422655">
              <w:rPr>
                <w:bCs/>
                <w:sz w:val="18"/>
                <w:szCs w:val="18"/>
              </w:rPr>
              <w:lastRenderedPageBreak/>
              <w:t>institūcijām (Dabas aizsardzības pārvaldi u.c.)</w:t>
            </w:r>
          </w:p>
        </w:tc>
        <w:tc>
          <w:tcPr>
            <w:tcW w:w="2410" w:type="dxa"/>
            <w:shd w:val="clear" w:color="auto" w:fill="FFFFFF" w:themeFill="background1"/>
          </w:tcPr>
          <w:p w14:paraId="2CD90054" w14:textId="71DF4CA2" w:rsidR="00FD02B1" w:rsidRPr="00422655" w:rsidRDefault="00FD02B1" w:rsidP="00FD02B1">
            <w:pPr>
              <w:rPr>
                <w:bCs/>
                <w:sz w:val="18"/>
                <w:szCs w:val="18"/>
              </w:rPr>
            </w:pPr>
            <w:r w:rsidRPr="00422655">
              <w:rPr>
                <w:bCs/>
                <w:sz w:val="18"/>
                <w:szCs w:val="18"/>
              </w:rPr>
              <w:lastRenderedPageBreak/>
              <w:t>Ā14.1.5.1. Sadarbības vienošanās izstrāde (memorands)</w:t>
            </w:r>
          </w:p>
        </w:tc>
        <w:tc>
          <w:tcPr>
            <w:tcW w:w="2055" w:type="dxa"/>
            <w:shd w:val="clear" w:color="auto" w:fill="FFFFFF" w:themeFill="background1"/>
          </w:tcPr>
          <w:p w14:paraId="7F1F739D"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1BEE705B" w14:textId="1AE77BAD" w:rsidR="00FD02B1" w:rsidRPr="00422655" w:rsidRDefault="00FD02B1" w:rsidP="00FD02B1">
            <w:pPr>
              <w:jc w:val="center"/>
              <w:rPr>
                <w:bCs/>
                <w:sz w:val="18"/>
                <w:szCs w:val="18"/>
              </w:rPr>
            </w:pPr>
            <w:r w:rsidRPr="00B15393">
              <w:rPr>
                <w:sz w:val="18"/>
                <w:szCs w:val="18"/>
              </w:rPr>
              <w:lastRenderedPageBreak/>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55924BB" w14:textId="6B8315EF" w:rsidR="00FD02B1" w:rsidRPr="00422655" w:rsidRDefault="00FD02B1" w:rsidP="00FD02B1">
            <w:pPr>
              <w:jc w:val="center"/>
              <w:rPr>
                <w:bCs/>
                <w:sz w:val="18"/>
                <w:szCs w:val="18"/>
              </w:rPr>
            </w:pPr>
            <w:r w:rsidRPr="00B15393">
              <w:rPr>
                <w:sz w:val="18"/>
                <w:szCs w:val="18"/>
              </w:rPr>
              <w:lastRenderedPageBreak/>
              <w:t>Precizēta informācija par atbildīgajiem</w:t>
            </w:r>
            <w:r>
              <w:rPr>
                <w:sz w:val="18"/>
                <w:szCs w:val="18"/>
              </w:rPr>
              <w:t>.</w:t>
            </w:r>
          </w:p>
        </w:tc>
        <w:tc>
          <w:tcPr>
            <w:tcW w:w="2055" w:type="dxa"/>
            <w:shd w:val="clear" w:color="auto" w:fill="FFFFFF" w:themeFill="background1"/>
          </w:tcPr>
          <w:p w14:paraId="778A88C7" w14:textId="0A0FA0F6"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64438DD" w14:textId="4D46048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6A6A834" w14:textId="3554C984" w:rsidR="00FD02B1" w:rsidRDefault="00CF57EE" w:rsidP="00FD02B1">
            <w:pPr>
              <w:jc w:val="center"/>
              <w:rPr>
                <w:bCs/>
                <w:sz w:val="18"/>
                <w:szCs w:val="18"/>
              </w:rPr>
            </w:pPr>
            <w:r w:rsidRPr="00395263">
              <w:rPr>
                <w:sz w:val="18"/>
                <w:szCs w:val="18"/>
                <w:highlight w:val="cyan"/>
              </w:rPr>
              <w:t>Pasākums nav izpildīts</w:t>
            </w:r>
          </w:p>
        </w:tc>
      </w:tr>
      <w:tr w:rsidR="00FD02B1" w:rsidRPr="00422655" w14:paraId="53C3A4BB" w14:textId="628F8790" w:rsidTr="00002D5A">
        <w:tc>
          <w:tcPr>
            <w:tcW w:w="2977" w:type="dxa"/>
            <w:shd w:val="clear" w:color="auto" w:fill="FFFFFF" w:themeFill="background1"/>
          </w:tcPr>
          <w:p w14:paraId="091F558E" w14:textId="76AA41C3" w:rsidR="00FD02B1" w:rsidRPr="00422655" w:rsidRDefault="00FD02B1" w:rsidP="00FD02B1">
            <w:pPr>
              <w:rPr>
                <w:bCs/>
                <w:sz w:val="18"/>
                <w:szCs w:val="18"/>
              </w:rPr>
            </w:pPr>
            <w:r w:rsidRPr="00422655">
              <w:rPr>
                <w:bCs/>
                <w:sz w:val="18"/>
                <w:szCs w:val="18"/>
              </w:rPr>
              <w:t>U14.1.6: Īstenot sadarbību ar LIAA un Siguldas biznesa inkubatoru</w:t>
            </w:r>
          </w:p>
        </w:tc>
        <w:tc>
          <w:tcPr>
            <w:tcW w:w="2410" w:type="dxa"/>
            <w:shd w:val="clear" w:color="auto" w:fill="FFFFFF" w:themeFill="background1"/>
          </w:tcPr>
          <w:p w14:paraId="1221D6BF" w14:textId="5E0D4929" w:rsidR="00FD02B1" w:rsidRPr="00422655" w:rsidRDefault="00FD02B1" w:rsidP="00FD02B1">
            <w:pPr>
              <w:rPr>
                <w:bCs/>
                <w:sz w:val="18"/>
                <w:szCs w:val="18"/>
              </w:rPr>
            </w:pPr>
            <w:r w:rsidRPr="00422655">
              <w:rPr>
                <w:bCs/>
                <w:sz w:val="18"/>
                <w:szCs w:val="18"/>
              </w:rPr>
              <w:t>Ā14.1.6.1. Polaris līguma slēgšana un īstenošana</w:t>
            </w:r>
          </w:p>
        </w:tc>
        <w:tc>
          <w:tcPr>
            <w:tcW w:w="2055" w:type="dxa"/>
            <w:shd w:val="clear" w:color="auto" w:fill="FFFFFF" w:themeFill="background1"/>
          </w:tcPr>
          <w:p w14:paraId="37380CAB" w14:textId="10A2B27B" w:rsidR="00FD02B1" w:rsidRPr="005604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7C4AC732" w14:textId="1ECE8618"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6DC21A92" w14:textId="149EB1A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128CE85" w14:textId="1788DA60"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655" w:type="dxa"/>
            <w:shd w:val="clear" w:color="auto" w:fill="FFFFFF" w:themeFill="background1"/>
          </w:tcPr>
          <w:p w14:paraId="375093C0" w14:textId="4472F938" w:rsidR="00FD02B1" w:rsidRPr="00B15393" w:rsidRDefault="00CF57EE" w:rsidP="00FD02B1">
            <w:pPr>
              <w:jc w:val="center"/>
              <w:rPr>
                <w:sz w:val="18"/>
                <w:szCs w:val="18"/>
              </w:rPr>
            </w:pPr>
            <w:r w:rsidRPr="00395263">
              <w:rPr>
                <w:sz w:val="18"/>
                <w:szCs w:val="18"/>
                <w:highlight w:val="green"/>
              </w:rPr>
              <w:t>Pasākums ir pilnībā pabeigts</w:t>
            </w:r>
          </w:p>
        </w:tc>
      </w:tr>
      <w:tr w:rsidR="00FD02B1" w:rsidRPr="00422655" w14:paraId="527B66CD" w14:textId="294110EE" w:rsidTr="00002D5A">
        <w:tc>
          <w:tcPr>
            <w:tcW w:w="2977" w:type="dxa"/>
            <w:shd w:val="clear" w:color="auto" w:fill="FFFFFF" w:themeFill="background1"/>
          </w:tcPr>
          <w:p w14:paraId="1E9E42FF" w14:textId="77777777" w:rsidR="00FD02B1" w:rsidRPr="00422655" w:rsidRDefault="00FD02B1" w:rsidP="00FD02B1">
            <w:pPr>
              <w:rPr>
                <w:bCs/>
                <w:sz w:val="18"/>
                <w:szCs w:val="18"/>
              </w:rPr>
            </w:pPr>
          </w:p>
        </w:tc>
        <w:tc>
          <w:tcPr>
            <w:tcW w:w="2410" w:type="dxa"/>
            <w:shd w:val="clear" w:color="auto" w:fill="FFFFFF" w:themeFill="background1"/>
          </w:tcPr>
          <w:p w14:paraId="387CE7DC" w14:textId="61830022" w:rsidR="00FD02B1" w:rsidRPr="00422655" w:rsidRDefault="00FD02B1" w:rsidP="00FD02B1">
            <w:pPr>
              <w:rPr>
                <w:bCs/>
                <w:sz w:val="18"/>
                <w:szCs w:val="18"/>
              </w:rPr>
            </w:pPr>
            <w:r w:rsidRPr="00422655">
              <w:rPr>
                <w:bCs/>
                <w:sz w:val="18"/>
                <w:szCs w:val="18"/>
              </w:rPr>
              <w:t>Ā14.1.6.2. Informatīvais atbalsta sniegšana info dienu organizēšanai par jaunajām LIAA atbalsta programmām</w:t>
            </w:r>
          </w:p>
        </w:tc>
        <w:tc>
          <w:tcPr>
            <w:tcW w:w="2055" w:type="dxa"/>
            <w:shd w:val="clear" w:color="auto" w:fill="FFFFFF" w:themeFill="background1"/>
          </w:tcPr>
          <w:p w14:paraId="2AD7B7BE" w14:textId="6E1CDEE8" w:rsidR="00FD02B1" w:rsidRPr="005604B1" w:rsidRDefault="00FD02B1" w:rsidP="00FD02B1">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0B0BF2E" w14:textId="12E766BF" w:rsidR="00FD02B1" w:rsidRPr="00422655" w:rsidRDefault="00FD02B1" w:rsidP="00FD02B1">
            <w:pPr>
              <w:jc w:val="center"/>
              <w:rPr>
                <w:bCs/>
                <w:sz w:val="18"/>
                <w:szCs w:val="18"/>
              </w:rPr>
            </w:pPr>
            <w:r w:rsidRPr="001A3400">
              <w:rPr>
                <w:sz w:val="18"/>
                <w:szCs w:val="18"/>
              </w:rPr>
              <w:t>Precizēts pasākuma nosauku</w:t>
            </w:r>
            <w:r w:rsidRPr="00D9086A">
              <w:rPr>
                <w:sz w:val="18"/>
                <w:szCs w:val="18"/>
              </w:rPr>
              <w:t>ms (Uz “Informatīvā atbalsta sniegšana info dienu organizēšanai par jaunajām LIAA atbalsta programmām”)</w:t>
            </w:r>
            <w:r>
              <w:rPr>
                <w:sz w:val="18"/>
                <w:szCs w:val="18"/>
              </w:rPr>
              <w:t>.</w:t>
            </w:r>
          </w:p>
        </w:tc>
        <w:tc>
          <w:tcPr>
            <w:tcW w:w="2055" w:type="dxa"/>
            <w:shd w:val="clear" w:color="auto" w:fill="FFFFFF" w:themeFill="background1"/>
          </w:tcPr>
          <w:p w14:paraId="01D2051A" w14:textId="2712BEB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B785C7C" w14:textId="1690AE2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0334EAE" w14:textId="1040C146"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002511C2" w14:textId="0B5E4959" w:rsidTr="00002D5A">
        <w:tc>
          <w:tcPr>
            <w:tcW w:w="2977" w:type="dxa"/>
            <w:shd w:val="clear" w:color="auto" w:fill="FFFFFF" w:themeFill="background1"/>
          </w:tcPr>
          <w:p w14:paraId="6F527A31" w14:textId="77777777" w:rsidR="00FD02B1" w:rsidRPr="00422655" w:rsidRDefault="00FD02B1" w:rsidP="00FD02B1">
            <w:pPr>
              <w:rPr>
                <w:bCs/>
                <w:sz w:val="18"/>
                <w:szCs w:val="18"/>
              </w:rPr>
            </w:pPr>
          </w:p>
        </w:tc>
        <w:tc>
          <w:tcPr>
            <w:tcW w:w="2410" w:type="dxa"/>
            <w:shd w:val="clear" w:color="auto" w:fill="FFFFFF" w:themeFill="background1"/>
          </w:tcPr>
          <w:p w14:paraId="4A269A31" w14:textId="631D9F6D" w:rsidR="00FD02B1" w:rsidRPr="00422655" w:rsidRDefault="00FD02B1" w:rsidP="00FD02B1">
            <w:pPr>
              <w:rPr>
                <w:bCs/>
                <w:sz w:val="18"/>
                <w:szCs w:val="18"/>
              </w:rPr>
            </w:pPr>
            <w:r w:rsidRPr="00422655">
              <w:rPr>
                <w:bCs/>
                <w:sz w:val="18"/>
                <w:szCs w:val="18"/>
              </w:rPr>
              <w:t>Ā14.1.6.3. Norvēģu finanšu instrumenta līguma slēgšana un īstenošana</w:t>
            </w:r>
          </w:p>
        </w:tc>
        <w:tc>
          <w:tcPr>
            <w:tcW w:w="2055" w:type="dxa"/>
            <w:shd w:val="clear" w:color="auto" w:fill="FFFFFF" w:themeFill="background1"/>
          </w:tcPr>
          <w:p w14:paraId="45F63553" w14:textId="102FA9F0"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11687DBB" w14:textId="0F9716B6"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1F9A5AAD" w14:textId="324EF246"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501DD65D" w14:textId="19B13D13"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3B309088" w14:textId="7B9D04CD" w:rsidR="00FD02B1" w:rsidRDefault="00CF57EE" w:rsidP="00FD02B1">
            <w:pPr>
              <w:jc w:val="center"/>
              <w:rPr>
                <w:bCs/>
                <w:sz w:val="18"/>
                <w:szCs w:val="18"/>
              </w:rPr>
            </w:pPr>
            <w:r w:rsidRPr="00395263">
              <w:rPr>
                <w:sz w:val="18"/>
                <w:szCs w:val="18"/>
                <w:highlight w:val="red"/>
              </w:rPr>
              <w:t>Pasākumu nav plānots veikt</w:t>
            </w:r>
          </w:p>
        </w:tc>
      </w:tr>
      <w:tr w:rsidR="00FD02B1" w:rsidRPr="00422655" w14:paraId="744C0C5A" w14:textId="512589E5" w:rsidTr="00002D5A">
        <w:tc>
          <w:tcPr>
            <w:tcW w:w="2977" w:type="dxa"/>
            <w:shd w:val="clear" w:color="auto" w:fill="FFFFFF" w:themeFill="background1"/>
          </w:tcPr>
          <w:p w14:paraId="34FF4DDB" w14:textId="77777777" w:rsidR="00FD02B1" w:rsidRPr="00422655" w:rsidRDefault="00FD02B1" w:rsidP="00FD02B1">
            <w:pPr>
              <w:rPr>
                <w:bCs/>
                <w:sz w:val="18"/>
                <w:szCs w:val="18"/>
              </w:rPr>
            </w:pPr>
          </w:p>
        </w:tc>
        <w:tc>
          <w:tcPr>
            <w:tcW w:w="2410" w:type="dxa"/>
            <w:shd w:val="clear" w:color="auto" w:fill="FFFFFF" w:themeFill="background1"/>
          </w:tcPr>
          <w:p w14:paraId="415AA945" w14:textId="0DEBB6D9" w:rsidR="00FD02B1" w:rsidRPr="00422655" w:rsidRDefault="00FD02B1" w:rsidP="00FD02B1">
            <w:pPr>
              <w:rPr>
                <w:bCs/>
                <w:sz w:val="18"/>
                <w:szCs w:val="18"/>
              </w:rPr>
            </w:pPr>
            <w:r w:rsidRPr="00382166">
              <w:rPr>
                <w:bCs/>
                <w:sz w:val="18"/>
                <w:szCs w:val="18"/>
              </w:rPr>
              <w:t>Ā14.1.6.4. Sadarbība biznes.gov.lv platformas popularizēšanā un izmantošanā</w:t>
            </w:r>
          </w:p>
        </w:tc>
        <w:tc>
          <w:tcPr>
            <w:tcW w:w="2055" w:type="dxa"/>
            <w:shd w:val="clear" w:color="auto" w:fill="FFFFFF" w:themeFill="background1"/>
          </w:tcPr>
          <w:p w14:paraId="4E1C8652" w14:textId="26D255A3"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3759D1DB" w14:textId="6E2C0788"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0BD47EC7" w14:textId="2A29EAE3"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72103EF4" w14:textId="36CA644D"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282803E3" w14:textId="1F435327"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11DF9EC" w14:textId="2229F24F" w:rsidTr="00002D5A">
        <w:tc>
          <w:tcPr>
            <w:tcW w:w="2977" w:type="dxa"/>
            <w:shd w:val="clear" w:color="auto" w:fill="FFFFFF" w:themeFill="background1"/>
          </w:tcPr>
          <w:p w14:paraId="4DE06D06" w14:textId="7CA9CC73" w:rsidR="00FD02B1" w:rsidRPr="00422655" w:rsidRDefault="00FD02B1" w:rsidP="00FD02B1">
            <w:pPr>
              <w:rPr>
                <w:bCs/>
                <w:sz w:val="18"/>
                <w:szCs w:val="18"/>
              </w:rPr>
            </w:pPr>
            <w:r w:rsidRPr="00422655">
              <w:rPr>
                <w:bCs/>
                <w:sz w:val="18"/>
                <w:szCs w:val="18"/>
              </w:rPr>
              <w:t>U14.1.7: Īstenot sadarbību ar NVO</w:t>
            </w:r>
          </w:p>
        </w:tc>
        <w:tc>
          <w:tcPr>
            <w:tcW w:w="2410" w:type="dxa"/>
            <w:shd w:val="clear" w:color="auto" w:fill="FFFFFF" w:themeFill="background1"/>
          </w:tcPr>
          <w:p w14:paraId="35C37066" w14:textId="78251212" w:rsidR="00FD02B1" w:rsidRPr="00422655" w:rsidRDefault="00FD02B1" w:rsidP="00FD02B1">
            <w:pPr>
              <w:rPr>
                <w:bCs/>
                <w:sz w:val="18"/>
                <w:szCs w:val="18"/>
              </w:rPr>
            </w:pPr>
            <w:r w:rsidRPr="00422655">
              <w:rPr>
                <w:bCs/>
                <w:sz w:val="18"/>
                <w:szCs w:val="18"/>
              </w:rPr>
              <w:t>Ā14.1.7.1. Sadarbība ar biedrību “Ādažu uzņēmēji”</w:t>
            </w:r>
          </w:p>
        </w:tc>
        <w:tc>
          <w:tcPr>
            <w:tcW w:w="2055" w:type="dxa"/>
            <w:shd w:val="clear" w:color="auto" w:fill="FFFFFF" w:themeFill="background1"/>
          </w:tcPr>
          <w:p w14:paraId="25BBBE24" w14:textId="4B44932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E7A30B0" w14:textId="0369213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FBA7DDC" w14:textId="152B6B45"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50163BC" w14:textId="5349E38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E41882E" w14:textId="74D9C5E6"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1C6DF631" w14:textId="7312317D" w:rsidTr="00002D5A">
        <w:tc>
          <w:tcPr>
            <w:tcW w:w="2977" w:type="dxa"/>
            <w:shd w:val="clear" w:color="auto" w:fill="FFFFFF" w:themeFill="background1"/>
          </w:tcPr>
          <w:p w14:paraId="27A85059" w14:textId="77777777" w:rsidR="00FD02B1" w:rsidRPr="00422655" w:rsidRDefault="00FD02B1" w:rsidP="00FD02B1">
            <w:pPr>
              <w:rPr>
                <w:bCs/>
                <w:sz w:val="18"/>
                <w:szCs w:val="18"/>
              </w:rPr>
            </w:pPr>
          </w:p>
        </w:tc>
        <w:tc>
          <w:tcPr>
            <w:tcW w:w="2410" w:type="dxa"/>
            <w:shd w:val="clear" w:color="auto" w:fill="FFFFFF" w:themeFill="background1"/>
          </w:tcPr>
          <w:p w14:paraId="7F1F29EA" w14:textId="4F4B6F7F" w:rsidR="00FD02B1" w:rsidRPr="00422655" w:rsidRDefault="00FD02B1" w:rsidP="00FD02B1">
            <w:pPr>
              <w:rPr>
                <w:bCs/>
                <w:sz w:val="18"/>
                <w:szCs w:val="18"/>
              </w:rPr>
            </w:pPr>
            <w:r w:rsidRPr="00422655">
              <w:rPr>
                <w:bCs/>
                <w:sz w:val="18"/>
                <w:szCs w:val="18"/>
              </w:rPr>
              <w:t>Ā14.1.7.2. Sadarbība ar biedrību “Latvijas Pašvaldību savienība”</w:t>
            </w:r>
          </w:p>
        </w:tc>
        <w:tc>
          <w:tcPr>
            <w:tcW w:w="2055" w:type="dxa"/>
            <w:shd w:val="clear" w:color="auto" w:fill="FFFFFF" w:themeFill="background1"/>
          </w:tcPr>
          <w:p w14:paraId="6997F010" w14:textId="13B69C1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4E191F9" w14:textId="5245274F"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F0944DD" w14:textId="3DBEE20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9BE8D72" w14:textId="54A9A7CD"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C016E04" w14:textId="586D294B"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466C3A33" w14:textId="7DE64E9D" w:rsidTr="00002D5A">
        <w:tc>
          <w:tcPr>
            <w:tcW w:w="2977" w:type="dxa"/>
            <w:shd w:val="clear" w:color="auto" w:fill="FFFFFF" w:themeFill="background1"/>
          </w:tcPr>
          <w:p w14:paraId="064024B9" w14:textId="77777777" w:rsidR="00FD02B1" w:rsidRPr="00422655" w:rsidRDefault="00FD02B1" w:rsidP="00FD02B1">
            <w:pPr>
              <w:rPr>
                <w:bCs/>
                <w:sz w:val="18"/>
                <w:szCs w:val="18"/>
              </w:rPr>
            </w:pPr>
          </w:p>
        </w:tc>
        <w:tc>
          <w:tcPr>
            <w:tcW w:w="2410" w:type="dxa"/>
            <w:shd w:val="clear" w:color="auto" w:fill="FFFFFF" w:themeFill="background1"/>
          </w:tcPr>
          <w:p w14:paraId="65CD7956" w14:textId="73B39F80" w:rsidR="00FD02B1" w:rsidRPr="00422655" w:rsidRDefault="00FD02B1" w:rsidP="00FD02B1">
            <w:pPr>
              <w:rPr>
                <w:bCs/>
                <w:sz w:val="18"/>
                <w:szCs w:val="18"/>
              </w:rPr>
            </w:pPr>
            <w:r w:rsidRPr="00422655">
              <w:rPr>
                <w:bCs/>
                <w:sz w:val="18"/>
                <w:szCs w:val="18"/>
              </w:rPr>
              <w:t>Ā14.1.7.3. Sadarbība ar apvienību “Rīgas metropole”</w:t>
            </w:r>
          </w:p>
        </w:tc>
        <w:tc>
          <w:tcPr>
            <w:tcW w:w="2055" w:type="dxa"/>
            <w:shd w:val="clear" w:color="auto" w:fill="FFFFFF" w:themeFill="background1"/>
          </w:tcPr>
          <w:p w14:paraId="16B4D7EC" w14:textId="3E78854C"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2CC3FFE" w14:textId="4201DEAF"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3C34FA25" w14:textId="5EF2D81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2D1E17C" w14:textId="0B973872"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762E1F6" w14:textId="6ED605F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25E309E" w14:textId="778356D5" w:rsidTr="00002D5A">
        <w:tc>
          <w:tcPr>
            <w:tcW w:w="2977" w:type="dxa"/>
            <w:shd w:val="clear" w:color="auto" w:fill="FFFFFF" w:themeFill="background1"/>
          </w:tcPr>
          <w:p w14:paraId="7C821DFB" w14:textId="77777777" w:rsidR="00FD02B1" w:rsidRPr="00422655" w:rsidRDefault="00FD02B1" w:rsidP="00FD02B1">
            <w:pPr>
              <w:rPr>
                <w:bCs/>
                <w:sz w:val="18"/>
                <w:szCs w:val="18"/>
              </w:rPr>
            </w:pPr>
          </w:p>
        </w:tc>
        <w:tc>
          <w:tcPr>
            <w:tcW w:w="2410" w:type="dxa"/>
            <w:shd w:val="clear" w:color="auto" w:fill="FFFFFF" w:themeFill="background1"/>
          </w:tcPr>
          <w:p w14:paraId="26C5106F" w14:textId="50D286D3" w:rsidR="00FD02B1" w:rsidRPr="00422655" w:rsidRDefault="00FD02B1" w:rsidP="00FD02B1">
            <w:pPr>
              <w:rPr>
                <w:bCs/>
                <w:sz w:val="18"/>
                <w:szCs w:val="18"/>
              </w:rPr>
            </w:pPr>
            <w:r w:rsidRPr="00422655">
              <w:rPr>
                <w:bCs/>
                <w:sz w:val="18"/>
                <w:szCs w:val="18"/>
              </w:rPr>
              <w:t>Ā14.1.7.4. Sadarbība ar vietējo rīcības grupu “Gaujas Partnerība”</w:t>
            </w:r>
          </w:p>
        </w:tc>
        <w:tc>
          <w:tcPr>
            <w:tcW w:w="2055" w:type="dxa"/>
            <w:shd w:val="clear" w:color="auto" w:fill="FFFFFF" w:themeFill="background1"/>
          </w:tcPr>
          <w:p w14:paraId="71143BAD" w14:textId="309E9BC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0425562" w14:textId="1DE22DA3"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58104BA" w14:textId="25592CF2"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A94E0F6" w14:textId="435D2024"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4A719A0" w14:textId="23B01898"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5576C78C" w14:textId="198EC680" w:rsidTr="00002D5A">
        <w:tc>
          <w:tcPr>
            <w:tcW w:w="2977" w:type="dxa"/>
            <w:shd w:val="clear" w:color="auto" w:fill="FFFFFF" w:themeFill="background1"/>
          </w:tcPr>
          <w:p w14:paraId="25BE19BC" w14:textId="77777777" w:rsidR="00FD02B1" w:rsidRPr="00422655" w:rsidRDefault="00FD02B1" w:rsidP="00FD02B1">
            <w:pPr>
              <w:rPr>
                <w:bCs/>
                <w:sz w:val="18"/>
                <w:szCs w:val="18"/>
              </w:rPr>
            </w:pPr>
          </w:p>
        </w:tc>
        <w:tc>
          <w:tcPr>
            <w:tcW w:w="2410" w:type="dxa"/>
            <w:shd w:val="clear" w:color="auto" w:fill="FFFFFF" w:themeFill="background1"/>
          </w:tcPr>
          <w:p w14:paraId="08EE0077" w14:textId="732200FB" w:rsidR="00FD02B1" w:rsidRPr="00422655" w:rsidRDefault="00FD02B1" w:rsidP="00FD02B1">
            <w:pPr>
              <w:rPr>
                <w:bCs/>
                <w:sz w:val="18"/>
                <w:szCs w:val="18"/>
              </w:rPr>
            </w:pPr>
            <w:r w:rsidRPr="00422655">
              <w:rPr>
                <w:bCs/>
                <w:sz w:val="18"/>
                <w:szCs w:val="18"/>
              </w:rPr>
              <w:t>Ā14.1.7.5. Sadarbība ar biedrību “Gaujas ilgtspējīgas attīstības biedrība”</w:t>
            </w:r>
          </w:p>
        </w:tc>
        <w:tc>
          <w:tcPr>
            <w:tcW w:w="2055" w:type="dxa"/>
            <w:shd w:val="clear" w:color="auto" w:fill="FFFFFF" w:themeFill="background1"/>
          </w:tcPr>
          <w:p w14:paraId="2D948D6E" w14:textId="4FCB4C6E"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7027147" w14:textId="78E085D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C936C65" w14:textId="691E0F0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6E54EAB" w14:textId="66A6DDC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561D8E5" w14:textId="35AC51DE"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1CA6C452" w14:textId="65CA8C1A" w:rsidTr="00002D5A">
        <w:tc>
          <w:tcPr>
            <w:tcW w:w="2977" w:type="dxa"/>
            <w:shd w:val="clear" w:color="auto" w:fill="FFFFFF" w:themeFill="background1"/>
          </w:tcPr>
          <w:p w14:paraId="575DA504" w14:textId="77777777" w:rsidR="00FD02B1" w:rsidRPr="00422655" w:rsidRDefault="00FD02B1" w:rsidP="00FD02B1">
            <w:pPr>
              <w:rPr>
                <w:bCs/>
                <w:sz w:val="18"/>
                <w:szCs w:val="18"/>
              </w:rPr>
            </w:pPr>
          </w:p>
        </w:tc>
        <w:tc>
          <w:tcPr>
            <w:tcW w:w="2410" w:type="dxa"/>
            <w:shd w:val="clear" w:color="auto" w:fill="FFFFFF" w:themeFill="background1"/>
          </w:tcPr>
          <w:p w14:paraId="3E9081F7" w14:textId="7FA40EF4" w:rsidR="00FD02B1" w:rsidRPr="00422655" w:rsidRDefault="00FD02B1" w:rsidP="00FD02B1">
            <w:pPr>
              <w:rPr>
                <w:bCs/>
                <w:sz w:val="18"/>
                <w:szCs w:val="18"/>
              </w:rPr>
            </w:pPr>
            <w:r w:rsidRPr="00422655">
              <w:rPr>
                <w:bCs/>
                <w:sz w:val="18"/>
                <w:szCs w:val="18"/>
              </w:rPr>
              <w:t>Ā14.1.7.6. Sadarbība ar dažādām asociācijām</w:t>
            </w:r>
          </w:p>
        </w:tc>
        <w:tc>
          <w:tcPr>
            <w:tcW w:w="2055" w:type="dxa"/>
            <w:shd w:val="clear" w:color="auto" w:fill="FFFFFF" w:themeFill="background1"/>
          </w:tcPr>
          <w:p w14:paraId="48D6BD91" w14:textId="760A1937"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71333F89" w14:textId="32860173" w:rsidR="00FD02B1" w:rsidRPr="00422655" w:rsidRDefault="00FD02B1" w:rsidP="00FD02B1">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2055" w:type="dxa"/>
            <w:shd w:val="clear" w:color="auto" w:fill="FFFFFF" w:themeFill="background1"/>
          </w:tcPr>
          <w:p w14:paraId="74ED998F" w14:textId="4133C547" w:rsidR="00FD02B1" w:rsidRPr="00422655" w:rsidRDefault="00FD02B1" w:rsidP="00FD02B1">
            <w:pPr>
              <w:jc w:val="center"/>
              <w:rPr>
                <w:bCs/>
                <w:sz w:val="18"/>
                <w:szCs w:val="18"/>
              </w:rPr>
            </w:pPr>
            <w:r>
              <w:rPr>
                <w:bCs/>
                <w:sz w:val="18"/>
                <w:szCs w:val="18"/>
              </w:rPr>
              <w:lastRenderedPageBreak/>
              <w:t>Nav veiktas.</w:t>
            </w:r>
          </w:p>
        </w:tc>
        <w:tc>
          <w:tcPr>
            <w:tcW w:w="2056" w:type="dxa"/>
            <w:shd w:val="clear" w:color="auto" w:fill="FFFFFF" w:themeFill="background1"/>
          </w:tcPr>
          <w:p w14:paraId="20CE0F90" w14:textId="2A9790FC"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66DA327" w14:textId="2ECD728A"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7C30665" w14:textId="5718E39C" w:rsidTr="00002D5A">
        <w:tc>
          <w:tcPr>
            <w:tcW w:w="2977" w:type="dxa"/>
            <w:shd w:val="clear" w:color="auto" w:fill="FFFFFF" w:themeFill="background1"/>
          </w:tcPr>
          <w:p w14:paraId="74F9BFC0" w14:textId="77777777" w:rsidR="00FD02B1" w:rsidRPr="00422655" w:rsidRDefault="00FD02B1" w:rsidP="00FD02B1">
            <w:pPr>
              <w:rPr>
                <w:bCs/>
                <w:sz w:val="18"/>
                <w:szCs w:val="18"/>
              </w:rPr>
            </w:pPr>
          </w:p>
        </w:tc>
        <w:tc>
          <w:tcPr>
            <w:tcW w:w="2410" w:type="dxa"/>
            <w:shd w:val="clear" w:color="auto" w:fill="FFFFFF" w:themeFill="background1"/>
          </w:tcPr>
          <w:p w14:paraId="2C3E2548" w14:textId="1D5D991E" w:rsidR="00FD02B1" w:rsidRPr="00422655" w:rsidRDefault="00FD02B1" w:rsidP="00FD02B1">
            <w:pPr>
              <w:rPr>
                <w:bCs/>
                <w:sz w:val="18"/>
                <w:szCs w:val="18"/>
              </w:rPr>
            </w:pPr>
            <w:r w:rsidRPr="00422655">
              <w:rPr>
                <w:bCs/>
                <w:sz w:val="18"/>
                <w:szCs w:val="18"/>
              </w:rPr>
              <w:t>Ā14.1.7.7. Sadarbība ar sporta federācijām</w:t>
            </w:r>
          </w:p>
        </w:tc>
        <w:tc>
          <w:tcPr>
            <w:tcW w:w="2055" w:type="dxa"/>
            <w:shd w:val="clear" w:color="auto" w:fill="FFFFFF" w:themeFill="background1"/>
          </w:tcPr>
          <w:p w14:paraId="672910CC" w14:textId="7C764DEF"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D76538D" w14:textId="492E30FB"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2877F9E" w14:textId="7A241C0A"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5A5F3C6" w14:textId="0E373413"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70E0CCB5" w14:textId="1AAFD726"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2D68561E" w14:textId="7B1A3150" w:rsidTr="00002D5A">
        <w:tc>
          <w:tcPr>
            <w:tcW w:w="2977" w:type="dxa"/>
            <w:shd w:val="clear" w:color="auto" w:fill="FFFFFF" w:themeFill="background1"/>
          </w:tcPr>
          <w:p w14:paraId="762D0571" w14:textId="77777777" w:rsidR="00FD02B1" w:rsidRPr="00422655" w:rsidRDefault="00FD02B1" w:rsidP="00FD02B1">
            <w:pPr>
              <w:rPr>
                <w:bCs/>
                <w:sz w:val="18"/>
                <w:szCs w:val="18"/>
              </w:rPr>
            </w:pPr>
          </w:p>
        </w:tc>
        <w:tc>
          <w:tcPr>
            <w:tcW w:w="2410" w:type="dxa"/>
            <w:shd w:val="clear" w:color="auto" w:fill="FFFFFF" w:themeFill="background1"/>
          </w:tcPr>
          <w:p w14:paraId="3836B949" w14:textId="502C7D89" w:rsidR="00FD02B1" w:rsidRPr="00422655" w:rsidRDefault="00FD02B1" w:rsidP="00FD02B1">
            <w:pPr>
              <w:rPr>
                <w:bCs/>
                <w:sz w:val="18"/>
                <w:szCs w:val="18"/>
              </w:rPr>
            </w:pPr>
            <w:r w:rsidRPr="00422655">
              <w:rPr>
                <w:bCs/>
                <w:sz w:val="18"/>
                <w:szCs w:val="18"/>
              </w:rPr>
              <w:t>Ā14.1.7.8. Pirmsskolu, pamatskolu, vidusskolu un profesionālās izglītības iestāžu sadarbība ar NVO un vecākiem veselīga dzīvesveida un ģimenes vērtību popularizēšanā, kā arī izglītības ieguves procesā</w:t>
            </w:r>
          </w:p>
        </w:tc>
        <w:tc>
          <w:tcPr>
            <w:tcW w:w="2055" w:type="dxa"/>
            <w:shd w:val="clear" w:color="auto" w:fill="FFFFFF" w:themeFill="background1"/>
          </w:tcPr>
          <w:p w14:paraId="266EFB77" w14:textId="6198CCDF"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AB1C4D2" w14:textId="4D5E784B"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1FD74F48" w14:textId="5654B75F"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880C516" w14:textId="3E10172D"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36E2CA1E" w14:textId="66DD9D6D"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41429070" w14:textId="3570A4B6" w:rsidTr="00002D5A">
        <w:tc>
          <w:tcPr>
            <w:tcW w:w="2977" w:type="dxa"/>
            <w:shd w:val="clear" w:color="auto" w:fill="FFFFFF" w:themeFill="background1"/>
          </w:tcPr>
          <w:p w14:paraId="2BFD94FC" w14:textId="77777777" w:rsidR="00FD02B1" w:rsidRPr="00422655" w:rsidRDefault="00FD02B1" w:rsidP="00FD02B1">
            <w:pPr>
              <w:rPr>
                <w:bCs/>
                <w:sz w:val="18"/>
                <w:szCs w:val="18"/>
              </w:rPr>
            </w:pPr>
          </w:p>
        </w:tc>
        <w:tc>
          <w:tcPr>
            <w:tcW w:w="2410" w:type="dxa"/>
            <w:shd w:val="clear" w:color="auto" w:fill="FFFFFF" w:themeFill="background1"/>
          </w:tcPr>
          <w:p w14:paraId="3A494CC8" w14:textId="59E2F61E" w:rsidR="00FD02B1" w:rsidRPr="00422655" w:rsidRDefault="00FD02B1" w:rsidP="00FD02B1">
            <w:pPr>
              <w:rPr>
                <w:bCs/>
                <w:sz w:val="18"/>
                <w:szCs w:val="18"/>
              </w:rPr>
            </w:pPr>
            <w:r w:rsidRPr="00422655">
              <w:rPr>
                <w:bCs/>
                <w:sz w:val="18"/>
                <w:szCs w:val="18"/>
              </w:rPr>
              <w:t>Ā14.1.7.9. Sadarbība BMX trases attīstībai</w:t>
            </w:r>
          </w:p>
        </w:tc>
        <w:tc>
          <w:tcPr>
            <w:tcW w:w="2055" w:type="dxa"/>
            <w:shd w:val="clear" w:color="auto" w:fill="FFFFFF" w:themeFill="background1"/>
          </w:tcPr>
          <w:p w14:paraId="29136834" w14:textId="3DF87B6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8915AAB" w14:textId="23056C0F"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59C5F88B" w14:textId="0B0BAE94" w:rsidR="00FD02B1" w:rsidRPr="00422655" w:rsidRDefault="00FD02B1" w:rsidP="00FD02B1">
            <w:pPr>
              <w:ind w:left="-43"/>
              <w:jc w:val="center"/>
              <w:rPr>
                <w:bCs/>
                <w:sz w:val="18"/>
                <w:szCs w:val="18"/>
              </w:rPr>
            </w:pPr>
            <w:r>
              <w:rPr>
                <w:bCs/>
                <w:sz w:val="18"/>
                <w:szCs w:val="18"/>
              </w:rPr>
              <w:t>Nav veiktas.</w:t>
            </w:r>
          </w:p>
        </w:tc>
        <w:tc>
          <w:tcPr>
            <w:tcW w:w="2056" w:type="dxa"/>
            <w:shd w:val="clear" w:color="auto" w:fill="FFFFFF" w:themeFill="background1"/>
          </w:tcPr>
          <w:p w14:paraId="2DFFE778" w14:textId="3D6AA784" w:rsidR="00FD02B1" w:rsidRPr="00422655" w:rsidRDefault="00FD02B1" w:rsidP="00FD02B1">
            <w:pPr>
              <w:ind w:left="-43"/>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3D6B9C5B" w14:textId="5EED4985" w:rsidR="00FD02B1" w:rsidRPr="00B15393" w:rsidRDefault="00CF57EE" w:rsidP="00FD02B1">
            <w:pPr>
              <w:ind w:left="-43"/>
              <w:jc w:val="center"/>
              <w:rPr>
                <w:sz w:val="18"/>
                <w:szCs w:val="18"/>
              </w:rPr>
            </w:pPr>
            <w:r w:rsidRPr="00395263">
              <w:rPr>
                <w:sz w:val="18"/>
                <w:szCs w:val="18"/>
                <w:highlight w:val="yellow"/>
              </w:rPr>
              <w:t>Pasākums tiek pildīts atbilstoši plānam</w:t>
            </w:r>
          </w:p>
        </w:tc>
      </w:tr>
      <w:tr w:rsidR="00FD02B1" w:rsidRPr="00422655" w14:paraId="425A9435" w14:textId="645A1869" w:rsidTr="00002D5A">
        <w:tc>
          <w:tcPr>
            <w:tcW w:w="2977" w:type="dxa"/>
            <w:shd w:val="clear" w:color="auto" w:fill="FFFFFF" w:themeFill="background1"/>
          </w:tcPr>
          <w:p w14:paraId="5F9B434C" w14:textId="77777777" w:rsidR="00FD02B1" w:rsidRPr="00422655" w:rsidRDefault="00FD02B1" w:rsidP="00FD02B1">
            <w:pPr>
              <w:rPr>
                <w:bCs/>
                <w:sz w:val="18"/>
                <w:szCs w:val="18"/>
              </w:rPr>
            </w:pPr>
          </w:p>
        </w:tc>
        <w:tc>
          <w:tcPr>
            <w:tcW w:w="2410" w:type="dxa"/>
            <w:shd w:val="clear" w:color="auto" w:fill="FFFFFF" w:themeFill="background1"/>
          </w:tcPr>
          <w:p w14:paraId="6271A262" w14:textId="68F9C80B" w:rsidR="00FD02B1" w:rsidRPr="00422655" w:rsidRDefault="00FD02B1" w:rsidP="00FD02B1">
            <w:pPr>
              <w:rPr>
                <w:bCs/>
                <w:sz w:val="18"/>
                <w:szCs w:val="18"/>
              </w:rPr>
            </w:pPr>
            <w:r w:rsidRPr="00422655">
              <w:rPr>
                <w:bCs/>
                <w:sz w:val="18"/>
                <w:szCs w:val="18"/>
              </w:rPr>
              <w:t>Ā14.1.7.10. Sadarbība ar NVO izglītības jomā</w:t>
            </w:r>
          </w:p>
        </w:tc>
        <w:tc>
          <w:tcPr>
            <w:tcW w:w="2055" w:type="dxa"/>
            <w:shd w:val="clear" w:color="auto" w:fill="FFFFFF" w:themeFill="background1"/>
          </w:tcPr>
          <w:p w14:paraId="3C6F7965" w14:textId="00A1EF17"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B90F1D5" w14:textId="66E8203A"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2377F9FE" w14:textId="5A3508EE"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966E209" w14:textId="72B88EC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F676DAD" w14:textId="502A54DF"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4771C34" w14:textId="6DE77783" w:rsidTr="00002D5A">
        <w:tc>
          <w:tcPr>
            <w:tcW w:w="2977" w:type="dxa"/>
            <w:shd w:val="clear" w:color="auto" w:fill="FFFFFF" w:themeFill="background1"/>
          </w:tcPr>
          <w:p w14:paraId="10311D59" w14:textId="77777777" w:rsidR="00FD02B1" w:rsidRPr="00422655" w:rsidRDefault="00FD02B1" w:rsidP="00FD02B1">
            <w:pPr>
              <w:rPr>
                <w:bCs/>
                <w:sz w:val="18"/>
                <w:szCs w:val="18"/>
              </w:rPr>
            </w:pPr>
          </w:p>
        </w:tc>
        <w:tc>
          <w:tcPr>
            <w:tcW w:w="2410" w:type="dxa"/>
            <w:shd w:val="clear" w:color="auto" w:fill="FFFFFF" w:themeFill="background1"/>
          </w:tcPr>
          <w:p w14:paraId="473F93C8" w14:textId="247D3E1D" w:rsidR="00FD02B1" w:rsidRPr="00422655" w:rsidRDefault="00FD02B1" w:rsidP="00FD02B1">
            <w:pPr>
              <w:rPr>
                <w:bCs/>
                <w:sz w:val="18"/>
                <w:szCs w:val="18"/>
              </w:rPr>
            </w:pPr>
            <w:r w:rsidRPr="00D9086A">
              <w:rPr>
                <w:bCs/>
                <w:sz w:val="18"/>
                <w:szCs w:val="18"/>
              </w:rPr>
              <w:t>Ā14.1.7.11. Projekta “Es, cilvēks, pasaulē laikmetīga kultūras procesa veicināšanas instruments” īstenošana</w:t>
            </w:r>
          </w:p>
        </w:tc>
        <w:tc>
          <w:tcPr>
            <w:tcW w:w="2055" w:type="dxa"/>
            <w:shd w:val="clear" w:color="auto" w:fill="FFFFFF" w:themeFill="background1"/>
          </w:tcPr>
          <w:p w14:paraId="6D153F30" w14:textId="73C49D06" w:rsidR="00FD02B1" w:rsidRPr="00B15393" w:rsidRDefault="00FD02B1" w:rsidP="00FD02B1">
            <w:pPr>
              <w:jc w:val="center"/>
              <w:rPr>
                <w:sz w:val="18"/>
                <w:szCs w:val="18"/>
              </w:rPr>
            </w:pPr>
            <w:r>
              <w:rPr>
                <w:sz w:val="18"/>
                <w:szCs w:val="18"/>
              </w:rPr>
              <w:t>-</w:t>
            </w:r>
          </w:p>
        </w:tc>
        <w:tc>
          <w:tcPr>
            <w:tcW w:w="2056" w:type="dxa"/>
            <w:shd w:val="clear" w:color="auto" w:fill="FFFFFF" w:themeFill="background1"/>
          </w:tcPr>
          <w:p w14:paraId="632604FA" w14:textId="525D63B5" w:rsidR="00FD02B1" w:rsidRDefault="00FD02B1" w:rsidP="00FD02B1">
            <w:pPr>
              <w:jc w:val="center"/>
              <w:rPr>
                <w:bCs/>
                <w:sz w:val="18"/>
                <w:szCs w:val="18"/>
              </w:rPr>
            </w:pPr>
            <w:r>
              <w:rPr>
                <w:bCs/>
                <w:sz w:val="18"/>
                <w:szCs w:val="18"/>
              </w:rPr>
              <w:t>Jauns pasākums.</w:t>
            </w:r>
          </w:p>
        </w:tc>
        <w:tc>
          <w:tcPr>
            <w:tcW w:w="2055" w:type="dxa"/>
            <w:shd w:val="clear" w:color="auto" w:fill="FFFFFF" w:themeFill="background1"/>
          </w:tcPr>
          <w:p w14:paraId="4499E46E" w14:textId="3FA46FE6"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5EDD223B" w14:textId="2D4A87E4"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3E0CB8F" w14:textId="3EF44245" w:rsidR="00FD02B1" w:rsidRDefault="00CF57EE" w:rsidP="00FD02B1">
            <w:pPr>
              <w:jc w:val="center"/>
              <w:rPr>
                <w:bCs/>
                <w:sz w:val="18"/>
                <w:szCs w:val="18"/>
              </w:rPr>
            </w:pPr>
            <w:r w:rsidRPr="00395263">
              <w:rPr>
                <w:sz w:val="18"/>
                <w:szCs w:val="18"/>
                <w:highlight w:val="green"/>
              </w:rPr>
              <w:t>Pasākums ir pilnībā pabeigts</w:t>
            </w:r>
          </w:p>
        </w:tc>
      </w:tr>
      <w:tr w:rsidR="00FD02B1" w:rsidRPr="00422655" w14:paraId="13B11595" w14:textId="41EE073D" w:rsidTr="00002D5A">
        <w:tc>
          <w:tcPr>
            <w:tcW w:w="2977" w:type="dxa"/>
            <w:shd w:val="clear" w:color="auto" w:fill="FFFFFF" w:themeFill="background1"/>
          </w:tcPr>
          <w:p w14:paraId="5E493F08" w14:textId="77777777" w:rsidR="00FD02B1" w:rsidRPr="00422655" w:rsidRDefault="00FD02B1" w:rsidP="00FD02B1">
            <w:pPr>
              <w:rPr>
                <w:bCs/>
                <w:sz w:val="18"/>
                <w:szCs w:val="18"/>
              </w:rPr>
            </w:pPr>
          </w:p>
        </w:tc>
        <w:tc>
          <w:tcPr>
            <w:tcW w:w="2410" w:type="dxa"/>
            <w:shd w:val="clear" w:color="auto" w:fill="FFFFFF" w:themeFill="background1"/>
          </w:tcPr>
          <w:p w14:paraId="3B03EF25" w14:textId="264F6F61" w:rsidR="00FD02B1" w:rsidRPr="00D9086A" w:rsidRDefault="00FD02B1" w:rsidP="00FD02B1">
            <w:pPr>
              <w:rPr>
                <w:bCs/>
                <w:sz w:val="18"/>
                <w:szCs w:val="18"/>
              </w:rPr>
            </w:pPr>
            <w:r w:rsidRPr="00B1161C">
              <w:rPr>
                <w:bCs/>
                <w:sz w:val="18"/>
                <w:szCs w:val="18"/>
              </w:rPr>
              <w:t>Ā14.1.7.12. Projekts “Upju tīkla attīstība”</w:t>
            </w:r>
          </w:p>
        </w:tc>
        <w:tc>
          <w:tcPr>
            <w:tcW w:w="2055" w:type="dxa"/>
            <w:shd w:val="clear" w:color="auto" w:fill="FFFFFF" w:themeFill="background1"/>
          </w:tcPr>
          <w:p w14:paraId="20FA4518" w14:textId="0B95A0D1" w:rsidR="00FD02B1" w:rsidRDefault="00FD02B1" w:rsidP="00FD02B1">
            <w:pPr>
              <w:jc w:val="center"/>
              <w:rPr>
                <w:sz w:val="18"/>
                <w:szCs w:val="18"/>
              </w:rPr>
            </w:pPr>
            <w:r>
              <w:rPr>
                <w:sz w:val="18"/>
                <w:szCs w:val="18"/>
              </w:rPr>
              <w:t>-</w:t>
            </w:r>
          </w:p>
        </w:tc>
        <w:tc>
          <w:tcPr>
            <w:tcW w:w="2056" w:type="dxa"/>
            <w:shd w:val="clear" w:color="auto" w:fill="FFFFFF" w:themeFill="background1"/>
          </w:tcPr>
          <w:p w14:paraId="3C397DB7" w14:textId="0647216F"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0498A0B6" w14:textId="65FF7B3D" w:rsidR="00FD02B1" w:rsidRDefault="00FD02B1" w:rsidP="00FD02B1">
            <w:pPr>
              <w:jc w:val="center"/>
              <w:rPr>
                <w:bCs/>
                <w:sz w:val="18"/>
                <w:szCs w:val="18"/>
              </w:rPr>
            </w:pPr>
            <w:r>
              <w:rPr>
                <w:bCs/>
                <w:sz w:val="18"/>
                <w:szCs w:val="18"/>
              </w:rPr>
              <w:t>Jauns pasākums.</w:t>
            </w:r>
          </w:p>
        </w:tc>
        <w:tc>
          <w:tcPr>
            <w:tcW w:w="2056" w:type="dxa"/>
            <w:shd w:val="clear" w:color="auto" w:fill="FFFFFF" w:themeFill="background1"/>
          </w:tcPr>
          <w:p w14:paraId="4A9198BF" w14:textId="77777777" w:rsidR="00FD02B1" w:rsidRDefault="00FD02B1" w:rsidP="00FD02B1">
            <w:pPr>
              <w:jc w:val="center"/>
              <w:rPr>
                <w:sz w:val="18"/>
                <w:szCs w:val="18"/>
              </w:rPr>
            </w:pPr>
            <w:r w:rsidRPr="001A3400">
              <w:rPr>
                <w:sz w:val="18"/>
                <w:szCs w:val="18"/>
              </w:rPr>
              <w:t>Precizēts pasākuma nosaukums (Uz</w:t>
            </w:r>
            <w:r>
              <w:rPr>
                <w:sz w:val="18"/>
                <w:szCs w:val="18"/>
              </w:rPr>
              <w:t xml:space="preserve"> “</w:t>
            </w:r>
            <w:r w:rsidRPr="006B0712">
              <w:rPr>
                <w:sz w:val="18"/>
                <w:szCs w:val="18"/>
              </w:rPr>
              <w:t>Projekts “Upju tīkla attīstība” / “River networks”</w:t>
            </w:r>
            <w:r>
              <w:rPr>
                <w:sz w:val="18"/>
                <w:szCs w:val="18"/>
              </w:rPr>
              <w:t>”).</w:t>
            </w:r>
          </w:p>
          <w:p w14:paraId="6E5A27AD" w14:textId="553E3981"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63988447" w14:textId="18375D7F" w:rsidR="00FD02B1" w:rsidRPr="001A3400"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77B3F78C" w14:textId="6D177ED1" w:rsidTr="00002D5A">
        <w:tc>
          <w:tcPr>
            <w:tcW w:w="2977" w:type="dxa"/>
            <w:shd w:val="clear" w:color="auto" w:fill="FFFFFF" w:themeFill="background1"/>
          </w:tcPr>
          <w:p w14:paraId="75B52569" w14:textId="77777777" w:rsidR="00FD02B1" w:rsidRPr="00422655" w:rsidRDefault="00FD02B1" w:rsidP="00FD02B1">
            <w:pPr>
              <w:rPr>
                <w:bCs/>
                <w:sz w:val="18"/>
                <w:szCs w:val="18"/>
              </w:rPr>
            </w:pPr>
          </w:p>
        </w:tc>
        <w:tc>
          <w:tcPr>
            <w:tcW w:w="2410" w:type="dxa"/>
            <w:shd w:val="clear" w:color="auto" w:fill="FFFFFF" w:themeFill="background1"/>
          </w:tcPr>
          <w:p w14:paraId="41692D59" w14:textId="6CF1560D" w:rsidR="00FD02B1" w:rsidRPr="00B1161C" w:rsidRDefault="00FD02B1" w:rsidP="00FD02B1">
            <w:pPr>
              <w:rPr>
                <w:bCs/>
                <w:sz w:val="18"/>
                <w:szCs w:val="18"/>
              </w:rPr>
            </w:pPr>
            <w:r w:rsidRPr="00B1161C">
              <w:rPr>
                <w:bCs/>
                <w:sz w:val="18"/>
                <w:szCs w:val="18"/>
              </w:rPr>
              <w:t>Ā14.1.7</w:t>
            </w:r>
            <w:r w:rsidRPr="006B0712">
              <w:rPr>
                <w:bCs/>
                <w:sz w:val="18"/>
                <w:szCs w:val="18"/>
                <w:shd w:val="clear" w:color="auto" w:fill="FFFFFF" w:themeFill="background1"/>
              </w:rPr>
              <w:t>.12.</w:t>
            </w:r>
            <w:r w:rsidRPr="00B1161C">
              <w:rPr>
                <w:bCs/>
                <w:sz w:val="18"/>
                <w:szCs w:val="18"/>
              </w:rPr>
              <w:t xml:space="preserve"> Dalība biedrības “Baltijas krasti” vides izglītības kampaņā “Cik maksā daba?”</w:t>
            </w:r>
          </w:p>
        </w:tc>
        <w:tc>
          <w:tcPr>
            <w:tcW w:w="2055" w:type="dxa"/>
            <w:shd w:val="clear" w:color="auto" w:fill="FFFFFF" w:themeFill="background1"/>
          </w:tcPr>
          <w:p w14:paraId="7AFD8113" w14:textId="37FEB35A" w:rsidR="00FD02B1" w:rsidRDefault="00FD02B1" w:rsidP="00FD02B1">
            <w:pPr>
              <w:jc w:val="center"/>
              <w:rPr>
                <w:sz w:val="18"/>
                <w:szCs w:val="18"/>
              </w:rPr>
            </w:pPr>
            <w:r>
              <w:rPr>
                <w:sz w:val="18"/>
                <w:szCs w:val="18"/>
              </w:rPr>
              <w:t>-</w:t>
            </w:r>
          </w:p>
        </w:tc>
        <w:tc>
          <w:tcPr>
            <w:tcW w:w="2056" w:type="dxa"/>
            <w:shd w:val="clear" w:color="auto" w:fill="FFFFFF" w:themeFill="background1"/>
          </w:tcPr>
          <w:p w14:paraId="6A4DBC9F" w14:textId="41334269"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434A1061" w14:textId="63C70B0A" w:rsidR="00FD02B1" w:rsidRDefault="00FD02B1" w:rsidP="00FD02B1">
            <w:pPr>
              <w:jc w:val="center"/>
              <w:rPr>
                <w:bCs/>
                <w:sz w:val="18"/>
                <w:szCs w:val="18"/>
              </w:rPr>
            </w:pPr>
            <w:r>
              <w:rPr>
                <w:bCs/>
                <w:sz w:val="18"/>
                <w:szCs w:val="18"/>
              </w:rPr>
              <w:t>Jauns pasākums.</w:t>
            </w:r>
          </w:p>
        </w:tc>
        <w:tc>
          <w:tcPr>
            <w:tcW w:w="2056" w:type="dxa"/>
            <w:shd w:val="clear" w:color="auto" w:fill="FFFFFF" w:themeFill="background1"/>
          </w:tcPr>
          <w:p w14:paraId="0B63334E" w14:textId="4BE2D896" w:rsidR="00FD02B1" w:rsidRPr="00422655" w:rsidRDefault="00FD02B1" w:rsidP="00FD02B1">
            <w:pPr>
              <w:jc w:val="center"/>
              <w:rPr>
                <w:bCs/>
                <w:sz w:val="18"/>
                <w:szCs w:val="18"/>
              </w:rPr>
            </w:pPr>
            <w:r>
              <w:rPr>
                <w:bCs/>
                <w:sz w:val="18"/>
                <w:szCs w:val="18"/>
              </w:rPr>
              <w:t>Precizēts pasākuma identifikācijas Nr. (uz Ā14.1.7.13.).</w:t>
            </w:r>
          </w:p>
        </w:tc>
        <w:tc>
          <w:tcPr>
            <w:tcW w:w="1655" w:type="dxa"/>
            <w:shd w:val="clear" w:color="auto" w:fill="FFFFFF" w:themeFill="background1"/>
          </w:tcPr>
          <w:p w14:paraId="39690EC3" w14:textId="475F4274" w:rsidR="00FD02B1" w:rsidRDefault="00CF57EE" w:rsidP="00FD02B1">
            <w:pPr>
              <w:jc w:val="center"/>
              <w:rPr>
                <w:bCs/>
                <w:sz w:val="18"/>
                <w:szCs w:val="18"/>
              </w:rPr>
            </w:pPr>
            <w:r w:rsidRPr="00395263">
              <w:rPr>
                <w:sz w:val="18"/>
                <w:szCs w:val="18"/>
                <w:highlight w:val="green"/>
              </w:rPr>
              <w:t>Pasākums ir pilnībā pabeigts</w:t>
            </w:r>
          </w:p>
        </w:tc>
      </w:tr>
      <w:tr w:rsidR="00FD02B1" w:rsidRPr="00422655" w14:paraId="47791AE3" w14:textId="0E682BFB" w:rsidTr="00002D5A">
        <w:tc>
          <w:tcPr>
            <w:tcW w:w="2977" w:type="dxa"/>
            <w:shd w:val="clear" w:color="auto" w:fill="FFFFFF" w:themeFill="background1"/>
          </w:tcPr>
          <w:p w14:paraId="2AC94DA2" w14:textId="77777777" w:rsidR="00FD02B1" w:rsidRPr="00422655" w:rsidRDefault="00FD02B1" w:rsidP="00FD02B1">
            <w:pPr>
              <w:rPr>
                <w:bCs/>
                <w:sz w:val="18"/>
                <w:szCs w:val="18"/>
              </w:rPr>
            </w:pPr>
          </w:p>
        </w:tc>
        <w:tc>
          <w:tcPr>
            <w:tcW w:w="2410" w:type="dxa"/>
            <w:shd w:val="clear" w:color="auto" w:fill="FFFFFF" w:themeFill="background1"/>
          </w:tcPr>
          <w:p w14:paraId="07B3FCD9" w14:textId="17AC4C7F" w:rsidR="00FD02B1" w:rsidRPr="00B1161C" w:rsidRDefault="00FD02B1" w:rsidP="00FD02B1">
            <w:pPr>
              <w:rPr>
                <w:bCs/>
                <w:sz w:val="18"/>
                <w:szCs w:val="18"/>
              </w:rPr>
            </w:pPr>
            <w:r w:rsidRPr="006B0712">
              <w:rPr>
                <w:bCs/>
                <w:sz w:val="18"/>
                <w:szCs w:val="18"/>
              </w:rPr>
              <w:t xml:space="preserve">Ā14.1.7.14. Spānijas Jauniešu asociāciju federācijas Eiropas mobilitātei projekta īstenošana </w:t>
            </w:r>
            <w:r w:rsidRPr="006B0712">
              <w:rPr>
                <w:bCs/>
                <w:sz w:val="18"/>
                <w:szCs w:val="18"/>
              </w:rPr>
              <w:lastRenderedPageBreak/>
              <w:t>(CERV programmas projekts “YOUTth and democracy: empowering Europe's next generation”)</w:t>
            </w:r>
          </w:p>
        </w:tc>
        <w:tc>
          <w:tcPr>
            <w:tcW w:w="2055" w:type="dxa"/>
            <w:shd w:val="clear" w:color="auto" w:fill="FFFFFF" w:themeFill="background1"/>
          </w:tcPr>
          <w:p w14:paraId="1EF7BEC4" w14:textId="7F76B9CE" w:rsidR="00FD02B1" w:rsidRDefault="00FD02B1" w:rsidP="00FD02B1">
            <w:pPr>
              <w:jc w:val="center"/>
              <w:rPr>
                <w:sz w:val="18"/>
                <w:szCs w:val="18"/>
              </w:rPr>
            </w:pPr>
            <w:r>
              <w:rPr>
                <w:sz w:val="18"/>
                <w:szCs w:val="18"/>
              </w:rPr>
              <w:lastRenderedPageBreak/>
              <w:t>-</w:t>
            </w:r>
          </w:p>
        </w:tc>
        <w:tc>
          <w:tcPr>
            <w:tcW w:w="2056" w:type="dxa"/>
            <w:shd w:val="clear" w:color="auto" w:fill="FFFFFF" w:themeFill="background1"/>
          </w:tcPr>
          <w:p w14:paraId="215E25F2" w14:textId="08C31098"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33E265FE" w14:textId="3E605B54"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0F6F9A24" w14:textId="1527AFA0"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4D6BE731" w14:textId="62A22B60"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5B8D2745" w14:textId="3F9126AE" w:rsidTr="00002D5A">
        <w:tc>
          <w:tcPr>
            <w:tcW w:w="2977" w:type="dxa"/>
            <w:shd w:val="clear" w:color="auto" w:fill="FFFFFF" w:themeFill="background1"/>
          </w:tcPr>
          <w:p w14:paraId="38E94F81" w14:textId="77777777" w:rsidR="00FD02B1" w:rsidRPr="00422655" w:rsidRDefault="00FD02B1" w:rsidP="00FD02B1">
            <w:pPr>
              <w:rPr>
                <w:bCs/>
                <w:sz w:val="18"/>
                <w:szCs w:val="18"/>
              </w:rPr>
            </w:pPr>
          </w:p>
        </w:tc>
        <w:tc>
          <w:tcPr>
            <w:tcW w:w="2410" w:type="dxa"/>
            <w:shd w:val="clear" w:color="auto" w:fill="FFFFFF" w:themeFill="background1"/>
          </w:tcPr>
          <w:p w14:paraId="699BE3B9" w14:textId="241ED828" w:rsidR="00FD02B1" w:rsidRPr="006B0712" w:rsidRDefault="00FD02B1" w:rsidP="00FD02B1">
            <w:pPr>
              <w:rPr>
                <w:bCs/>
                <w:sz w:val="18"/>
                <w:szCs w:val="18"/>
              </w:rPr>
            </w:pPr>
            <w:r w:rsidRPr="006B0712">
              <w:rPr>
                <w:bCs/>
                <w:sz w:val="18"/>
                <w:szCs w:val="18"/>
              </w:rPr>
              <w:t>Ā14.1.7.15. Nīderlandes asociācijas “Vereniging Regio Water” projekta “EuroPolders” īstenošana</w:t>
            </w:r>
          </w:p>
        </w:tc>
        <w:tc>
          <w:tcPr>
            <w:tcW w:w="2055" w:type="dxa"/>
            <w:shd w:val="clear" w:color="auto" w:fill="FFFFFF" w:themeFill="background1"/>
          </w:tcPr>
          <w:p w14:paraId="1C7C2493" w14:textId="7B59CCA2" w:rsidR="00FD02B1" w:rsidRDefault="00FD02B1" w:rsidP="00FD02B1">
            <w:pPr>
              <w:jc w:val="center"/>
              <w:rPr>
                <w:sz w:val="18"/>
                <w:szCs w:val="18"/>
              </w:rPr>
            </w:pPr>
            <w:r>
              <w:rPr>
                <w:sz w:val="18"/>
                <w:szCs w:val="18"/>
              </w:rPr>
              <w:t>-</w:t>
            </w:r>
          </w:p>
        </w:tc>
        <w:tc>
          <w:tcPr>
            <w:tcW w:w="2056" w:type="dxa"/>
            <w:shd w:val="clear" w:color="auto" w:fill="FFFFFF" w:themeFill="background1"/>
          </w:tcPr>
          <w:p w14:paraId="6193D240" w14:textId="3F0C4DED"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7EF5B996" w14:textId="5616464D"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33DDB59D" w14:textId="2E894626"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3E85BFEC" w14:textId="7113F58D"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664EB8E7" w14:textId="2C208AFD" w:rsidTr="00002D5A">
        <w:tc>
          <w:tcPr>
            <w:tcW w:w="2977" w:type="dxa"/>
            <w:shd w:val="clear" w:color="auto" w:fill="FFFFFF" w:themeFill="background1"/>
          </w:tcPr>
          <w:p w14:paraId="3277B371" w14:textId="77777777" w:rsidR="00FD02B1" w:rsidRPr="00422655" w:rsidRDefault="00FD02B1" w:rsidP="00FD02B1">
            <w:pPr>
              <w:rPr>
                <w:bCs/>
                <w:sz w:val="18"/>
                <w:szCs w:val="18"/>
              </w:rPr>
            </w:pPr>
          </w:p>
        </w:tc>
        <w:tc>
          <w:tcPr>
            <w:tcW w:w="2410" w:type="dxa"/>
            <w:shd w:val="clear" w:color="auto" w:fill="FFFFFF" w:themeFill="background1"/>
          </w:tcPr>
          <w:p w14:paraId="352BBB36" w14:textId="2672057F" w:rsidR="00FD02B1" w:rsidRPr="006B0712" w:rsidRDefault="00FD02B1" w:rsidP="00FD02B1">
            <w:pPr>
              <w:rPr>
                <w:bCs/>
                <w:sz w:val="18"/>
                <w:szCs w:val="18"/>
              </w:rPr>
            </w:pPr>
            <w:r w:rsidRPr="006B0712">
              <w:rPr>
                <w:bCs/>
                <w:sz w:val="18"/>
                <w:szCs w:val="18"/>
              </w:rPr>
              <w:t>Ā14.1.7.16. Erasmus+ projekta “Flock of Ideas” īstenošana</w:t>
            </w:r>
          </w:p>
        </w:tc>
        <w:tc>
          <w:tcPr>
            <w:tcW w:w="2055" w:type="dxa"/>
            <w:shd w:val="clear" w:color="auto" w:fill="FFFFFF" w:themeFill="background1"/>
          </w:tcPr>
          <w:p w14:paraId="69B9D331" w14:textId="6955E364" w:rsidR="00FD02B1" w:rsidRDefault="00FD02B1" w:rsidP="00FD02B1">
            <w:pPr>
              <w:jc w:val="center"/>
              <w:rPr>
                <w:sz w:val="18"/>
                <w:szCs w:val="18"/>
              </w:rPr>
            </w:pPr>
            <w:r>
              <w:rPr>
                <w:sz w:val="18"/>
                <w:szCs w:val="18"/>
              </w:rPr>
              <w:t>-</w:t>
            </w:r>
          </w:p>
        </w:tc>
        <w:tc>
          <w:tcPr>
            <w:tcW w:w="2056" w:type="dxa"/>
            <w:shd w:val="clear" w:color="auto" w:fill="FFFFFF" w:themeFill="background1"/>
          </w:tcPr>
          <w:p w14:paraId="18E7F112" w14:textId="1F016A2B"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1517F318" w14:textId="1452AA3F"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52D591FF" w14:textId="6354DC0C"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7780E5F9" w14:textId="13F18B58"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0B94AB9E" w14:textId="27036809" w:rsidTr="00002D5A">
        <w:tc>
          <w:tcPr>
            <w:tcW w:w="2977" w:type="dxa"/>
            <w:shd w:val="clear" w:color="auto" w:fill="FFFFFF" w:themeFill="background1"/>
          </w:tcPr>
          <w:p w14:paraId="4BC2F993" w14:textId="77777777" w:rsidR="00FD02B1" w:rsidRPr="00422655" w:rsidRDefault="00FD02B1" w:rsidP="00FD02B1">
            <w:pPr>
              <w:rPr>
                <w:bCs/>
                <w:sz w:val="18"/>
                <w:szCs w:val="18"/>
              </w:rPr>
            </w:pPr>
          </w:p>
        </w:tc>
        <w:tc>
          <w:tcPr>
            <w:tcW w:w="2410" w:type="dxa"/>
            <w:shd w:val="clear" w:color="auto" w:fill="FFFFFF" w:themeFill="background1"/>
          </w:tcPr>
          <w:p w14:paraId="11ED545F" w14:textId="42CE699D" w:rsidR="00FD02B1" w:rsidRPr="006B0712" w:rsidRDefault="00FD02B1" w:rsidP="00FD02B1">
            <w:pPr>
              <w:rPr>
                <w:bCs/>
                <w:sz w:val="18"/>
                <w:szCs w:val="18"/>
              </w:rPr>
            </w:pPr>
            <w:r w:rsidRPr="006B0712">
              <w:rPr>
                <w:bCs/>
                <w:sz w:val="18"/>
                <w:szCs w:val="18"/>
              </w:rPr>
              <w:t>Ā14.1.7.17. Sadarbība ar biedrību “Sudrablasis”</w:t>
            </w:r>
          </w:p>
        </w:tc>
        <w:tc>
          <w:tcPr>
            <w:tcW w:w="2055" w:type="dxa"/>
            <w:shd w:val="clear" w:color="auto" w:fill="FFFFFF" w:themeFill="background1"/>
          </w:tcPr>
          <w:p w14:paraId="58CA7D6D" w14:textId="3D0E302D" w:rsidR="00FD02B1" w:rsidRDefault="00FD02B1" w:rsidP="00FD02B1">
            <w:pPr>
              <w:jc w:val="center"/>
              <w:rPr>
                <w:sz w:val="18"/>
                <w:szCs w:val="18"/>
              </w:rPr>
            </w:pPr>
            <w:r>
              <w:rPr>
                <w:sz w:val="18"/>
                <w:szCs w:val="18"/>
              </w:rPr>
              <w:t>-</w:t>
            </w:r>
          </w:p>
        </w:tc>
        <w:tc>
          <w:tcPr>
            <w:tcW w:w="2056" w:type="dxa"/>
            <w:shd w:val="clear" w:color="auto" w:fill="FFFFFF" w:themeFill="background1"/>
          </w:tcPr>
          <w:p w14:paraId="6B3AB249" w14:textId="645AF83A"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45D685BE" w14:textId="10F1A6A9"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51D5A12A" w14:textId="498A93B2"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48BAEE5F" w14:textId="347B594E"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BC7335B" w14:textId="465788D4" w:rsidTr="00002D5A">
        <w:tc>
          <w:tcPr>
            <w:tcW w:w="2977" w:type="dxa"/>
            <w:shd w:val="clear" w:color="auto" w:fill="FFFFFF" w:themeFill="background1"/>
          </w:tcPr>
          <w:p w14:paraId="6B8A7F87" w14:textId="77777777" w:rsidR="00FD02B1" w:rsidRPr="00422655" w:rsidRDefault="00FD02B1" w:rsidP="00FD02B1">
            <w:pPr>
              <w:rPr>
                <w:bCs/>
                <w:sz w:val="18"/>
                <w:szCs w:val="18"/>
              </w:rPr>
            </w:pPr>
          </w:p>
        </w:tc>
        <w:tc>
          <w:tcPr>
            <w:tcW w:w="2410" w:type="dxa"/>
            <w:shd w:val="clear" w:color="auto" w:fill="FFFFFF" w:themeFill="background1"/>
          </w:tcPr>
          <w:p w14:paraId="3B4B607E" w14:textId="04222C68" w:rsidR="00FD02B1" w:rsidRPr="006B0712" w:rsidRDefault="00FD02B1" w:rsidP="00FD02B1">
            <w:pPr>
              <w:rPr>
                <w:bCs/>
                <w:sz w:val="18"/>
                <w:szCs w:val="18"/>
              </w:rPr>
            </w:pPr>
            <w:r w:rsidRPr="006B0712">
              <w:rPr>
                <w:bCs/>
                <w:sz w:val="18"/>
                <w:szCs w:val="18"/>
              </w:rPr>
              <w:t>Ā14.1.7.18. Sadarbība ar biedrību “Gaujas Nacionālā parka tūrisma biedrība”</w:t>
            </w:r>
          </w:p>
        </w:tc>
        <w:tc>
          <w:tcPr>
            <w:tcW w:w="2055" w:type="dxa"/>
            <w:shd w:val="clear" w:color="auto" w:fill="FFFFFF" w:themeFill="background1"/>
          </w:tcPr>
          <w:p w14:paraId="55C1A4C1" w14:textId="00E3C8BA" w:rsidR="00FD02B1" w:rsidRDefault="00FD02B1" w:rsidP="00FD02B1">
            <w:pPr>
              <w:jc w:val="center"/>
              <w:rPr>
                <w:sz w:val="18"/>
                <w:szCs w:val="18"/>
              </w:rPr>
            </w:pPr>
            <w:r>
              <w:rPr>
                <w:sz w:val="18"/>
                <w:szCs w:val="18"/>
              </w:rPr>
              <w:t>-</w:t>
            </w:r>
          </w:p>
        </w:tc>
        <w:tc>
          <w:tcPr>
            <w:tcW w:w="2056" w:type="dxa"/>
            <w:shd w:val="clear" w:color="auto" w:fill="FFFFFF" w:themeFill="background1"/>
          </w:tcPr>
          <w:p w14:paraId="00DA57EF" w14:textId="3D9837AD"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536C1ACE" w14:textId="139CB2DB"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754D2667" w14:textId="6450FD9C"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27291073" w14:textId="7B1DD0DC"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5F49DA0" w14:textId="6D68C0AD" w:rsidTr="00002D5A">
        <w:tc>
          <w:tcPr>
            <w:tcW w:w="2977" w:type="dxa"/>
            <w:shd w:val="clear" w:color="auto" w:fill="FFFFFF" w:themeFill="background1"/>
          </w:tcPr>
          <w:p w14:paraId="26E8FCD9" w14:textId="77777777" w:rsidR="00FD02B1" w:rsidRPr="00422655" w:rsidRDefault="00FD02B1" w:rsidP="00FD02B1">
            <w:pPr>
              <w:rPr>
                <w:bCs/>
                <w:sz w:val="18"/>
                <w:szCs w:val="18"/>
              </w:rPr>
            </w:pPr>
          </w:p>
        </w:tc>
        <w:tc>
          <w:tcPr>
            <w:tcW w:w="2410" w:type="dxa"/>
            <w:shd w:val="clear" w:color="auto" w:fill="FFFFFF" w:themeFill="background1"/>
          </w:tcPr>
          <w:p w14:paraId="5338E3DA" w14:textId="7FB20027" w:rsidR="00FD02B1" w:rsidRPr="006B0712" w:rsidRDefault="00FD02B1" w:rsidP="00FD02B1">
            <w:pPr>
              <w:rPr>
                <w:bCs/>
                <w:sz w:val="18"/>
                <w:szCs w:val="18"/>
              </w:rPr>
            </w:pPr>
            <w:r w:rsidRPr="006B0712">
              <w:rPr>
                <w:bCs/>
                <w:sz w:val="18"/>
                <w:szCs w:val="18"/>
              </w:rPr>
              <w:t>Ā14.1.7.19. Sadarbība ar NVO tūrisma jomā</w:t>
            </w:r>
          </w:p>
        </w:tc>
        <w:tc>
          <w:tcPr>
            <w:tcW w:w="2055" w:type="dxa"/>
            <w:shd w:val="clear" w:color="auto" w:fill="FFFFFF" w:themeFill="background1"/>
          </w:tcPr>
          <w:p w14:paraId="488A05ED" w14:textId="67081046" w:rsidR="00FD02B1" w:rsidRDefault="00FD02B1" w:rsidP="00FD02B1">
            <w:pPr>
              <w:jc w:val="center"/>
              <w:rPr>
                <w:sz w:val="18"/>
                <w:szCs w:val="18"/>
              </w:rPr>
            </w:pPr>
            <w:r>
              <w:rPr>
                <w:sz w:val="18"/>
                <w:szCs w:val="18"/>
              </w:rPr>
              <w:t>-</w:t>
            </w:r>
          </w:p>
        </w:tc>
        <w:tc>
          <w:tcPr>
            <w:tcW w:w="2056" w:type="dxa"/>
            <w:shd w:val="clear" w:color="auto" w:fill="FFFFFF" w:themeFill="background1"/>
          </w:tcPr>
          <w:p w14:paraId="721225DE" w14:textId="3B654DA2"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3D43AE82" w14:textId="38601186"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688A8A9D" w14:textId="121E43BC"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66B48FD3" w14:textId="41E28BB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573CE74" w14:textId="37FE8FE8" w:rsidTr="00002D5A">
        <w:tc>
          <w:tcPr>
            <w:tcW w:w="2977" w:type="dxa"/>
            <w:shd w:val="clear" w:color="auto" w:fill="FFFFFF" w:themeFill="background1"/>
          </w:tcPr>
          <w:p w14:paraId="3642BC49" w14:textId="60A98B7C" w:rsidR="00FD02B1" w:rsidRPr="00422655" w:rsidRDefault="00FD02B1" w:rsidP="00FD02B1">
            <w:pPr>
              <w:rPr>
                <w:bCs/>
                <w:sz w:val="18"/>
                <w:szCs w:val="18"/>
              </w:rPr>
            </w:pPr>
            <w:r w:rsidRPr="00422655">
              <w:rPr>
                <w:bCs/>
                <w:sz w:val="18"/>
                <w:szCs w:val="18"/>
              </w:rPr>
              <w:t>U14.1.8: Īstenot sadarbību ar Iekšlietu ministriju un Valsts ugunsdzēsības un glābšanas dienestu</w:t>
            </w:r>
          </w:p>
        </w:tc>
        <w:tc>
          <w:tcPr>
            <w:tcW w:w="2410" w:type="dxa"/>
            <w:shd w:val="clear" w:color="auto" w:fill="D9D9D9" w:themeFill="background1" w:themeFillShade="D9"/>
          </w:tcPr>
          <w:p w14:paraId="393E0294" w14:textId="635907E2" w:rsidR="00FD02B1" w:rsidRPr="00422655" w:rsidRDefault="00FD02B1" w:rsidP="00FD02B1">
            <w:pPr>
              <w:rPr>
                <w:bCs/>
                <w:sz w:val="18"/>
                <w:szCs w:val="18"/>
              </w:rPr>
            </w:pPr>
            <w:r w:rsidRPr="00422655">
              <w:rPr>
                <w:bCs/>
                <w:sz w:val="18"/>
                <w:szCs w:val="18"/>
              </w:rPr>
              <w:t>Ā14.1.8.1.  Sadarbība ar Iekšlietu ministriju ugunsdzēsības depo izveidē Ādažos</w:t>
            </w:r>
          </w:p>
        </w:tc>
        <w:tc>
          <w:tcPr>
            <w:tcW w:w="2055" w:type="dxa"/>
            <w:shd w:val="clear" w:color="auto" w:fill="D9D9D9" w:themeFill="background1" w:themeFillShade="D9"/>
          </w:tcPr>
          <w:p w14:paraId="57D8AC68"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1AF5BB3D" w14:textId="6721881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2118CB60"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3B77077E" w14:textId="77777777" w:rsidR="00FD02B1" w:rsidRDefault="00FD02B1" w:rsidP="00FD02B1">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p w14:paraId="601CD3F9" w14:textId="45B1C54B"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3BE3E945" w14:textId="602DA128"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60C02D95" w14:textId="4BABF1D7" w:rsidR="00FD02B1" w:rsidRPr="006B0712" w:rsidRDefault="00FD02B1" w:rsidP="00FD02B1">
            <w:pPr>
              <w:jc w:val="center"/>
              <w:rPr>
                <w:sz w:val="18"/>
                <w:szCs w:val="18"/>
              </w:rPr>
            </w:pPr>
            <w:r w:rsidRPr="00B15393">
              <w:rPr>
                <w:sz w:val="18"/>
                <w:szCs w:val="18"/>
              </w:rPr>
              <w:t xml:space="preserve">Precizēts projekta īstenošanas termiņš (no </w:t>
            </w:r>
            <w:r>
              <w:rPr>
                <w:sz w:val="18"/>
                <w:szCs w:val="18"/>
              </w:rPr>
              <w:t>2021.-2024.</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tc>
        <w:tc>
          <w:tcPr>
            <w:tcW w:w="1655" w:type="dxa"/>
            <w:shd w:val="clear" w:color="auto" w:fill="D9D9D9" w:themeFill="background1" w:themeFillShade="D9"/>
          </w:tcPr>
          <w:p w14:paraId="3BE39398" w14:textId="2B16FF2A"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503775AB" w14:textId="24A1FFAB" w:rsidTr="00002D5A">
        <w:tc>
          <w:tcPr>
            <w:tcW w:w="2977" w:type="dxa"/>
            <w:shd w:val="clear" w:color="auto" w:fill="FFFFFF" w:themeFill="background1"/>
          </w:tcPr>
          <w:p w14:paraId="4988BAC9" w14:textId="6036A873" w:rsidR="00FD02B1" w:rsidRPr="00422655" w:rsidRDefault="00FD02B1" w:rsidP="00FD02B1">
            <w:pPr>
              <w:rPr>
                <w:bCs/>
                <w:sz w:val="18"/>
                <w:szCs w:val="18"/>
              </w:rPr>
            </w:pPr>
            <w:r w:rsidRPr="00422655">
              <w:rPr>
                <w:bCs/>
                <w:sz w:val="18"/>
                <w:szCs w:val="18"/>
              </w:rPr>
              <w:t>U14.1.9: Īstenot sadarbību ar Rīgas plānošanas reģionu</w:t>
            </w:r>
          </w:p>
        </w:tc>
        <w:tc>
          <w:tcPr>
            <w:tcW w:w="2410" w:type="dxa"/>
            <w:shd w:val="clear" w:color="auto" w:fill="FFFFFF" w:themeFill="background1"/>
          </w:tcPr>
          <w:p w14:paraId="1D727A4D" w14:textId="535D377E" w:rsidR="00FD02B1" w:rsidRPr="00422655" w:rsidRDefault="00FD02B1" w:rsidP="00FD02B1">
            <w:pPr>
              <w:rPr>
                <w:bCs/>
                <w:sz w:val="18"/>
                <w:szCs w:val="18"/>
              </w:rPr>
            </w:pPr>
            <w:r w:rsidRPr="006B0712">
              <w:rPr>
                <w:bCs/>
                <w:sz w:val="18"/>
                <w:szCs w:val="18"/>
              </w:rPr>
              <w:t>Ā14.1.9.1. Sadarbība projekta “Atjaunīgās enerģijas koplietošana enerģijas kopienās” īstenošanā</w:t>
            </w:r>
          </w:p>
        </w:tc>
        <w:tc>
          <w:tcPr>
            <w:tcW w:w="2055" w:type="dxa"/>
            <w:shd w:val="clear" w:color="auto" w:fill="FFFFFF" w:themeFill="background1"/>
          </w:tcPr>
          <w:p w14:paraId="4BCAA82D" w14:textId="0D517BDC"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38A295C6" w14:textId="0A094CEA"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056AC32C" w14:textId="21D86402"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1C8F9513" w14:textId="090E474A" w:rsidR="00FD02B1" w:rsidRPr="00422655"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75DA079A" w14:textId="2C47C89F"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7CD2A875" w14:textId="48629FE6" w:rsidTr="00002D5A">
        <w:tc>
          <w:tcPr>
            <w:tcW w:w="2977" w:type="dxa"/>
            <w:shd w:val="clear" w:color="auto" w:fill="FFFFFF" w:themeFill="background1"/>
          </w:tcPr>
          <w:p w14:paraId="50E75594" w14:textId="77777777" w:rsidR="00FD02B1" w:rsidRPr="00422655" w:rsidRDefault="00FD02B1" w:rsidP="00FD02B1">
            <w:pPr>
              <w:rPr>
                <w:bCs/>
                <w:sz w:val="18"/>
                <w:szCs w:val="18"/>
              </w:rPr>
            </w:pPr>
          </w:p>
        </w:tc>
        <w:tc>
          <w:tcPr>
            <w:tcW w:w="2410" w:type="dxa"/>
            <w:shd w:val="clear" w:color="auto" w:fill="FFFFFF" w:themeFill="background1"/>
          </w:tcPr>
          <w:p w14:paraId="55CAFE42" w14:textId="7A96CB7D" w:rsidR="00FD02B1" w:rsidRPr="006B0712" w:rsidRDefault="00FD02B1" w:rsidP="00FD02B1">
            <w:pPr>
              <w:rPr>
                <w:bCs/>
                <w:sz w:val="18"/>
                <w:szCs w:val="18"/>
              </w:rPr>
            </w:pPr>
            <w:r w:rsidRPr="006B0712">
              <w:rPr>
                <w:bCs/>
                <w:sz w:val="18"/>
                <w:szCs w:val="18"/>
              </w:rPr>
              <w:t>Ā14.1.9.2. Sadarbība projekta “SECON: Regionl Policies to Support Social Economy and Social Enterpreneurship” īstenošanā</w:t>
            </w:r>
          </w:p>
        </w:tc>
        <w:tc>
          <w:tcPr>
            <w:tcW w:w="2055" w:type="dxa"/>
            <w:shd w:val="clear" w:color="auto" w:fill="FFFFFF" w:themeFill="background1"/>
          </w:tcPr>
          <w:p w14:paraId="67890E9A" w14:textId="3EBC456F"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100227FA" w14:textId="57C07BA1" w:rsidR="00FD02B1" w:rsidRDefault="00FD02B1" w:rsidP="00FD02B1">
            <w:pPr>
              <w:jc w:val="center"/>
              <w:rPr>
                <w:bCs/>
                <w:sz w:val="18"/>
                <w:szCs w:val="18"/>
              </w:rPr>
            </w:pPr>
            <w:r>
              <w:rPr>
                <w:bCs/>
                <w:sz w:val="18"/>
                <w:szCs w:val="18"/>
              </w:rPr>
              <w:t>-</w:t>
            </w:r>
          </w:p>
        </w:tc>
        <w:tc>
          <w:tcPr>
            <w:tcW w:w="2055" w:type="dxa"/>
            <w:shd w:val="clear" w:color="auto" w:fill="FFFFFF" w:themeFill="background1"/>
          </w:tcPr>
          <w:p w14:paraId="3DC4693A" w14:textId="0E53B432"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3305B3E2" w14:textId="3C349A70"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0A9D0543" w14:textId="58E857D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063D8AB" w14:textId="44DF927D" w:rsidTr="00002D5A">
        <w:tc>
          <w:tcPr>
            <w:tcW w:w="2977" w:type="dxa"/>
            <w:shd w:val="clear" w:color="auto" w:fill="FFFFFF" w:themeFill="background1"/>
          </w:tcPr>
          <w:p w14:paraId="7AAA0D64" w14:textId="2BE931A0" w:rsidR="00FD02B1" w:rsidRPr="00422655" w:rsidRDefault="00FD02B1" w:rsidP="00FD02B1">
            <w:pPr>
              <w:rPr>
                <w:bCs/>
                <w:sz w:val="18"/>
                <w:szCs w:val="18"/>
              </w:rPr>
            </w:pPr>
            <w:r w:rsidRPr="00422655">
              <w:rPr>
                <w:bCs/>
                <w:sz w:val="18"/>
                <w:szCs w:val="18"/>
              </w:rPr>
              <w:lastRenderedPageBreak/>
              <w:t>U14.1.10: Īstenot sadarbību ar citām iestādēm</w:t>
            </w:r>
          </w:p>
        </w:tc>
        <w:tc>
          <w:tcPr>
            <w:tcW w:w="2410" w:type="dxa"/>
            <w:shd w:val="clear" w:color="auto" w:fill="D9D9D9" w:themeFill="background1" w:themeFillShade="D9"/>
          </w:tcPr>
          <w:p w14:paraId="68D0A139" w14:textId="1FED9628" w:rsidR="00FD02B1" w:rsidRPr="00422655" w:rsidRDefault="00FD02B1" w:rsidP="00FD02B1">
            <w:pPr>
              <w:rPr>
                <w:bCs/>
                <w:sz w:val="18"/>
                <w:szCs w:val="18"/>
              </w:rPr>
            </w:pPr>
            <w:r w:rsidRPr="00422655">
              <w:rPr>
                <w:bCs/>
                <w:sz w:val="18"/>
                <w:szCs w:val="18"/>
              </w:rPr>
              <w:t>Ā14.1.10.1. Sadarbība ar augstākajām izglītības iestādēm</w:t>
            </w:r>
          </w:p>
        </w:tc>
        <w:tc>
          <w:tcPr>
            <w:tcW w:w="2055" w:type="dxa"/>
            <w:shd w:val="clear" w:color="auto" w:fill="D9D9D9" w:themeFill="background1" w:themeFillShade="D9"/>
          </w:tcPr>
          <w:p w14:paraId="45942D13"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26C5F721" w14:textId="46A8926E"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13A6644A" w14:textId="3E540460" w:rsidR="00FD02B1" w:rsidRPr="00422655" w:rsidRDefault="00FD02B1" w:rsidP="00FD02B1">
            <w:pPr>
              <w:jc w:val="center"/>
              <w:rPr>
                <w:bCs/>
                <w:sz w:val="18"/>
                <w:szCs w:val="18"/>
              </w:rPr>
            </w:pPr>
            <w:r>
              <w:rPr>
                <w:bCs/>
                <w:sz w:val="18"/>
                <w:szCs w:val="18"/>
              </w:rPr>
              <w:t>Nav veiktas.</w:t>
            </w:r>
          </w:p>
        </w:tc>
        <w:tc>
          <w:tcPr>
            <w:tcW w:w="2055" w:type="dxa"/>
            <w:shd w:val="clear" w:color="auto" w:fill="D9D9D9" w:themeFill="background1" w:themeFillShade="D9"/>
          </w:tcPr>
          <w:p w14:paraId="5B7A9827" w14:textId="518C770D"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6ED6DB10"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6005F07A"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5BE0BEE3" w14:textId="4F3AACEB" w:rsidR="00FD02B1" w:rsidRPr="00422655" w:rsidRDefault="00FD02B1" w:rsidP="00FD02B1">
            <w:pPr>
              <w:jc w:val="center"/>
              <w:rPr>
                <w:bCs/>
                <w:sz w:val="18"/>
                <w:szCs w:val="18"/>
              </w:rPr>
            </w:pPr>
            <w:r>
              <w:rPr>
                <w:bCs/>
                <w:sz w:val="18"/>
                <w:szCs w:val="18"/>
              </w:rPr>
              <w:t>Precizēts pagasts, kurā pasākums tiek īstenots.</w:t>
            </w:r>
          </w:p>
        </w:tc>
        <w:tc>
          <w:tcPr>
            <w:tcW w:w="1655" w:type="dxa"/>
            <w:shd w:val="clear" w:color="auto" w:fill="D9D9D9" w:themeFill="background1" w:themeFillShade="D9"/>
          </w:tcPr>
          <w:p w14:paraId="50039343" w14:textId="647F02BC"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390E7E23" w14:textId="3435409D" w:rsidTr="00002D5A">
        <w:tc>
          <w:tcPr>
            <w:tcW w:w="2977" w:type="dxa"/>
            <w:shd w:val="clear" w:color="auto" w:fill="FFFFFF" w:themeFill="background1"/>
          </w:tcPr>
          <w:p w14:paraId="01C33290" w14:textId="77777777" w:rsidR="00FD02B1" w:rsidRPr="00422655" w:rsidRDefault="00FD02B1" w:rsidP="00FD02B1">
            <w:pPr>
              <w:rPr>
                <w:bCs/>
                <w:sz w:val="18"/>
                <w:szCs w:val="18"/>
              </w:rPr>
            </w:pPr>
          </w:p>
        </w:tc>
        <w:tc>
          <w:tcPr>
            <w:tcW w:w="2410" w:type="dxa"/>
            <w:shd w:val="clear" w:color="auto" w:fill="FFFFFF" w:themeFill="background1"/>
          </w:tcPr>
          <w:p w14:paraId="387761D4" w14:textId="1F29F93F" w:rsidR="00FD02B1" w:rsidRPr="00422655" w:rsidRDefault="00FD02B1" w:rsidP="00FD02B1">
            <w:pPr>
              <w:rPr>
                <w:bCs/>
                <w:sz w:val="18"/>
                <w:szCs w:val="18"/>
              </w:rPr>
            </w:pPr>
            <w:r w:rsidRPr="00422655">
              <w:rPr>
                <w:bCs/>
                <w:sz w:val="18"/>
                <w:szCs w:val="18"/>
              </w:rPr>
              <w:t>Ā14.1.10.2.  Sadarbība ar VIAA, mācību centriem mūžizglītības aktivitāšu atbalstam</w:t>
            </w:r>
          </w:p>
        </w:tc>
        <w:tc>
          <w:tcPr>
            <w:tcW w:w="2055" w:type="dxa"/>
            <w:shd w:val="clear" w:color="auto" w:fill="FFFFFF" w:themeFill="background1"/>
          </w:tcPr>
          <w:p w14:paraId="48ECBA25"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56F0DF9A" w14:textId="278C03FF"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1BF02C4" w14:textId="5089BEB5"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78213957" w14:textId="14C00518"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17DD9A1" w14:textId="0AF530F2"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9FCA79D" w14:textId="7798DD81"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1120086" w14:textId="6CB73768" w:rsidTr="00002D5A">
        <w:tc>
          <w:tcPr>
            <w:tcW w:w="2977" w:type="dxa"/>
            <w:shd w:val="clear" w:color="auto" w:fill="FFFFFF" w:themeFill="background1"/>
          </w:tcPr>
          <w:p w14:paraId="537E361B" w14:textId="77777777" w:rsidR="00FD02B1" w:rsidRPr="00422655" w:rsidRDefault="00FD02B1" w:rsidP="00FD02B1">
            <w:pPr>
              <w:rPr>
                <w:bCs/>
                <w:sz w:val="18"/>
                <w:szCs w:val="18"/>
              </w:rPr>
            </w:pPr>
          </w:p>
        </w:tc>
        <w:tc>
          <w:tcPr>
            <w:tcW w:w="2410" w:type="dxa"/>
            <w:shd w:val="clear" w:color="auto" w:fill="FFFFFF" w:themeFill="background1"/>
          </w:tcPr>
          <w:p w14:paraId="2BEE7E1B" w14:textId="7C1B5ED8" w:rsidR="00FD02B1" w:rsidRPr="00422655" w:rsidRDefault="00FD02B1" w:rsidP="00FD02B1">
            <w:pPr>
              <w:rPr>
                <w:bCs/>
                <w:sz w:val="18"/>
                <w:szCs w:val="18"/>
              </w:rPr>
            </w:pPr>
            <w:r w:rsidRPr="00422655">
              <w:rPr>
                <w:bCs/>
                <w:sz w:val="18"/>
                <w:szCs w:val="18"/>
              </w:rPr>
              <w:t>Ā14.1.10.3. Sadarbība ar NVA informācijas iegūšanā par novadā esošo cilvēkresursu pieejamību</w:t>
            </w:r>
          </w:p>
        </w:tc>
        <w:tc>
          <w:tcPr>
            <w:tcW w:w="2055" w:type="dxa"/>
            <w:shd w:val="clear" w:color="auto" w:fill="FFFFFF" w:themeFill="background1"/>
          </w:tcPr>
          <w:p w14:paraId="7768928B" w14:textId="0CAF20E0"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01CADC4E" w14:textId="358CF5EF"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2E86FAF3" w14:textId="7BC3B361"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30A2DB73" w14:textId="1DC57D1D"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4BD576E8" w14:textId="1A0DDCB4" w:rsidR="00FD02B1" w:rsidRDefault="00CF57EE" w:rsidP="00FD02B1">
            <w:pPr>
              <w:jc w:val="center"/>
              <w:rPr>
                <w:bCs/>
                <w:sz w:val="18"/>
                <w:szCs w:val="18"/>
              </w:rPr>
            </w:pPr>
            <w:r w:rsidRPr="00395263">
              <w:rPr>
                <w:sz w:val="18"/>
                <w:szCs w:val="18"/>
                <w:highlight w:val="red"/>
              </w:rPr>
              <w:t>Pasākumu nav plānots veikt</w:t>
            </w:r>
          </w:p>
        </w:tc>
      </w:tr>
      <w:tr w:rsidR="00FD02B1" w:rsidRPr="00422655" w14:paraId="5BE5295A" w14:textId="573F924C" w:rsidTr="00002D5A">
        <w:tc>
          <w:tcPr>
            <w:tcW w:w="2977" w:type="dxa"/>
            <w:shd w:val="clear" w:color="auto" w:fill="FFFFFF" w:themeFill="background1"/>
          </w:tcPr>
          <w:p w14:paraId="5A935588" w14:textId="77777777" w:rsidR="00FD02B1" w:rsidRPr="00422655" w:rsidRDefault="00FD02B1" w:rsidP="00FD02B1">
            <w:pPr>
              <w:rPr>
                <w:bCs/>
                <w:sz w:val="18"/>
                <w:szCs w:val="18"/>
              </w:rPr>
            </w:pPr>
          </w:p>
        </w:tc>
        <w:tc>
          <w:tcPr>
            <w:tcW w:w="2410" w:type="dxa"/>
            <w:shd w:val="clear" w:color="auto" w:fill="FFFFFF" w:themeFill="background1"/>
          </w:tcPr>
          <w:p w14:paraId="61453306" w14:textId="7D4D99AD" w:rsidR="00FD02B1" w:rsidRPr="00422655" w:rsidRDefault="00FD02B1" w:rsidP="00FD02B1">
            <w:pPr>
              <w:rPr>
                <w:bCs/>
                <w:sz w:val="18"/>
                <w:szCs w:val="18"/>
              </w:rPr>
            </w:pPr>
            <w:r w:rsidRPr="00422655">
              <w:rPr>
                <w:bCs/>
                <w:sz w:val="18"/>
                <w:szCs w:val="18"/>
              </w:rPr>
              <w:t>Ā14.1.10.4. Sadarbība ar citu valstu iestādēm starptautisku projektu īstenošanā izglītības jomā</w:t>
            </w:r>
          </w:p>
        </w:tc>
        <w:tc>
          <w:tcPr>
            <w:tcW w:w="2055" w:type="dxa"/>
            <w:shd w:val="clear" w:color="auto" w:fill="FFFFFF" w:themeFill="background1"/>
          </w:tcPr>
          <w:p w14:paraId="36C3473F" w14:textId="2E1932A7"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7C90FC19" w14:textId="2CDC1C72"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0122687F" w14:textId="52175534"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382847D6" w14:textId="7B63621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CDC5CA7" w14:textId="3E769DB1"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4D085463" w14:textId="6CDB53D9" w:rsidTr="00002D5A">
        <w:tc>
          <w:tcPr>
            <w:tcW w:w="2977" w:type="dxa"/>
            <w:shd w:val="clear" w:color="auto" w:fill="FFFFFF" w:themeFill="background1"/>
          </w:tcPr>
          <w:p w14:paraId="582B8321" w14:textId="77777777" w:rsidR="00FD02B1" w:rsidRPr="00422655" w:rsidRDefault="00FD02B1" w:rsidP="00FD02B1">
            <w:pPr>
              <w:rPr>
                <w:bCs/>
                <w:sz w:val="18"/>
                <w:szCs w:val="18"/>
              </w:rPr>
            </w:pPr>
          </w:p>
        </w:tc>
        <w:tc>
          <w:tcPr>
            <w:tcW w:w="2410" w:type="dxa"/>
            <w:shd w:val="clear" w:color="auto" w:fill="FFFFFF" w:themeFill="background1"/>
          </w:tcPr>
          <w:p w14:paraId="18526C59" w14:textId="7F24DA5D" w:rsidR="00FD02B1" w:rsidRPr="005604B1" w:rsidRDefault="00FD02B1" w:rsidP="00FD02B1">
            <w:pPr>
              <w:rPr>
                <w:bCs/>
                <w:sz w:val="18"/>
                <w:szCs w:val="18"/>
              </w:rPr>
            </w:pPr>
            <w:r w:rsidRPr="005604B1">
              <w:rPr>
                <w:sz w:val="18"/>
                <w:szCs w:val="18"/>
              </w:rPr>
              <w:t>Ā14.1.10.5. Sadarbība ar Jaunsardzes centru jaunsargu interešu izglītības programmas īstenošanā</w:t>
            </w:r>
          </w:p>
        </w:tc>
        <w:tc>
          <w:tcPr>
            <w:tcW w:w="2055" w:type="dxa"/>
            <w:shd w:val="clear" w:color="auto" w:fill="FFFFFF" w:themeFill="background1"/>
          </w:tcPr>
          <w:p w14:paraId="2D134044" w14:textId="24B771B4" w:rsidR="00FD02B1" w:rsidRPr="00B15393" w:rsidRDefault="00FD02B1" w:rsidP="00FD02B1">
            <w:pPr>
              <w:jc w:val="center"/>
              <w:rPr>
                <w:sz w:val="18"/>
                <w:szCs w:val="18"/>
              </w:rPr>
            </w:pPr>
            <w:r>
              <w:rPr>
                <w:sz w:val="18"/>
                <w:szCs w:val="18"/>
              </w:rPr>
              <w:t>Jauns pasākums.</w:t>
            </w:r>
          </w:p>
        </w:tc>
        <w:tc>
          <w:tcPr>
            <w:tcW w:w="2056" w:type="dxa"/>
            <w:shd w:val="clear" w:color="auto" w:fill="FFFFFF" w:themeFill="background1"/>
          </w:tcPr>
          <w:p w14:paraId="56953171" w14:textId="642C7E89"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3496937E" w14:textId="5408DCC9"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0FA521A4" w14:textId="2EB6222F"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52C9C3A" w14:textId="7A100CF1"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5FAE1DA" w14:textId="0B72223C" w:rsidTr="00002D5A">
        <w:tc>
          <w:tcPr>
            <w:tcW w:w="2977" w:type="dxa"/>
            <w:shd w:val="clear" w:color="auto" w:fill="FFFFFF" w:themeFill="background1"/>
          </w:tcPr>
          <w:p w14:paraId="06334A3A" w14:textId="77777777" w:rsidR="00FD02B1" w:rsidRPr="00422655" w:rsidRDefault="00FD02B1" w:rsidP="00FD02B1">
            <w:pPr>
              <w:rPr>
                <w:bCs/>
                <w:sz w:val="18"/>
                <w:szCs w:val="18"/>
              </w:rPr>
            </w:pPr>
          </w:p>
        </w:tc>
        <w:tc>
          <w:tcPr>
            <w:tcW w:w="2410" w:type="dxa"/>
            <w:shd w:val="clear" w:color="auto" w:fill="FFFFFF" w:themeFill="background1"/>
          </w:tcPr>
          <w:p w14:paraId="78B3481E" w14:textId="43DA2283" w:rsidR="00FD02B1" w:rsidRPr="005604B1" w:rsidRDefault="00FD02B1" w:rsidP="00FD02B1">
            <w:pPr>
              <w:rPr>
                <w:bCs/>
                <w:sz w:val="18"/>
                <w:szCs w:val="18"/>
              </w:rPr>
            </w:pPr>
            <w:r w:rsidRPr="005604B1">
              <w:rPr>
                <w:sz w:val="18"/>
                <w:szCs w:val="18"/>
              </w:rPr>
              <w:t>Ā14.1.10.6. Sadarbība ar dažādām iestādēm izglītības jomā</w:t>
            </w:r>
          </w:p>
        </w:tc>
        <w:tc>
          <w:tcPr>
            <w:tcW w:w="2055" w:type="dxa"/>
            <w:shd w:val="clear" w:color="auto" w:fill="FFFFFF" w:themeFill="background1"/>
          </w:tcPr>
          <w:p w14:paraId="10E297D2" w14:textId="7E7B2896" w:rsidR="00FD02B1" w:rsidRPr="00B15393" w:rsidRDefault="00FD02B1" w:rsidP="00FD02B1">
            <w:pPr>
              <w:jc w:val="center"/>
              <w:rPr>
                <w:sz w:val="18"/>
                <w:szCs w:val="18"/>
              </w:rPr>
            </w:pPr>
            <w:r>
              <w:rPr>
                <w:sz w:val="18"/>
                <w:szCs w:val="18"/>
              </w:rPr>
              <w:t>Jauns pasākums.</w:t>
            </w:r>
          </w:p>
        </w:tc>
        <w:tc>
          <w:tcPr>
            <w:tcW w:w="2056" w:type="dxa"/>
            <w:shd w:val="clear" w:color="auto" w:fill="FFFFFF" w:themeFill="background1"/>
          </w:tcPr>
          <w:p w14:paraId="5FE6FC93" w14:textId="4755D4EF"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3B747077" w14:textId="5B9A4E5E"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D0B4FA2" w14:textId="1C4A303B"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497FE03" w14:textId="54CD837E"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5EED413" w14:textId="45F884FE" w:rsidTr="00002D5A">
        <w:tc>
          <w:tcPr>
            <w:tcW w:w="2977" w:type="dxa"/>
            <w:shd w:val="clear" w:color="auto" w:fill="FFFFFF" w:themeFill="background1"/>
          </w:tcPr>
          <w:p w14:paraId="05E74D89" w14:textId="77777777" w:rsidR="00FD02B1" w:rsidRPr="00422655" w:rsidRDefault="00FD02B1" w:rsidP="00FD02B1">
            <w:pPr>
              <w:rPr>
                <w:bCs/>
                <w:sz w:val="18"/>
                <w:szCs w:val="18"/>
              </w:rPr>
            </w:pPr>
          </w:p>
        </w:tc>
        <w:tc>
          <w:tcPr>
            <w:tcW w:w="2410" w:type="dxa"/>
            <w:shd w:val="clear" w:color="auto" w:fill="FFFFFF" w:themeFill="background1"/>
          </w:tcPr>
          <w:p w14:paraId="15963E10" w14:textId="2F35E795" w:rsidR="00FD02B1" w:rsidRPr="001244C3" w:rsidRDefault="00FD02B1" w:rsidP="00FD02B1">
            <w:pPr>
              <w:rPr>
                <w:bCs/>
                <w:sz w:val="18"/>
                <w:szCs w:val="18"/>
              </w:rPr>
            </w:pPr>
            <w:r w:rsidRPr="001244C3">
              <w:rPr>
                <w:bCs/>
                <w:sz w:val="18"/>
                <w:szCs w:val="18"/>
              </w:rPr>
              <w:t>Ā14.1.10.7. Projekta – iniciztīvas “</w:t>
            </w:r>
            <w:r w:rsidRPr="001244C3">
              <w:rPr>
                <w:bCs/>
                <w:color w:val="000000" w:themeColor="text1"/>
                <w:sz w:val="18"/>
                <w:szCs w:val="18"/>
              </w:rPr>
              <w:t>Veidojam Eiropu kopā ar vietējām pašvaldībām</w:t>
            </w:r>
            <w:r w:rsidRPr="001244C3">
              <w:rPr>
                <w:bCs/>
                <w:sz w:val="18"/>
                <w:szCs w:val="18"/>
              </w:rPr>
              <w:t>” īstenošana</w:t>
            </w:r>
          </w:p>
        </w:tc>
        <w:tc>
          <w:tcPr>
            <w:tcW w:w="2055" w:type="dxa"/>
            <w:shd w:val="clear" w:color="auto" w:fill="FFFFFF" w:themeFill="background1"/>
          </w:tcPr>
          <w:p w14:paraId="3FD7B59E" w14:textId="780C80A6" w:rsidR="00FD02B1" w:rsidRDefault="00FD02B1" w:rsidP="00FD02B1">
            <w:pPr>
              <w:jc w:val="center"/>
              <w:rPr>
                <w:sz w:val="18"/>
                <w:szCs w:val="18"/>
              </w:rPr>
            </w:pPr>
            <w:r>
              <w:rPr>
                <w:sz w:val="18"/>
                <w:szCs w:val="18"/>
              </w:rPr>
              <w:t>-</w:t>
            </w:r>
          </w:p>
        </w:tc>
        <w:tc>
          <w:tcPr>
            <w:tcW w:w="2056" w:type="dxa"/>
            <w:shd w:val="clear" w:color="auto" w:fill="FFFFFF" w:themeFill="background1"/>
          </w:tcPr>
          <w:p w14:paraId="515F4504" w14:textId="09D56987" w:rsidR="00FD02B1" w:rsidRDefault="00FD02B1" w:rsidP="00FD02B1">
            <w:pPr>
              <w:jc w:val="center"/>
              <w:rPr>
                <w:bCs/>
                <w:sz w:val="18"/>
                <w:szCs w:val="18"/>
              </w:rPr>
            </w:pPr>
            <w:r>
              <w:rPr>
                <w:sz w:val="18"/>
                <w:szCs w:val="18"/>
              </w:rPr>
              <w:t>Jauns pasākums.</w:t>
            </w:r>
          </w:p>
        </w:tc>
        <w:tc>
          <w:tcPr>
            <w:tcW w:w="2055" w:type="dxa"/>
            <w:shd w:val="clear" w:color="auto" w:fill="FFFFFF" w:themeFill="background1"/>
          </w:tcPr>
          <w:p w14:paraId="4EE78364" w14:textId="268A950A"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22A88479" w14:textId="6529020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A12DE2F" w14:textId="066988A0" w:rsidR="00FD02B1" w:rsidRDefault="00CF57EE" w:rsidP="00FD02B1">
            <w:pPr>
              <w:jc w:val="center"/>
              <w:rPr>
                <w:bCs/>
                <w:sz w:val="18"/>
                <w:szCs w:val="18"/>
              </w:rPr>
            </w:pPr>
            <w:r w:rsidRPr="00395263">
              <w:rPr>
                <w:sz w:val="18"/>
                <w:szCs w:val="18"/>
                <w:highlight w:val="green"/>
              </w:rPr>
              <w:t>Pasākums ir pilnībā pabeigts</w:t>
            </w:r>
          </w:p>
        </w:tc>
      </w:tr>
      <w:tr w:rsidR="00FD02B1" w:rsidRPr="00422655" w14:paraId="4DBC7462" w14:textId="70E2B013" w:rsidTr="00002D5A">
        <w:tc>
          <w:tcPr>
            <w:tcW w:w="2977" w:type="dxa"/>
            <w:shd w:val="clear" w:color="auto" w:fill="FFFFFF" w:themeFill="background1"/>
          </w:tcPr>
          <w:p w14:paraId="2B81945A" w14:textId="77777777" w:rsidR="00FD02B1" w:rsidRPr="00422655" w:rsidRDefault="00FD02B1" w:rsidP="00FD02B1">
            <w:pPr>
              <w:rPr>
                <w:bCs/>
                <w:sz w:val="18"/>
                <w:szCs w:val="18"/>
              </w:rPr>
            </w:pPr>
          </w:p>
        </w:tc>
        <w:tc>
          <w:tcPr>
            <w:tcW w:w="2410" w:type="dxa"/>
            <w:shd w:val="clear" w:color="auto" w:fill="FFFFFF" w:themeFill="background1"/>
          </w:tcPr>
          <w:p w14:paraId="2524FBAA" w14:textId="42020CAE" w:rsidR="00FD02B1" w:rsidRPr="001244C3" w:rsidRDefault="00FD02B1" w:rsidP="00FD02B1">
            <w:pPr>
              <w:rPr>
                <w:bCs/>
                <w:sz w:val="18"/>
                <w:szCs w:val="18"/>
              </w:rPr>
            </w:pPr>
            <w:r w:rsidRPr="001244C3">
              <w:rPr>
                <w:bCs/>
                <w:sz w:val="18"/>
                <w:szCs w:val="18"/>
              </w:rPr>
              <w:t>Ā14.1.10.8. Projekta “Personu mobilitātes mācību nolūkos” īstenošana</w:t>
            </w:r>
          </w:p>
        </w:tc>
        <w:tc>
          <w:tcPr>
            <w:tcW w:w="2055" w:type="dxa"/>
            <w:shd w:val="clear" w:color="auto" w:fill="FFFFFF" w:themeFill="background1"/>
          </w:tcPr>
          <w:p w14:paraId="16D780BA" w14:textId="12B055F2" w:rsidR="00FD02B1" w:rsidRDefault="00FD02B1" w:rsidP="00FD02B1">
            <w:pPr>
              <w:jc w:val="center"/>
              <w:rPr>
                <w:sz w:val="18"/>
                <w:szCs w:val="18"/>
              </w:rPr>
            </w:pPr>
            <w:r>
              <w:rPr>
                <w:sz w:val="18"/>
                <w:szCs w:val="18"/>
              </w:rPr>
              <w:t>-</w:t>
            </w:r>
          </w:p>
        </w:tc>
        <w:tc>
          <w:tcPr>
            <w:tcW w:w="2056" w:type="dxa"/>
            <w:shd w:val="clear" w:color="auto" w:fill="FFFFFF" w:themeFill="background1"/>
          </w:tcPr>
          <w:p w14:paraId="64721C7C" w14:textId="5B3E1730" w:rsidR="00FD02B1" w:rsidRDefault="00FD02B1" w:rsidP="00FD02B1">
            <w:pPr>
              <w:jc w:val="center"/>
              <w:rPr>
                <w:bCs/>
                <w:sz w:val="18"/>
                <w:szCs w:val="18"/>
              </w:rPr>
            </w:pPr>
            <w:r>
              <w:rPr>
                <w:sz w:val="18"/>
                <w:szCs w:val="18"/>
              </w:rPr>
              <w:t>Jauns pasākums.</w:t>
            </w:r>
          </w:p>
        </w:tc>
        <w:tc>
          <w:tcPr>
            <w:tcW w:w="2055" w:type="dxa"/>
            <w:shd w:val="clear" w:color="auto" w:fill="FFFFFF" w:themeFill="background1"/>
          </w:tcPr>
          <w:p w14:paraId="08BBB4BD" w14:textId="05DD00D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4117B85" w14:textId="713FA20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389C489" w14:textId="3D059314"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8D496F2" w14:textId="17458A86" w:rsidTr="00002D5A">
        <w:tc>
          <w:tcPr>
            <w:tcW w:w="2977" w:type="dxa"/>
            <w:shd w:val="clear" w:color="auto" w:fill="FFFFFF" w:themeFill="background1"/>
          </w:tcPr>
          <w:p w14:paraId="1FEAD086" w14:textId="77777777" w:rsidR="00FD02B1" w:rsidRPr="00422655" w:rsidRDefault="00FD02B1" w:rsidP="00FD02B1">
            <w:pPr>
              <w:rPr>
                <w:bCs/>
                <w:sz w:val="18"/>
                <w:szCs w:val="18"/>
              </w:rPr>
            </w:pPr>
          </w:p>
        </w:tc>
        <w:tc>
          <w:tcPr>
            <w:tcW w:w="2410" w:type="dxa"/>
            <w:shd w:val="clear" w:color="auto" w:fill="FFFFFF" w:themeFill="background1"/>
          </w:tcPr>
          <w:p w14:paraId="0E4E71DC" w14:textId="624140C0" w:rsidR="00FD02B1" w:rsidRPr="001244C3" w:rsidRDefault="00FD02B1" w:rsidP="00FD02B1">
            <w:pPr>
              <w:rPr>
                <w:bCs/>
                <w:sz w:val="18"/>
                <w:szCs w:val="18"/>
              </w:rPr>
            </w:pPr>
            <w:r w:rsidRPr="00B1161C">
              <w:rPr>
                <w:bCs/>
                <w:sz w:val="18"/>
                <w:szCs w:val="18"/>
              </w:rPr>
              <w:t xml:space="preserve">Ā14.1.10.9. Sadarbības projekts Eiropas pilsētu </w:t>
            </w:r>
            <w:r w:rsidRPr="00B1161C">
              <w:rPr>
                <w:bCs/>
                <w:sz w:val="18"/>
                <w:szCs w:val="18"/>
              </w:rPr>
              <w:lastRenderedPageBreak/>
              <w:t>iniciatīvas programmas ietvaros</w:t>
            </w:r>
          </w:p>
        </w:tc>
        <w:tc>
          <w:tcPr>
            <w:tcW w:w="2055" w:type="dxa"/>
            <w:shd w:val="clear" w:color="auto" w:fill="FFFFFF" w:themeFill="background1"/>
          </w:tcPr>
          <w:p w14:paraId="7272BBD7" w14:textId="4EAF9921" w:rsidR="00FD02B1" w:rsidRDefault="00FD02B1" w:rsidP="00FD02B1">
            <w:pPr>
              <w:jc w:val="center"/>
              <w:rPr>
                <w:sz w:val="18"/>
                <w:szCs w:val="18"/>
              </w:rPr>
            </w:pPr>
            <w:r>
              <w:rPr>
                <w:sz w:val="18"/>
                <w:szCs w:val="18"/>
              </w:rPr>
              <w:lastRenderedPageBreak/>
              <w:t>-</w:t>
            </w:r>
          </w:p>
        </w:tc>
        <w:tc>
          <w:tcPr>
            <w:tcW w:w="2056" w:type="dxa"/>
            <w:shd w:val="clear" w:color="auto" w:fill="FFFFFF" w:themeFill="background1"/>
          </w:tcPr>
          <w:p w14:paraId="369D2CC7" w14:textId="41927150" w:rsidR="00FD02B1" w:rsidRDefault="00FD02B1" w:rsidP="00FD02B1">
            <w:pPr>
              <w:jc w:val="center"/>
              <w:rPr>
                <w:sz w:val="18"/>
                <w:szCs w:val="18"/>
              </w:rPr>
            </w:pPr>
            <w:r>
              <w:rPr>
                <w:sz w:val="18"/>
                <w:szCs w:val="18"/>
              </w:rPr>
              <w:t>-</w:t>
            </w:r>
          </w:p>
        </w:tc>
        <w:tc>
          <w:tcPr>
            <w:tcW w:w="2055" w:type="dxa"/>
            <w:shd w:val="clear" w:color="auto" w:fill="FFFFFF" w:themeFill="background1"/>
          </w:tcPr>
          <w:p w14:paraId="46CBA9EE" w14:textId="0DFFAC5A" w:rsidR="00FD02B1" w:rsidRDefault="00FD02B1" w:rsidP="00FD02B1">
            <w:pPr>
              <w:jc w:val="center"/>
              <w:rPr>
                <w:bCs/>
                <w:sz w:val="18"/>
                <w:szCs w:val="18"/>
              </w:rPr>
            </w:pPr>
            <w:r>
              <w:rPr>
                <w:sz w:val="18"/>
                <w:szCs w:val="18"/>
              </w:rPr>
              <w:t>Jauns pasākums.</w:t>
            </w:r>
          </w:p>
        </w:tc>
        <w:tc>
          <w:tcPr>
            <w:tcW w:w="2056" w:type="dxa"/>
            <w:shd w:val="clear" w:color="auto" w:fill="FFFFFF" w:themeFill="background1"/>
          </w:tcPr>
          <w:p w14:paraId="0E42EEEC" w14:textId="5CE7F405"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1655" w:type="dxa"/>
            <w:shd w:val="clear" w:color="auto" w:fill="FFFFFF" w:themeFill="background1"/>
          </w:tcPr>
          <w:p w14:paraId="61DFE67B" w14:textId="19E84966"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46FA2422" w14:textId="6599F88A" w:rsidTr="00002D5A">
        <w:tc>
          <w:tcPr>
            <w:tcW w:w="2977" w:type="dxa"/>
            <w:shd w:val="clear" w:color="auto" w:fill="FFFFFF" w:themeFill="background1"/>
          </w:tcPr>
          <w:p w14:paraId="5C8E4CF5" w14:textId="77777777" w:rsidR="00FD02B1" w:rsidRPr="00422655" w:rsidRDefault="00FD02B1" w:rsidP="00FD02B1">
            <w:pPr>
              <w:rPr>
                <w:bCs/>
                <w:sz w:val="18"/>
                <w:szCs w:val="18"/>
              </w:rPr>
            </w:pPr>
          </w:p>
        </w:tc>
        <w:tc>
          <w:tcPr>
            <w:tcW w:w="2410" w:type="dxa"/>
            <w:shd w:val="clear" w:color="auto" w:fill="FFFFFF" w:themeFill="background1"/>
          </w:tcPr>
          <w:p w14:paraId="5A2B3A54" w14:textId="11AE6A2B" w:rsidR="00FD02B1" w:rsidRPr="00B1161C" w:rsidRDefault="00FD02B1" w:rsidP="00FD02B1">
            <w:pPr>
              <w:rPr>
                <w:bCs/>
                <w:sz w:val="18"/>
                <w:szCs w:val="18"/>
              </w:rPr>
            </w:pPr>
            <w:r w:rsidRPr="0066607D">
              <w:rPr>
                <w:bCs/>
                <w:sz w:val="18"/>
                <w:szCs w:val="18"/>
              </w:rPr>
              <w:t>Ā14.1.10.10. Itālijas pašvaldības Magliano Alpi projekta par energokopienām īstenošana</w:t>
            </w:r>
          </w:p>
        </w:tc>
        <w:tc>
          <w:tcPr>
            <w:tcW w:w="2055" w:type="dxa"/>
            <w:shd w:val="clear" w:color="auto" w:fill="FFFFFF" w:themeFill="background1"/>
          </w:tcPr>
          <w:p w14:paraId="476994DD" w14:textId="1116869E" w:rsidR="00FD02B1" w:rsidRDefault="00FD02B1" w:rsidP="00FD02B1">
            <w:pPr>
              <w:jc w:val="center"/>
              <w:rPr>
                <w:sz w:val="18"/>
                <w:szCs w:val="18"/>
              </w:rPr>
            </w:pPr>
            <w:r>
              <w:rPr>
                <w:sz w:val="18"/>
                <w:szCs w:val="18"/>
              </w:rPr>
              <w:t>-</w:t>
            </w:r>
          </w:p>
        </w:tc>
        <w:tc>
          <w:tcPr>
            <w:tcW w:w="2056" w:type="dxa"/>
            <w:shd w:val="clear" w:color="auto" w:fill="FFFFFF" w:themeFill="background1"/>
          </w:tcPr>
          <w:p w14:paraId="3880AECA" w14:textId="28371E03" w:rsidR="00FD02B1" w:rsidRDefault="00FD02B1" w:rsidP="00FD02B1">
            <w:pPr>
              <w:jc w:val="center"/>
              <w:rPr>
                <w:sz w:val="18"/>
                <w:szCs w:val="18"/>
              </w:rPr>
            </w:pPr>
            <w:r>
              <w:rPr>
                <w:sz w:val="18"/>
                <w:szCs w:val="18"/>
              </w:rPr>
              <w:t>-</w:t>
            </w:r>
          </w:p>
        </w:tc>
        <w:tc>
          <w:tcPr>
            <w:tcW w:w="2055" w:type="dxa"/>
            <w:shd w:val="clear" w:color="auto" w:fill="FFFFFF" w:themeFill="background1"/>
          </w:tcPr>
          <w:p w14:paraId="3BBE4051" w14:textId="65871EEC" w:rsidR="00FD02B1" w:rsidRDefault="00FD02B1" w:rsidP="00FD02B1">
            <w:pPr>
              <w:jc w:val="center"/>
              <w:rPr>
                <w:sz w:val="18"/>
                <w:szCs w:val="18"/>
              </w:rPr>
            </w:pPr>
            <w:r>
              <w:rPr>
                <w:sz w:val="18"/>
                <w:szCs w:val="18"/>
              </w:rPr>
              <w:t>-</w:t>
            </w:r>
          </w:p>
        </w:tc>
        <w:tc>
          <w:tcPr>
            <w:tcW w:w="2056" w:type="dxa"/>
            <w:shd w:val="clear" w:color="auto" w:fill="FFFFFF" w:themeFill="background1"/>
          </w:tcPr>
          <w:p w14:paraId="0CB64177" w14:textId="4B1D4827" w:rsidR="00FD02B1" w:rsidRPr="00B15393" w:rsidRDefault="00FD02B1" w:rsidP="00FD02B1">
            <w:pPr>
              <w:jc w:val="center"/>
              <w:rPr>
                <w:sz w:val="18"/>
                <w:szCs w:val="18"/>
              </w:rPr>
            </w:pPr>
            <w:r>
              <w:rPr>
                <w:sz w:val="18"/>
                <w:szCs w:val="18"/>
              </w:rPr>
              <w:t>Jauns pasākums.</w:t>
            </w:r>
          </w:p>
        </w:tc>
        <w:tc>
          <w:tcPr>
            <w:tcW w:w="1655" w:type="dxa"/>
            <w:shd w:val="clear" w:color="auto" w:fill="FFFFFF" w:themeFill="background1"/>
          </w:tcPr>
          <w:p w14:paraId="5EE0A9A3" w14:textId="54D639DC" w:rsidR="00FD02B1" w:rsidRDefault="00147B9B" w:rsidP="00FD02B1">
            <w:pPr>
              <w:jc w:val="center"/>
              <w:rPr>
                <w:sz w:val="18"/>
                <w:szCs w:val="18"/>
              </w:rPr>
            </w:pPr>
            <w:r>
              <w:rPr>
                <w:sz w:val="18"/>
                <w:szCs w:val="18"/>
                <w:highlight w:val="cyan"/>
              </w:rPr>
              <w:t>Pasākumu nebija nepieciešams veikt līdz 2023.g.</w:t>
            </w:r>
          </w:p>
        </w:tc>
      </w:tr>
      <w:tr w:rsidR="00FD02B1" w:rsidRPr="00422655" w14:paraId="6759D1F7" w14:textId="6BD8B472" w:rsidTr="00002D5A">
        <w:tc>
          <w:tcPr>
            <w:tcW w:w="2977" w:type="dxa"/>
            <w:shd w:val="clear" w:color="auto" w:fill="FFFFFF" w:themeFill="background1"/>
          </w:tcPr>
          <w:p w14:paraId="0A38A79B" w14:textId="77777777" w:rsidR="00FD02B1" w:rsidRPr="00422655" w:rsidRDefault="00FD02B1" w:rsidP="00FD02B1">
            <w:pPr>
              <w:rPr>
                <w:bCs/>
                <w:sz w:val="18"/>
                <w:szCs w:val="18"/>
              </w:rPr>
            </w:pPr>
          </w:p>
        </w:tc>
        <w:tc>
          <w:tcPr>
            <w:tcW w:w="2410" w:type="dxa"/>
            <w:shd w:val="clear" w:color="auto" w:fill="FFFFFF" w:themeFill="background1"/>
          </w:tcPr>
          <w:p w14:paraId="3A828F45" w14:textId="723908E1" w:rsidR="00FD02B1" w:rsidRPr="00B1161C" w:rsidRDefault="00FD02B1" w:rsidP="00FD02B1">
            <w:pPr>
              <w:rPr>
                <w:bCs/>
                <w:sz w:val="18"/>
                <w:szCs w:val="18"/>
              </w:rPr>
            </w:pPr>
            <w:r w:rsidRPr="0066607D">
              <w:rPr>
                <w:bCs/>
                <w:sz w:val="18"/>
                <w:szCs w:val="18"/>
              </w:rPr>
              <w:t>Ā14.1.10.11. Projekta “Digitālās plaisas mazināšana sociāli neaizsargātajām grupām un izglītības iestādēs” īstenošana</w:t>
            </w:r>
          </w:p>
        </w:tc>
        <w:tc>
          <w:tcPr>
            <w:tcW w:w="2055" w:type="dxa"/>
            <w:shd w:val="clear" w:color="auto" w:fill="FFFFFF" w:themeFill="background1"/>
          </w:tcPr>
          <w:p w14:paraId="3DBF191E" w14:textId="35C2AD24" w:rsidR="00FD02B1" w:rsidRDefault="00FD02B1" w:rsidP="00FD02B1">
            <w:pPr>
              <w:jc w:val="center"/>
              <w:rPr>
                <w:sz w:val="18"/>
                <w:szCs w:val="18"/>
              </w:rPr>
            </w:pPr>
            <w:r>
              <w:rPr>
                <w:sz w:val="18"/>
                <w:szCs w:val="18"/>
              </w:rPr>
              <w:t>-</w:t>
            </w:r>
          </w:p>
        </w:tc>
        <w:tc>
          <w:tcPr>
            <w:tcW w:w="2056" w:type="dxa"/>
            <w:shd w:val="clear" w:color="auto" w:fill="FFFFFF" w:themeFill="background1"/>
          </w:tcPr>
          <w:p w14:paraId="67335F93" w14:textId="087910CD" w:rsidR="00FD02B1" w:rsidRDefault="00FD02B1" w:rsidP="00FD02B1">
            <w:pPr>
              <w:jc w:val="center"/>
              <w:rPr>
                <w:sz w:val="18"/>
                <w:szCs w:val="18"/>
              </w:rPr>
            </w:pPr>
            <w:r>
              <w:rPr>
                <w:sz w:val="18"/>
                <w:szCs w:val="18"/>
              </w:rPr>
              <w:t>-</w:t>
            </w:r>
          </w:p>
        </w:tc>
        <w:tc>
          <w:tcPr>
            <w:tcW w:w="2055" w:type="dxa"/>
            <w:shd w:val="clear" w:color="auto" w:fill="FFFFFF" w:themeFill="background1"/>
          </w:tcPr>
          <w:p w14:paraId="38E675C6" w14:textId="27865055" w:rsidR="00FD02B1" w:rsidRDefault="00FD02B1" w:rsidP="00FD02B1">
            <w:pPr>
              <w:jc w:val="center"/>
              <w:rPr>
                <w:sz w:val="18"/>
                <w:szCs w:val="18"/>
              </w:rPr>
            </w:pPr>
            <w:r>
              <w:rPr>
                <w:sz w:val="18"/>
                <w:szCs w:val="18"/>
              </w:rPr>
              <w:t>-</w:t>
            </w:r>
          </w:p>
        </w:tc>
        <w:tc>
          <w:tcPr>
            <w:tcW w:w="2056" w:type="dxa"/>
            <w:shd w:val="clear" w:color="auto" w:fill="FFFFFF" w:themeFill="background1"/>
          </w:tcPr>
          <w:p w14:paraId="7C4111EE" w14:textId="66C487C5" w:rsidR="00FD02B1" w:rsidRPr="00B15393" w:rsidRDefault="00FD02B1" w:rsidP="00FD02B1">
            <w:pPr>
              <w:jc w:val="center"/>
              <w:rPr>
                <w:sz w:val="18"/>
                <w:szCs w:val="18"/>
              </w:rPr>
            </w:pPr>
            <w:r>
              <w:rPr>
                <w:sz w:val="18"/>
                <w:szCs w:val="18"/>
              </w:rPr>
              <w:t>Jauns pasākums.</w:t>
            </w:r>
          </w:p>
        </w:tc>
        <w:tc>
          <w:tcPr>
            <w:tcW w:w="1655" w:type="dxa"/>
            <w:shd w:val="clear" w:color="auto" w:fill="FFFFFF" w:themeFill="background1"/>
          </w:tcPr>
          <w:p w14:paraId="738F5845" w14:textId="7F548D71" w:rsidR="00FD02B1"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5D1C5C74" w14:textId="5D3A4DC5" w:rsidTr="00002D5A">
        <w:tc>
          <w:tcPr>
            <w:tcW w:w="2977" w:type="dxa"/>
            <w:shd w:val="clear" w:color="auto" w:fill="FFFFFF" w:themeFill="background1"/>
          </w:tcPr>
          <w:p w14:paraId="29074266" w14:textId="77777777" w:rsidR="00FD02B1" w:rsidRPr="00422655" w:rsidRDefault="00FD02B1" w:rsidP="00FD02B1">
            <w:pPr>
              <w:rPr>
                <w:bCs/>
                <w:sz w:val="18"/>
                <w:szCs w:val="18"/>
              </w:rPr>
            </w:pPr>
          </w:p>
        </w:tc>
        <w:tc>
          <w:tcPr>
            <w:tcW w:w="2410" w:type="dxa"/>
            <w:shd w:val="clear" w:color="auto" w:fill="FFFFFF" w:themeFill="background1"/>
          </w:tcPr>
          <w:p w14:paraId="168B1A0D" w14:textId="51E83B39" w:rsidR="00FD02B1" w:rsidRPr="0066607D" w:rsidRDefault="00FD02B1" w:rsidP="00FD02B1">
            <w:pPr>
              <w:rPr>
                <w:bCs/>
                <w:sz w:val="18"/>
                <w:szCs w:val="18"/>
              </w:rPr>
            </w:pPr>
            <w:r w:rsidRPr="0066607D">
              <w:rPr>
                <w:bCs/>
                <w:sz w:val="18"/>
                <w:szCs w:val="18"/>
              </w:rPr>
              <w:t>Ā14.1.10.12. Erasmus+ programmas “Jaunatnes līdzdalības projekti” projekta īstenošana</w:t>
            </w:r>
          </w:p>
        </w:tc>
        <w:tc>
          <w:tcPr>
            <w:tcW w:w="2055" w:type="dxa"/>
            <w:shd w:val="clear" w:color="auto" w:fill="FFFFFF" w:themeFill="background1"/>
          </w:tcPr>
          <w:p w14:paraId="717313C6" w14:textId="7C87FA86" w:rsidR="00FD02B1" w:rsidRDefault="00FD02B1" w:rsidP="00FD02B1">
            <w:pPr>
              <w:jc w:val="center"/>
              <w:rPr>
                <w:sz w:val="18"/>
                <w:szCs w:val="18"/>
              </w:rPr>
            </w:pPr>
            <w:r>
              <w:rPr>
                <w:sz w:val="18"/>
                <w:szCs w:val="18"/>
              </w:rPr>
              <w:t>-</w:t>
            </w:r>
          </w:p>
        </w:tc>
        <w:tc>
          <w:tcPr>
            <w:tcW w:w="2056" w:type="dxa"/>
            <w:shd w:val="clear" w:color="auto" w:fill="FFFFFF" w:themeFill="background1"/>
          </w:tcPr>
          <w:p w14:paraId="66CA95D4" w14:textId="07A2E310" w:rsidR="00FD02B1" w:rsidRDefault="00FD02B1" w:rsidP="00FD02B1">
            <w:pPr>
              <w:jc w:val="center"/>
              <w:rPr>
                <w:sz w:val="18"/>
                <w:szCs w:val="18"/>
              </w:rPr>
            </w:pPr>
            <w:r>
              <w:rPr>
                <w:sz w:val="18"/>
                <w:szCs w:val="18"/>
              </w:rPr>
              <w:t>-</w:t>
            </w:r>
          </w:p>
        </w:tc>
        <w:tc>
          <w:tcPr>
            <w:tcW w:w="2055" w:type="dxa"/>
            <w:shd w:val="clear" w:color="auto" w:fill="FFFFFF" w:themeFill="background1"/>
          </w:tcPr>
          <w:p w14:paraId="04E2CC72" w14:textId="0EEDA45F" w:rsidR="00FD02B1" w:rsidRDefault="00FD02B1" w:rsidP="00FD02B1">
            <w:pPr>
              <w:jc w:val="center"/>
              <w:rPr>
                <w:sz w:val="18"/>
                <w:szCs w:val="18"/>
              </w:rPr>
            </w:pPr>
            <w:r>
              <w:rPr>
                <w:sz w:val="18"/>
                <w:szCs w:val="18"/>
              </w:rPr>
              <w:t>-</w:t>
            </w:r>
          </w:p>
        </w:tc>
        <w:tc>
          <w:tcPr>
            <w:tcW w:w="2056" w:type="dxa"/>
            <w:shd w:val="clear" w:color="auto" w:fill="FFFFFF" w:themeFill="background1"/>
          </w:tcPr>
          <w:p w14:paraId="0BC9F082" w14:textId="4DC795E5" w:rsidR="00FD02B1" w:rsidRDefault="00FD02B1" w:rsidP="00FD02B1">
            <w:pPr>
              <w:jc w:val="center"/>
              <w:rPr>
                <w:sz w:val="18"/>
                <w:szCs w:val="18"/>
              </w:rPr>
            </w:pPr>
            <w:r>
              <w:rPr>
                <w:sz w:val="18"/>
                <w:szCs w:val="18"/>
              </w:rPr>
              <w:t>Jauns pasākums.</w:t>
            </w:r>
          </w:p>
        </w:tc>
        <w:tc>
          <w:tcPr>
            <w:tcW w:w="1655" w:type="dxa"/>
            <w:shd w:val="clear" w:color="auto" w:fill="FFFFFF" w:themeFill="background1"/>
          </w:tcPr>
          <w:p w14:paraId="20C65E67" w14:textId="16DFAD31" w:rsidR="00FD02B1" w:rsidRDefault="00147B9B" w:rsidP="00FD02B1">
            <w:pPr>
              <w:jc w:val="center"/>
              <w:rPr>
                <w:sz w:val="18"/>
                <w:szCs w:val="18"/>
              </w:rPr>
            </w:pPr>
            <w:r>
              <w:rPr>
                <w:sz w:val="18"/>
                <w:szCs w:val="18"/>
                <w:highlight w:val="cyan"/>
              </w:rPr>
              <w:t>Pasākumu nebija nepieciešams veikt līdz 2023.g.</w:t>
            </w:r>
          </w:p>
        </w:tc>
      </w:tr>
      <w:tr w:rsidR="00FD02B1" w:rsidRPr="00422655" w14:paraId="3EE2266E" w14:textId="7520551B" w:rsidTr="00002D5A">
        <w:tc>
          <w:tcPr>
            <w:tcW w:w="2977" w:type="dxa"/>
            <w:shd w:val="clear" w:color="auto" w:fill="FFFFFF" w:themeFill="background1"/>
          </w:tcPr>
          <w:p w14:paraId="333AA942" w14:textId="77777777" w:rsidR="00FD02B1" w:rsidRPr="00422655" w:rsidRDefault="00FD02B1" w:rsidP="00FD02B1">
            <w:pPr>
              <w:rPr>
                <w:bCs/>
                <w:sz w:val="18"/>
                <w:szCs w:val="18"/>
              </w:rPr>
            </w:pPr>
          </w:p>
        </w:tc>
        <w:tc>
          <w:tcPr>
            <w:tcW w:w="2410" w:type="dxa"/>
            <w:shd w:val="clear" w:color="auto" w:fill="FFFFFF" w:themeFill="background1"/>
          </w:tcPr>
          <w:p w14:paraId="6C7C23A3" w14:textId="1D9C4839" w:rsidR="00FD02B1" w:rsidRPr="0066607D" w:rsidRDefault="00FD02B1" w:rsidP="00FD02B1">
            <w:pPr>
              <w:rPr>
                <w:bCs/>
                <w:sz w:val="18"/>
                <w:szCs w:val="18"/>
              </w:rPr>
            </w:pPr>
            <w:r w:rsidRPr="0066607D">
              <w:rPr>
                <w:bCs/>
                <w:sz w:val="18"/>
                <w:szCs w:val="18"/>
              </w:rPr>
              <w:t>Ā14.1.10.13. Sadarbība ar Pārresoru koordinācijas centru un biedrību “Latvijas Kognitīvi biheiviorālās terapijas asociācija” multimodālās agrīnās intervences programmas STOP 4-7 īstenošanā</w:t>
            </w:r>
          </w:p>
        </w:tc>
        <w:tc>
          <w:tcPr>
            <w:tcW w:w="2055" w:type="dxa"/>
            <w:shd w:val="clear" w:color="auto" w:fill="FFFFFF" w:themeFill="background1"/>
          </w:tcPr>
          <w:p w14:paraId="71701C2C" w14:textId="6E6D6904" w:rsidR="00FD02B1" w:rsidRDefault="00FD02B1" w:rsidP="00FD02B1">
            <w:pPr>
              <w:jc w:val="center"/>
              <w:rPr>
                <w:sz w:val="18"/>
                <w:szCs w:val="18"/>
              </w:rPr>
            </w:pPr>
            <w:r>
              <w:rPr>
                <w:sz w:val="18"/>
                <w:szCs w:val="18"/>
              </w:rPr>
              <w:t>-</w:t>
            </w:r>
          </w:p>
        </w:tc>
        <w:tc>
          <w:tcPr>
            <w:tcW w:w="2056" w:type="dxa"/>
            <w:shd w:val="clear" w:color="auto" w:fill="FFFFFF" w:themeFill="background1"/>
          </w:tcPr>
          <w:p w14:paraId="74F5BCD7" w14:textId="7662A09B" w:rsidR="00FD02B1" w:rsidRDefault="00FD02B1" w:rsidP="00FD02B1">
            <w:pPr>
              <w:jc w:val="center"/>
              <w:rPr>
                <w:sz w:val="18"/>
                <w:szCs w:val="18"/>
              </w:rPr>
            </w:pPr>
            <w:r>
              <w:rPr>
                <w:sz w:val="18"/>
                <w:szCs w:val="18"/>
              </w:rPr>
              <w:t>-</w:t>
            </w:r>
          </w:p>
        </w:tc>
        <w:tc>
          <w:tcPr>
            <w:tcW w:w="2055" w:type="dxa"/>
            <w:shd w:val="clear" w:color="auto" w:fill="FFFFFF" w:themeFill="background1"/>
          </w:tcPr>
          <w:p w14:paraId="125A83DC" w14:textId="40B858B7" w:rsidR="00FD02B1" w:rsidRDefault="00FD02B1" w:rsidP="00FD02B1">
            <w:pPr>
              <w:jc w:val="center"/>
              <w:rPr>
                <w:sz w:val="18"/>
                <w:szCs w:val="18"/>
              </w:rPr>
            </w:pPr>
            <w:r>
              <w:rPr>
                <w:sz w:val="18"/>
                <w:szCs w:val="18"/>
              </w:rPr>
              <w:t>-</w:t>
            </w:r>
          </w:p>
        </w:tc>
        <w:tc>
          <w:tcPr>
            <w:tcW w:w="2056" w:type="dxa"/>
            <w:shd w:val="clear" w:color="auto" w:fill="FFFFFF" w:themeFill="background1"/>
          </w:tcPr>
          <w:p w14:paraId="35815D39" w14:textId="7B302870" w:rsidR="00FD02B1" w:rsidRDefault="00FD02B1" w:rsidP="00FD02B1">
            <w:pPr>
              <w:jc w:val="center"/>
              <w:rPr>
                <w:sz w:val="18"/>
                <w:szCs w:val="18"/>
              </w:rPr>
            </w:pPr>
            <w:r>
              <w:rPr>
                <w:sz w:val="18"/>
                <w:szCs w:val="18"/>
              </w:rPr>
              <w:t>Jauns pasākums.</w:t>
            </w:r>
          </w:p>
        </w:tc>
        <w:tc>
          <w:tcPr>
            <w:tcW w:w="1655" w:type="dxa"/>
            <w:shd w:val="clear" w:color="auto" w:fill="FFFFFF" w:themeFill="background1"/>
          </w:tcPr>
          <w:p w14:paraId="746DD5C8" w14:textId="52FA6F3E" w:rsidR="00FD02B1"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7BB09871" w14:textId="34AF45EE" w:rsidTr="00002D5A">
        <w:tc>
          <w:tcPr>
            <w:tcW w:w="2977" w:type="dxa"/>
            <w:shd w:val="clear" w:color="auto" w:fill="FFFFFF" w:themeFill="background1"/>
          </w:tcPr>
          <w:p w14:paraId="11829896" w14:textId="77777777" w:rsidR="00FD02B1" w:rsidRPr="00422655" w:rsidRDefault="00FD02B1" w:rsidP="00FD02B1">
            <w:pPr>
              <w:rPr>
                <w:bCs/>
                <w:sz w:val="18"/>
                <w:szCs w:val="18"/>
              </w:rPr>
            </w:pPr>
          </w:p>
        </w:tc>
        <w:tc>
          <w:tcPr>
            <w:tcW w:w="2410" w:type="dxa"/>
            <w:shd w:val="clear" w:color="auto" w:fill="FFFFFF" w:themeFill="background1"/>
          </w:tcPr>
          <w:p w14:paraId="5A246930" w14:textId="7A6678F2" w:rsidR="00FD02B1" w:rsidRPr="0066607D" w:rsidRDefault="00FD02B1" w:rsidP="00FD02B1">
            <w:pPr>
              <w:rPr>
                <w:bCs/>
                <w:sz w:val="18"/>
                <w:szCs w:val="18"/>
              </w:rPr>
            </w:pPr>
            <w:r w:rsidRPr="0066607D">
              <w:rPr>
                <w:bCs/>
                <w:sz w:val="18"/>
                <w:szCs w:val="18"/>
              </w:rPr>
              <w:t>Ā14.1.10.14. Erasmus+ programmas projekta “Nacionālie koordinatori Eiropas programmas ieviešanai Latvijas pieaugušo izglītībā” īstenošana</w:t>
            </w:r>
          </w:p>
        </w:tc>
        <w:tc>
          <w:tcPr>
            <w:tcW w:w="2055" w:type="dxa"/>
            <w:shd w:val="clear" w:color="auto" w:fill="FFFFFF" w:themeFill="background1"/>
          </w:tcPr>
          <w:p w14:paraId="41E44734" w14:textId="19439C8A" w:rsidR="00FD02B1" w:rsidRDefault="00FD02B1" w:rsidP="00FD02B1">
            <w:pPr>
              <w:jc w:val="center"/>
              <w:rPr>
                <w:sz w:val="18"/>
                <w:szCs w:val="18"/>
              </w:rPr>
            </w:pPr>
            <w:r>
              <w:rPr>
                <w:sz w:val="18"/>
                <w:szCs w:val="18"/>
              </w:rPr>
              <w:t>-</w:t>
            </w:r>
          </w:p>
        </w:tc>
        <w:tc>
          <w:tcPr>
            <w:tcW w:w="2056" w:type="dxa"/>
            <w:shd w:val="clear" w:color="auto" w:fill="FFFFFF" w:themeFill="background1"/>
          </w:tcPr>
          <w:p w14:paraId="6D8C7DE3" w14:textId="51D90870" w:rsidR="00FD02B1" w:rsidRDefault="00FD02B1" w:rsidP="00FD02B1">
            <w:pPr>
              <w:jc w:val="center"/>
              <w:rPr>
                <w:sz w:val="18"/>
                <w:szCs w:val="18"/>
              </w:rPr>
            </w:pPr>
            <w:r>
              <w:rPr>
                <w:sz w:val="18"/>
                <w:szCs w:val="18"/>
              </w:rPr>
              <w:t>-</w:t>
            </w:r>
          </w:p>
        </w:tc>
        <w:tc>
          <w:tcPr>
            <w:tcW w:w="2055" w:type="dxa"/>
            <w:shd w:val="clear" w:color="auto" w:fill="FFFFFF" w:themeFill="background1"/>
          </w:tcPr>
          <w:p w14:paraId="41C6722A" w14:textId="0E259445" w:rsidR="00FD02B1" w:rsidRDefault="00FD02B1" w:rsidP="00FD02B1">
            <w:pPr>
              <w:jc w:val="center"/>
              <w:rPr>
                <w:sz w:val="18"/>
                <w:szCs w:val="18"/>
              </w:rPr>
            </w:pPr>
            <w:r>
              <w:rPr>
                <w:sz w:val="18"/>
                <w:szCs w:val="18"/>
              </w:rPr>
              <w:t>-</w:t>
            </w:r>
          </w:p>
        </w:tc>
        <w:tc>
          <w:tcPr>
            <w:tcW w:w="2056" w:type="dxa"/>
            <w:shd w:val="clear" w:color="auto" w:fill="FFFFFF" w:themeFill="background1"/>
          </w:tcPr>
          <w:p w14:paraId="7516831B" w14:textId="52B5DDE7" w:rsidR="00FD02B1" w:rsidRDefault="00FD02B1" w:rsidP="00FD02B1">
            <w:pPr>
              <w:jc w:val="center"/>
              <w:rPr>
                <w:sz w:val="18"/>
                <w:szCs w:val="18"/>
              </w:rPr>
            </w:pPr>
            <w:r>
              <w:rPr>
                <w:sz w:val="18"/>
                <w:szCs w:val="18"/>
              </w:rPr>
              <w:t>Jauns pasākums.</w:t>
            </w:r>
          </w:p>
        </w:tc>
        <w:tc>
          <w:tcPr>
            <w:tcW w:w="1655" w:type="dxa"/>
            <w:shd w:val="clear" w:color="auto" w:fill="FFFFFF" w:themeFill="background1"/>
          </w:tcPr>
          <w:p w14:paraId="431A8112" w14:textId="5F41B18A" w:rsidR="00FD02B1" w:rsidRDefault="00CF57EE" w:rsidP="00FD02B1">
            <w:pPr>
              <w:jc w:val="center"/>
              <w:rPr>
                <w:sz w:val="18"/>
                <w:szCs w:val="18"/>
              </w:rPr>
            </w:pPr>
            <w:r w:rsidRPr="00395263">
              <w:rPr>
                <w:sz w:val="18"/>
                <w:szCs w:val="18"/>
                <w:highlight w:val="green"/>
              </w:rPr>
              <w:t>Pasākums ir pilnībā pabeigts</w:t>
            </w:r>
          </w:p>
        </w:tc>
      </w:tr>
      <w:tr w:rsidR="00FD02B1" w:rsidRPr="00422655" w14:paraId="2A43419B" w14:textId="6AD65F8F" w:rsidTr="00002D5A">
        <w:tc>
          <w:tcPr>
            <w:tcW w:w="2977" w:type="dxa"/>
            <w:shd w:val="clear" w:color="auto" w:fill="FFFFFF" w:themeFill="background1"/>
          </w:tcPr>
          <w:p w14:paraId="2C17A777" w14:textId="77777777" w:rsidR="00FD02B1" w:rsidRPr="00422655" w:rsidRDefault="00FD02B1" w:rsidP="00FD02B1">
            <w:pPr>
              <w:rPr>
                <w:bCs/>
                <w:sz w:val="18"/>
                <w:szCs w:val="18"/>
              </w:rPr>
            </w:pPr>
          </w:p>
        </w:tc>
        <w:tc>
          <w:tcPr>
            <w:tcW w:w="2410" w:type="dxa"/>
            <w:shd w:val="clear" w:color="auto" w:fill="FFFFFF" w:themeFill="background1"/>
          </w:tcPr>
          <w:p w14:paraId="22804C82" w14:textId="70465EBF" w:rsidR="00FD02B1" w:rsidRPr="0066607D" w:rsidRDefault="00FD02B1" w:rsidP="00FD02B1">
            <w:pPr>
              <w:rPr>
                <w:bCs/>
                <w:sz w:val="18"/>
                <w:szCs w:val="18"/>
              </w:rPr>
            </w:pPr>
            <w:r w:rsidRPr="0066607D">
              <w:rPr>
                <w:bCs/>
                <w:sz w:val="18"/>
                <w:szCs w:val="18"/>
              </w:rPr>
              <w:t>Ā14.1.10.15. Horvātijas pašvaldību Koprivnicas pilsēta un Varaždinas pilsēta projekta par vietējo talantu izmantošanu īstenošana</w:t>
            </w:r>
          </w:p>
        </w:tc>
        <w:tc>
          <w:tcPr>
            <w:tcW w:w="2055" w:type="dxa"/>
            <w:shd w:val="clear" w:color="auto" w:fill="FFFFFF" w:themeFill="background1"/>
          </w:tcPr>
          <w:p w14:paraId="2F03ED9F" w14:textId="1AB7D383" w:rsidR="00FD02B1" w:rsidRDefault="00FD02B1" w:rsidP="00FD02B1">
            <w:pPr>
              <w:jc w:val="center"/>
              <w:rPr>
                <w:sz w:val="18"/>
                <w:szCs w:val="18"/>
              </w:rPr>
            </w:pPr>
            <w:r>
              <w:rPr>
                <w:sz w:val="18"/>
                <w:szCs w:val="18"/>
              </w:rPr>
              <w:t>-</w:t>
            </w:r>
          </w:p>
        </w:tc>
        <w:tc>
          <w:tcPr>
            <w:tcW w:w="2056" w:type="dxa"/>
            <w:shd w:val="clear" w:color="auto" w:fill="FFFFFF" w:themeFill="background1"/>
          </w:tcPr>
          <w:p w14:paraId="44BFB0CC" w14:textId="193A037C" w:rsidR="00FD02B1" w:rsidRDefault="00FD02B1" w:rsidP="00FD02B1">
            <w:pPr>
              <w:jc w:val="center"/>
              <w:rPr>
                <w:sz w:val="18"/>
                <w:szCs w:val="18"/>
              </w:rPr>
            </w:pPr>
            <w:r>
              <w:rPr>
                <w:sz w:val="18"/>
                <w:szCs w:val="18"/>
              </w:rPr>
              <w:t>-</w:t>
            </w:r>
          </w:p>
        </w:tc>
        <w:tc>
          <w:tcPr>
            <w:tcW w:w="2055" w:type="dxa"/>
            <w:shd w:val="clear" w:color="auto" w:fill="FFFFFF" w:themeFill="background1"/>
          </w:tcPr>
          <w:p w14:paraId="08EE5941" w14:textId="61A47D0B" w:rsidR="00FD02B1" w:rsidRDefault="00FD02B1" w:rsidP="00FD02B1">
            <w:pPr>
              <w:jc w:val="center"/>
              <w:rPr>
                <w:sz w:val="18"/>
                <w:szCs w:val="18"/>
              </w:rPr>
            </w:pPr>
            <w:r>
              <w:rPr>
                <w:sz w:val="18"/>
                <w:szCs w:val="18"/>
              </w:rPr>
              <w:t>-</w:t>
            </w:r>
          </w:p>
        </w:tc>
        <w:tc>
          <w:tcPr>
            <w:tcW w:w="2056" w:type="dxa"/>
            <w:shd w:val="clear" w:color="auto" w:fill="FFFFFF" w:themeFill="background1"/>
          </w:tcPr>
          <w:p w14:paraId="3AE2CF9B" w14:textId="7E5DF665" w:rsidR="00FD02B1" w:rsidRDefault="00FD02B1" w:rsidP="00FD02B1">
            <w:pPr>
              <w:jc w:val="center"/>
              <w:rPr>
                <w:sz w:val="18"/>
                <w:szCs w:val="18"/>
              </w:rPr>
            </w:pPr>
            <w:r>
              <w:rPr>
                <w:sz w:val="18"/>
                <w:szCs w:val="18"/>
              </w:rPr>
              <w:t>Jauns pasākums.</w:t>
            </w:r>
          </w:p>
        </w:tc>
        <w:tc>
          <w:tcPr>
            <w:tcW w:w="1655" w:type="dxa"/>
            <w:shd w:val="clear" w:color="auto" w:fill="FFFFFF" w:themeFill="background1"/>
          </w:tcPr>
          <w:p w14:paraId="3D1CF0DA" w14:textId="165C2957" w:rsidR="00FD02B1" w:rsidRDefault="00147B9B" w:rsidP="00FD02B1">
            <w:pPr>
              <w:jc w:val="center"/>
              <w:rPr>
                <w:sz w:val="18"/>
                <w:szCs w:val="18"/>
              </w:rPr>
            </w:pPr>
            <w:r>
              <w:rPr>
                <w:sz w:val="18"/>
                <w:szCs w:val="18"/>
                <w:highlight w:val="cyan"/>
              </w:rPr>
              <w:t>Pasākumu nebija nepieciešams veikt līdz 2023.g.</w:t>
            </w:r>
          </w:p>
        </w:tc>
      </w:tr>
      <w:tr w:rsidR="00FD02B1" w:rsidRPr="00422655" w14:paraId="30C43CC0" w14:textId="1A50B76F" w:rsidTr="00002D5A">
        <w:tc>
          <w:tcPr>
            <w:tcW w:w="2977" w:type="dxa"/>
            <w:shd w:val="clear" w:color="auto" w:fill="008000"/>
          </w:tcPr>
          <w:p w14:paraId="6BFC883F" w14:textId="4AA9DC0A" w:rsidR="00FD02B1" w:rsidRPr="00422655" w:rsidRDefault="00FD02B1" w:rsidP="00FD02B1">
            <w:pPr>
              <w:rPr>
                <w:bCs/>
                <w:sz w:val="18"/>
                <w:szCs w:val="18"/>
              </w:rPr>
            </w:pPr>
            <w:r w:rsidRPr="00422655">
              <w:rPr>
                <w:b/>
                <w:color w:val="000000" w:themeColor="text1"/>
                <w:sz w:val="18"/>
                <w:szCs w:val="18"/>
              </w:rPr>
              <w:t>VTP15: Aktīva vietējo kopienu stiprināšana un iesaiste pašvaldības darbā</w:t>
            </w:r>
          </w:p>
        </w:tc>
        <w:tc>
          <w:tcPr>
            <w:tcW w:w="2410" w:type="dxa"/>
            <w:shd w:val="clear" w:color="auto" w:fill="008000"/>
          </w:tcPr>
          <w:p w14:paraId="5203D38C" w14:textId="77777777" w:rsidR="00FD02B1" w:rsidRPr="00422655" w:rsidRDefault="00FD02B1" w:rsidP="00FD02B1">
            <w:pPr>
              <w:rPr>
                <w:bCs/>
                <w:sz w:val="18"/>
                <w:szCs w:val="18"/>
              </w:rPr>
            </w:pPr>
          </w:p>
        </w:tc>
        <w:tc>
          <w:tcPr>
            <w:tcW w:w="2055" w:type="dxa"/>
            <w:shd w:val="clear" w:color="auto" w:fill="008000"/>
          </w:tcPr>
          <w:p w14:paraId="77D77999" w14:textId="77777777" w:rsidR="00FD02B1" w:rsidRPr="00422655" w:rsidRDefault="00FD02B1" w:rsidP="00FD02B1">
            <w:pPr>
              <w:jc w:val="center"/>
              <w:rPr>
                <w:bCs/>
                <w:sz w:val="18"/>
                <w:szCs w:val="18"/>
              </w:rPr>
            </w:pPr>
          </w:p>
        </w:tc>
        <w:tc>
          <w:tcPr>
            <w:tcW w:w="2056" w:type="dxa"/>
            <w:shd w:val="clear" w:color="auto" w:fill="008000"/>
          </w:tcPr>
          <w:p w14:paraId="2060D753" w14:textId="77777777" w:rsidR="00FD02B1" w:rsidRPr="00422655" w:rsidRDefault="00FD02B1" w:rsidP="00FD02B1">
            <w:pPr>
              <w:jc w:val="center"/>
              <w:rPr>
                <w:bCs/>
                <w:color w:val="000000" w:themeColor="text1"/>
                <w:sz w:val="18"/>
                <w:szCs w:val="18"/>
              </w:rPr>
            </w:pPr>
          </w:p>
        </w:tc>
        <w:tc>
          <w:tcPr>
            <w:tcW w:w="2055" w:type="dxa"/>
            <w:shd w:val="clear" w:color="auto" w:fill="008000"/>
          </w:tcPr>
          <w:p w14:paraId="0DDFD3B8" w14:textId="77777777" w:rsidR="00FD02B1" w:rsidRPr="00422655" w:rsidRDefault="00FD02B1" w:rsidP="00FD02B1">
            <w:pPr>
              <w:jc w:val="center"/>
              <w:rPr>
                <w:bCs/>
                <w:color w:val="000000" w:themeColor="text1"/>
                <w:sz w:val="18"/>
                <w:szCs w:val="18"/>
              </w:rPr>
            </w:pPr>
          </w:p>
        </w:tc>
        <w:tc>
          <w:tcPr>
            <w:tcW w:w="2056" w:type="dxa"/>
            <w:shd w:val="clear" w:color="auto" w:fill="008000"/>
          </w:tcPr>
          <w:p w14:paraId="7158CFB2" w14:textId="200F814B" w:rsidR="00FD02B1" w:rsidRPr="00422655" w:rsidRDefault="00FD02B1" w:rsidP="00FD02B1">
            <w:pPr>
              <w:jc w:val="center"/>
              <w:rPr>
                <w:bCs/>
                <w:color w:val="000000" w:themeColor="text1"/>
                <w:sz w:val="18"/>
                <w:szCs w:val="18"/>
              </w:rPr>
            </w:pPr>
          </w:p>
        </w:tc>
        <w:tc>
          <w:tcPr>
            <w:tcW w:w="1655" w:type="dxa"/>
            <w:shd w:val="clear" w:color="auto" w:fill="008000"/>
          </w:tcPr>
          <w:p w14:paraId="2599E7CE" w14:textId="77777777" w:rsidR="00FD02B1" w:rsidRPr="00422655" w:rsidRDefault="00FD02B1" w:rsidP="00FD02B1">
            <w:pPr>
              <w:jc w:val="center"/>
              <w:rPr>
                <w:bCs/>
                <w:color w:val="000000" w:themeColor="text1"/>
                <w:sz w:val="18"/>
                <w:szCs w:val="18"/>
              </w:rPr>
            </w:pPr>
          </w:p>
        </w:tc>
      </w:tr>
      <w:tr w:rsidR="00FD02B1" w:rsidRPr="00422655" w14:paraId="6439A758" w14:textId="1C5E9272" w:rsidTr="00002D5A">
        <w:tc>
          <w:tcPr>
            <w:tcW w:w="2977" w:type="dxa"/>
            <w:shd w:val="clear" w:color="auto" w:fill="92D050"/>
          </w:tcPr>
          <w:p w14:paraId="7B096479" w14:textId="569EDE27" w:rsidR="00FD02B1" w:rsidRPr="00422655" w:rsidRDefault="00FD02B1" w:rsidP="00FD02B1">
            <w:pPr>
              <w:rPr>
                <w:bCs/>
                <w:sz w:val="18"/>
                <w:szCs w:val="18"/>
              </w:rPr>
            </w:pPr>
            <w:r w:rsidRPr="00422655">
              <w:rPr>
                <w:b/>
                <w:sz w:val="18"/>
                <w:szCs w:val="18"/>
              </w:rPr>
              <w:t>RV15.1: Iedzīvotāju līdzdalība novada attīstībā</w:t>
            </w:r>
          </w:p>
        </w:tc>
        <w:tc>
          <w:tcPr>
            <w:tcW w:w="2410" w:type="dxa"/>
            <w:shd w:val="clear" w:color="auto" w:fill="92D050"/>
          </w:tcPr>
          <w:p w14:paraId="326078A2" w14:textId="77777777" w:rsidR="00FD02B1" w:rsidRPr="00422655" w:rsidRDefault="00FD02B1" w:rsidP="00FD02B1">
            <w:pPr>
              <w:rPr>
                <w:bCs/>
                <w:sz w:val="18"/>
                <w:szCs w:val="18"/>
              </w:rPr>
            </w:pPr>
          </w:p>
        </w:tc>
        <w:tc>
          <w:tcPr>
            <w:tcW w:w="2055" w:type="dxa"/>
            <w:shd w:val="clear" w:color="auto" w:fill="92D050"/>
          </w:tcPr>
          <w:p w14:paraId="3A00B04D" w14:textId="77777777" w:rsidR="00FD02B1" w:rsidRPr="00422655" w:rsidRDefault="00FD02B1" w:rsidP="00FD02B1">
            <w:pPr>
              <w:jc w:val="center"/>
              <w:rPr>
                <w:bCs/>
                <w:sz w:val="18"/>
                <w:szCs w:val="18"/>
              </w:rPr>
            </w:pPr>
          </w:p>
        </w:tc>
        <w:tc>
          <w:tcPr>
            <w:tcW w:w="2056" w:type="dxa"/>
            <w:shd w:val="clear" w:color="auto" w:fill="92D050"/>
          </w:tcPr>
          <w:p w14:paraId="47783E75" w14:textId="77777777" w:rsidR="00FD02B1" w:rsidRPr="00422655" w:rsidRDefault="00FD02B1" w:rsidP="00FD02B1">
            <w:pPr>
              <w:jc w:val="center"/>
              <w:rPr>
                <w:bCs/>
                <w:color w:val="000000" w:themeColor="text1"/>
                <w:sz w:val="18"/>
                <w:szCs w:val="18"/>
              </w:rPr>
            </w:pPr>
          </w:p>
        </w:tc>
        <w:tc>
          <w:tcPr>
            <w:tcW w:w="2055" w:type="dxa"/>
            <w:shd w:val="clear" w:color="auto" w:fill="92D050"/>
          </w:tcPr>
          <w:p w14:paraId="072FFB88" w14:textId="77777777" w:rsidR="00FD02B1" w:rsidRPr="00422655" w:rsidRDefault="00FD02B1" w:rsidP="00FD02B1">
            <w:pPr>
              <w:jc w:val="center"/>
              <w:rPr>
                <w:bCs/>
                <w:color w:val="000000" w:themeColor="text1"/>
                <w:sz w:val="18"/>
                <w:szCs w:val="18"/>
              </w:rPr>
            </w:pPr>
          </w:p>
        </w:tc>
        <w:tc>
          <w:tcPr>
            <w:tcW w:w="2056" w:type="dxa"/>
            <w:shd w:val="clear" w:color="auto" w:fill="92D050"/>
          </w:tcPr>
          <w:p w14:paraId="5BF521AC" w14:textId="5ECA0508" w:rsidR="00FD02B1" w:rsidRPr="00422655" w:rsidRDefault="00FD02B1" w:rsidP="00FD02B1">
            <w:pPr>
              <w:jc w:val="center"/>
              <w:rPr>
                <w:bCs/>
                <w:color w:val="000000" w:themeColor="text1"/>
                <w:sz w:val="18"/>
                <w:szCs w:val="18"/>
              </w:rPr>
            </w:pPr>
          </w:p>
        </w:tc>
        <w:tc>
          <w:tcPr>
            <w:tcW w:w="1655" w:type="dxa"/>
            <w:shd w:val="clear" w:color="auto" w:fill="92D050"/>
          </w:tcPr>
          <w:p w14:paraId="7324D343" w14:textId="77777777" w:rsidR="00FD02B1" w:rsidRPr="00422655" w:rsidRDefault="00FD02B1" w:rsidP="00FD02B1">
            <w:pPr>
              <w:jc w:val="center"/>
              <w:rPr>
                <w:bCs/>
                <w:color w:val="000000" w:themeColor="text1"/>
                <w:sz w:val="18"/>
                <w:szCs w:val="18"/>
              </w:rPr>
            </w:pPr>
          </w:p>
        </w:tc>
      </w:tr>
      <w:tr w:rsidR="00FD02B1" w:rsidRPr="00422655" w14:paraId="087B34C3" w14:textId="66C9A5DA" w:rsidTr="00002D5A">
        <w:tc>
          <w:tcPr>
            <w:tcW w:w="2977" w:type="dxa"/>
            <w:shd w:val="clear" w:color="auto" w:fill="FFFFFF" w:themeFill="background1"/>
          </w:tcPr>
          <w:p w14:paraId="76AA808E" w14:textId="3AACC4AD" w:rsidR="00FD02B1" w:rsidRPr="00422655" w:rsidRDefault="00FD02B1" w:rsidP="00FD02B1">
            <w:pPr>
              <w:rPr>
                <w:bCs/>
                <w:sz w:val="18"/>
                <w:szCs w:val="18"/>
              </w:rPr>
            </w:pPr>
            <w:r w:rsidRPr="00422655">
              <w:rPr>
                <w:bCs/>
                <w:sz w:val="18"/>
                <w:szCs w:val="18"/>
              </w:rPr>
              <w:lastRenderedPageBreak/>
              <w:t xml:space="preserve">U15.1.1: Veicināt iedzīvotāju iniciatīvu un dalību novada, sava ciema dzīves un teritorijas attīstības plānošanā, vides uzlabošanā, un novada publiskās ārtelpas izdaiļošanā </w:t>
            </w:r>
          </w:p>
        </w:tc>
        <w:tc>
          <w:tcPr>
            <w:tcW w:w="2410" w:type="dxa"/>
            <w:shd w:val="clear" w:color="auto" w:fill="D9D9D9" w:themeFill="background1" w:themeFillShade="D9"/>
          </w:tcPr>
          <w:p w14:paraId="0612AD7E" w14:textId="648C2C5B" w:rsidR="00FD02B1" w:rsidRPr="00422655" w:rsidRDefault="00FD02B1" w:rsidP="00FD02B1">
            <w:pPr>
              <w:rPr>
                <w:bCs/>
                <w:sz w:val="18"/>
                <w:szCs w:val="18"/>
              </w:rPr>
            </w:pPr>
            <w:r w:rsidRPr="00422655">
              <w:rPr>
                <w:bCs/>
                <w:sz w:val="18"/>
                <w:szCs w:val="18"/>
              </w:rPr>
              <w:t>Ā15.1.1.1. Ādažu novada pašvaldības līdzfinansējuma piešķiršana daudzdzīvokļu dzīvojamo māju energoefektivitātes pasākumu veikšanai</w:t>
            </w:r>
          </w:p>
        </w:tc>
        <w:tc>
          <w:tcPr>
            <w:tcW w:w="2055" w:type="dxa"/>
            <w:shd w:val="clear" w:color="auto" w:fill="D9D9D9" w:themeFill="background1" w:themeFillShade="D9"/>
          </w:tcPr>
          <w:p w14:paraId="15966F73" w14:textId="27F70634"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473E5CDA" w14:textId="2DAF5555" w:rsidR="00FD02B1" w:rsidRPr="00422655" w:rsidRDefault="00FD02B1" w:rsidP="00FD02B1">
            <w:pPr>
              <w:jc w:val="center"/>
              <w:rPr>
                <w:bCs/>
                <w:sz w:val="18"/>
                <w:szCs w:val="18"/>
              </w:rPr>
            </w:pPr>
            <w:r>
              <w:rPr>
                <w:bCs/>
                <w:sz w:val="18"/>
                <w:szCs w:val="18"/>
              </w:rPr>
              <w:t>Nav veiktas.</w:t>
            </w:r>
          </w:p>
        </w:tc>
        <w:tc>
          <w:tcPr>
            <w:tcW w:w="2055" w:type="dxa"/>
            <w:shd w:val="clear" w:color="auto" w:fill="D9D9D9" w:themeFill="background1" w:themeFillShade="D9"/>
          </w:tcPr>
          <w:p w14:paraId="37F78650" w14:textId="4E0C6F3F"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7FFA47B7" w14:textId="3FE9392F"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60EC876A" w14:textId="360464E5"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1B53A8D4" w14:textId="6D13EAEF" w:rsidTr="00002D5A">
        <w:tc>
          <w:tcPr>
            <w:tcW w:w="2977" w:type="dxa"/>
            <w:shd w:val="clear" w:color="auto" w:fill="FFFFFF" w:themeFill="background1"/>
          </w:tcPr>
          <w:p w14:paraId="5E257B15" w14:textId="77777777" w:rsidR="00FD02B1" w:rsidRPr="00422655" w:rsidRDefault="00FD02B1" w:rsidP="00FD02B1">
            <w:pPr>
              <w:rPr>
                <w:bCs/>
                <w:sz w:val="18"/>
                <w:szCs w:val="18"/>
              </w:rPr>
            </w:pPr>
          </w:p>
        </w:tc>
        <w:tc>
          <w:tcPr>
            <w:tcW w:w="2410" w:type="dxa"/>
            <w:shd w:val="clear" w:color="auto" w:fill="D9D9D9" w:themeFill="background1" w:themeFillShade="D9"/>
          </w:tcPr>
          <w:p w14:paraId="5EEFB98E" w14:textId="67DBCEC3" w:rsidR="00FD02B1" w:rsidRPr="00422655" w:rsidRDefault="00FD02B1" w:rsidP="00FD02B1">
            <w:pPr>
              <w:rPr>
                <w:bCs/>
                <w:sz w:val="18"/>
                <w:szCs w:val="18"/>
              </w:rPr>
            </w:pPr>
            <w:r w:rsidRPr="00422655">
              <w:rPr>
                <w:bCs/>
                <w:sz w:val="18"/>
                <w:szCs w:val="18"/>
              </w:rPr>
              <w:t>Ā15.1.1.2. Pašvaldības līdzfinansējuma piešķiršana daudzdzīvokļu dzīvojamām mājām piesaistīto zemesgabalu labiekārtošanai</w:t>
            </w:r>
          </w:p>
        </w:tc>
        <w:tc>
          <w:tcPr>
            <w:tcW w:w="2055" w:type="dxa"/>
            <w:shd w:val="clear" w:color="auto" w:fill="D9D9D9" w:themeFill="background1" w:themeFillShade="D9"/>
          </w:tcPr>
          <w:p w14:paraId="2DAE7020" w14:textId="7677B9C1"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181058EA" w14:textId="3A696835" w:rsidR="00FD02B1" w:rsidRPr="00422655" w:rsidRDefault="00FD02B1" w:rsidP="00FD02B1">
            <w:pPr>
              <w:jc w:val="center"/>
              <w:rPr>
                <w:bCs/>
                <w:sz w:val="18"/>
                <w:szCs w:val="18"/>
              </w:rPr>
            </w:pPr>
            <w:r>
              <w:rPr>
                <w:bCs/>
                <w:sz w:val="18"/>
                <w:szCs w:val="18"/>
              </w:rPr>
              <w:t>Nav veiktas.</w:t>
            </w:r>
          </w:p>
        </w:tc>
        <w:tc>
          <w:tcPr>
            <w:tcW w:w="2055" w:type="dxa"/>
            <w:shd w:val="clear" w:color="auto" w:fill="D9D9D9" w:themeFill="background1" w:themeFillShade="D9"/>
          </w:tcPr>
          <w:p w14:paraId="4C64C1E8" w14:textId="4E14A658"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3626AB2A" w14:textId="71438C6C"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3028D593" w14:textId="619F7716"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74D7D35B" w14:textId="299640E5" w:rsidTr="00002D5A">
        <w:tc>
          <w:tcPr>
            <w:tcW w:w="2977" w:type="dxa"/>
            <w:shd w:val="clear" w:color="auto" w:fill="FFFFFF" w:themeFill="background1"/>
          </w:tcPr>
          <w:p w14:paraId="16040831" w14:textId="77777777" w:rsidR="00FD02B1" w:rsidRPr="00422655" w:rsidRDefault="00FD02B1" w:rsidP="00FD02B1">
            <w:pPr>
              <w:rPr>
                <w:bCs/>
                <w:sz w:val="18"/>
                <w:szCs w:val="18"/>
              </w:rPr>
            </w:pPr>
          </w:p>
        </w:tc>
        <w:tc>
          <w:tcPr>
            <w:tcW w:w="2410" w:type="dxa"/>
            <w:shd w:val="clear" w:color="auto" w:fill="FFFFFF" w:themeFill="background1"/>
          </w:tcPr>
          <w:p w14:paraId="33BAFF7E" w14:textId="5A2BB118" w:rsidR="00FD02B1" w:rsidRPr="00422655" w:rsidRDefault="00FD02B1" w:rsidP="00FD02B1">
            <w:pPr>
              <w:rPr>
                <w:bCs/>
                <w:sz w:val="18"/>
                <w:szCs w:val="18"/>
              </w:rPr>
            </w:pPr>
            <w:r w:rsidRPr="00422655">
              <w:rPr>
                <w:bCs/>
                <w:sz w:val="18"/>
                <w:szCs w:val="18"/>
              </w:rPr>
              <w:t>Ā15.1.1.3. Konkursa “Sakopta vide Ādažu novadā” īstenošana</w:t>
            </w:r>
          </w:p>
        </w:tc>
        <w:tc>
          <w:tcPr>
            <w:tcW w:w="2055" w:type="dxa"/>
            <w:shd w:val="clear" w:color="auto" w:fill="FFFFFF" w:themeFill="background1"/>
          </w:tcPr>
          <w:p w14:paraId="27E84763" w14:textId="4E6F5DA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50766CD" w14:textId="78CF9A48"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6CD15EBF" w14:textId="093E4B60"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BE23E7D" w14:textId="476F0EF5"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4445887" w14:textId="3DA8754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F4A7493" w14:textId="4D04E385" w:rsidTr="00002D5A">
        <w:tc>
          <w:tcPr>
            <w:tcW w:w="2977" w:type="dxa"/>
            <w:shd w:val="clear" w:color="auto" w:fill="FFFFFF" w:themeFill="background1"/>
          </w:tcPr>
          <w:p w14:paraId="3111EA3E" w14:textId="77777777" w:rsidR="00FD02B1" w:rsidRPr="00422655" w:rsidRDefault="00FD02B1" w:rsidP="00FD02B1">
            <w:pPr>
              <w:rPr>
                <w:bCs/>
                <w:sz w:val="18"/>
                <w:szCs w:val="18"/>
              </w:rPr>
            </w:pPr>
          </w:p>
        </w:tc>
        <w:tc>
          <w:tcPr>
            <w:tcW w:w="2410" w:type="dxa"/>
            <w:shd w:val="clear" w:color="auto" w:fill="FFFFFF" w:themeFill="background1"/>
          </w:tcPr>
          <w:p w14:paraId="17541582" w14:textId="2A2ECE15" w:rsidR="00FD02B1" w:rsidRPr="00422655" w:rsidRDefault="00FD02B1" w:rsidP="00FD02B1">
            <w:pPr>
              <w:rPr>
                <w:bCs/>
                <w:sz w:val="18"/>
                <w:szCs w:val="18"/>
              </w:rPr>
            </w:pPr>
            <w:r w:rsidRPr="00422655">
              <w:rPr>
                <w:bCs/>
                <w:sz w:val="18"/>
                <w:szCs w:val="18"/>
              </w:rPr>
              <w:t>Ā15.1.1.4. Konkursa “Ziemassvētku dekorācijas īpašumos” īstenošana</w:t>
            </w:r>
          </w:p>
        </w:tc>
        <w:tc>
          <w:tcPr>
            <w:tcW w:w="2055" w:type="dxa"/>
            <w:shd w:val="clear" w:color="auto" w:fill="FFFFFF" w:themeFill="background1"/>
          </w:tcPr>
          <w:p w14:paraId="0FC9CC8F" w14:textId="5122FFD5"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BB9437E" w14:textId="4F5EC4FA"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486C08A5" w14:textId="35DE4757"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30AFDEB" w14:textId="77777777" w:rsidR="00FD02B1" w:rsidRDefault="00FD02B1" w:rsidP="00FD02B1">
            <w:pPr>
              <w:jc w:val="center"/>
              <w:rPr>
                <w:sz w:val="18"/>
                <w:szCs w:val="18"/>
              </w:rPr>
            </w:pPr>
            <w:r w:rsidRPr="001A3400">
              <w:rPr>
                <w:sz w:val="18"/>
                <w:szCs w:val="18"/>
              </w:rPr>
              <w:t>Precizēts pasākuma nosaukums (Uz</w:t>
            </w:r>
            <w:r>
              <w:rPr>
                <w:sz w:val="18"/>
                <w:szCs w:val="18"/>
              </w:rPr>
              <w:t xml:space="preserve"> “</w:t>
            </w:r>
            <w:r w:rsidRPr="0066607D">
              <w:rPr>
                <w:sz w:val="18"/>
                <w:szCs w:val="18"/>
              </w:rPr>
              <w:t>Konkursa “Ziemassvētku noformējums” īstenošana</w:t>
            </w:r>
            <w:r>
              <w:rPr>
                <w:sz w:val="18"/>
                <w:szCs w:val="18"/>
              </w:rPr>
              <w:t>”).</w:t>
            </w:r>
          </w:p>
          <w:p w14:paraId="262FBFE4" w14:textId="5E0FF751"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4F995329" w14:textId="02A859C0" w:rsidR="00FD02B1" w:rsidRPr="001A3400"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7AB2D60C" w14:textId="481830AC" w:rsidTr="00002D5A">
        <w:tc>
          <w:tcPr>
            <w:tcW w:w="2977" w:type="dxa"/>
            <w:shd w:val="clear" w:color="auto" w:fill="FFFFFF" w:themeFill="background1"/>
          </w:tcPr>
          <w:p w14:paraId="63736453" w14:textId="77777777" w:rsidR="00FD02B1" w:rsidRPr="00422655" w:rsidRDefault="00FD02B1" w:rsidP="00FD02B1">
            <w:pPr>
              <w:rPr>
                <w:bCs/>
                <w:sz w:val="18"/>
                <w:szCs w:val="18"/>
              </w:rPr>
            </w:pPr>
          </w:p>
        </w:tc>
        <w:tc>
          <w:tcPr>
            <w:tcW w:w="2410" w:type="dxa"/>
            <w:shd w:val="clear" w:color="auto" w:fill="FFFFFF" w:themeFill="background1"/>
          </w:tcPr>
          <w:p w14:paraId="5CDC9DFD" w14:textId="1D6E5CD2" w:rsidR="00FD02B1" w:rsidRPr="00422655" w:rsidRDefault="00FD02B1" w:rsidP="00FD02B1">
            <w:pPr>
              <w:rPr>
                <w:bCs/>
                <w:sz w:val="18"/>
                <w:szCs w:val="18"/>
              </w:rPr>
            </w:pPr>
            <w:r w:rsidRPr="00422655">
              <w:rPr>
                <w:bCs/>
                <w:sz w:val="18"/>
                <w:szCs w:val="18"/>
              </w:rPr>
              <w:t>Ā15.1.1.5.  Atbalsta sniegšana ciema attīstības plāna izstrādei un īstenošanai</w:t>
            </w:r>
          </w:p>
        </w:tc>
        <w:tc>
          <w:tcPr>
            <w:tcW w:w="2055" w:type="dxa"/>
            <w:shd w:val="clear" w:color="auto" w:fill="FFFFFF" w:themeFill="background1"/>
          </w:tcPr>
          <w:p w14:paraId="16A5EAF3" w14:textId="6CB86DFA"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6331F4D" w14:textId="258E61AB"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2152255C" w14:textId="2B63A78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2E172D8D" w14:textId="2B7A9DF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3101C16" w14:textId="4466D255" w:rsidR="00FD02B1" w:rsidRDefault="00CF57EE" w:rsidP="00FD02B1">
            <w:pPr>
              <w:jc w:val="center"/>
              <w:rPr>
                <w:bCs/>
                <w:sz w:val="18"/>
                <w:szCs w:val="18"/>
              </w:rPr>
            </w:pPr>
            <w:r w:rsidRPr="00395263">
              <w:rPr>
                <w:sz w:val="18"/>
                <w:szCs w:val="18"/>
                <w:highlight w:val="cyan"/>
              </w:rPr>
              <w:t>Pasākums nav izpildīts</w:t>
            </w:r>
          </w:p>
        </w:tc>
      </w:tr>
      <w:tr w:rsidR="00FD02B1" w:rsidRPr="00422655" w14:paraId="2A558454" w14:textId="7C125D84" w:rsidTr="00002D5A">
        <w:tc>
          <w:tcPr>
            <w:tcW w:w="2977" w:type="dxa"/>
            <w:shd w:val="clear" w:color="auto" w:fill="FFFFFF" w:themeFill="background1"/>
          </w:tcPr>
          <w:p w14:paraId="79A3CEF7" w14:textId="6D6551FE" w:rsidR="00FD02B1" w:rsidRPr="00422655" w:rsidRDefault="00FD02B1" w:rsidP="00FD02B1">
            <w:pPr>
              <w:rPr>
                <w:bCs/>
                <w:sz w:val="18"/>
                <w:szCs w:val="18"/>
              </w:rPr>
            </w:pPr>
            <w:r w:rsidRPr="00422655">
              <w:rPr>
                <w:bCs/>
                <w:sz w:val="18"/>
                <w:szCs w:val="18"/>
              </w:rPr>
              <w:t>U15.1.2: Veicināt kopienu attīstību un iesaistīt teritorijas attīstības pasākumu radīšanā, tajā skaitā īstenojot konkursu “Sabiedrība ar dvēseli”</w:t>
            </w:r>
          </w:p>
        </w:tc>
        <w:tc>
          <w:tcPr>
            <w:tcW w:w="2410" w:type="dxa"/>
            <w:shd w:val="clear" w:color="auto" w:fill="D9D9D9" w:themeFill="background1" w:themeFillShade="D9"/>
          </w:tcPr>
          <w:p w14:paraId="1C47C76E" w14:textId="3F5A7BD9" w:rsidR="00FD02B1" w:rsidRPr="00422655" w:rsidRDefault="00FD02B1" w:rsidP="00FD02B1">
            <w:pPr>
              <w:rPr>
                <w:bCs/>
                <w:sz w:val="18"/>
                <w:szCs w:val="18"/>
              </w:rPr>
            </w:pPr>
            <w:r w:rsidRPr="00422655">
              <w:rPr>
                <w:bCs/>
                <w:sz w:val="18"/>
                <w:szCs w:val="18"/>
              </w:rPr>
              <w:t>Ā15.1.2.1. Iedzīvotāju iniciatīvu atbalsta konkursa “Sabiedrība ar dvēseli” īstenošana</w:t>
            </w:r>
          </w:p>
        </w:tc>
        <w:tc>
          <w:tcPr>
            <w:tcW w:w="2055" w:type="dxa"/>
            <w:shd w:val="clear" w:color="auto" w:fill="D9D9D9" w:themeFill="background1" w:themeFillShade="D9"/>
          </w:tcPr>
          <w:p w14:paraId="08BA7771" w14:textId="506ADDE9"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5510A240"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7484F188" w14:textId="20884E20"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D9D9D9" w:themeFill="background1" w:themeFillShade="D9"/>
          </w:tcPr>
          <w:p w14:paraId="4BE9A385" w14:textId="291FA8FC"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5E20BD7F" w14:textId="1A09FF7E"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679A95E0" w14:textId="665D7022"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0CEA114D" w14:textId="30749535" w:rsidTr="00002D5A">
        <w:tc>
          <w:tcPr>
            <w:tcW w:w="2977" w:type="dxa"/>
            <w:shd w:val="clear" w:color="auto" w:fill="FFFFFF" w:themeFill="background1"/>
          </w:tcPr>
          <w:p w14:paraId="3D095E34" w14:textId="77777777" w:rsidR="00FD02B1" w:rsidRPr="00422655" w:rsidRDefault="00FD02B1" w:rsidP="00FD02B1">
            <w:pPr>
              <w:rPr>
                <w:bCs/>
                <w:sz w:val="18"/>
                <w:szCs w:val="18"/>
              </w:rPr>
            </w:pPr>
          </w:p>
        </w:tc>
        <w:tc>
          <w:tcPr>
            <w:tcW w:w="2410" w:type="dxa"/>
            <w:shd w:val="clear" w:color="auto" w:fill="FFFFFF" w:themeFill="background1"/>
          </w:tcPr>
          <w:p w14:paraId="2B6FC137" w14:textId="0E6E7389" w:rsidR="00FD02B1" w:rsidRPr="00422655" w:rsidRDefault="00FD02B1" w:rsidP="00FD02B1">
            <w:pPr>
              <w:rPr>
                <w:bCs/>
                <w:sz w:val="18"/>
                <w:szCs w:val="18"/>
              </w:rPr>
            </w:pPr>
            <w:r w:rsidRPr="00422655">
              <w:rPr>
                <w:bCs/>
                <w:sz w:val="18"/>
                <w:szCs w:val="18"/>
              </w:rPr>
              <w:t>Ā15.1.2.2. Atbalsta sniegšana iedzīvotāju pašpārvaldes veidošanai Ādažu novada ciemos</w:t>
            </w:r>
          </w:p>
        </w:tc>
        <w:tc>
          <w:tcPr>
            <w:tcW w:w="2055" w:type="dxa"/>
            <w:shd w:val="clear" w:color="auto" w:fill="FFFFFF" w:themeFill="background1"/>
          </w:tcPr>
          <w:p w14:paraId="3CC3D873"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79542A07" w14:textId="3424CDD2"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CDD4096" w14:textId="1B4BCBD2"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8CF6F11" w14:textId="3EA2A071"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8CBFA96" w14:textId="0C9B4F8E"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038CDC23" w14:textId="29A3B77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1A77D823" w14:textId="4DE5E1F0" w:rsidTr="00002D5A">
        <w:tc>
          <w:tcPr>
            <w:tcW w:w="2977" w:type="dxa"/>
            <w:shd w:val="clear" w:color="auto" w:fill="FFFFFF" w:themeFill="background1"/>
          </w:tcPr>
          <w:p w14:paraId="4105E9D9" w14:textId="77777777" w:rsidR="00FD02B1" w:rsidRPr="00422655" w:rsidRDefault="00FD02B1" w:rsidP="00FD02B1">
            <w:pPr>
              <w:rPr>
                <w:bCs/>
                <w:sz w:val="18"/>
                <w:szCs w:val="18"/>
              </w:rPr>
            </w:pPr>
          </w:p>
        </w:tc>
        <w:tc>
          <w:tcPr>
            <w:tcW w:w="2410" w:type="dxa"/>
            <w:shd w:val="clear" w:color="auto" w:fill="D9D9D9" w:themeFill="background1" w:themeFillShade="D9"/>
          </w:tcPr>
          <w:p w14:paraId="1AE8F609" w14:textId="7D466397" w:rsidR="00FD02B1" w:rsidRPr="00422655" w:rsidRDefault="00FD02B1" w:rsidP="00FD02B1">
            <w:pPr>
              <w:rPr>
                <w:bCs/>
                <w:sz w:val="18"/>
                <w:szCs w:val="18"/>
              </w:rPr>
            </w:pPr>
            <w:r w:rsidRPr="00422655">
              <w:rPr>
                <w:bCs/>
                <w:sz w:val="18"/>
                <w:szCs w:val="18"/>
              </w:rPr>
              <w:t>Ā15.1.2.3. Pašvaldības līdzdalība iedzīvotāju iniciētu projektu īstenošanā</w:t>
            </w:r>
          </w:p>
        </w:tc>
        <w:tc>
          <w:tcPr>
            <w:tcW w:w="2055" w:type="dxa"/>
            <w:shd w:val="clear" w:color="auto" w:fill="D9D9D9" w:themeFill="background1" w:themeFillShade="D9"/>
          </w:tcPr>
          <w:p w14:paraId="763386B1" w14:textId="128FD123" w:rsidR="00FD02B1" w:rsidRPr="00422655" w:rsidRDefault="00FD02B1" w:rsidP="00FD02B1">
            <w:pPr>
              <w:jc w:val="center"/>
              <w:rPr>
                <w:bCs/>
                <w:sz w:val="18"/>
                <w:szCs w:val="18"/>
              </w:rPr>
            </w:pPr>
            <w:r>
              <w:rPr>
                <w:bCs/>
                <w:sz w:val="18"/>
                <w:szCs w:val="18"/>
              </w:rPr>
              <w:t>Pasākums dzēsts.</w:t>
            </w:r>
          </w:p>
        </w:tc>
        <w:tc>
          <w:tcPr>
            <w:tcW w:w="2056" w:type="dxa"/>
            <w:shd w:val="clear" w:color="auto" w:fill="D9D9D9" w:themeFill="background1" w:themeFillShade="D9"/>
          </w:tcPr>
          <w:p w14:paraId="31C322D2" w14:textId="3256F512" w:rsidR="00FD02B1" w:rsidRPr="00422655" w:rsidRDefault="00FD02B1" w:rsidP="00FD02B1">
            <w:pPr>
              <w:jc w:val="center"/>
              <w:rPr>
                <w:bCs/>
                <w:sz w:val="18"/>
                <w:szCs w:val="18"/>
              </w:rPr>
            </w:pPr>
            <w:r>
              <w:rPr>
                <w:bCs/>
                <w:sz w:val="18"/>
                <w:szCs w:val="18"/>
              </w:rPr>
              <w:t>-</w:t>
            </w:r>
          </w:p>
        </w:tc>
        <w:tc>
          <w:tcPr>
            <w:tcW w:w="2055" w:type="dxa"/>
            <w:shd w:val="clear" w:color="auto" w:fill="D9D9D9" w:themeFill="background1" w:themeFillShade="D9"/>
          </w:tcPr>
          <w:p w14:paraId="17057DDF" w14:textId="4D0486B6" w:rsidR="00FD02B1" w:rsidRPr="00422655" w:rsidRDefault="00FD02B1" w:rsidP="00FD02B1">
            <w:pPr>
              <w:jc w:val="center"/>
              <w:rPr>
                <w:bCs/>
                <w:sz w:val="18"/>
                <w:szCs w:val="18"/>
              </w:rPr>
            </w:pPr>
            <w:r>
              <w:rPr>
                <w:bCs/>
                <w:sz w:val="18"/>
                <w:szCs w:val="18"/>
              </w:rPr>
              <w:t>-</w:t>
            </w:r>
          </w:p>
        </w:tc>
        <w:tc>
          <w:tcPr>
            <w:tcW w:w="2056" w:type="dxa"/>
            <w:shd w:val="clear" w:color="auto" w:fill="D9D9D9" w:themeFill="background1" w:themeFillShade="D9"/>
          </w:tcPr>
          <w:p w14:paraId="79D5CB6C" w14:textId="41B0BF6C" w:rsidR="00FD02B1" w:rsidRPr="00422655" w:rsidRDefault="00FD02B1" w:rsidP="00FD02B1">
            <w:pPr>
              <w:jc w:val="center"/>
              <w:rPr>
                <w:bCs/>
                <w:sz w:val="18"/>
                <w:szCs w:val="18"/>
              </w:rPr>
            </w:pPr>
            <w:r>
              <w:rPr>
                <w:bCs/>
                <w:sz w:val="18"/>
                <w:szCs w:val="18"/>
              </w:rPr>
              <w:t>-</w:t>
            </w:r>
          </w:p>
        </w:tc>
        <w:tc>
          <w:tcPr>
            <w:tcW w:w="1655" w:type="dxa"/>
            <w:shd w:val="clear" w:color="auto" w:fill="D9D9D9" w:themeFill="background1" w:themeFillShade="D9"/>
          </w:tcPr>
          <w:p w14:paraId="07198903" w14:textId="463C5C7F" w:rsidR="00FD02B1" w:rsidRDefault="00CF57EE" w:rsidP="00FD02B1">
            <w:pPr>
              <w:jc w:val="center"/>
              <w:rPr>
                <w:bCs/>
                <w:sz w:val="18"/>
                <w:szCs w:val="18"/>
              </w:rPr>
            </w:pPr>
            <w:r w:rsidRPr="00395263">
              <w:rPr>
                <w:sz w:val="18"/>
                <w:szCs w:val="18"/>
                <w:highlight w:val="red"/>
              </w:rPr>
              <w:t>Pasākumu nav plānots veikt</w:t>
            </w:r>
          </w:p>
        </w:tc>
      </w:tr>
      <w:tr w:rsidR="00FD02B1" w:rsidRPr="00422655" w14:paraId="6820DEF7" w14:textId="79A9DCE0" w:rsidTr="00002D5A">
        <w:tc>
          <w:tcPr>
            <w:tcW w:w="2977" w:type="dxa"/>
            <w:shd w:val="clear" w:color="auto" w:fill="FFFFFF" w:themeFill="background1"/>
          </w:tcPr>
          <w:p w14:paraId="10E50C51" w14:textId="77777777" w:rsidR="00FD02B1" w:rsidRPr="00422655" w:rsidRDefault="00FD02B1" w:rsidP="00FD02B1">
            <w:pPr>
              <w:rPr>
                <w:bCs/>
                <w:sz w:val="18"/>
                <w:szCs w:val="18"/>
              </w:rPr>
            </w:pPr>
          </w:p>
        </w:tc>
        <w:tc>
          <w:tcPr>
            <w:tcW w:w="2410" w:type="dxa"/>
            <w:shd w:val="clear" w:color="auto" w:fill="D9D9D9" w:themeFill="background1" w:themeFillShade="D9"/>
          </w:tcPr>
          <w:p w14:paraId="3E162EEE" w14:textId="712571FA" w:rsidR="00FD02B1" w:rsidRPr="00422655" w:rsidRDefault="00FD02B1" w:rsidP="00FD02B1">
            <w:pPr>
              <w:rPr>
                <w:bCs/>
                <w:sz w:val="18"/>
                <w:szCs w:val="18"/>
              </w:rPr>
            </w:pPr>
            <w:r w:rsidRPr="005604B1">
              <w:rPr>
                <w:bCs/>
                <w:sz w:val="18"/>
                <w:szCs w:val="18"/>
              </w:rPr>
              <w:t>Ā15.1.2.4. Iniciatīvas projektu finansēšanas kārtība Ādažu novada pašvaldībā</w:t>
            </w:r>
          </w:p>
        </w:tc>
        <w:tc>
          <w:tcPr>
            <w:tcW w:w="2055" w:type="dxa"/>
            <w:shd w:val="clear" w:color="auto" w:fill="D9D9D9" w:themeFill="background1" w:themeFillShade="D9"/>
          </w:tcPr>
          <w:p w14:paraId="74134071" w14:textId="7613251A" w:rsidR="00FD02B1" w:rsidRDefault="00FD02B1" w:rsidP="00FD02B1">
            <w:pPr>
              <w:jc w:val="center"/>
              <w:rPr>
                <w:bCs/>
                <w:sz w:val="18"/>
                <w:szCs w:val="18"/>
              </w:rPr>
            </w:pPr>
            <w:r>
              <w:rPr>
                <w:bCs/>
                <w:sz w:val="18"/>
                <w:szCs w:val="18"/>
              </w:rPr>
              <w:t>Jauns pasākums.</w:t>
            </w:r>
          </w:p>
        </w:tc>
        <w:tc>
          <w:tcPr>
            <w:tcW w:w="2056" w:type="dxa"/>
            <w:shd w:val="clear" w:color="auto" w:fill="D9D9D9" w:themeFill="background1" w:themeFillShade="D9"/>
          </w:tcPr>
          <w:p w14:paraId="2D177523"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219C230B" w14:textId="77F591C2" w:rsidR="00FD02B1" w:rsidRDefault="00FD02B1" w:rsidP="00FD02B1">
            <w:pPr>
              <w:jc w:val="center"/>
              <w:rPr>
                <w:bCs/>
                <w:sz w:val="18"/>
                <w:szCs w:val="18"/>
              </w:rPr>
            </w:pPr>
            <w:r>
              <w:rPr>
                <w:bCs/>
                <w:sz w:val="18"/>
                <w:szCs w:val="18"/>
              </w:rPr>
              <w:t>Precizēts pagasts, kurā pasākums tiek īstenots.</w:t>
            </w:r>
          </w:p>
        </w:tc>
        <w:tc>
          <w:tcPr>
            <w:tcW w:w="2055" w:type="dxa"/>
            <w:shd w:val="clear" w:color="auto" w:fill="D9D9D9" w:themeFill="background1" w:themeFillShade="D9"/>
          </w:tcPr>
          <w:p w14:paraId="7DF9175D" w14:textId="7FF1E12B" w:rsidR="00FD02B1"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580237BB" w14:textId="379CC3E9" w:rsidR="00FD02B1" w:rsidRDefault="00FD02B1" w:rsidP="00FD02B1">
            <w:pPr>
              <w:jc w:val="center"/>
              <w:rPr>
                <w:bCs/>
                <w:sz w:val="18"/>
                <w:szCs w:val="18"/>
              </w:rPr>
            </w:pPr>
            <w:r w:rsidRPr="00B15393">
              <w:rPr>
                <w:sz w:val="18"/>
                <w:szCs w:val="18"/>
              </w:rPr>
              <w:t>Precizēta informācija par atbildīgajiem</w:t>
            </w:r>
            <w:r>
              <w:rPr>
                <w:sz w:val="18"/>
                <w:szCs w:val="18"/>
              </w:rPr>
              <w:t>.</w:t>
            </w:r>
          </w:p>
        </w:tc>
        <w:tc>
          <w:tcPr>
            <w:tcW w:w="1655" w:type="dxa"/>
            <w:shd w:val="clear" w:color="auto" w:fill="D9D9D9" w:themeFill="background1" w:themeFillShade="D9"/>
          </w:tcPr>
          <w:p w14:paraId="048B84B3" w14:textId="08C25EBF"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7166CBE8" w14:textId="776E7C4C" w:rsidTr="00002D5A">
        <w:tc>
          <w:tcPr>
            <w:tcW w:w="2977" w:type="dxa"/>
            <w:shd w:val="clear" w:color="auto" w:fill="FFFFFF" w:themeFill="background1"/>
          </w:tcPr>
          <w:p w14:paraId="012D47C2" w14:textId="77777777" w:rsidR="00FD02B1" w:rsidRPr="00422655" w:rsidRDefault="00FD02B1" w:rsidP="00FD02B1">
            <w:pPr>
              <w:rPr>
                <w:bCs/>
                <w:sz w:val="18"/>
                <w:szCs w:val="18"/>
              </w:rPr>
            </w:pPr>
          </w:p>
        </w:tc>
        <w:tc>
          <w:tcPr>
            <w:tcW w:w="2410" w:type="dxa"/>
            <w:shd w:val="clear" w:color="auto" w:fill="D9D9D9" w:themeFill="background1" w:themeFillShade="D9"/>
          </w:tcPr>
          <w:p w14:paraId="41269C57" w14:textId="7BC8BB34" w:rsidR="00FD02B1" w:rsidRPr="005604B1" w:rsidRDefault="00FD02B1" w:rsidP="00FD02B1">
            <w:pPr>
              <w:rPr>
                <w:bCs/>
                <w:sz w:val="18"/>
                <w:szCs w:val="18"/>
              </w:rPr>
            </w:pPr>
            <w:r w:rsidRPr="0046495E">
              <w:rPr>
                <w:bCs/>
                <w:sz w:val="18"/>
                <w:szCs w:val="18"/>
              </w:rPr>
              <w:t>Ā15.1.2.5. Projekta “Profesionāla sociālā darba attīstība pašvaldībās” īstenošana</w:t>
            </w:r>
          </w:p>
        </w:tc>
        <w:tc>
          <w:tcPr>
            <w:tcW w:w="2055" w:type="dxa"/>
            <w:shd w:val="clear" w:color="auto" w:fill="D9D9D9" w:themeFill="background1" w:themeFillShade="D9"/>
          </w:tcPr>
          <w:p w14:paraId="01489EA9" w14:textId="765C43DD" w:rsidR="00FD02B1" w:rsidRDefault="00FD02B1" w:rsidP="00FD02B1">
            <w:pPr>
              <w:jc w:val="center"/>
              <w:rPr>
                <w:bCs/>
                <w:sz w:val="18"/>
                <w:szCs w:val="18"/>
              </w:rPr>
            </w:pPr>
            <w:r>
              <w:rPr>
                <w:bCs/>
                <w:sz w:val="18"/>
                <w:szCs w:val="18"/>
              </w:rPr>
              <w:t>-</w:t>
            </w:r>
          </w:p>
        </w:tc>
        <w:tc>
          <w:tcPr>
            <w:tcW w:w="2056" w:type="dxa"/>
            <w:shd w:val="clear" w:color="auto" w:fill="D9D9D9" w:themeFill="background1" w:themeFillShade="D9"/>
          </w:tcPr>
          <w:p w14:paraId="59FB6B4C" w14:textId="2311A10D" w:rsidR="00FD02B1" w:rsidRPr="00B15393" w:rsidRDefault="00FD02B1" w:rsidP="00FD02B1">
            <w:pPr>
              <w:jc w:val="center"/>
              <w:rPr>
                <w:sz w:val="18"/>
                <w:szCs w:val="18"/>
              </w:rPr>
            </w:pPr>
            <w:r>
              <w:rPr>
                <w:bCs/>
                <w:sz w:val="18"/>
                <w:szCs w:val="18"/>
              </w:rPr>
              <w:t>Jauns pasākums.</w:t>
            </w:r>
          </w:p>
        </w:tc>
        <w:tc>
          <w:tcPr>
            <w:tcW w:w="2055" w:type="dxa"/>
            <w:shd w:val="clear" w:color="auto" w:fill="D9D9D9" w:themeFill="background1" w:themeFillShade="D9"/>
          </w:tcPr>
          <w:p w14:paraId="1D501B67" w14:textId="7D5831D1" w:rsidR="00FD02B1"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253806BA" w14:textId="4424F688" w:rsidR="00FD02B1"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64A3756E" w14:textId="7A4D7095" w:rsidR="00FD02B1" w:rsidRDefault="00CF57EE" w:rsidP="00FD02B1">
            <w:pPr>
              <w:jc w:val="center"/>
              <w:rPr>
                <w:bCs/>
                <w:sz w:val="18"/>
                <w:szCs w:val="18"/>
              </w:rPr>
            </w:pPr>
            <w:r w:rsidRPr="00395263">
              <w:rPr>
                <w:sz w:val="18"/>
                <w:szCs w:val="18"/>
                <w:highlight w:val="green"/>
              </w:rPr>
              <w:t>Pasākums ir pilnībā pabeigts</w:t>
            </w:r>
          </w:p>
        </w:tc>
      </w:tr>
      <w:tr w:rsidR="00FD02B1" w:rsidRPr="00422655" w14:paraId="33976147" w14:textId="6DDCE6AF" w:rsidTr="00002D5A">
        <w:tc>
          <w:tcPr>
            <w:tcW w:w="2977" w:type="dxa"/>
            <w:shd w:val="clear" w:color="auto" w:fill="FFFFFF" w:themeFill="background1"/>
          </w:tcPr>
          <w:p w14:paraId="2EA0BE20" w14:textId="69906242" w:rsidR="00FD02B1" w:rsidRPr="00422655" w:rsidRDefault="00FD02B1" w:rsidP="00FD02B1">
            <w:pPr>
              <w:rPr>
                <w:bCs/>
                <w:sz w:val="18"/>
                <w:szCs w:val="18"/>
              </w:rPr>
            </w:pPr>
            <w:r w:rsidRPr="00422655">
              <w:rPr>
                <w:bCs/>
                <w:sz w:val="18"/>
                <w:szCs w:val="18"/>
              </w:rPr>
              <w:t xml:space="preserve">U15.1.3: Sniegt iespēju iedzīvotājiem piedalīties novada attīstības lēmumu pieņemšanā un pašvaldības budžeta izlietojuma plānošanā </w:t>
            </w:r>
          </w:p>
        </w:tc>
        <w:tc>
          <w:tcPr>
            <w:tcW w:w="2410" w:type="dxa"/>
            <w:shd w:val="clear" w:color="auto" w:fill="D9D9D9" w:themeFill="background1" w:themeFillShade="D9"/>
          </w:tcPr>
          <w:p w14:paraId="67AA8CAB" w14:textId="03C7D23F" w:rsidR="00FD02B1" w:rsidRPr="00422655" w:rsidRDefault="00FD02B1" w:rsidP="00FD02B1">
            <w:pPr>
              <w:rPr>
                <w:bCs/>
                <w:sz w:val="18"/>
                <w:szCs w:val="18"/>
              </w:rPr>
            </w:pPr>
            <w:r w:rsidRPr="00422655">
              <w:rPr>
                <w:bCs/>
                <w:sz w:val="18"/>
                <w:szCs w:val="18"/>
              </w:rPr>
              <w:t>Ā15.1.3.1. Sabiedrības līdzlemta budžetēšana</w:t>
            </w:r>
          </w:p>
        </w:tc>
        <w:tc>
          <w:tcPr>
            <w:tcW w:w="2055" w:type="dxa"/>
            <w:shd w:val="clear" w:color="auto" w:fill="D9D9D9" w:themeFill="background1" w:themeFillShade="D9"/>
          </w:tcPr>
          <w:p w14:paraId="14E35B0F" w14:textId="17B60126"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53ECF53B"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7129073E" w14:textId="4488B0C6"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D9D9D9" w:themeFill="background1" w:themeFillShade="D9"/>
          </w:tcPr>
          <w:p w14:paraId="3AEBEA0B" w14:textId="70D78AB6"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3AA45C18" w14:textId="59129DBD"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4E8AACBA" w14:textId="74697930"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6CED538D" w14:textId="39113DCD" w:rsidTr="00002D5A">
        <w:tc>
          <w:tcPr>
            <w:tcW w:w="2977" w:type="dxa"/>
            <w:shd w:val="clear" w:color="auto" w:fill="FFFFFF" w:themeFill="background1"/>
          </w:tcPr>
          <w:p w14:paraId="7EFCA667" w14:textId="77777777" w:rsidR="00FD02B1" w:rsidRPr="00422655" w:rsidRDefault="00FD02B1" w:rsidP="00FD02B1">
            <w:pPr>
              <w:rPr>
                <w:bCs/>
                <w:sz w:val="18"/>
                <w:szCs w:val="18"/>
              </w:rPr>
            </w:pPr>
          </w:p>
        </w:tc>
        <w:tc>
          <w:tcPr>
            <w:tcW w:w="2410" w:type="dxa"/>
            <w:shd w:val="clear" w:color="auto" w:fill="FFFFFF" w:themeFill="background1"/>
          </w:tcPr>
          <w:p w14:paraId="3D88A6C5" w14:textId="29BB91DB" w:rsidR="00FD02B1" w:rsidRPr="00422655" w:rsidRDefault="00FD02B1" w:rsidP="00FD02B1">
            <w:pPr>
              <w:rPr>
                <w:bCs/>
                <w:sz w:val="18"/>
                <w:szCs w:val="18"/>
              </w:rPr>
            </w:pPr>
            <w:r w:rsidRPr="00422655">
              <w:rPr>
                <w:bCs/>
                <w:sz w:val="18"/>
                <w:szCs w:val="18"/>
              </w:rPr>
              <w:t>Ā15.1.3.2. Elektroniskas diskusiju platformas izveide pašvaldības mājas lapā</w:t>
            </w:r>
          </w:p>
        </w:tc>
        <w:tc>
          <w:tcPr>
            <w:tcW w:w="2055" w:type="dxa"/>
            <w:shd w:val="clear" w:color="auto" w:fill="FFFFFF" w:themeFill="background1"/>
          </w:tcPr>
          <w:p w14:paraId="3E729607" w14:textId="7F092DE0"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tc>
        <w:tc>
          <w:tcPr>
            <w:tcW w:w="2056" w:type="dxa"/>
            <w:shd w:val="clear" w:color="auto" w:fill="FFFFFF" w:themeFill="background1"/>
          </w:tcPr>
          <w:p w14:paraId="4CF268CD" w14:textId="36C72DDD"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19D2113B" w14:textId="240ADA3A"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56DA33C" w14:textId="3A3A4FCD"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57CC054" w14:textId="0D75317E"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786F48D7" w14:textId="7DEB5511" w:rsidTr="00002D5A">
        <w:tc>
          <w:tcPr>
            <w:tcW w:w="2977" w:type="dxa"/>
            <w:shd w:val="clear" w:color="auto" w:fill="FFFFFF" w:themeFill="background1"/>
          </w:tcPr>
          <w:p w14:paraId="517BA7F9" w14:textId="30405042" w:rsidR="00FD02B1" w:rsidRPr="00422655" w:rsidRDefault="00FD02B1" w:rsidP="00FD02B1">
            <w:pPr>
              <w:rPr>
                <w:bCs/>
                <w:sz w:val="18"/>
                <w:szCs w:val="18"/>
              </w:rPr>
            </w:pPr>
            <w:r w:rsidRPr="00422655">
              <w:rPr>
                <w:bCs/>
                <w:sz w:val="18"/>
                <w:szCs w:val="18"/>
              </w:rPr>
              <w:t>U15.1.4: Izstrādāt brīvprātīgā darba sistēmu pašvaldībā ar jauniešu iesaisti tajā</w:t>
            </w:r>
          </w:p>
        </w:tc>
        <w:tc>
          <w:tcPr>
            <w:tcW w:w="2410" w:type="dxa"/>
            <w:shd w:val="clear" w:color="auto" w:fill="FFFFFF" w:themeFill="background1"/>
          </w:tcPr>
          <w:p w14:paraId="0FE7EABB" w14:textId="008C5183" w:rsidR="00FD02B1" w:rsidRPr="00422655" w:rsidRDefault="00FD02B1" w:rsidP="00FD02B1">
            <w:pPr>
              <w:rPr>
                <w:bCs/>
                <w:sz w:val="18"/>
                <w:szCs w:val="18"/>
              </w:rPr>
            </w:pPr>
            <w:r w:rsidRPr="00422655">
              <w:rPr>
                <w:bCs/>
                <w:sz w:val="18"/>
                <w:szCs w:val="18"/>
              </w:rPr>
              <w:t>Ā15.1.4.1. Brīvprātīgā darba attīstīšana</w:t>
            </w:r>
          </w:p>
        </w:tc>
        <w:tc>
          <w:tcPr>
            <w:tcW w:w="2055" w:type="dxa"/>
            <w:shd w:val="clear" w:color="auto" w:fill="FFFFFF" w:themeFill="background1"/>
          </w:tcPr>
          <w:p w14:paraId="5F1C5F9F"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F24B14B" w14:textId="74367229"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DB26E46" w14:textId="59E6CC41" w:rsidR="00FD02B1" w:rsidRPr="00422655" w:rsidRDefault="00FD02B1" w:rsidP="00FD02B1">
            <w:pPr>
              <w:jc w:val="center"/>
              <w:rPr>
                <w:bCs/>
                <w:sz w:val="18"/>
                <w:szCs w:val="18"/>
              </w:rPr>
            </w:pPr>
            <w:r>
              <w:rPr>
                <w:bCs/>
                <w:sz w:val="18"/>
                <w:szCs w:val="18"/>
              </w:rPr>
              <w:t>Nav veiktas.</w:t>
            </w:r>
          </w:p>
        </w:tc>
        <w:tc>
          <w:tcPr>
            <w:tcW w:w="2055" w:type="dxa"/>
            <w:shd w:val="clear" w:color="auto" w:fill="FFFFFF" w:themeFill="background1"/>
          </w:tcPr>
          <w:p w14:paraId="2FB63A6C" w14:textId="4F62A741"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4CB8DF5" w14:textId="6A1433C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82B655C" w14:textId="63F87761"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E18314D" w14:textId="43DC61C0" w:rsidTr="00002D5A">
        <w:tc>
          <w:tcPr>
            <w:tcW w:w="2977" w:type="dxa"/>
            <w:shd w:val="clear" w:color="auto" w:fill="008000"/>
          </w:tcPr>
          <w:p w14:paraId="7B8E5238" w14:textId="2F25E3ED" w:rsidR="00FD02B1" w:rsidRPr="00422655" w:rsidRDefault="00FD02B1" w:rsidP="00FD02B1">
            <w:pPr>
              <w:rPr>
                <w:bCs/>
                <w:color w:val="000000" w:themeColor="text1"/>
                <w:sz w:val="18"/>
                <w:szCs w:val="18"/>
              </w:rPr>
            </w:pPr>
            <w:r w:rsidRPr="00422655">
              <w:rPr>
                <w:b/>
                <w:bCs/>
                <w:color w:val="000000" w:themeColor="text1"/>
                <w:sz w:val="18"/>
                <w:szCs w:val="18"/>
              </w:rPr>
              <w:t>VTP16: Efektīva pašvaldības iestāžu un uzņēmumu darba organizācija</w:t>
            </w:r>
          </w:p>
        </w:tc>
        <w:tc>
          <w:tcPr>
            <w:tcW w:w="2410" w:type="dxa"/>
            <w:shd w:val="clear" w:color="auto" w:fill="008000"/>
          </w:tcPr>
          <w:p w14:paraId="1DF51D0D" w14:textId="77777777" w:rsidR="00FD02B1" w:rsidRPr="00422655" w:rsidRDefault="00FD02B1" w:rsidP="00FD02B1">
            <w:pPr>
              <w:rPr>
                <w:bCs/>
                <w:sz w:val="18"/>
                <w:szCs w:val="18"/>
              </w:rPr>
            </w:pPr>
          </w:p>
        </w:tc>
        <w:tc>
          <w:tcPr>
            <w:tcW w:w="2055" w:type="dxa"/>
            <w:shd w:val="clear" w:color="auto" w:fill="008000"/>
          </w:tcPr>
          <w:p w14:paraId="5F6850C4" w14:textId="77777777" w:rsidR="00FD02B1" w:rsidRPr="00422655" w:rsidRDefault="00FD02B1" w:rsidP="00FD02B1">
            <w:pPr>
              <w:jc w:val="center"/>
              <w:rPr>
                <w:bCs/>
                <w:sz w:val="18"/>
                <w:szCs w:val="18"/>
              </w:rPr>
            </w:pPr>
          </w:p>
        </w:tc>
        <w:tc>
          <w:tcPr>
            <w:tcW w:w="2056" w:type="dxa"/>
            <w:shd w:val="clear" w:color="auto" w:fill="008000"/>
          </w:tcPr>
          <w:p w14:paraId="3FEF4F43" w14:textId="77777777" w:rsidR="00FD02B1" w:rsidRPr="00422655" w:rsidRDefault="00FD02B1" w:rsidP="00FD02B1">
            <w:pPr>
              <w:jc w:val="center"/>
              <w:rPr>
                <w:bCs/>
                <w:sz w:val="18"/>
                <w:szCs w:val="18"/>
              </w:rPr>
            </w:pPr>
          </w:p>
        </w:tc>
        <w:tc>
          <w:tcPr>
            <w:tcW w:w="2055" w:type="dxa"/>
            <w:shd w:val="clear" w:color="auto" w:fill="008000"/>
          </w:tcPr>
          <w:p w14:paraId="0659564A" w14:textId="77777777" w:rsidR="00FD02B1" w:rsidRPr="00422655" w:rsidRDefault="00FD02B1" w:rsidP="00FD02B1">
            <w:pPr>
              <w:jc w:val="center"/>
              <w:rPr>
                <w:bCs/>
                <w:sz w:val="18"/>
                <w:szCs w:val="18"/>
              </w:rPr>
            </w:pPr>
          </w:p>
        </w:tc>
        <w:tc>
          <w:tcPr>
            <w:tcW w:w="2056" w:type="dxa"/>
            <w:shd w:val="clear" w:color="auto" w:fill="008000"/>
          </w:tcPr>
          <w:p w14:paraId="793C29D0" w14:textId="7CEC0A70" w:rsidR="00FD02B1" w:rsidRPr="00422655" w:rsidRDefault="00FD02B1" w:rsidP="00FD02B1">
            <w:pPr>
              <w:jc w:val="center"/>
              <w:rPr>
                <w:bCs/>
                <w:sz w:val="18"/>
                <w:szCs w:val="18"/>
              </w:rPr>
            </w:pPr>
          </w:p>
        </w:tc>
        <w:tc>
          <w:tcPr>
            <w:tcW w:w="1655" w:type="dxa"/>
            <w:shd w:val="clear" w:color="auto" w:fill="008000"/>
          </w:tcPr>
          <w:p w14:paraId="789EC8BB" w14:textId="77777777" w:rsidR="00FD02B1" w:rsidRPr="00422655" w:rsidRDefault="00FD02B1" w:rsidP="00FD02B1">
            <w:pPr>
              <w:jc w:val="center"/>
              <w:rPr>
                <w:bCs/>
                <w:sz w:val="18"/>
                <w:szCs w:val="18"/>
              </w:rPr>
            </w:pPr>
          </w:p>
        </w:tc>
      </w:tr>
      <w:tr w:rsidR="00FD02B1" w:rsidRPr="00422655" w14:paraId="78F8EF4C" w14:textId="7E87A0CC" w:rsidTr="00002D5A">
        <w:tc>
          <w:tcPr>
            <w:tcW w:w="2977" w:type="dxa"/>
            <w:shd w:val="clear" w:color="auto" w:fill="92D050"/>
          </w:tcPr>
          <w:p w14:paraId="68D2CC9D" w14:textId="3D9F39C8" w:rsidR="00FD02B1" w:rsidRPr="00422655" w:rsidRDefault="00FD02B1" w:rsidP="00FD02B1">
            <w:pPr>
              <w:rPr>
                <w:bCs/>
                <w:sz w:val="18"/>
                <w:szCs w:val="18"/>
              </w:rPr>
            </w:pPr>
            <w:r w:rsidRPr="00422655">
              <w:rPr>
                <w:b/>
                <w:color w:val="000000" w:themeColor="text1"/>
                <w:sz w:val="18"/>
                <w:szCs w:val="18"/>
              </w:rPr>
              <w:t>RV16.1: Pašvaldības darbības uzlabošana</w:t>
            </w:r>
          </w:p>
        </w:tc>
        <w:tc>
          <w:tcPr>
            <w:tcW w:w="2410" w:type="dxa"/>
            <w:shd w:val="clear" w:color="auto" w:fill="92D050"/>
          </w:tcPr>
          <w:p w14:paraId="7A00A508" w14:textId="77777777" w:rsidR="00FD02B1" w:rsidRPr="00422655" w:rsidRDefault="00FD02B1" w:rsidP="00FD02B1">
            <w:pPr>
              <w:rPr>
                <w:bCs/>
                <w:sz w:val="18"/>
                <w:szCs w:val="18"/>
              </w:rPr>
            </w:pPr>
          </w:p>
        </w:tc>
        <w:tc>
          <w:tcPr>
            <w:tcW w:w="2055" w:type="dxa"/>
            <w:shd w:val="clear" w:color="auto" w:fill="92D050"/>
          </w:tcPr>
          <w:p w14:paraId="05C829BB" w14:textId="77777777" w:rsidR="00FD02B1" w:rsidRPr="00422655" w:rsidRDefault="00FD02B1" w:rsidP="00FD02B1">
            <w:pPr>
              <w:jc w:val="center"/>
              <w:rPr>
                <w:bCs/>
                <w:sz w:val="18"/>
                <w:szCs w:val="18"/>
              </w:rPr>
            </w:pPr>
          </w:p>
        </w:tc>
        <w:tc>
          <w:tcPr>
            <w:tcW w:w="2056" w:type="dxa"/>
            <w:shd w:val="clear" w:color="auto" w:fill="92D050"/>
          </w:tcPr>
          <w:p w14:paraId="6AF5AE4B" w14:textId="77777777" w:rsidR="00FD02B1" w:rsidRPr="00422655" w:rsidRDefault="00FD02B1" w:rsidP="00FD02B1">
            <w:pPr>
              <w:jc w:val="center"/>
              <w:rPr>
                <w:bCs/>
                <w:sz w:val="18"/>
                <w:szCs w:val="18"/>
              </w:rPr>
            </w:pPr>
          </w:p>
        </w:tc>
        <w:tc>
          <w:tcPr>
            <w:tcW w:w="2055" w:type="dxa"/>
            <w:shd w:val="clear" w:color="auto" w:fill="92D050"/>
          </w:tcPr>
          <w:p w14:paraId="146C0DF6" w14:textId="77777777" w:rsidR="00FD02B1" w:rsidRPr="00422655" w:rsidRDefault="00FD02B1" w:rsidP="00FD02B1">
            <w:pPr>
              <w:jc w:val="center"/>
              <w:rPr>
                <w:bCs/>
                <w:sz w:val="18"/>
                <w:szCs w:val="18"/>
              </w:rPr>
            </w:pPr>
          </w:p>
        </w:tc>
        <w:tc>
          <w:tcPr>
            <w:tcW w:w="2056" w:type="dxa"/>
            <w:shd w:val="clear" w:color="auto" w:fill="92D050"/>
          </w:tcPr>
          <w:p w14:paraId="3A1EC0B1" w14:textId="2C500211" w:rsidR="00FD02B1" w:rsidRPr="00422655" w:rsidRDefault="00FD02B1" w:rsidP="00FD02B1">
            <w:pPr>
              <w:jc w:val="center"/>
              <w:rPr>
                <w:bCs/>
                <w:sz w:val="18"/>
                <w:szCs w:val="18"/>
              </w:rPr>
            </w:pPr>
          </w:p>
        </w:tc>
        <w:tc>
          <w:tcPr>
            <w:tcW w:w="1655" w:type="dxa"/>
            <w:shd w:val="clear" w:color="auto" w:fill="92D050"/>
          </w:tcPr>
          <w:p w14:paraId="34309D7C" w14:textId="77777777" w:rsidR="00FD02B1" w:rsidRPr="00422655" w:rsidRDefault="00FD02B1" w:rsidP="00FD02B1">
            <w:pPr>
              <w:jc w:val="center"/>
              <w:rPr>
                <w:bCs/>
                <w:sz w:val="18"/>
                <w:szCs w:val="18"/>
              </w:rPr>
            </w:pPr>
          </w:p>
        </w:tc>
      </w:tr>
      <w:tr w:rsidR="00FD02B1" w:rsidRPr="00422655" w14:paraId="2E8085CD" w14:textId="48165CC3" w:rsidTr="00002D5A">
        <w:tc>
          <w:tcPr>
            <w:tcW w:w="2977" w:type="dxa"/>
            <w:shd w:val="clear" w:color="auto" w:fill="FFFFFF" w:themeFill="background1"/>
          </w:tcPr>
          <w:p w14:paraId="330C7E30" w14:textId="10517CEA" w:rsidR="00FD02B1" w:rsidRPr="00422655" w:rsidRDefault="00FD02B1" w:rsidP="00FD02B1">
            <w:pPr>
              <w:rPr>
                <w:bCs/>
                <w:sz w:val="18"/>
                <w:szCs w:val="18"/>
              </w:rPr>
            </w:pPr>
            <w:r w:rsidRPr="00422655">
              <w:rPr>
                <w:bCs/>
                <w:color w:val="000000" w:themeColor="text1"/>
                <w:sz w:val="18"/>
                <w:szCs w:val="18"/>
              </w:rPr>
              <w:t>U16.1.1: Uzlabot pašvaldības iestāžu, struktūrvienību un uzņēmumu pakalpojumu kvalitāti</w:t>
            </w:r>
          </w:p>
        </w:tc>
        <w:tc>
          <w:tcPr>
            <w:tcW w:w="2410" w:type="dxa"/>
            <w:shd w:val="clear" w:color="auto" w:fill="FFFFFF" w:themeFill="background1"/>
          </w:tcPr>
          <w:p w14:paraId="0151B961" w14:textId="3445BBCD" w:rsidR="00FD02B1" w:rsidRPr="00422655" w:rsidRDefault="00FD02B1" w:rsidP="00FD02B1">
            <w:pPr>
              <w:rPr>
                <w:bCs/>
                <w:sz w:val="18"/>
                <w:szCs w:val="18"/>
              </w:rPr>
            </w:pPr>
            <w:r w:rsidRPr="00422655">
              <w:rPr>
                <w:bCs/>
                <w:sz w:val="18"/>
                <w:szCs w:val="18"/>
              </w:rPr>
              <w:t>Ā16.1.1.1. Aktivitāšu īstenošana pašvaldības iestāžu, struktūrvienību un uzņēmumu sniegto pakalpojumu kvalitātes paaugstināšanai</w:t>
            </w:r>
          </w:p>
        </w:tc>
        <w:tc>
          <w:tcPr>
            <w:tcW w:w="2055" w:type="dxa"/>
            <w:shd w:val="clear" w:color="auto" w:fill="FFFFFF" w:themeFill="background1"/>
          </w:tcPr>
          <w:p w14:paraId="035CDF93" w14:textId="77777777" w:rsidR="00FD02B1" w:rsidRDefault="00FD02B1" w:rsidP="00FD02B1">
            <w:pPr>
              <w:jc w:val="center"/>
              <w:rPr>
                <w:sz w:val="18"/>
                <w:szCs w:val="18"/>
              </w:rPr>
            </w:pPr>
            <w:r w:rsidRPr="00B15393">
              <w:rPr>
                <w:sz w:val="18"/>
                <w:szCs w:val="18"/>
              </w:rPr>
              <w:t>Precizēta informācija par atbildīgajiem</w:t>
            </w:r>
            <w:r>
              <w:rPr>
                <w:sz w:val="18"/>
                <w:szCs w:val="18"/>
              </w:rPr>
              <w:t>.</w:t>
            </w:r>
          </w:p>
          <w:p w14:paraId="37416BB8" w14:textId="569B02CC"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240086D"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63CE557F" w14:textId="4D9030E9"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590EF45D" w14:textId="16B74DB2"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642B9B9" w14:textId="4A4489AD"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1CF17FF5" w14:textId="4E089E74"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38351C66" w14:textId="77C688AE" w:rsidTr="00002D5A">
        <w:tc>
          <w:tcPr>
            <w:tcW w:w="2977" w:type="dxa"/>
            <w:shd w:val="clear" w:color="auto" w:fill="FFFFFF" w:themeFill="background1"/>
          </w:tcPr>
          <w:p w14:paraId="5093DA44"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5329320D" w14:textId="1B0BF9E4" w:rsidR="00FD02B1" w:rsidRPr="00422655" w:rsidRDefault="00FD02B1" w:rsidP="00FD02B1">
            <w:pPr>
              <w:rPr>
                <w:bCs/>
                <w:sz w:val="18"/>
                <w:szCs w:val="18"/>
              </w:rPr>
            </w:pPr>
            <w:r w:rsidRPr="00422655">
              <w:rPr>
                <w:bCs/>
                <w:sz w:val="18"/>
                <w:szCs w:val="18"/>
              </w:rPr>
              <w:t>Ā16.1.1.2. Pašvaldības sniegto pakalpojumu izvērtēšana un jaunu pakalpojumu izveidošana</w:t>
            </w:r>
          </w:p>
        </w:tc>
        <w:tc>
          <w:tcPr>
            <w:tcW w:w="2055" w:type="dxa"/>
            <w:shd w:val="clear" w:color="auto" w:fill="FFFFFF" w:themeFill="background1"/>
          </w:tcPr>
          <w:p w14:paraId="6E720445" w14:textId="2B5A2668" w:rsidR="00FD02B1" w:rsidRPr="00422655" w:rsidRDefault="00FD02B1" w:rsidP="00FD02B1">
            <w:pPr>
              <w:jc w:val="center"/>
              <w:rPr>
                <w:bCs/>
                <w:sz w:val="18"/>
                <w:szCs w:val="18"/>
              </w:rPr>
            </w:pPr>
            <w:r>
              <w:rPr>
                <w:bCs/>
                <w:sz w:val="18"/>
                <w:szCs w:val="18"/>
              </w:rPr>
              <w:t>Pasākums dzēsts.</w:t>
            </w:r>
          </w:p>
        </w:tc>
        <w:tc>
          <w:tcPr>
            <w:tcW w:w="2056" w:type="dxa"/>
            <w:shd w:val="clear" w:color="auto" w:fill="FFFFFF" w:themeFill="background1"/>
          </w:tcPr>
          <w:p w14:paraId="271ACC52" w14:textId="3C803C1F" w:rsidR="00FD02B1" w:rsidRPr="00422655" w:rsidRDefault="00FD02B1" w:rsidP="00FD02B1">
            <w:pPr>
              <w:jc w:val="center"/>
              <w:rPr>
                <w:bCs/>
                <w:sz w:val="18"/>
                <w:szCs w:val="18"/>
              </w:rPr>
            </w:pPr>
            <w:r>
              <w:rPr>
                <w:bCs/>
                <w:sz w:val="18"/>
                <w:szCs w:val="18"/>
              </w:rPr>
              <w:t>-</w:t>
            </w:r>
          </w:p>
        </w:tc>
        <w:tc>
          <w:tcPr>
            <w:tcW w:w="2055" w:type="dxa"/>
            <w:shd w:val="clear" w:color="auto" w:fill="FFFFFF" w:themeFill="background1"/>
          </w:tcPr>
          <w:p w14:paraId="72914E08" w14:textId="1E8F5106" w:rsidR="00FD02B1" w:rsidRPr="00422655" w:rsidRDefault="00FD02B1" w:rsidP="00FD02B1">
            <w:pPr>
              <w:jc w:val="center"/>
              <w:rPr>
                <w:bCs/>
                <w:sz w:val="18"/>
                <w:szCs w:val="18"/>
              </w:rPr>
            </w:pPr>
            <w:r>
              <w:rPr>
                <w:bCs/>
                <w:sz w:val="18"/>
                <w:szCs w:val="18"/>
              </w:rPr>
              <w:t>-</w:t>
            </w:r>
          </w:p>
        </w:tc>
        <w:tc>
          <w:tcPr>
            <w:tcW w:w="2056" w:type="dxa"/>
            <w:shd w:val="clear" w:color="auto" w:fill="FFFFFF" w:themeFill="background1"/>
          </w:tcPr>
          <w:p w14:paraId="1539C7A4" w14:textId="7B240BE6" w:rsidR="00FD02B1" w:rsidRPr="00422655" w:rsidRDefault="00FD02B1" w:rsidP="00FD02B1">
            <w:pPr>
              <w:jc w:val="center"/>
              <w:rPr>
                <w:bCs/>
                <w:sz w:val="18"/>
                <w:szCs w:val="18"/>
              </w:rPr>
            </w:pPr>
            <w:r>
              <w:rPr>
                <w:bCs/>
                <w:sz w:val="18"/>
                <w:szCs w:val="18"/>
              </w:rPr>
              <w:t>-</w:t>
            </w:r>
          </w:p>
        </w:tc>
        <w:tc>
          <w:tcPr>
            <w:tcW w:w="1655" w:type="dxa"/>
            <w:shd w:val="clear" w:color="auto" w:fill="FFFFFF" w:themeFill="background1"/>
          </w:tcPr>
          <w:p w14:paraId="167681A3" w14:textId="312CE2DD" w:rsidR="00FD02B1" w:rsidRDefault="00CF57EE" w:rsidP="00FD02B1">
            <w:pPr>
              <w:jc w:val="center"/>
              <w:rPr>
                <w:bCs/>
                <w:sz w:val="18"/>
                <w:szCs w:val="18"/>
              </w:rPr>
            </w:pPr>
            <w:r w:rsidRPr="00395263">
              <w:rPr>
                <w:sz w:val="18"/>
                <w:szCs w:val="18"/>
                <w:highlight w:val="red"/>
              </w:rPr>
              <w:t>Pasākumu nav plānots veikt</w:t>
            </w:r>
          </w:p>
        </w:tc>
      </w:tr>
      <w:tr w:rsidR="00FD02B1" w:rsidRPr="00422655" w14:paraId="74E5CB91" w14:textId="5B57F898" w:rsidTr="00002D5A">
        <w:tc>
          <w:tcPr>
            <w:tcW w:w="2977" w:type="dxa"/>
            <w:shd w:val="clear" w:color="auto" w:fill="FFFFFF" w:themeFill="background1"/>
          </w:tcPr>
          <w:p w14:paraId="058D2428"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12B0CC61" w14:textId="4B263F4F" w:rsidR="00FD02B1" w:rsidRPr="00422655" w:rsidRDefault="00FD02B1" w:rsidP="00FD02B1">
            <w:pPr>
              <w:rPr>
                <w:bCs/>
                <w:sz w:val="18"/>
                <w:szCs w:val="18"/>
              </w:rPr>
            </w:pPr>
            <w:r w:rsidRPr="00422655">
              <w:rPr>
                <w:bCs/>
                <w:sz w:val="18"/>
                <w:szCs w:val="18"/>
              </w:rPr>
              <w:t>Ā16.1.1.3. Pašvaldības iestāžu, struktūrvienību un uzņēmumu materiāltehniskās bāzes paplašināšana</w:t>
            </w:r>
          </w:p>
        </w:tc>
        <w:tc>
          <w:tcPr>
            <w:tcW w:w="2055" w:type="dxa"/>
            <w:shd w:val="clear" w:color="auto" w:fill="FFFFFF" w:themeFill="background1"/>
          </w:tcPr>
          <w:p w14:paraId="239D6168" w14:textId="606639AF"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7AEA726" w14:textId="5AC14C20" w:rsidR="00FD02B1" w:rsidRPr="002229ED"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7F0837C" w14:textId="112C5A6B"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4FB3237C" w14:textId="3A366882"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58E8C9C4" w14:textId="73998007" w:rsidR="00FD02B1" w:rsidRPr="00B15393" w:rsidRDefault="00CF57EE" w:rsidP="00FD02B1">
            <w:pPr>
              <w:jc w:val="center"/>
              <w:rPr>
                <w:sz w:val="18"/>
                <w:szCs w:val="18"/>
              </w:rPr>
            </w:pPr>
            <w:r w:rsidRPr="00395263">
              <w:rPr>
                <w:sz w:val="18"/>
                <w:szCs w:val="18"/>
                <w:highlight w:val="yellow"/>
              </w:rPr>
              <w:t>Pasākums tiek pildīts atbilstoši plānam</w:t>
            </w:r>
          </w:p>
        </w:tc>
      </w:tr>
      <w:tr w:rsidR="00FD02B1" w:rsidRPr="00422655" w14:paraId="2329D6DC" w14:textId="75914947" w:rsidTr="00002D5A">
        <w:tc>
          <w:tcPr>
            <w:tcW w:w="2977" w:type="dxa"/>
            <w:shd w:val="clear" w:color="auto" w:fill="FFFFFF" w:themeFill="background1"/>
          </w:tcPr>
          <w:p w14:paraId="6B868985"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2356AD87" w14:textId="5B5F4B54" w:rsidR="00FD02B1" w:rsidRPr="00422655" w:rsidRDefault="00FD02B1" w:rsidP="00FD02B1">
            <w:pPr>
              <w:rPr>
                <w:bCs/>
                <w:sz w:val="18"/>
                <w:szCs w:val="18"/>
              </w:rPr>
            </w:pPr>
            <w:r w:rsidRPr="00422655">
              <w:rPr>
                <w:bCs/>
                <w:sz w:val="18"/>
                <w:szCs w:val="18"/>
              </w:rPr>
              <w:t>Ā16.1.1.4. Pašvaldības iestāžu, struktūrvienību un uzņēmumu darbinieku kvalifikācijas paaugstināšana</w:t>
            </w:r>
          </w:p>
        </w:tc>
        <w:tc>
          <w:tcPr>
            <w:tcW w:w="2055" w:type="dxa"/>
            <w:shd w:val="clear" w:color="auto" w:fill="FFFFFF" w:themeFill="background1"/>
          </w:tcPr>
          <w:p w14:paraId="4F4BD169" w14:textId="74B4B976"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6D934EA"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2AAD79EB" w14:textId="75CFB3A5"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1D445B8E" w14:textId="6D95698D"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1C46321" w14:textId="422CDD2A"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1B52A44" w14:textId="2FBCA5BA"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D8BCCA8" w14:textId="7E236E1B" w:rsidTr="00002D5A">
        <w:tc>
          <w:tcPr>
            <w:tcW w:w="2977" w:type="dxa"/>
            <w:shd w:val="clear" w:color="auto" w:fill="FFFFFF" w:themeFill="background1"/>
          </w:tcPr>
          <w:p w14:paraId="1FFD810B"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5B4C4741" w14:textId="0772D687" w:rsidR="00FD02B1" w:rsidRPr="00422655" w:rsidRDefault="00FD02B1" w:rsidP="00FD02B1">
            <w:pPr>
              <w:rPr>
                <w:bCs/>
                <w:sz w:val="18"/>
                <w:szCs w:val="18"/>
              </w:rPr>
            </w:pPr>
            <w:r w:rsidRPr="00422655">
              <w:rPr>
                <w:bCs/>
                <w:sz w:val="18"/>
                <w:szCs w:val="18"/>
              </w:rPr>
              <w:t xml:space="preserve">Ā16.1.1.5. </w:t>
            </w:r>
            <w:r w:rsidRPr="00422655">
              <w:rPr>
                <w:rFonts w:eastAsia="Times New Roman"/>
                <w:bCs/>
                <w:sz w:val="18"/>
                <w:szCs w:val="18"/>
                <w:shd w:val="clear" w:color="auto" w:fill="FFFFFF"/>
                <w:lang w:eastAsia="lv-LV"/>
              </w:rPr>
              <w:t>Vienotu nosacījumu izstrāde pedagogu kvalifikācijas pakāpju noteikšanai un atalgojumam</w:t>
            </w:r>
          </w:p>
        </w:tc>
        <w:tc>
          <w:tcPr>
            <w:tcW w:w="2055" w:type="dxa"/>
            <w:shd w:val="clear" w:color="auto" w:fill="FFFFFF" w:themeFill="background1"/>
          </w:tcPr>
          <w:p w14:paraId="3B26BFEE"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185674AA" w14:textId="017C2BF8"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157500E2"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47C64E63" w14:textId="44AF9E64"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5D0A455D" w14:textId="77F5377D"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60170751" w14:textId="4E2D6B8C"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044083B" w14:textId="732E9A3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F2CFC60" w14:textId="3CFC942E" w:rsidTr="00002D5A">
        <w:tc>
          <w:tcPr>
            <w:tcW w:w="2977" w:type="dxa"/>
            <w:shd w:val="clear" w:color="auto" w:fill="FFFFFF" w:themeFill="background1"/>
          </w:tcPr>
          <w:p w14:paraId="5A3DA08E"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094560AC" w14:textId="3FCE899F" w:rsidR="00FD02B1" w:rsidRPr="00422655" w:rsidRDefault="00FD02B1" w:rsidP="00FD02B1">
            <w:pPr>
              <w:rPr>
                <w:bCs/>
                <w:sz w:val="18"/>
                <w:szCs w:val="18"/>
              </w:rPr>
            </w:pPr>
            <w:r w:rsidRPr="00422655">
              <w:rPr>
                <w:bCs/>
                <w:sz w:val="18"/>
                <w:szCs w:val="18"/>
              </w:rPr>
              <w:t>Ā16.1.1.6.</w:t>
            </w:r>
            <w:r w:rsidRPr="00422655">
              <w:rPr>
                <w:bCs/>
                <w:sz w:val="18"/>
                <w:szCs w:val="18"/>
                <w:shd w:val="clear" w:color="auto" w:fill="FFFFFF"/>
              </w:rPr>
              <w:t xml:space="preserve"> Pedagogu kompetenču un darba rezultātu novērtēšanas nolikuma izstrāde, t.sk., </w:t>
            </w:r>
            <w:r w:rsidRPr="00422655">
              <w:rPr>
                <w:rFonts w:eastAsia="Times New Roman"/>
                <w:bCs/>
                <w:sz w:val="18"/>
                <w:szCs w:val="18"/>
                <w:shd w:val="clear" w:color="auto" w:fill="FFFFFF"/>
                <w:lang w:eastAsia="lv-LV"/>
              </w:rPr>
              <w:t>slodžu sadalījuma uzlabošana</w:t>
            </w:r>
          </w:p>
        </w:tc>
        <w:tc>
          <w:tcPr>
            <w:tcW w:w="2055" w:type="dxa"/>
            <w:shd w:val="clear" w:color="auto" w:fill="FFFFFF" w:themeFill="background1"/>
          </w:tcPr>
          <w:p w14:paraId="7062697D"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459A6E57" w14:textId="19FE64FE"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45B51C2C"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5087E0DD" w14:textId="500699DA"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0EB92FA1" w14:textId="21548BCE"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2022.-2022.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587ED641" w14:textId="3F83CB27"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40CD6CE5" w14:textId="5DDF6BC0"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3FED5313" w14:textId="23D77246" w:rsidTr="00002D5A">
        <w:tc>
          <w:tcPr>
            <w:tcW w:w="2977" w:type="dxa"/>
            <w:shd w:val="clear" w:color="auto" w:fill="FFFFFF" w:themeFill="background1"/>
          </w:tcPr>
          <w:p w14:paraId="7E0731EE"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75136886" w14:textId="1D9A6161" w:rsidR="00FD02B1" w:rsidRPr="00422655" w:rsidRDefault="00FD02B1" w:rsidP="00FD02B1">
            <w:pPr>
              <w:rPr>
                <w:bCs/>
                <w:sz w:val="18"/>
                <w:szCs w:val="18"/>
              </w:rPr>
            </w:pPr>
            <w:r w:rsidRPr="00422655">
              <w:rPr>
                <w:bCs/>
                <w:sz w:val="18"/>
                <w:szCs w:val="18"/>
              </w:rPr>
              <w:t>Ā16.1.1.7. Nepieciešamā personāla nodrošināšana pašvaldības iestādēs, struktūrvienībās un uzņēmumos</w:t>
            </w:r>
          </w:p>
        </w:tc>
        <w:tc>
          <w:tcPr>
            <w:tcW w:w="2055" w:type="dxa"/>
            <w:shd w:val="clear" w:color="auto" w:fill="FFFFFF" w:themeFill="background1"/>
          </w:tcPr>
          <w:p w14:paraId="049DE0A2" w14:textId="5B508495"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7BF5562" w14:textId="040719AB"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4AAC38FC" w14:textId="5D19B547"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A562684" w14:textId="3E15633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1B479C2F" w14:textId="5F358615"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FAED526" w14:textId="253F65C2" w:rsidTr="00002D5A">
        <w:tc>
          <w:tcPr>
            <w:tcW w:w="2977" w:type="dxa"/>
            <w:shd w:val="clear" w:color="auto" w:fill="FFFFFF" w:themeFill="background1"/>
          </w:tcPr>
          <w:p w14:paraId="36733047" w14:textId="77777777" w:rsidR="00FD02B1" w:rsidRPr="00422655" w:rsidRDefault="00FD02B1" w:rsidP="00FD02B1">
            <w:pPr>
              <w:rPr>
                <w:bCs/>
                <w:color w:val="000000" w:themeColor="text1"/>
                <w:sz w:val="18"/>
                <w:szCs w:val="18"/>
              </w:rPr>
            </w:pPr>
          </w:p>
        </w:tc>
        <w:tc>
          <w:tcPr>
            <w:tcW w:w="2410" w:type="dxa"/>
            <w:shd w:val="clear" w:color="auto" w:fill="D9D9D9" w:themeFill="background1" w:themeFillShade="D9"/>
          </w:tcPr>
          <w:p w14:paraId="7C0FD6DA" w14:textId="0A17C8EA" w:rsidR="00FD02B1" w:rsidRPr="00422655" w:rsidRDefault="00FD02B1" w:rsidP="00FD02B1">
            <w:pPr>
              <w:rPr>
                <w:bCs/>
                <w:sz w:val="18"/>
                <w:szCs w:val="18"/>
              </w:rPr>
            </w:pPr>
            <w:r w:rsidRPr="00422655">
              <w:rPr>
                <w:bCs/>
                <w:sz w:val="18"/>
                <w:szCs w:val="18"/>
              </w:rPr>
              <w:t>Ā16.1.1.8. Konkurētspējīgas motivēšanas sistēmas pilnveidošana pašvaldības iestādēs, struktūrvienībās un uzņēmumos</w:t>
            </w:r>
          </w:p>
        </w:tc>
        <w:tc>
          <w:tcPr>
            <w:tcW w:w="2055" w:type="dxa"/>
            <w:shd w:val="clear" w:color="auto" w:fill="D9D9D9" w:themeFill="background1" w:themeFillShade="D9"/>
          </w:tcPr>
          <w:p w14:paraId="06B258D8" w14:textId="3AFB34ED"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306FC76" w14:textId="1C943DAC"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D9D9D9" w:themeFill="background1" w:themeFillShade="D9"/>
          </w:tcPr>
          <w:p w14:paraId="0CF838AD" w14:textId="3E4C55C9" w:rsidR="00FD02B1" w:rsidRPr="00422655" w:rsidRDefault="00FD02B1" w:rsidP="00FD02B1">
            <w:pPr>
              <w:jc w:val="center"/>
              <w:rPr>
                <w:bCs/>
                <w:sz w:val="18"/>
                <w:szCs w:val="18"/>
              </w:rPr>
            </w:pPr>
            <w:r>
              <w:rPr>
                <w:bCs/>
                <w:sz w:val="18"/>
                <w:szCs w:val="18"/>
              </w:rPr>
              <w:t>Nav veiktas.</w:t>
            </w:r>
          </w:p>
        </w:tc>
        <w:tc>
          <w:tcPr>
            <w:tcW w:w="2056" w:type="dxa"/>
            <w:shd w:val="clear" w:color="auto" w:fill="D9D9D9" w:themeFill="background1" w:themeFillShade="D9"/>
          </w:tcPr>
          <w:p w14:paraId="6CEBAF74" w14:textId="558C4332" w:rsidR="00FD02B1" w:rsidRPr="00422655" w:rsidRDefault="00FD02B1" w:rsidP="00FD02B1">
            <w:pPr>
              <w:jc w:val="center"/>
              <w:rPr>
                <w:bCs/>
                <w:sz w:val="18"/>
                <w:szCs w:val="18"/>
              </w:rPr>
            </w:pPr>
            <w:r>
              <w:rPr>
                <w:bCs/>
                <w:sz w:val="18"/>
                <w:szCs w:val="18"/>
              </w:rPr>
              <w:t>Nav veiktas.</w:t>
            </w:r>
          </w:p>
        </w:tc>
        <w:tc>
          <w:tcPr>
            <w:tcW w:w="1655" w:type="dxa"/>
            <w:shd w:val="clear" w:color="auto" w:fill="D9D9D9" w:themeFill="background1" w:themeFillShade="D9"/>
          </w:tcPr>
          <w:p w14:paraId="0C2F7D2D" w14:textId="2365AB99"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A1166F8" w14:textId="14E1D595" w:rsidTr="00002D5A">
        <w:tc>
          <w:tcPr>
            <w:tcW w:w="2977" w:type="dxa"/>
            <w:shd w:val="clear" w:color="auto" w:fill="FFFFFF" w:themeFill="background1"/>
          </w:tcPr>
          <w:p w14:paraId="4365E2AD"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36B5E70E" w14:textId="5FF70F7A" w:rsidR="00FD02B1" w:rsidRPr="00422655" w:rsidRDefault="00FD02B1" w:rsidP="00FD02B1">
            <w:pPr>
              <w:rPr>
                <w:bCs/>
                <w:sz w:val="18"/>
                <w:szCs w:val="18"/>
              </w:rPr>
            </w:pPr>
            <w:r w:rsidRPr="00422655">
              <w:rPr>
                <w:bCs/>
                <w:sz w:val="18"/>
                <w:szCs w:val="18"/>
              </w:rPr>
              <w:t>Ā16.1.1.9. Institūcijas izveide vides jautājumu pārvaldībai</w:t>
            </w:r>
          </w:p>
        </w:tc>
        <w:tc>
          <w:tcPr>
            <w:tcW w:w="2055" w:type="dxa"/>
            <w:shd w:val="clear" w:color="auto" w:fill="FFFFFF" w:themeFill="background1"/>
          </w:tcPr>
          <w:p w14:paraId="7B6DE69D" w14:textId="522A380C"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C6D3F6B" w14:textId="2036A4AA" w:rsidR="00FD02B1" w:rsidRDefault="00FD02B1" w:rsidP="00FD02B1">
            <w:pPr>
              <w:jc w:val="center"/>
              <w:rPr>
                <w:sz w:val="18"/>
                <w:szCs w:val="18"/>
              </w:rPr>
            </w:pPr>
            <w:r w:rsidRPr="00B15393">
              <w:rPr>
                <w:sz w:val="18"/>
                <w:szCs w:val="18"/>
              </w:rPr>
              <w:t>Precizēta informācija par atbildīgajiem</w:t>
            </w:r>
            <w:r>
              <w:rPr>
                <w:sz w:val="18"/>
                <w:szCs w:val="18"/>
              </w:rPr>
              <w:t xml:space="preserve">. </w:t>
            </w:r>
          </w:p>
          <w:p w14:paraId="6B57D0BE" w14:textId="50465363" w:rsidR="00FD02B1" w:rsidRDefault="00FD02B1" w:rsidP="00FD02B1">
            <w:pPr>
              <w:jc w:val="center"/>
              <w:rPr>
                <w:sz w:val="18"/>
                <w:szCs w:val="18"/>
              </w:rPr>
            </w:pPr>
            <w:r w:rsidRPr="00B15393">
              <w:rPr>
                <w:sz w:val="18"/>
                <w:szCs w:val="18"/>
              </w:rPr>
              <w:t xml:space="preserve">Precizēts projekta īstenošanas termiņš (no </w:t>
            </w:r>
            <w:r>
              <w:rPr>
                <w:sz w:val="18"/>
                <w:szCs w:val="18"/>
              </w:rPr>
              <w:lastRenderedPageBreak/>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p w14:paraId="2220CD2F" w14:textId="3851927B"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42350FC5" w14:textId="5F6C3AEC"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6DE38563" w14:textId="1183D691" w:rsidR="00FD02B1" w:rsidRPr="00422655" w:rsidRDefault="00FD02B1" w:rsidP="00FD02B1">
            <w:pPr>
              <w:jc w:val="center"/>
              <w:rPr>
                <w:bCs/>
                <w:sz w:val="18"/>
                <w:szCs w:val="18"/>
              </w:rPr>
            </w:pPr>
            <w:r>
              <w:rPr>
                <w:bCs/>
                <w:sz w:val="18"/>
                <w:szCs w:val="18"/>
              </w:rPr>
              <w:lastRenderedPageBreak/>
              <w:t>Nav veiktas.</w:t>
            </w:r>
          </w:p>
        </w:tc>
        <w:tc>
          <w:tcPr>
            <w:tcW w:w="2056" w:type="dxa"/>
            <w:shd w:val="clear" w:color="auto" w:fill="FFFFFF" w:themeFill="background1"/>
          </w:tcPr>
          <w:p w14:paraId="0CA191B9" w14:textId="00FAA591"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36CB6B61" w14:textId="3E2389E0" w:rsidR="00FD02B1" w:rsidRDefault="00CF57EE" w:rsidP="00FD02B1">
            <w:pPr>
              <w:jc w:val="center"/>
              <w:rPr>
                <w:bCs/>
                <w:sz w:val="18"/>
                <w:szCs w:val="18"/>
              </w:rPr>
            </w:pPr>
            <w:r w:rsidRPr="00395263">
              <w:rPr>
                <w:sz w:val="18"/>
                <w:szCs w:val="18"/>
                <w:highlight w:val="green"/>
              </w:rPr>
              <w:t>Pasākums ir pilnībā pabeigts</w:t>
            </w:r>
          </w:p>
        </w:tc>
      </w:tr>
      <w:tr w:rsidR="00FD02B1" w:rsidRPr="00422655" w14:paraId="3C517603" w14:textId="34E32F32" w:rsidTr="00002D5A">
        <w:tc>
          <w:tcPr>
            <w:tcW w:w="2977" w:type="dxa"/>
            <w:shd w:val="clear" w:color="auto" w:fill="FFFFFF" w:themeFill="background1"/>
          </w:tcPr>
          <w:p w14:paraId="3D6211EC" w14:textId="77777777" w:rsidR="00FD02B1" w:rsidRPr="00422655" w:rsidRDefault="00FD02B1" w:rsidP="00FD02B1">
            <w:pPr>
              <w:rPr>
                <w:bCs/>
                <w:color w:val="000000" w:themeColor="text1"/>
                <w:sz w:val="18"/>
                <w:szCs w:val="18"/>
              </w:rPr>
            </w:pPr>
          </w:p>
        </w:tc>
        <w:tc>
          <w:tcPr>
            <w:tcW w:w="2410" w:type="dxa"/>
            <w:shd w:val="clear" w:color="auto" w:fill="FFFFFF" w:themeFill="background1"/>
          </w:tcPr>
          <w:p w14:paraId="7656577F" w14:textId="2BBE74E3" w:rsidR="00FD02B1" w:rsidRPr="00422655" w:rsidRDefault="00FD02B1" w:rsidP="00FD02B1">
            <w:pPr>
              <w:rPr>
                <w:bCs/>
                <w:sz w:val="18"/>
                <w:szCs w:val="18"/>
              </w:rPr>
            </w:pPr>
            <w:r w:rsidRPr="0066607D">
              <w:rPr>
                <w:bCs/>
                <w:sz w:val="18"/>
                <w:szCs w:val="18"/>
              </w:rPr>
              <w:t>Ā16.1.1.10. Pilsētnieka kartes ieviešana Ādažu novadā</w:t>
            </w:r>
          </w:p>
        </w:tc>
        <w:tc>
          <w:tcPr>
            <w:tcW w:w="2055" w:type="dxa"/>
            <w:shd w:val="clear" w:color="auto" w:fill="FFFFFF" w:themeFill="background1"/>
          </w:tcPr>
          <w:p w14:paraId="696793AD" w14:textId="4496DFD6" w:rsidR="00FD02B1" w:rsidRPr="00B15393" w:rsidRDefault="00FD02B1" w:rsidP="00FD02B1">
            <w:pPr>
              <w:jc w:val="center"/>
              <w:rPr>
                <w:sz w:val="18"/>
                <w:szCs w:val="18"/>
              </w:rPr>
            </w:pPr>
            <w:r>
              <w:rPr>
                <w:sz w:val="18"/>
                <w:szCs w:val="18"/>
              </w:rPr>
              <w:t>-</w:t>
            </w:r>
          </w:p>
        </w:tc>
        <w:tc>
          <w:tcPr>
            <w:tcW w:w="2056" w:type="dxa"/>
            <w:shd w:val="clear" w:color="auto" w:fill="FFFFFF" w:themeFill="background1"/>
          </w:tcPr>
          <w:p w14:paraId="45994D75" w14:textId="6B15F77F" w:rsidR="00FD02B1" w:rsidRPr="00B15393" w:rsidRDefault="00FD02B1" w:rsidP="00FD02B1">
            <w:pPr>
              <w:jc w:val="center"/>
              <w:rPr>
                <w:sz w:val="18"/>
                <w:szCs w:val="18"/>
              </w:rPr>
            </w:pPr>
            <w:r>
              <w:rPr>
                <w:sz w:val="18"/>
                <w:szCs w:val="18"/>
              </w:rPr>
              <w:t>-</w:t>
            </w:r>
          </w:p>
        </w:tc>
        <w:tc>
          <w:tcPr>
            <w:tcW w:w="2055" w:type="dxa"/>
            <w:shd w:val="clear" w:color="auto" w:fill="FFFFFF" w:themeFill="background1"/>
          </w:tcPr>
          <w:p w14:paraId="253D53C7" w14:textId="44C4AC69" w:rsidR="00FD02B1" w:rsidRDefault="00FD02B1" w:rsidP="00FD02B1">
            <w:pPr>
              <w:jc w:val="center"/>
              <w:rPr>
                <w:bCs/>
                <w:sz w:val="18"/>
                <w:szCs w:val="18"/>
              </w:rPr>
            </w:pPr>
            <w:r>
              <w:rPr>
                <w:bCs/>
                <w:sz w:val="18"/>
                <w:szCs w:val="18"/>
              </w:rPr>
              <w:t>-</w:t>
            </w:r>
          </w:p>
        </w:tc>
        <w:tc>
          <w:tcPr>
            <w:tcW w:w="2056" w:type="dxa"/>
            <w:shd w:val="clear" w:color="auto" w:fill="FFFFFF" w:themeFill="background1"/>
          </w:tcPr>
          <w:p w14:paraId="3CC3BDB4" w14:textId="3FBACC4E" w:rsidR="00FD02B1" w:rsidRDefault="00FD02B1" w:rsidP="00FD02B1">
            <w:pPr>
              <w:jc w:val="center"/>
              <w:rPr>
                <w:bCs/>
                <w:sz w:val="18"/>
                <w:szCs w:val="18"/>
              </w:rPr>
            </w:pPr>
            <w:r>
              <w:rPr>
                <w:bCs/>
                <w:sz w:val="18"/>
                <w:szCs w:val="18"/>
              </w:rPr>
              <w:t>Jauns pasākums.</w:t>
            </w:r>
          </w:p>
        </w:tc>
        <w:tc>
          <w:tcPr>
            <w:tcW w:w="1655" w:type="dxa"/>
            <w:shd w:val="clear" w:color="auto" w:fill="FFFFFF" w:themeFill="background1"/>
          </w:tcPr>
          <w:p w14:paraId="0A966B88" w14:textId="7803B52D"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469C0788" w14:textId="47A7F621" w:rsidTr="00002D5A">
        <w:tc>
          <w:tcPr>
            <w:tcW w:w="2977" w:type="dxa"/>
            <w:shd w:val="clear" w:color="auto" w:fill="FFFFFF" w:themeFill="background1"/>
          </w:tcPr>
          <w:p w14:paraId="19D8F345" w14:textId="10DAAF47" w:rsidR="00FD02B1" w:rsidRPr="00422655" w:rsidRDefault="00FD02B1" w:rsidP="00FD02B1">
            <w:pPr>
              <w:rPr>
                <w:bCs/>
                <w:sz w:val="18"/>
                <w:szCs w:val="18"/>
              </w:rPr>
            </w:pPr>
            <w:r w:rsidRPr="00422655">
              <w:rPr>
                <w:bCs/>
                <w:color w:val="000000" w:themeColor="text1"/>
                <w:sz w:val="18"/>
                <w:szCs w:val="18"/>
              </w:rPr>
              <w:t>U16.1.2: Ieviest</w:t>
            </w:r>
            <w:r w:rsidRPr="00422655">
              <w:rPr>
                <w:color w:val="000000" w:themeColor="text1"/>
                <w:sz w:val="18"/>
                <w:szCs w:val="18"/>
              </w:rPr>
              <w:t xml:space="preserve"> </w:t>
            </w:r>
            <w:r w:rsidRPr="00422655">
              <w:rPr>
                <w:bCs/>
                <w:color w:val="000000" w:themeColor="text1"/>
                <w:sz w:val="18"/>
                <w:szCs w:val="18"/>
              </w:rPr>
              <w:t>digitalizācijas rīkus darba organizācijā un pakalpojumu nodrošināšanā</w:t>
            </w:r>
          </w:p>
        </w:tc>
        <w:tc>
          <w:tcPr>
            <w:tcW w:w="2410" w:type="dxa"/>
            <w:shd w:val="clear" w:color="auto" w:fill="FFFFFF" w:themeFill="background1"/>
          </w:tcPr>
          <w:p w14:paraId="32F95D88" w14:textId="53C6B33D" w:rsidR="00FD02B1" w:rsidRPr="00422655" w:rsidRDefault="00FD02B1" w:rsidP="00FD02B1">
            <w:pPr>
              <w:rPr>
                <w:bCs/>
                <w:sz w:val="18"/>
                <w:szCs w:val="18"/>
              </w:rPr>
            </w:pPr>
            <w:r w:rsidRPr="00422655">
              <w:rPr>
                <w:bCs/>
                <w:sz w:val="18"/>
                <w:szCs w:val="18"/>
              </w:rPr>
              <w:t xml:space="preserve">Ā16.1.2.1. </w:t>
            </w:r>
            <w:r w:rsidRPr="00422655">
              <w:rPr>
                <w:bCs/>
                <w:color w:val="000000" w:themeColor="text1"/>
                <w:sz w:val="18"/>
                <w:szCs w:val="18"/>
              </w:rPr>
              <w:t>Digitalizācijas rīku ieviešana darba organizācijai un pakalpojumu nodrošināšanai</w:t>
            </w:r>
          </w:p>
        </w:tc>
        <w:tc>
          <w:tcPr>
            <w:tcW w:w="2055" w:type="dxa"/>
            <w:shd w:val="clear" w:color="auto" w:fill="FFFFFF" w:themeFill="background1"/>
          </w:tcPr>
          <w:p w14:paraId="2385FE7A" w14:textId="773E16A1"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1CFC1549" w14:textId="77777777" w:rsidR="00FD02B1" w:rsidRDefault="00FD02B1" w:rsidP="00FD02B1">
            <w:pPr>
              <w:jc w:val="center"/>
              <w:rPr>
                <w:sz w:val="18"/>
                <w:szCs w:val="18"/>
              </w:rPr>
            </w:pPr>
            <w:r w:rsidRPr="00B15393">
              <w:rPr>
                <w:sz w:val="18"/>
                <w:szCs w:val="18"/>
              </w:rPr>
              <w:t>Precizēta informācija par atbildīgajiem</w:t>
            </w:r>
            <w:r>
              <w:rPr>
                <w:sz w:val="18"/>
                <w:szCs w:val="18"/>
              </w:rPr>
              <w:t xml:space="preserve">. </w:t>
            </w:r>
          </w:p>
          <w:p w14:paraId="00769923"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66806084" w14:textId="60DD7E59"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11DF6D56" w14:textId="24A1807E"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58A6D8B0" w14:textId="262B6F7C"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655" w:type="dxa"/>
            <w:shd w:val="clear" w:color="auto" w:fill="FFFFFF" w:themeFill="background1"/>
          </w:tcPr>
          <w:p w14:paraId="119A32E6" w14:textId="1EC0A097" w:rsidR="00FD02B1" w:rsidRPr="00B15393" w:rsidRDefault="00CF57EE" w:rsidP="00FD02B1">
            <w:pPr>
              <w:jc w:val="center"/>
              <w:rPr>
                <w:sz w:val="18"/>
                <w:szCs w:val="18"/>
              </w:rPr>
            </w:pPr>
            <w:r w:rsidRPr="00395263">
              <w:rPr>
                <w:sz w:val="18"/>
                <w:szCs w:val="18"/>
                <w:highlight w:val="cyan"/>
              </w:rPr>
              <w:t>Pasākums nav izpildīts</w:t>
            </w:r>
          </w:p>
        </w:tc>
      </w:tr>
      <w:tr w:rsidR="00FD02B1" w:rsidRPr="00422655" w14:paraId="1C1DA057" w14:textId="639F4C0A" w:rsidTr="00002D5A">
        <w:tc>
          <w:tcPr>
            <w:tcW w:w="2977" w:type="dxa"/>
            <w:shd w:val="clear" w:color="auto" w:fill="FFFFFF" w:themeFill="background1"/>
          </w:tcPr>
          <w:p w14:paraId="1F7AFF99" w14:textId="3E147FA0" w:rsidR="00FD02B1" w:rsidRPr="00422655" w:rsidRDefault="00FD02B1" w:rsidP="00FD02B1">
            <w:pPr>
              <w:rPr>
                <w:bCs/>
                <w:sz w:val="18"/>
                <w:szCs w:val="18"/>
              </w:rPr>
            </w:pPr>
            <w:r w:rsidRPr="00422655">
              <w:rPr>
                <w:bCs/>
                <w:color w:val="000000" w:themeColor="text1"/>
                <w:sz w:val="18"/>
                <w:szCs w:val="18"/>
              </w:rPr>
              <w:t>U16.1.3: Veikt pašvaldības iestāžu funkciju un darba organizācijas auditu</w:t>
            </w:r>
          </w:p>
        </w:tc>
        <w:tc>
          <w:tcPr>
            <w:tcW w:w="2410" w:type="dxa"/>
            <w:shd w:val="clear" w:color="auto" w:fill="FFFFFF" w:themeFill="background1"/>
          </w:tcPr>
          <w:p w14:paraId="4CAC4555" w14:textId="7B0CC2C1" w:rsidR="00FD02B1" w:rsidRPr="00422655" w:rsidRDefault="00FD02B1" w:rsidP="00FD02B1">
            <w:pPr>
              <w:rPr>
                <w:bCs/>
                <w:sz w:val="18"/>
                <w:szCs w:val="18"/>
              </w:rPr>
            </w:pPr>
            <w:r w:rsidRPr="00422655">
              <w:rPr>
                <w:bCs/>
                <w:sz w:val="18"/>
                <w:szCs w:val="18"/>
              </w:rPr>
              <w:t>Ā16.1.3.1. Personāla funkcionālā audita veikšana Ādažu novada iestādēs un struktūrvienībās</w:t>
            </w:r>
          </w:p>
        </w:tc>
        <w:tc>
          <w:tcPr>
            <w:tcW w:w="2055" w:type="dxa"/>
            <w:shd w:val="clear" w:color="auto" w:fill="FFFFFF" w:themeFill="background1"/>
          </w:tcPr>
          <w:p w14:paraId="07ECA2ED" w14:textId="7577AFA5" w:rsidR="00FD02B1" w:rsidRPr="00422655" w:rsidRDefault="00FD02B1" w:rsidP="00FD02B1">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C3317CC" w14:textId="020CFBD9"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106682F5" w14:textId="34DE24C0"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3D043DB2" w14:textId="23D1EC08"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7134F518" w14:textId="7A42B1A3" w:rsidR="00FD02B1" w:rsidRDefault="00147B9B" w:rsidP="00FD02B1">
            <w:pPr>
              <w:jc w:val="center"/>
              <w:rPr>
                <w:bCs/>
                <w:sz w:val="18"/>
                <w:szCs w:val="18"/>
              </w:rPr>
            </w:pPr>
            <w:r>
              <w:rPr>
                <w:sz w:val="18"/>
                <w:szCs w:val="18"/>
                <w:highlight w:val="cyan"/>
              </w:rPr>
              <w:t>Pasākumu nebija nepieciešams veikt līdz 2023.g.</w:t>
            </w:r>
          </w:p>
        </w:tc>
      </w:tr>
      <w:tr w:rsidR="00FD02B1" w:rsidRPr="00422655" w14:paraId="38D2B120" w14:textId="17AB9547" w:rsidTr="00002D5A">
        <w:tc>
          <w:tcPr>
            <w:tcW w:w="2977" w:type="dxa"/>
            <w:shd w:val="clear" w:color="auto" w:fill="FFFFFF" w:themeFill="background1"/>
          </w:tcPr>
          <w:p w14:paraId="34EE5BEA" w14:textId="5487563E" w:rsidR="00FD02B1" w:rsidRPr="00422655" w:rsidRDefault="00FD02B1" w:rsidP="00FD02B1">
            <w:pPr>
              <w:rPr>
                <w:bCs/>
                <w:sz w:val="18"/>
                <w:szCs w:val="18"/>
              </w:rPr>
            </w:pPr>
            <w:r w:rsidRPr="00422655">
              <w:rPr>
                <w:bCs/>
                <w:sz w:val="18"/>
                <w:szCs w:val="18"/>
              </w:rPr>
              <w:t>U16.1.4:</w:t>
            </w:r>
            <w:r w:rsidRPr="00422655">
              <w:rPr>
                <w:b/>
                <w:sz w:val="18"/>
                <w:szCs w:val="18"/>
              </w:rPr>
              <w:t xml:space="preserve"> </w:t>
            </w:r>
            <w:r w:rsidRPr="00422655">
              <w:rPr>
                <w:bCs/>
                <w:sz w:val="18"/>
                <w:szCs w:val="18"/>
              </w:rPr>
              <w:t>Sekmēt jauniešu līdzdalību pašvaldības darbā</w:t>
            </w:r>
          </w:p>
        </w:tc>
        <w:tc>
          <w:tcPr>
            <w:tcW w:w="2410" w:type="dxa"/>
            <w:shd w:val="clear" w:color="auto" w:fill="FFFFFF" w:themeFill="background1"/>
          </w:tcPr>
          <w:p w14:paraId="3748F37B" w14:textId="0F018F37" w:rsidR="00FD02B1" w:rsidRPr="00422655" w:rsidRDefault="00FD02B1" w:rsidP="00FD02B1">
            <w:pPr>
              <w:rPr>
                <w:bCs/>
                <w:sz w:val="18"/>
                <w:szCs w:val="18"/>
              </w:rPr>
            </w:pPr>
            <w:r w:rsidRPr="00422655">
              <w:rPr>
                <w:bCs/>
                <w:sz w:val="18"/>
                <w:szCs w:val="18"/>
              </w:rPr>
              <w:t>Ā16.1.4.1. Jauniešu iesaistīšana lēmumu pieņemšanas procesā, īpaši jautājumos, kas saistīti ar jaunatnes politikas veidošanu</w:t>
            </w:r>
          </w:p>
        </w:tc>
        <w:tc>
          <w:tcPr>
            <w:tcW w:w="2055" w:type="dxa"/>
            <w:shd w:val="clear" w:color="auto" w:fill="FFFFFF" w:themeFill="background1"/>
          </w:tcPr>
          <w:p w14:paraId="01D370D3" w14:textId="77777777" w:rsidR="00FD02B1" w:rsidRDefault="00FD02B1" w:rsidP="00FD02B1">
            <w:pPr>
              <w:tabs>
                <w:tab w:val="left" w:pos="240"/>
              </w:tabs>
              <w:jc w:val="center"/>
              <w:rPr>
                <w:sz w:val="18"/>
                <w:szCs w:val="18"/>
              </w:rPr>
            </w:pPr>
            <w:r w:rsidRPr="00B15393">
              <w:rPr>
                <w:sz w:val="18"/>
                <w:szCs w:val="18"/>
              </w:rPr>
              <w:t>Precizēta informācija par atbildīgajiem</w:t>
            </w:r>
            <w:r>
              <w:rPr>
                <w:sz w:val="18"/>
                <w:szCs w:val="18"/>
              </w:rPr>
              <w:t xml:space="preserve">. </w:t>
            </w:r>
          </w:p>
          <w:p w14:paraId="7D3F3258" w14:textId="77777777" w:rsidR="00FD02B1" w:rsidRDefault="00FD02B1" w:rsidP="00FD02B1">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p w14:paraId="04B17680" w14:textId="560DAAB2" w:rsidR="00FD02B1" w:rsidRPr="00422655" w:rsidRDefault="00FD02B1" w:rsidP="00FD02B1">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4CF773AF" w14:textId="77777777" w:rsidR="00FD02B1" w:rsidRDefault="00FD02B1" w:rsidP="00FD02B1">
            <w:pPr>
              <w:jc w:val="center"/>
              <w:rPr>
                <w:sz w:val="18"/>
                <w:szCs w:val="18"/>
              </w:rPr>
            </w:pPr>
            <w:r w:rsidRPr="00B15393">
              <w:rPr>
                <w:sz w:val="18"/>
                <w:szCs w:val="18"/>
              </w:rPr>
              <w:t>Papildināta info par plānotajiem darbības rezultātiem un rezultatīviem rādītājiem</w:t>
            </w:r>
            <w:r>
              <w:rPr>
                <w:sz w:val="18"/>
                <w:szCs w:val="18"/>
              </w:rPr>
              <w:t>.</w:t>
            </w:r>
          </w:p>
          <w:p w14:paraId="271BC48C" w14:textId="4C1DE188"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5DBDBA6F" w14:textId="4934A9FF" w:rsidR="00FD02B1" w:rsidRPr="00422655" w:rsidRDefault="00FD02B1" w:rsidP="00FD02B1">
            <w:pPr>
              <w:jc w:val="center"/>
              <w:rPr>
                <w:bCs/>
                <w:sz w:val="18"/>
                <w:szCs w:val="18"/>
              </w:rPr>
            </w:pPr>
            <w:r>
              <w:rPr>
                <w:bCs/>
                <w:sz w:val="18"/>
                <w:szCs w:val="18"/>
              </w:rPr>
              <w:t>Nav veiktas.</w:t>
            </w:r>
          </w:p>
        </w:tc>
        <w:tc>
          <w:tcPr>
            <w:tcW w:w="2056" w:type="dxa"/>
            <w:shd w:val="clear" w:color="auto" w:fill="FFFFFF" w:themeFill="background1"/>
          </w:tcPr>
          <w:p w14:paraId="62A2DAB2" w14:textId="4758C29A"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2C8A8C80" w14:textId="3F491B0B"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62158C91" w14:textId="5A3CDDD2" w:rsidTr="00002D5A">
        <w:tc>
          <w:tcPr>
            <w:tcW w:w="2977" w:type="dxa"/>
            <w:shd w:val="clear" w:color="auto" w:fill="FFFFFF" w:themeFill="background1"/>
          </w:tcPr>
          <w:p w14:paraId="466BB77F" w14:textId="21582A38" w:rsidR="00FD02B1" w:rsidRPr="00422655" w:rsidRDefault="00FD02B1" w:rsidP="00FD02B1">
            <w:pPr>
              <w:rPr>
                <w:bCs/>
                <w:sz w:val="18"/>
                <w:szCs w:val="18"/>
              </w:rPr>
            </w:pPr>
            <w:r w:rsidRPr="00422655">
              <w:rPr>
                <w:bCs/>
                <w:sz w:val="18"/>
                <w:szCs w:val="18"/>
              </w:rPr>
              <w:t xml:space="preserve">U16.1.5: Izveidot publiski pieejamus, pārskatāmus un informatīvus datu kopumus </w:t>
            </w:r>
          </w:p>
        </w:tc>
        <w:tc>
          <w:tcPr>
            <w:tcW w:w="2410" w:type="dxa"/>
            <w:shd w:val="clear" w:color="auto" w:fill="FFFFFF" w:themeFill="background1"/>
          </w:tcPr>
          <w:p w14:paraId="2D6B64B2" w14:textId="1E87CE07" w:rsidR="00FD02B1" w:rsidRPr="00422655" w:rsidRDefault="00FD02B1" w:rsidP="00FD02B1">
            <w:pPr>
              <w:rPr>
                <w:bCs/>
                <w:sz w:val="18"/>
                <w:szCs w:val="18"/>
              </w:rPr>
            </w:pPr>
            <w:r w:rsidRPr="00422655">
              <w:rPr>
                <w:bCs/>
                <w:sz w:val="18"/>
                <w:szCs w:val="18"/>
              </w:rPr>
              <w:t>Ā16.1.5.1 Pašvaldības resursu datu digitalizācija</w:t>
            </w:r>
          </w:p>
        </w:tc>
        <w:tc>
          <w:tcPr>
            <w:tcW w:w="2055" w:type="dxa"/>
            <w:shd w:val="clear" w:color="auto" w:fill="FFFFFF" w:themeFill="background1"/>
          </w:tcPr>
          <w:p w14:paraId="0C02C72D" w14:textId="5ACCC9A4"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C93E003" w14:textId="77777777" w:rsidR="00FD02B1" w:rsidRDefault="00FD02B1" w:rsidP="00FD02B1">
            <w:pPr>
              <w:jc w:val="center"/>
              <w:rPr>
                <w:sz w:val="18"/>
                <w:szCs w:val="18"/>
              </w:rPr>
            </w:pPr>
            <w:r w:rsidRPr="00B15393">
              <w:rPr>
                <w:sz w:val="18"/>
                <w:szCs w:val="18"/>
              </w:rPr>
              <w:t>Precizēta informācija par atbildīgajiem</w:t>
            </w:r>
            <w:r>
              <w:rPr>
                <w:sz w:val="18"/>
                <w:szCs w:val="18"/>
              </w:rPr>
              <w:t xml:space="preserve">. </w:t>
            </w:r>
          </w:p>
          <w:p w14:paraId="619FB9E6" w14:textId="78824D45" w:rsidR="00FD02B1" w:rsidRPr="00422655" w:rsidRDefault="00FD02B1" w:rsidP="00FD02B1">
            <w:pPr>
              <w:jc w:val="center"/>
              <w:rPr>
                <w:bCs/>
                <w:sz w:val="18"/>
                <w:szCs w:val="18"/>
              </w:rPr>
            </w:pPr>
            <w:r>
              <w:rPr>
                <w:bCs/>
                <w:sz w:val="18"/>
                <w:szCs w:val="18"/>
              </w:rPr>
              <w:t>Precizēts pagasts, kurā pasākums tiek īstenots.</w:t>
            </w:r>
          </w:p>
        </w:tc>
        <w:tc>
          <w:tcPr>
            <w:tcW w:w="2055" w:type="dxa"/>
            <w:shd w:val="clear" w:color="auto" w:fill="FFFFFF" w:themeFill="background1"/>
          </w:tcPr>
          <w:p w14:paraId="47B0D079" w14:textId="4ECFDE0B" w:rsidR="00FD02B1" w:rsidRPr="00422655" w:rsidRDefault="00FD02B1" w:rsidP="00FD02B1">
            <w:pPr>
              <w:jc w:val="center"/>
              <w:rPr>
                <w:bCs/>
                <w:sz w:val="18"/>
                <w:szCs w:val="18"/>
              </w:rPr>
            </w:pPr>
            <w:r w:rsidRPr="001A3400">
              <w:rPr>
                <w:sz w:val="18"/>
                <w:szCs w:val="18"/>
              </w:rPr>
              <w:t>Precizēts pasākuma nosaukums (</w:t>
            </w:r>
            <w:r w:rsidRPr="009B5703">
              <w:rPr>
                <w:sz w:val="18"/>
                <w:szCs w:val="18"/>
              </w:rPr>
              <w:t>Uz “Pašvaldības aktīvu datu digitalizācija”).</w:t>
            </w:r>
          </w:p>
        </w:tc>
        <w:tc>
          <w:tcPr>
            <w:tcW w:w="2056" w:type="dxa"/>
            <w:shd w:val="clear" w:color="auto" w:fill="FFFFFF" w:themeFill="background1"/>
          </w:tcPr>
          <w:p w14:paraId="2EAC9F4C" w14:textId="332E63AA"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6C169A87" w14:textId="729F3D4D" w:rsidR="00FD02B1" w:rsidRDefault="00CF57EE" w:rsidP="00FD02B1">
            <w:pPr>
              <w:jc w:val="center"/>
              <w:rPr>
                <w:bCs/>
                <w:sz w:val="18"/>
                <w:szCs w:val="18"/>
              </w:rPr>
            </w:pPr>
            <w:r w:rsidRPr="00395263">
              <w:rPr>
                <w:sz w:val="18"/>
                <w:szCs w:val="18"/>
                <w:highlight w:val="yellow"/>
              </w:rPr>
              <w:t>Pasākums tiek pildīts atbilstoši plānam</w:t>
            </w:r>
          </w:p>
        </w:tc>
      </w:tr>
      <w:tr w:rsidR="00FD02B1" w:rsidRPr="00422655" w14:paraId="2638DD91" w14:textId="3A3313B2" w:rsidTr="00002D5A">
        <w:tc>
          <w:tcPr>
            <w:tcW w:w="2977" w:type="dxa"/>
            <w:shd w:val="clear" w:color="auto" w:fill="FFFFFF" w:themeFill="background1"/>
          </w:tcPr>
          <w:p w14:paraId="69666041" w14:textId="77777777" w:rsidR="00FD02B1" w:rsidRPr="00422655" w:rsidRDefault="00FD02B1" w:rsidP="00FD02B1">
            <w:pPr>
              <w:rPr>
                <w:bCs/>
                <w:sz w:val="18"/>
                <w:szCs w:val="18"/>
              </w:rPr>
            </w:pPr>
          </w:p>
        </w:tc>
        <w:tc>
          <w:tcPr>
            <w:tcW w:w="2410" w:type="dxa"/>
            <w:shd w:val="clear" w:color="auto" w:fill="FFFFFF" w:themeFill="background1"/>
          </w:tcPr>
          <w:p w14:paraId="17877CDA" w14:textId="754C90AB" w:rsidR="00FD02B1" w:rsidRPr="00422655" w:rsidRDefault="00FD02B1" w:rsidP="00FD02B1">
            <w:pPr>
              <w:rPr>
                <w:bCs/>
                <w:sz w:val="18"/>
                <w:szCs w:val="18"/>
              </w:rPr>
            </w:pPr>
            <w:r w:rsidRPr="00422655">
              <w:rPr>
                <w:bCs/>
                <w:sz w:val="18"/>
                <w:szCs w:val="18"/>
              </w:rPr>
              <w:t>Ā16.1.5.2. Interaktīvas kartes izveide Ādažu novadam par aktuālajiem jautājumiem</w:t>
            </w:r>
          </w:p>
        </w:tc>
        <w:tc>
          <w:tcPr>
            <w:tcW w:w="2055" w:type="dxa"/>
            <w:shd w:val="clear" w:color="auto" w:fill="FFFFFF" w:themeFill="background1"/>
          </w:tcPr>
          <w:p w14:paraId="43CD6580" w14:textId="77856AE0" w:rsidR="00FD02B1" w:rsidRPr="00422655" w:rsidRDefault="00FD02B1" w:rsidP="00FD02B1">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BE4D809" w14:textId="77777777" w:rsidR="00FD02B1" w:rsidRDefault="00FD02B1" w:rsidP="00FD02B1">
            <w:pPr>
              <w:jc w:val="center"/>
              <w:rPr>
                <w:sz w:val="18"/>
                <w:szCs w:val="18"/>
              </w:rPr>
            </w:pPr>
            <w:r w:rsidRPr="00B15393">
              <w:rPr>
                <w:sz w:val="18"/>
                <w:szCs w:val="18"/>
              </w:rPr>
              <w:t>Precizēta informācija par atbildīgajiem</w:t>
            </w:r>
            <w:r>
              <w:rPr>
                <w:sz w:val="18"/>
                <w:szCs w:val="18"/>
              </w:rPr>
              <w:t xml:space="preserve">. </w:t>
            </w:r>
          </w:p>
          <w:p w14:paraId="39BBC315" w14:textId="3540A364" w:rsidR="00FD02B1" w:rsidRPr="00422655" w:rsidRDefault="00FD02B1" w:rsidP="00FD02B1">
            <w:pPr>
              <w:jc w:val="center"/>
              <w:rPr>
                <w:bCs/>
                <w:sz w:val="18"/>
                <w:szCs w:val="18"/>
              </w:rPr>
            </w:pPr>
            <w:r>
              <w:rPr>
                <w:bCs/>
                <w:sz w:val="18"/>
                <w:szCs w:val="18"/>
              </w:rPr>
              <w:lastRenderedPageBreak/>
              <w:t>Precizēts pagasts, kurā pasākums tiek īstenots.</w:t>
            </w:r>
          </w:p>
        </w:tc>
        <w:tc>
          <w:tcPr>
            <w:tcW w:w="2055" w:type="dxa"/>
            <w:shd w:val="clear" w:color="auto" w:fill="FFFFFF" w:themeFill="background1"/>
          </w:tcPr>
          <w:p w14:paraId="11C44647" w14:textId="3B780946" w:rsidR="00FD02B1" w:rsidRPr="00422655" w:rsidRDefault="00FD02B1" w:rsidP="00FD02B1">
            <w:pPr>
              <w:jc w:val="center"/>
              <w:rPr>
                <w:bCs/>
                <w:sz w:val="18"/>
                <w:szCs w:val="18"/>
              </w:rPr>
            </w:pPr>
            <w:r>
              <w:rPr>
                <w:bCs/>
                <w:sz w:val="18"/>
                <w:szCs w:val="18"/>
              </w:rPr>
              <w:lastRenderedPageBreak/>
              <w:t>Nav veiktas.</w:t>
            </w:r>
          </w:p>
        </w:tc>
        <w:tc>
          <w:tcPr>
            <w:tcW w:w="2056" w:type="dxa"/>
            <w:shd w:val="clear" w:color="auto" w:fill="FFFFFF" w:themeFill="background1"/>
          </w:tcPr>
          <w:p w14:paraId="40C9D146" w14:textId="15B242CF" w:rsidR="00FD02B1" w:rsidRPr="00422655" w:rsidRDefault="00FD02B1" w:rsidP="00FD02B1">
            <w:pPr>
              <w:jc w:val="center"/>
              <w:rPr>
                <w:bCs/>
                <w:sz w:val="18"/>
                <w:szCs w:val="18"/>
              </w:rPr>
            </w:pPr>
            <w:r>
              <w:rPr>
                <w:bCs/>
                <w:sz w:val="18"/>
                <w:szCs w:val="18"/>
              </w:rPr>
              <w:t>Nav veiktas.</w:t>
            </w:r>
          </w:p>
        </w:tc>
        <w:tc>
          <w:tcPr>
            <w:tcW w:w="1655" w:type="dxa"/>
            <w:shd w:val="clear" w:color="auto" w:fill="FFFFFF" w:themeFill="background1"/>
          </w:tcPr>
          <w:p w14:paraId="548767CF" w14:textId="61FF97AD" w:rsidR="00FD02B1" w:rsidRDefault="00CF57EE" w:rsidP="00FD02B1">
            <w:pPr>
              <w:jc w:val="center"/>
              <w:rPr>
                <w:bCs/>
                <w:sz w:val="18"/>
                <w:szCs w:val="18"/>
              </w:rPr>
            </w:pPr>
            <w:r w:rsidRPr="00395263">
              <w:rPr>
                <w:sz w:val="18"/>
                <w:szCs w:val="18"/>
                <w:highlight w:val="yellow"/>
              </w:rPr>
              <w:t>Pasākums tiek pildīts atbilstoši plānam</w:t>
            </w:r>
          </w:p>
        </w:tc>
      </w:tr>
    </w:tbl>
    <w:p w14:paraId="64AB71E0" w14:textId="77777777" w:rsidR="0098772B" w:rsidRDefault="0098772B" w:rsidP="00D90B35"/>
    <w:p w14:paraId="73820E6F" w14:textId="5F709D7A" w:rsidR="0098772B" w:rsidRDefault="0098772B" w:rsidP="00D90B35"/>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5F4B2F">
          <w:footerReference w:type="default" r:id="rId9"/>
          <w:pgSz w:w="16838" w:h="11906" w:orient="landscape"/>
          <w:pgMar w:top="1418" w:right="1134" w:bottom="1134" w:left="1134" w:header="709" w:footer="709" w:gutter="0"/>
          <w:cols w:space="708"/>
          <w:docGrid w:linePitch="360"/>
        </w:sectPr>
      </w:pPr>
    </w:p>
    <w:p w14:paraId="65288F59" w14:textId="2A78ACC9" w:rsidR="00D90B35" w:rsidRPr="0077723A" w:rsidRDefault="00D90B35" w:rsidP="00D90B35">
      <w:pPr>
        <w:pStyle w:val="Heading1"/>
        <w:numPr>
          <w:ilvl w:val="0"/>
          <w:numId w:val="0"/>
        </w:numPr>
        <w:jc w:val="center"/>
        <w:rPr>
          <w:b/>
          <w:bCs/>
          <w:color w:val="006600"/>
        </w:rPr>
      </w:pPr>
      <w:bookmarkStart w:id="18" w:name="_Toc77941895"/>
      <w:r>
        <w:rPr>
          <w:b/>
          <w:bCs/>
          <w:color w:val="006600"/>
        </w:rPr>
        <w:lastRenderedPageBreak/>
        <w:t>Rīcības plān</w:t>
      </w:r>
      <w:r w:rsidR="00C50213">
        <w:rPr>
          <w:b/>
          <w:bCs/>
          <w:color w:val="006600"/>
        </w:rPr>
        <w:t>a izmaiņas</w:t>
      </w:r>
      <w:r>
        <w:rPr>
          <w:b/>
          <w:bCs/>
          <w:color w:val="006600"/>
        </w:rPr>
        <w:t xml:space="preserve"> Carnikavas pagastam</w:t>
      </w:r>
      <w:bookmarkEnd w:id="18"/>
      <w:r w:rsidR="00C50213">
        <w:rPr>
          <w:b/>
          <w:bCs/>
          <w:color w:val="006600"/>
        </w:rPr>
        <w:t xml:space="preserve"> (2020-2023)</w:t>
      </w:r>
    </w:p>
    <w:p w14:paraId="60102531" w14:textId="18CA6480" w:rsidR="00D90B35" w:rsidRDefault="00D90B35" w:rsidP="00D90B35"/>
    <w:tbl>
      <w:tblPr>
        <w:tblStyle w:val="TableGrid"/>
        <w:tblW w:w="15452" w:type="dxa"/>
        <w:tblInd w:w="-431" w:type="dxa"/>
        <w:shd w:val="clear" w:color="auto" w:fill="FFFFFF" w:themeFill="background1"/>
        <w:tblLayout w:type="fixed"/>
        <w:tblLook w:val="04A0" w:firstRow="1" w:lastRow="0" w:firstColumn="1" w:lastColumn="0" w:noHBand="0" w:noVBand="1"/>
      </w:tblPr>
      <w:tblGrid>
        <w:gridCol w:w="3261"/>
        <w:gridCol w:w="2410"/>
        <w:gridCol w:w="2055"/>
        <w:gridCol w:w="2056"/>
        <w:gridCol w:w="2055"/>
        <w:gridCol w:w="2056"/>
        <w:gridCol w:w="1559"/>
      </w:tblGrid>
      <w:tr w:rsidR="00D707A5" w:rsidRPr="00676387" w14:paraId="0F5765FB" w14:textId="7F6C657A" w:rsidTr="00002D5A">
        <w:trPr>
          <w:tblHeader/>
        </w:trPr>
        <w:tc>
          <w:tcPr>
            <w:tcW w:w="3261" w:type="dxa"/>
            <w:shd w:val="clear" w:color="auto" w:fill="BFBFBF" w:themeFill="background1" w:themeFillShade="BF"/>
            <w:vAlign w:val="center"/>
          </w:tcPr>
          <w:p w14:paraId="19AA343B" w14:textId="77777777" w:rsidR="00D707A5" w:rsidRPr="00676387" w:rsidRDefault="00D707A5" w:rsidP="00676387">
            <w:pPr>
              <w:spacing w:before="60" w:after="60"/>
              <w:jc w:val="center"/>
              <w:rPr>
                <w:b/>
                <w:sz w:val="18"/>
                <w:szCs w:val="18"/>
              </w:rPr>
            </w:pPr>
            <w:r w:rsidRPr="00676387">
              <w:rPr>
                <w:b/>
                <w:sz w:val="18"/>
                <w:szCs w:val="18"/>
              </w:rPr>
              <w:t>Uzdevums</w:t>
            </w:r>
          </w:p>
        </w:tc>
        <w:tc>
          <w:tcPr>
            <w:tcW w:w="2410" w:type="dxa"/>
            <w:shd w:val="clear" w:color="auto" w:fill="BFBFBF" w:themeFill="background1" w:themeFillShade="BF"/>
            <w:vAlign w:val="center"/>
          </w:tcPr>
          <w:p w14:paraId="31A28C5C" w14:textId="77777777" w:rsidR="00D707A5" w:rsidRPr="00676387" w:rsidRDefault="00D707A5" w:rsidP="00676387">
            <w:pPr>
              <w:spacing w:before="60" w:after="60"/>
              <w:jc w:val="center"/>
              <w:rPr>
                <w:b/>
                <w:sz w:val="18"/>
                <w:szCs w:val="18"/>
              </w:rPr>
            </w:pPr>
            <w:r w:rsidRPr="00676387">
              <w:rPr>
                <w:b/>
                <w:sz w:val="18"/>
                <w:szCs w:val="18"/>
              </w:rPr>
              <w:t>Pasākums, aktivitāte</w:t>
            </w:r>
          </w:p>
        </w:tc>
        <w:tc>
          <w:tcPr>
            <w:tcW w:w="2055" w:type="dxa"/>
            <w:shd w:val="clear" w:color="auto" w:fill="BFBFBF" w:themeFill="background1" w:themeFillShade="BF"/>
            <w:vAlign w:val="center"/>
          </w:tcPr>
          <w:p w14:paraId="43EF767F" w14:textId="3AA59422" w:rsidR="00D707A5" w:rsidRPr="00676387" w:rsidRDefault="00D707A5" w:rsidP="00676387">
            <w:pPr>
              <w:spacing w:before="60" w:after="60"/>
              <w:jc w:val="center"/>
              <w:rPr>
                <w:b/>
                <w:sz w:val="18"/>
                <w:szCs w:val="18"/>
              </w:rPr>
            </w:pPr>
            <w:r w:rsidRPr="00676387">
              <w:rPr>
                <w:b/>
                <w:sz w:val="18"/>
                <w:szCs w:val="18"/>
              </w:rPr>
              <w:t>Izmaiņas pēc Rīcības plāna aktualizācijas 23.02.2022.</w:t>
            </w:r>
          </w:p>
        </w:tc>
        <w:tc>
          <w:tcPr>
            <w:tcW w:w="2056" w:type="dxa"/>
            <w:shd w:val="clear" w:color="auto" w:fill="BFBFBF" w:themeFill="background1" w:themeFillShade="BF"/>
            <w:vAlign w:val="center"/>
          </w:tcPr>
          <w:p w14:paraId="54A1AE24" w14:textId="7D30C1CD" w:rsidR="00D707A5" w:rsidRPr="00676387" w:rsidRDefault="00D707A5" w:rsidP="00676387">
            <w:pPr>
              <w:spacing w:before="60" w:after="60"/>
              <w:jc w:val="center"/>
              <w:rPr>
                <w:b/>
                <w:sz w:val="18"/>
                <w:szCs w:val="18"/>
              </w:rPr>
            </w:pPr>
            <w:r w:rsidRPr="00676387">
              <w:rPr>
                <w:b/>
                <w:sz w:val="18"/>
                <w:szCs w:val="18"/>
              </w:rPr>
              <w:t>Izmaiņas pēc Rīcības plāna aktualizācijas 26.10.2022.</w:t>
            </w:r>
          </w:p>
        </w:tc>
        <w:tc>
          <w:tcPr>
            <w:tcW w:w="2055" w:type="dxa"/>
            <w:shd w:val="clear" w:color="auto" w:fill="BFBFBF" w:themeFill="background1" w:themeFillShade="BF"/>
          </w:tcPr>
          <w:p w14:paraId="59A28A45" w14:textId="5287D36D" w:rsidR="00D707A5" w:rsidRPr="00676387" w:rsidRDefault="00D707A5" w:rsidP="00676387">
            <w:pPr>
              <w:spacing w:before="60" w:after="60"/>
              <w:jc w:val="center"/>
              <w:rPr>
                <w:b/>
                <w:sz w:val="18"/>
                <w:szCs w:val="18"/>
              </w:rPr>
            </w:pPr>
            <w:r w:rsidRPr="00676387">
              <w:rPr>
                <w:b/>
                <w:sz w:val="18"/>
                <w:szCs w:val="18"/>
              </w:rPr>
              <w:t>Izmaiņas pēc Rīcības plāna aktualizācijas 26.04.2023.</w:t>
            </w:r>
          </w:p>
        </w:tc>
        <w:tc>
          <w:tcPr>
            <w:tcW w:w="2056" w:type="dxa"/>
            <w:shd w:val="clear" w:color="auto" w:fill="BFBFBF" w:themeFill="background1" w:themeFillShade="BF"/>
            <w:vAlign w:val="center"/>
          </w:tcPr>
          <w:p w14:paraId="4B9F682F" w14:textId="3FC6E379" w:rsidR="00D707A5" w:rsidRPr="00676387" w:rsidRDefault="00D707A5" w:rsidP="00E1606A">
            <w:pPr>
              <w:spacing w:before="60" w:after="60"/>
              <w:jc w:val="center"/>
              <w:rPr>
                <w:b/>
                <w:sz w:val="18"/>
                <w:szCs w:val="18"/>
              </w:rPr>
            </w:pPr>
            <w:r w:rsidRPr="00676387">
              <w:rPr>
                <w:b/>
                <w:sz w:val="18"/>
                <w:szCs w:val="18"/>
              </w:rPr>
              <w:t>Izmaiņas pēc Rīcības plāna aktualizācijas 23.11.2023.</w:t>
            </w:r>
          </w:p>
        </w:tc>
        <w:tc>
          <w:tcPr>
            <w:tcW w:w="1559" w:type="dxa"/>
            <w:shd w:val="clear" w:color="auto" w:fill="BFBFBF" w:themeFill="background1" w:themeFillShade="BF"/>
            <w:vAlign w:val="center"/>
          </w:tcPr>
          <w:p w14:paraId="7C7DEDD5" w14:textId="33984C46" w:rsidR="00D707A5" w:rsidRPr="00676387" w:rsidRDefault="00B6005F" w:rsidP="00B6005F">
            <w:pPr>
              <w:spacing w:before="60" w:after="60"/>
              <w:jc w:val="center"/>
              <w:rPr>
                <w:b/>
                <w:sz w:val="18"/>
                <w:szCs w:val="18"/>
              </w:rPr>
            </w:pPr>
            <w:r w:rsidRPr="00070A02">
              <w:rPr>
                <w:b/>
                <w:sz w:val="18"/>
                <w:szCs w:val="18"/>
              </w:rPr>
              <w:t xml:space="preserve">Izpildes statuss </w:t>
            </w:r>
            <w:r w:rsidR="00002D5A">
              <w:rPr>
                <w:b/>
                <w:sz w:val="18"/>
                <w:szCs w:val="18"/>
              </w:rPr>
              <w:t>līdz</w:t>
            </w:r>
            <w:r w:rsidRPr="00070A02">
              <w:rPr>
                <w:b/>
                <w:sz w:val="18"/>
                <w:szCs w:val="18"/>
              </w:rPr>
              <w:t xml:space="preserve"> 31.12.202</w:t>
            </w:r>
            <w:r>
              <w:rPr>
                <w:b/>
                <w:sz w:val="18"/>
                <w:szCs w:val="18"/>
              </w:rPr>
              <w:t>3</w:t>
            </w:r>
            <w:r w:rsidRPr="00070A02">
              <w:rPr>
                <w:b/>
                <w:sz w:val="18"/>
                <w:szCs w:val="18"/>
              </w:rPr>
              <w:t>.</w:t>
            </w:r>
          </w:p>
        </w:tc>
      </w:tr>
      <w:tr w:rsidR="00D707A5" w:rsidRPr="00676387" w14:paraId="49E40CA8" w14:textId="0619EF9B" w:rsidTr="00002D5A">
        <w:tc>
          <w:tcPr>
            <w:tcW w:w="3261" w:type="dxa"/>
            <w:shd w:val="clear" w:color="auto" w:fill="1F4E79" w:themeFill="accent5" w:themeFillShade="80"/>
          </w:tcPr>
          <w:p w14:paraId="266CC00E" w14:textId="359F4509" w:rsidR="00D707A5" w:rsidRPr="00676387" w:rsidRDefault="00D707A5" w:rsidP="001718B8">
            <w:pPr>
              <w:rPr>
                <w:bCs/>
                <w:sz w:val="18"/>
                <w:szCs w:val="18"/>
              </w:rPr>
            </w:pPr>
            <w:r w:rsidRPr="00676387">
              <w:rPr>
                <w:b/>
                <w:color w:val="000000" w:themeColor="text1"/>
                <w:sz w:val="18"/>
                <w:szCs w:val="18"/>
              </w:rPr>
              <w:t>VTP1: Attīstīta un racionāla inženiertehniskā infrastruktūra</w:t>
            </w:r>
          </w:p>
        </w:tc>
        <w:tc>
          <w:tcPr>
            <w:tcW w:w="2410" w:type="dxa"/>
            <w:shd w:val="clear" w:color="auto" w:fill="1F4E79" w:themeFill="accent5" w:themeFillShade="80"/>
          </w:tcPr>
          <w:p w14:paraId="35109195" w14:textId="77777777" w:rsidR="00D707A5" w:rsidRPr="00676387" w:rsidRDefault="00D707A5" w:rsidP="001718B8">
            <w:pPr>
              <w:rPr>
                <w:bCs/>
                <w:sz w:val="18"/>
                <w:szCs w:val="18"/>
              </w:rPr>
            </w:pPr>
          </w:p>
        </w:tc>
        <w:tc>
          <w:tcPr>
            <w:tcW w:w="2055" w:type="dxa"/>
            <w:shd w:val="clear" w:color="auto" w:fill="1F4E79" w:themeFill="accent5" w:themeFillShade="80"/>
          </w:tcPr>
          <w:p w14:paraId="57ADD952" w14:textId="77777777" w:rsidR="00D707A5" w:rsidRPr="00676387" w:rsidRDefault="00D707A5" w:rsidP="001718B8">
            <w:pPr>
              <w:jc w:val="center"/>
              <w:rPr>
                <w:bCs/>
                <w:sz w:val="18"/>
                <w:szCs w:val="18"/>
              </w:rPr>
            </w:pPr>
          </w:p>
        </w:tc>
        <w:tc>
          <w:tcPr>
            <w:tcW w:w="2056" w:type="dxa"/>
            <w:shd w:val="clear" w:color="auto" w:fill="1F4E79" w:themeFill="accent5" w:themeFillShade="80"/>
          </w:tcPr>
          <w:p w14:paraId="4376F09C" w14:textId="77777777" w:rsidR="00D707A5" w:rsidRPr="00676387" w:rsidRDefault="00D707A5" w:rsidP="001718B8">
            <w:pPr>
              <w:jc w:val="center"/>
              <w:rPr>
                <w:bCs/>
                <w:sz w:val="18"/>
                <w:szCs w:val="18"/>
              </w:rPr>
            </w:pPr>
          </w:p>
        </w:tc>
        <w:tc>
          <w:tcPr>
            <w:tcW w:w="2055" w:type="dxa"/>
            <w:shd w:val="clear" w:color="auto" w:fill="1F4E79" w:themeFill="accent5" w:themeFillShade="80"/>
          </w:tcPr>
          <w:p w14:paraId="44F977FF" w14:textId="77777777" w:rsidR="00D707A5" w:rsidRPr="00676387" w:rsidRDefault="00D707A5" w:rsidP="001718B8">
            <w:pPr>
              <w:jc w:val="center"/>
              <w:rPr>
                <w:bCs/>
                <w:sz w:val="18"/>
                <w:szCs w:val="18"/>
              </w:rPr>
            </w:pPr>
          </w:p>
        </w:tc>
        <w:tc>
          <w:tcPr>
            <w:tcW w:w="2056" w:type="dxa"/>
            <w:shd w:val="clear" w:color="auto" w:fill="1F4E79" w:themeFill="accent5" w:themeFillShade="80"/>
          </w:tcPr>
          <w:p w14:paraId="317D5DFC" w14:textId="77777777" w:rsidR="00D707A5" w:rsidRPr="00676387" w:rsidRDefault="00D707A5" w:rsidP="00E1606A">
            <w:pPr>
              <w:jc w:val="center"/>
              <w:rPr>
                <w:bCs/>
                <w:sz w:val="18"/>
                <w:szCs w:val="18"/>
              </w:rPr>
            </w:pPr>
          </w:p>
        </w:tc>
        <w:tc>
          <w:tcPr>
            <w:tcW w:w="1559" w:type="dxa"/>
            <w:shd w:val="clear" w:color="auto" w:fill="1F4E79" w:themeFill="accent5" w:themeFillShade="80"/>
          </w:tcPr>
          <w:p w14:paraId="2C09BE17" w14:textId="77777777" w:rsidR="00D707A5" w:rsidRPr="00B6005F" w:rsidRDefault="00D707A5" w:rsidP="00B6005F">
            <w:pPr>
              <w:spacing w:before="60" w:after="60"/>
              <w:jc w:val="center"/>
              <w:rPr>
                <w:b/>
                <w:sz w:val="18"/>
                <w:szCs w:val="18"/>
              </w:rPr>
            </w:pPr>
          </w:p>
        </w:tc>
      </w:tr>
      <w:tr w:rsidR="00D707A5" w:rsidRPr="00676387" w14:paraId="25045B27" w14:textId="0CCE355A" w:rsidTr="00002D5A">
        <w:tc>
          <w:tcPr>
            <w:tcW w:w="3261" w:type="dxa"/>
            <w:shd w:val="clear" w:color="auto" w:fill="9CC2E5" w:themeFill="accent5" w:themeFillTint="99"/>
            <w:vAlign w:val="center"/>
          </w:tcPr>
          <w:p w14:paraId="5D070E39" w14:textId="777B66F5" w:rsidR="00D707A5" w:rsidRPr="00676387" w:rsidRDefault="00D707A5" w:rsidP="00375CE7">
            <w:pPr>
              <w:rPr>
                <w:bCs/>
                <w:sz w:val="18"/>
                <w:szCs w:val="18"/>
              </w:rPr>
            </w:pPr>
            <w:r w:rsidRPr="00676387">
              <w:rPr>
                <w:b/>
                <w:sz w:val="18"/>
                <w:szCs w:val="18"/>
              </w:rPr>
              <w:t>RV1.1: Jaunveidojamās un atjaunojamās inženiertehniskās infrastruktūras projektēšana un izbūve</w:t>
            </w:r>
          </w:p>
        </w:tc>
        <w:tc>
          <w:tcPr>
            <w:tcW w:w="2410" w:type="dxa"/>
            <w:shd w:val="clear" w:color="auto" w:fill="9CC2E5" w:themeFill="accent5" w:themeFillTint="99"/>
          </w:tcPr>
          <w:p w14:paraId="72B98688" w14:textId="77777777" w:rsidR="00D707A5" w:rsidRPr="00676387" w:rsidRDefault="00D707A5" w:rsidP="00375CE7">
            <w:pPr>
              <w:rPr>
                <w:bCs/>
                <w:sz w:val="18"/>
                <w:szCs w:val="18"/>
              </w:rPr>
            </w:pPr>
          </w:p>
        </w:tc>
        <w:tc>
          <w:tcPr>
            <w:tcW w:w="2055" w:type="dxa"/>
            <w:shd w:val="clear" w:color="auto" w:fill="9CC2E5" w:themeFill="accent5" w:themeFillTint="99"/>
          </w:tcPr>
          <w:p w14:paraId="526B09D7" w14:textId="77777777" w:rsidR="00D707A5" w:rsidRPr="00676387" w:rsidRDefault="00D707A5" w:rsidP="00375CE7">
            <w:pPr>
              <w:jc w:val="center"/>
              <w:rPr>
                <w:bCs/>
                <w:sz w:val="18"/>
                <w:szCs w:val="18"/>
              </w:rPr>
            </w:pPr>
          </w:p>
        </w:tc>
        <w:tc>
          <w:tcPr>
            <w:tcW w:w="2056" w:type="dxa"/>
            <w:shd w:val="clear" w:color="auto" w:fill="9CC2E5" w:themeFill="accent5" w:themeFillTint="99"/>
          </w:tcPr>
          <w:p w14:paraId="6F654F73" w14:textId="77777777" w:rsidR="00D707A5" w:rsidRPr="00676387" w:rsidRDefault="00D707A5" w:rsidP="00375CE7">
            <w:pPr>
              <w:jc w:val="center"/>
              <w:rPr>
                <w:bCs/>
                <w:sz w:val="18"/>
                <w:szCs w:val="18"/>
              </w:rPr>
            </w:pPr>
          </w:p>
        </w:tc>
        <w:tc>
          <w:tcPr>
            <w:tcW w:w="2055" w:type="dxa"/>
            <w:shd w:val="clear" w:color="auto" w:fill="9CC2E5" w:themeFill="accent5" w:themeFillTint="99"/>
          </w:tcPr>
          <w:p w14:paraId="1CA5E085" w14:textId="77777777" w:rsidR="00D707A5" w:rsidRPr="00676387" w:rsidRDefault="00D707A5" w:rsidP="00375CE7">
            <w:pPr>
              <w:jc w:val="center"/>
              <w:rPr>
                <w:bCs/>
                <w:sz w:val="18"/>
                <w:szCs w:val="18"/>
              </w:rPr>
            </w:pPr>
          </w:p>
        </w:tc>
        <w:tc>
          <w:tcPr>
            <w:tcW w:w="2056" w:type="dxa"/>
            <w:shd w:val="clear" w:color="auto" w:fill="9CC2E5" w:themeFill="accent5" w:themeFillTint="99"/>
          </w:tcPr>
          <w:p w14:paraId="22A31DF8"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5DE16BA0" w14:textId="77777777" w:rsidR="00D707A5" w:rsidRPr="00B6005F" w:rsidRDefault="00D707A5" w:rsidP="00B6005F">
            <w:pPr>
              <w:spacing w:before="60" w:after="60"/>
              <w:jc w:val="center"/>
              <w:rPr>
                <w:b/>
                <w:sz w:val="18"/>
                <w:szCs w:val="18"/>
              </w:rPr>
            </w:pPr>
          </w:p>
        </w:tc>
      </w:tr>
      <w:tr w:rsidR="00D707A5" w:rsidRPr="00676387" w14:paraId="0354276A" w14:textId="2BEAC03A" w:rsidTr="00002D5A">
        <w:tc>
          <w:tcPr>
            <w:tcW w:w="3261" w:type="dxa"/>
            <w:shd w:val="clear" w:color="auto" w:fill="FFFFFF" w:themeFill="background1"/>
          </w:tcPr>
          <w:p w14:paraId="7C98735A" w14:textId="12074475" w:rsidR="00D707A5" w:rsidRPr="00676387" w:rsidRDefault="00D707A5" w:rsidP="00375CE7">
            <w:pPr>
              <w:rPr>
                <w:bCs/>
                <w:sz w:val="18"/>
                <w:szCs w:val="18"/>
              </w:rPr>
            </w:pPr>
            <w:r w:rsidRPr="00676387">
              <w:rPr>
                <w:bCs/>
                <w:sz w:val="18"/>
                <w:szCs w:val="18"/>
              </w:rPr>
              <w:t>U1.1.1: Izveidot jaunas inženierkomunikāciju sistēmas vietās, kur esošā blīvā apbūve nav ar tām nodrošināta, un kur veidojas vai paplašinās blīvas apbūves teritorijas, uzsvaru liekot uz perspektīvo rūpniecības teritoriju attīstības veicināšanu</w:t>
            </w:r>
          </w:p>
        </w:tc>
        <w:tc>
          <w:tcPr>
            <w:tcW w:w="2410" w:type="dxa"/>
            <w:shd w:val="clear" w:color="auto" w:fill="FFFFFF" w:themeFill="background1"/>
          </w:tcPr>
          <w:p w14:paraId="7F8E46F7" w14:textId="63F71919" w:rsidR="00D707A5" w:rsidRPr="00676387" w:rsidRDefault="00D707A5" w:rsidP="00375CE7">
            <w:pPr>
              <w:rPr>
                <w:bCs/>
                <w:sz w:val="18"/>
                <w:szCs w:val="18"/>
              </w:rPr>
            </w:pPr>
            <w:r>
              <w:rPr>
                <w:bCs/>
                <w:sz w:val="18"/>
                <w:szCs w:val="18"/>
              </w:rPr>
              <w:t>-</w:t>
            </w:r>
          </w:p>
        </w:tc>
        <w:tc>
          <w:tcPr>
            <w:tcW w:w="2055" w:type="dxa"/>
            <w:shd w:val="clear" w:color="auto" w:fill="FFFFFF" w:themeFill="background1"/>
          </w:tcPr>
          <w:p w14:paraId="10457AED" w14:textId="198AC228" w:rsidR="00D707A5" w:rsidRPr="00676387" w:rsidRDefault="00D707A5" w:rsidP="00375CE7">
            <w:pPr>
              <w:jc w:val="center"/>
              <w:rPr>
                <w:bCs/>
                <w:sz w:val="18"/>
                <w:szCs w:val="18"/>
              </w:rPr>
            </w:pPr>
            <w:r>
              <w:rPr>
                <w:bCs/>
                <w:sz w:val="18"/>
                <w:szCs w:val="18"/>
              </w:rPr>
              <w:t>-</w:t>
            </w:r>
          </w:p>
        </w:tc>
        <w:tc>
          <w:tcPr>
            <w:tcW w:w="2056" w:type="dxa"/>
            <w:shd w:val="clear" w:color="auto" w:fill="FFFFFF" w:themeFill="background1"/>
          </w:tcPr>
          <w:p w14:paraId="5489A00D" w14:textId="7B47257C" w:rsidR="00D707A5" w:rsidRPr="00676387" w:rsidRDefault="00D707A5" w:rsidP="00375CE7">
            <w:pPr>
              <w:jc w:val="center"/>
              <w:rPr>
                <w:bCs/>
                <w:sz w:val="18"/>
                <w:szCs w:val="18"/>
              </w:rPr>
            </w:pPr>
            <w:r>
              <w:rPr>
                <w:bCs/>
                <w:sz w:val="18"/>
                <w:szCs w:val="18"/>
              </w:rPr>
              <w:t>-</w:t>
            </w:r>
          </w:p>
        </w:tc>
        <w:tc>
          <w:tcPr>
            <w:tcW w:w="2055" w:type="dxa"/>
            <w:shd w:val="clear" w:color="auto" w:fill="FFFFFF" w:themeFill="background1"/>
          </w:tcPr>
          <w:p w14:paraId="3ECDF747" w14:textId="737605A6" w:rsidR="00D707A5" w:rsidRPr="00676387" w:rsidRDefault="00D707A5" w:rsidP="00375CE7">
            <w:pPr>
              <w:jc w:val="center"/>
              <w:rPr>
                <w:bCs/>
                <w:sz w:val="18"/>
                <w:szCs w:val="18"/>
              </w:rPr>
            </w:pPr>
            <w:r>
              <w:rPr>
                <w:bCs/>
                <w:sz w:val="18"/>
                <w:szCs w:val="18"/>
              </w:rPr>
              <w:t>-</w:t>
            </w:r>
          </w:p>
        </w:tc>
        <w:tc>
          <w:tcPr>
            <w:tcW w:w="2056" w:type="dxa"/>
            <w:shd w:val="clear" w:color="auto" w:fill="FFFFFF" w:themeFill="background1"/>
          </w:tcPr>
          <w:p w14:paraId="7E942F7D" w14:textId="11C39809" w:rsidR="00D707A5" w:rsidRPr="00676387" w:rsidRDefault="00D707A5" w:rsidP="00E1606A">
            <w:pPr>
              <w:jc w:val="center"/>
              <w:rPr>
                <w:bCs/>
                <w:sz w:val="18"/>
                <w:szCs w:val="18"/>
              </w:rPr>
            </w:pPr>
            <w:r>
              <w:rPr>
                <w:bCs/>
                <w:sz w:val="18"/>
                <w:szCs w:val="18"/>
              </w:rPr>
              <w:t>-</w:t>
            </w:r>
          </w:p>
        </w:tc>
        <w:tc>
          <w:tcPr>
            <w:tcW w:w="1559" w:type="dxa"/>
            <w:shd w:val="clear" w:color="auto" w:fill="FFFFFF" w:themeFill="background1"/>
          </w:tcPr>
          <w:p w14:paraId="67DD4882" w14:textId="77777777" w:rsidR="00D707A5" w:rsidRPr="00B6005F" w:rsidRDefault="00D707A5" w:rsidP="00B6005F">
            <w:pPr>
              <w:spacing w:before="60" w:after="60"/>
              <w:jc w:val="center"/>
              <w:rPr>
                <w:b/>
                <w:sz w:val="18"/>
                <w:szCs w:val="18"/>
              </w:rPr>
            </w:pPr>
          </w:p>
        </w:tc>
      </w:tr>
      <w:tr w:rsidR="00D707A5" w:rsidRPr="00676387" w14:paraId="7747C5C2" w14:textId="2F33A275" w:rsidTr="00002D5A">
        <w:tc>
          <w:tcPr>
            <w:tcW w:w="3261" w:type="dxa"/>
            <w:shd w:val="clear" w:color="auto" w:fill="FFFFFF" w:themeFill="background1"/>
          </w:tcPr>
          <w:p w14:paraId="4CC66711" w14:textId="77777777" w:rsidR="00D707A5" w:rsidRPr="00676387" w:rsidRDefault="00D707A5" w:rsidP="00375CE7">
            <w:pPr>
              <w:rPr>
                <w:bCs/>
                <w:sz w:val="18"/>
                <w:szCs w:val="18"/>
              </w:rPr>
            </w:pPr>
            <w:r w:rsidRPr="00676387">
              <w:rPr>
                <w:bCs/>
                <w:sz w:val="18"/>
                <w:szCs w:val="18"/>
              </w:rPr>
              <w:t>U1.1.2: Veicināt centralizēto ūdensapgādes un kanalizācijas pakalpojumu attīstību, t.sk., dzeramā ūdens kvalitātes uzlabošanos</w:t>
            </w:r>
          </w:p>
        </w:tc>
        <w:tc>
          <w:tcPr>
            <w:tcW w:w="2410" w:type="dxa"/>
            <w:shd w:val="clear" w:color="auto" w:fill="D9D9D9" w:themeFill="background1" w:themeFillShade="D9"/>
          </w:tcPr>
          <w:p w14:paraId="726CCF70" w14:textId="2961345A" w:rsidR="00D707A5" w:rsidRPr="00676387" w:rsidRDefault="00D707A5" w:rsidP="00375CE7">
            <w:pPr>
              <w:rPr>
                <w:bCs/>
                <w:sz w:val="18"/>
                <w:szCs w:val="18"/>
              </w:rPr>
            </w:pPr>
            <w:r w:rsidRPr="00676387">
              <w:rPr>
                <w:bCs/>
                <w:sz w:val="18"/>
                <w:szCs w:val="18"/>
              </w:rPr>
              <w:t>C1.1.2.1. Ūdensapgādes un kanalizācijas tīklu attīstība</w:t>
            </w:r>
          </w:p>
        </w:tc>
        <w:tc>
          <w:tcPr>
            <w:tcW w:w="2055" w:type="dxa"/>
            <w:shd w:val="clear" w:color="auto" w:fill="D9D9D9" w:themeFill="background1" w:themeFillShade="D9"/>
          </w:tcPr>
          <w:p w14:paraId="535EFAD7" w14:textId="24D61509" w:rsidR="00D707A5" w:rsidRPr="00676387" w:rsidRDefault="00D707A5" w:rsidP="00375CE7">
            <w:pPr>
              <w:jc w:val="center"/>
              <w:rPr>
                <w:bCs/>
                <w:sz w:val="18"/>
                <w:szCs w:val="18"/>
              </w:rPr>
            </w:pPr>
            <w:r>
              <w:rPr>
                <w:bCs/>
                <w:sz w:val="18"/>
                <w:szCs w:val="18"/>
              </w:rPr>
              <w:t>Nav veiktas.</w:t>
            </w:r>
          </w:p>
        </w:tc>
        <w:tc>
          <w:tcPr>
            <w:tcW w:w="2056" w:type="dxa"/>
            <w:shd w:val="clear" w:color="auto" w:fill="D9D9D9" w:themeFill="background1" w:themeFillShade="D9"/>
          </w:tcPr>
          <w:p w14:paraId="7DC9ED62" w14:textId="67BB1872" w:rsidR="00D707A5" w:rsidRPr="00676387" w:rsidRDefault="00D707A5" w:rsidP="00375CE7">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46A4BC4A" w14:textId="06D3F85D" w:rsidR="00D707A5" w:rsidRPr="00676387" w:rsidRDefault="00D707A5" w:rsidP="00375CE7">
            <w:pPr>
              <w:jc w:val="center"/>
              <w:rPr>
                <w:bCs/>
                <w:sz w:val="18"/>
                <w:szCs w:val="18"/>
              </w:rPr>
            </w:pPr>
            <w:r w:rsidRPr="001A3400">
              <w:rPr>
                <w:sz w:val="18"/>
                <w:szCs w:val="18"/>
              </w:rPr>
              <w:t>Precizēts pasākuma nosaukums (</w:t>
            </w:r>
            <w:r w:rsidRPr="009B5703">
              <w:rPr>
                <w:sz w:val="18"/>
                <w:szCs w:val="18"/>
              </w:rPr>
              <w:t>Uz “</w:t>
            </w:r>
            <w:r w:rsidRPr="003854B4">
              <w:rPr>
                <w:sz w:val="18"/>
                <w:szCs w:val="18"/>
              </w:rPr>
              <w:t>Ūdensapgādes un kanalizācijas tīklu attīstība piekrastes ciemos</w:t>
            </w:r>
            <w:r w:rsidRPr="009B5703">
              <w:rPr>
                <w:sz w:val="18"/>
                <w:szCs w:val="18"/>
              </w:rPr>
              <w:t>”).</w:t>
            </w:r>
          </w:p>
        </w:tc>
        <w:tc>
          <w:tcPr>
            <w:tcW w:w="2056" w:type="dxa"/>
            <w:shd w:val="clear" w:color="auto" w:fill="D9D9D9" w:themeFill="background1" w:themeFillShade="D9"/>
          </w:tcPr>
          <w:p w14:paraId="38D84E1B" w14:textId="20D274EE"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D9D9D9" w:themeFill="background1" w:themeFillShade="D9"/>
          </w:tcPr>
          <w:p w14:paraId="6AEC2650" w14:textId="73E7E381"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45A6EF77" w14:textId="0086B3AB" w:rsidTr="00002D5A">
        <w:tc>
          <w:tcPr>
            <w:tcW w:w="3261" w:type="dxa"/>
            <w:shd w:val="clear" w:color="auto" w:fill="FFFFFF" w:themeFill="background1"/>
          </w:tcPr>
          <w:p w14:paraId="7B8468C8" w14:textId="77777777" w:rsidR="00D707A5" w:rsidRPr="00676387" w:rsidRDefault="00D707A5" w:rsidP="00375CE7">
            <w:pPr>
              <w:rPr>
                <w:bCs/>
                <w:sz w:val="18"/>
                <w:szCs w:val="18"/>
              </w:rPr>
            </w:pPr>
          </w:p>
        </w:tc>
        <w:tc>
          <w:tcPr>
            <w:tcW w:w="2410" w:type="dxa"/>
            <w:shd w:val="clear" w:color="auto" w:fill="FFFFFF" w:themeFill="background1"/>
          </w:tcPr>
          <w:p w14:paraId="21B4C80E" w14:textId="67BC7BFE" w:rsidR="00D707A5" w:rsidRPr="00676387" w:rsidRDefault="00D707A5" w:rsidP="00375CE7">
            <w:pPr>
              <w:rPr>
                <w:bCs/>
                <w:sz w:val="18"/>
                <w:szCs w:val="18"/>
              </w:rPr>
            </w:pPr>
            <w:r w:rsidRPr="00676387">
              <w:rPr>
                <w:bCs/>
                <w:sz w:val="18"/>
                <w:szCs w:val="18"/>
              </w:rPr>
              <w:t>C1.1.2.2. Ūdensvada un kanalizācijas tīklu izbūve piekrastes ciemos</w:t>
            </w:r>
          </w:p>
        </w:tc>
        <w:tc>
          <w:tcPr>
            <w:tcW w:w="2055" w:type="dxa"/>
            <w:shd w:val="clear" w:color="auto" w:fill="FFFFFF" w:themeFill="background1"/>
          </w:tcPr>
          <w:p w14:paraId="2F6B7D41" w14:textId="2B4581C9" w:rsidR="00D707A5" w:rsidRPr="00676387" w:rsidRDefault="00D707A5" w:rsidP="00375CE7">
            <w:pPr>
              <w:jc w:val="center"/>
              <w:rPr>
                <w:bCs/>
                <w:sz w:val="18"/>
                <w:szCs w:val="18"/>
              </w:rPr>
            </w:pPr>
            <w:r>
              <w:rPr>
                <w:bCs/>
                <w:sz w:val="18"/>
                <w:szCs w:val="18"/>
              </w:rPr>
              <w:t>Nav veiktas.</w:t>
            </w:r>
          </w:p>
        </w:tc>
        <w:tc>
          <w:tcPr>
            <w:tcW w:w="2056" w:type="dxa"/>
            <w:shd w:val="clear" w:color="auto" w:fill="FFFFFF" w:themeFill="background1"/>
          </w:tcPr>
          <w:p w14:paraId="49B0FAFB" w14:textId="61CBF1BF" w:rsidR="00D707A5" w:rsidRPr="00676387" w:rsidRDefault="00D707A5" w:rsidP="00375CE7">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5995D41" w14:textId="5F583147" w:rsidR="00D707A5" w:rsidRPr="00676387" w:rsidRDefault="00D707A5" w:rsidP="00375CE7">
            <w:pPr>
              <w:jc w:val="center"/>
              <w:rPr>
                <w:bCs/>
                <w:sz w:val="18"/>
                <w:szCs w:val="18"/>
              </w:rPr>
            </w:pPr>
            <w:r>
              <w:rPr>
                <w:bCs/>
                <w:sz w:val="18"/>
                <w:szCs w:val="18"/>
              </w:rPr>
              <w:t>Pasākums dzēsts (</w:t>
            </w:r>
            <w:r w:rsidRPr="003854B4">
              <w:rPr>
                <w:bCs/>
                <w:i/>
                <w:iCs/>
                <w:sz w:val="18"/>
                <w:szCs w:val="18"/>
              </w:rPr>
              <w:t>dublējas ar pasākumu C1.1.2.1.</w:t>
            </w:r>
            <w:r>
              <w:rPr>
                <w:bCs/>
                <w:sz w:val="18"/>
                <w:szCs w:val="18"/>
              </w:rPr>
              <w:t>)</w:t>
            </w:r>
          </w:p>
        </w:tc>
        <w:tc>
          <w:tcPr>
            <w:tcW w:w="2056" w:type="dxa"/>
            <w:shd w:val="clear" w:color="auto" w:fill="FFFFFF" w:themeFill="background1"/>
          </w:tcPr>
          <w:p w14:paraId="079B59F0" w14:textId="556762D5" w:rsidR="00D707A5" w:rsidRPr="00676387" w:rsidRDefault="00D707A5" w:rsidP="00E1606A">
            <w:pPr>
              <w:jc w:val="center"/>
              <w:rPr>
                <w:bCs/>
                <w:sz w:val="18"/>
                <w:szCs w:val="18"/>
              </w:rPr>
            </w:pPr>
            <w:r>
              <w:rPr>
                <w:bCs/>
                <w:sz w:val="18"/>
                <w:szCs w:val="18"/>
              </w:rPr>
              <w:t>-</w:t>
            </w:r>
          </w:p>
        </w:tc>
        <w:tc>
          <w:tcPr>
            <w:tcW w:w="1559" w:type="dxa"/>
            <w:shd w:val="clear" w:color="auto" w:fill="FFFFFF" w:themeFill="background1"/>
          </w:tcPr>
          <w:p w14:paraId="4AA74A1D" w14:textId="48CBF5E5"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2FA4EBE1" w14:textId="0ED30DB6" w:rsidTr="00002D5A">
        <w:tc>
          <w:tcPr>
            <w:tcW w:w="3261" w:type="dxa"/>
            <w:shd w:val="clear" w:color="auto" w:fill="FFFFFF" w:themeFill="background1"/>
          </w:tcPr>
          <w:p w14:paraId="22D6E7BE" w14:textId="77777777" w:rsidR="00D707A5" w:rsidRPr="00676387" w:rsidRDefault="00D707A5" w:rsidP="00375CE7">
            <w:pPr>
              <w:rPr>
                <w:bCs/>
                <w:sz w:val="18"/>
                <w:szCs w:val="18"/>
              </w:rPr>
            </w:pPr>
          </w:p>
        </w:tc>
        <w:tc>
          <w:tcPr>
            <w:tcW w:w="2410" w:type="dxa"/>
            <w:shd w:val="clear" w:color="auto" w:fill="FFFFFF" w:themeFill="background1"/>
          </w:tcPr>
          <w:p w14:paraId="2985200B" w14:textId="72C04F18" w:rsidR="00D707A5" w:rsidRPr="00676387" w:rsidRDefault="00D707A5" w:rsidP="00375CE7">
            <w:pPr>
              <w:rPr>
                <w:bCs/>
                <w:sz w:val="18"/>
                <w:szCs w:val="18"/>
              </w:rPr>
            </w:pPr>
            <w:r w:rsidRPr="00BD50AE">
              <w:rPr>
                <w:bCs/>
                <w:sz w:val="18"/>
                <w:szCs w:val="18"/>
              </w:rPr>
              <w:t>C1.1.2.3. Projekta “Ūdenssaimniecības pakalpojumu attīstība Carnikavā, III kārta” īstenošana</w:t>
            </w:r>
          </w:p>
        </w:tc>
        <w:tc>
          <w:tcPr>
            <w:tcW w:w="2055" w:type="dxa"/>
            <w:shd w:val="clear" w:color="auto" w:fill="FFFFFF" w:themeFill="background1"/>
          </w:tcPr>
          <w:p w14:paraId="732B0C6D" w14:textId="56A7324B" w:rsidR="00D707A5" w:rsidRDefault="00D707A5" w:rsidP="00375CE7">
            <w:pPr>
              <w:jc w:val="center"/>
              <w:rPr>
                <w:bCs/>
                <w:sz w:val="18"/>
                <w:szCs w:val="18"/>
              </w:rPr>
            </w:pPr>
            <w:r>
              <w:rPr>
                <w:bCs/>
                <w:sz w:val="18"/>
                <w:szCs w:val="18"/>
              </w:rPr>
              <w:t>-</w:t>
            </w:r>
          </w:p>
        </w:tc>
        <w:tc>
          <w:tcPr>
            <w:tcW w:w="2056" w:type="dxa"/>
            <w:shd w:val="clear" w:color="auto" w:fill="FFFFFF" w:themeFill="background1"/>
          </w:tcPr>
          <w:p w14:paraId="5588A7E9" w14:textId="67415AB5" w:rsidR="00D707A5" w:rsidRPr="00B15393" w:rsidRDefault="00D707A5" w:rsidP="00375CE7">
            <w:pPr>
              <w:jc w:val="center"/>
              <w:rPr>
                <w:sz w:val="18"/>
                <w:szCs w:val="18"/>
              </w:rPr>
            </w:pPr>
            <w:r>
              <w:rPr>
                <w:sz w:val="18"/>
                <w:szCs w:val="18"/>
              </w:rPr>
              <w:t>-</w:t>
            </w:r>
          </w:p>
        </w:tc>
        <w:tc>
          <w:tcPr>
            <w:tcW w:w="2055" w:type="dxa"/>
            <w:shd w:val="clear" w:color="auto" w:fill="FFFFFF" w:themeFill="background1"/>
          </w:tcPr>
          <w:p w14:paraId="769E684A" w14:textId="5141CE6F" w:rsidR="00D707A5" w:rsidRDefault="00D707A5" w:rsidP="00375CE7">
            <w:pPr>
              <w:jc w:val="center"/>
              <w:rPr>
                <w:bCs/>
                <w:sz w:val="18"/>
                <w:szCs w:val="18"/>
              </w:rPr>
            </w:pPr>
            <w:r>
              <w:rPr>
                <w:bCs/>
                <w:sz w:val="18"/>
                <w:szCs w:val="18"/>
              </w:rPr>
              <w:t>-</w:t>
            </w:r>
          </w:p>
        </w:tc>
        <w:tc>
          <w:tcPr>
            <w:tcW w:w="2056" w:type="dxa"/>
            <w:shd w:val="clear" w:color="auto" w:fill="FFFFFF" w:themeFill="background1"/>
          </w:tcPr>
          <w:p w14:paraId="3613C623" w14:textId="30319714" w:rsidR="00D707A5" w:rsidRDefault="00D707A5" w:rsidP="00E1606A">
            <w:pPr>
              <w:jc w:val="center"/>
              <w:rPr>
                <w:bCs/>
                <w:sz w:val="18"/>
                <w:szCs w:val="18"/>
              </w:rPr>
            </w:pPr>
            <w:r>
              <w:rPr>
                <w:bCs/>
                <w:sz w:val="18"/>
                <w:szCs w:val="18"/>
              </w:rPr>
              <w:t>Jauns pasākums.</w:t>
            </w:r>
          </w:p>
        </w:tc>
        <w:tc>
          <w:tcPr>
            <w:tcW w:w="1559" w:type="dxa"/>
            <w:shd w:val="clear" w:color="auto" w:fill="FFFFFF" w:themeFill="background1"/>
          </w:tcPr>
          <w:p w14:paraId="51C1AF85" w14:textId="57B12890"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42587724" w14:textId="0E776832" w:rsidTr="00002D5A">
        <w:tc>
          <w:tcPr>
            <w:tcW w:w="3261" w:type="dxa"/>
            <w:shd w:val="clear" w:color="auto" w:fill="FFFFFF" w:themeFill="background1"/>
          </w:tcPr>
          <w:p w14:paraId="177AA242" w14:textId="77777777" w:rsidR="00D707A5" w:rsidRPr="00676387" w:rsidRDefault="00D707A5" w:rsidP="00375CE7">
            <w:pPr>
              <w:rPr>
                <w:bCs/>
                <w:sz w:val="18"/>
                <w:szCs w:val="18"/>
              </w:rPr>
            </w:pPr>
            <w:r w:rsidRPr="00676387">
              <w:rPr>
                <w:bCs/>
                <w:sz w:val="18"/>
                <w:szCs w:val="18"/>
              </w:rPr>
              <w:t>U1.1.3: Veicināt lietus ūdeņu novadīšanas sistēmas attīstības projektus</w:t>
            </w:r>
          </w:p>
        </w:tc>
        <w:tc>
          <w:tcPr>
            <w:tcW w:w="2410" w:type="dxa"/>
            <w:shd w:val="clear" w:color="auto" w:fill="FFFFFF" w:themeFill="background1"/>
          </w:tcPr>
          <w:p w14:paraId="56AF7E57" w14:textId="2490B7F7" w:rsidR="00D707A5" w:rsidRPr="00676387" w:rsidRDefault="00D707A5" w:rsidP="00375CE7">
            <w:pPr>
              <w:rPr>
                <w:bCs/>
                <w:sz w:val="18"/>
                <w:szCs w:val="18"/>
              </w:rPr>
            </w:pPr>
            <w:r>
              <w:rPr>
                <w:bCs/>
                <w:sz w:val="18"/>
                <w:szCs w:val="18"/>
              </w:rPr>
              <w:t>-</w:t>
            </w:r>
          </w:p>
        </w:tc>
        <w:tc>
          <w:tcPr>
            <w:tcW w:w="2055" w:type="dxa"/>
            <w:shd w:val="clear" w:color="auto" w:fill="FFFFFF" w:themeFill="background1"/>
          </w:tcPr>
          <w:p w14:paraId="258EAA92" w14:textId="5EEE3E31" w:rsidR="00D707A5" w:rsidRPr="00676387" w:rsidRDefault="00D707A5" w:rsidP="00375CE7">
            <w:pPr>
              <w:jc w:val="center"/>
              <w:rPr>
                <w:bCs/>
                <w:sz w:val="18"/>
                <w:szCs w:val="18"/>
              </w:rPr>
            </w:pPr>
            <w:r>
              <w:rPr>
                <w:bCs/>
                <w:sz w:val="18"/>
                <w:szCs w:val="18"/>
              </w:rPr>
              <w:t>-</w:t>
            </w:r>
          </w:p>
        </w:tc>
        <w:tc>
          <w:tcPr>
            <w:tcW w:w="2056" w:type="dxa"/>
            <w:shd w:val="clear" w:color="auto" w:fill="FFFFFF" w:themeFill="background1"/>
          </w:tcPr>
          <w:p w14:paraId="6D326A25" w14:textId="74D4D83B" w:rsidR="00D707A5" w:rsidRPr="00676387" w:rsidRDefault="00D707A5" w:rsidP="00375CE7">
            <w:pPr>
              <w:jc w:val="center"/>
              <w:rPr>
                <w:bCs/>
                <w:sz w:val="18"/>
                <w:szCs w:val="18"/>
              </w:rPr>
            </w:pPr>
            <w:r>
              <w:rPr>
                <w:bCs/>
                <w:sz w:val="18"/>
                <w:szCs w:val="18"/>
              </w:rPr>
              <w:t>-</w:t>
            </w:r>
          </w:p>
        </w:tc>
        <w:tc>
          <w:tcPr>
            <w:tcW w:w="2055" w:type="dxa"/>
            <w:shd w:val="clear" w:color="auto" w:fill="FFFFFF" w:themeFill="background1"/>
          </w:tcPr>
          <w:p w14:paraId="421EF5BE" w14:textId="247847FF" w:rsidR="00D707A5" w:rsidRPr="00676387" w:rsidRDefault="00D707A5" w:rsidP="00375CE7">
            <w:pPr>
              <w:jc w:val="center"/>
              <w:rPr>
                <w:bCs/>
                <w:sz w:val="18"/>
                <w:szCs w:val="18"/>
              </w:rPr>
            </w:pPr>
            <w:r>
              <w:rPr>
                <w:bCs/>
                <w:sz w:val="18"/>
                <w:szCs w:val="18"/>
              </w:rPr>
              <w:t>-</w:t>
            </w:r>
          </w:p>
        </w:tc>
        <w:tc>
          <w:tcPr>
            <w:tcW w:w="2056" w:type="dxa"/>
            <w:shd w:val="clear" w:color="auto" w:fill="FFFFFF" w:themeFill="background1"/>
          </w:tcPr>
          <w:p w14:paraId="38C64DDE" w14:textId="356EBF27" w:rsidR="00D707A5" w:rsidRPr="00676387" w:rsidRDefault="00D707A5" w:rsidP="00E1606A">
            <w:pPr>
              <w:jc w:val="center"/>
              <w:rPr>
                <w:bCs/>
                <w:sz w:val="18"/>
                <w:szCs w:val="18"/>
              </w:rPr>
            </w:pPr>
            <w:r>
              <w:rPr>
                <w:bCs/>
                <w:sz w:val="18"/>
                <w:szCs w:val="18"/>
              </w:rPr>
              <w:t>-</w:t>
            </w:r>
          </w:p>
        </w:tc>
        <w:tc>
          <w:tcPr>
            <w:tcW w:w="1559" w:type="dxa"/>
            <w:shd w:val="clear" w:color="auto" w:fill="FFFFFF" w:themeFill="background1"/>
          </w:tcPr>
          <w:p w14:paraId="15E508B4" w14:textId="77777777" w:rsidR="00D707A5" w:rsidRPr="00B6005F" w:rsidRDefault="00D707A5" w:rsidP="00B6005F">
            <w:pPr>
              <w:spacing w:before="60" w:after="60"/>
              <w:jc w:val="center"/>
              <w:rPr>
                <w:b/>
                <w:sz w:val="18"/>
                <w:szCs w:val="18"/>
              </w:rPr>
            </w:pPr>
          </w:p>
        </w:tc>
      </w:tr>
      <w:tr w:rsidR="00D707A5" w:rsidRPr="00676387" w14:paraId="6DC2A6FD" w14:textId="0E8BA042" w:rsidTr="00002D5A">
        <w:tc>
          <w:tcPr>
            <w:tcW w:w="3261" w:type="dxa"/>
            <w:shd w:val="clear" w:color="auto" w:fill="FFFFFF" w:themeFill="background1"/>
          </w:tcPr>
          <w:p w14:paraId="56DF76B2" w14:textId="77777777" w:rsidR="00D707A5" w:rsidRPr="00676387" w:rsidRDefault="00D707A5" w:rsidP="00375CE7">
            <w:pPr>
              <w:rPr>
                <w:bCs/>
                <w:sz w:val="18"/>
                <w:szCs w:val="18"/>
              </w:rPr>
            </w:pPr>
            <w:r w:rsidRPr="00676387">
              <w:rPr>
                <w:bCs/>
                <w:sz w:val="18"/>
                <w:szCs w:val="18"/>
              </w:rPr>
              <w:t>U1.1.4: Veicināt siltumapgādes sistēmas attīstību</w:t>
            </w:r>
          </w:p>
        </w:tc>
        <w:tc>
          <w:tcPr>
            <w:tcW w:w="2410" w:type="dxa"/>
            <w:shd w:val="clear" w:color="auto" w:fill="FFFFFF" w:themeFill="background1"/>
          </w:tcPr>
          <w:p w14:paraId="55D9639A" w14:textId="6E564E52" w:rsidR="00D707A5" w:rsidRPr="00676387" w:rsidRDefault="00D707A5" w:rsidP="00375CE7">
            <w:pPr>
              <w:rPr>
                <w:bCs/>
                <w:sz w:val="18"/>
                <w:szCs w:val="18"/>
              </w:rPr>
            </w:pPr>
            <w:r w:rsidRPr="00676387">
              <w:rPr>
                <w:bCs/>
                <w:sz w:val="18"/>
                <w:szCs w:val="18"/>
              </w:rPr>
              <w:t>C1.1.4.1. Lokālo katlumāju rekonstrukcija</w:t>
            </w:r>
          </w:p>
        </w:tc>
        <w:tc>
          <w:tcPr>
            <w:tcW w:w="2055" w:type="dxa"/>
            <w:shd w:val="clear" w:color="auto" w:fill="FFFFFF" w:themeFill="background1"/>
          </w:tcPr>
          <w:p w14:paraId="0FCEFC17" w14:textId="6C613C13" w:rsidR="00D707A5" w:rsidRPr="00676387" w:rsidRDefault="00D707A5" w:rsidP="00375CE7">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2A9BC79" w14:textId="17B902B8" w:rsidR="00D707A5" w:rsidRPr="00676387" w:rsidRDefault="00D707A5" w:rsidP="00375CE7">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4B037B0" w14:textId="784F7241" w:rsidR="00D707A5" w:rsidRPr="00676387" w:rsidRDefault="00D707A5" w:rsidP="00375CE7">
            <w:pPr>
              <w:jc w:val="center"/>
              <w:rPr>
                <w:bCs/>
                <w:sz w:val="18"/>
                <w:szCs w:val="18"/>
              </w:rPr>
            </w:pPr>
            <w:r>
              <w:rPr>
                <w:bCs/>
                <w:sz w:val="18"/>
                <w:szCs w:val="18"/>
              </w:rPr>
              <w:t>Nav veiktas.</w:t>
            </w:r>
          </w:p>
        </w:tc>
        <w:tc>
          <w:tcPr>
            <w:tcW w:w="2056" w:type="dxa"/>
            <w:shd w:val="clear" w:color="auto" w:fill="FFFFFF" w:themeFill="background1"/>
          </w:tcPr>
          <w:p w14:paraId="47552A96" w14:textId="423EAC09"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1D8FC6AA" w14:textId="037D3F6F"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3CBBC4AC" w14:textId="2FC53490" w:rsidTr="00002D5A">
        <w:tc>
          <w:tcPr>
            <w:tcW w:w="3261" w:type="dxa"/>
            <w:shd w:val="clear" w:color="auto" w:fill="FFFFFF" w:themeFill="background1"/>
          </w:tcPr>
          <w:p w14:paraId="4AE0597A" w14:textId="77777777" w:rsidR="00D707A5" w:rsidRPr="00676387" w:rsidRDefault="00D707A5" w:rsidP="00375CE7">
            <w:pPr>
              <w:rPr>
                <w:bCs/>
                <w:sz w:val="18"/>
                <w:szCs w:val="18"/>
              </w:rPr>
            </w:pPr>
          </w:p>
        </w:tc>
        <w:tc>
          <w:tcPr>
            <w:tcW w:w="2410" w:type="dxa"/>
            <w:shd w:val="clear" w:color="auto" w:fill="FFFFFF" w:themeFill="background1"/>
          </w:tcPr>
          <w:p w14:paraId="1BD57BBC" w14:textId="3C054DE3" w:rsidR="00D707A5" w:rsidRPr="00676387" w:rsidRDefault="00D707A5" w:rsidP="00375CE7">
            <w:pPr>
              <w:rPr>
                <w:bCs/>
                <w:sz w:val="18"/>
                <w:szCs w:val="18"/>
              </w:rPr>
            </w:pPr>
            <w:r w:rsidRPr="00676387">
              <w:rPr>
                <w:bCs/>
                <w:sz w:val="18"/>
                <w:szCs w:val="18"/>
              </w:rPr>
              <w:t>C1.1.4.2. Siltummezglu nodošana dzīvojamo māju biedrībām</w:t>
            </w:r>
          </w:p>
        </w:tc>
        <w:tc>
          <w:tcPr>
            <w:tcW w:w="2055" w:type="dxa"/>
            <w:shd w:val="clear" w:color="auto" w:fill="FFFFFF" w:themeFill="background1"/>
          </w:tcPr>
          <w:p w14:paraId="67F889AD" w14:textId="7B3A66B7" w:rsidR="00D707A5" w:rsidRPr="00676387" w:rsidRDefault="00D707A5" w:rsidP="00375CE7">
            <w:pPr>
              <w:jc w:val="center"/>
              <w:rPr>
                <w:bCs/>
                <w:sz w:val="18"/>
                <w:szCs w:val="18"/>
              </w:rPr>
            </w:pPr>
            <w:r>
              <w:rPr>
                <w:bCs/>
                <w:sz w:val="18"/>
                <w:szCs w:val="18"/>
              </w:rPr>
              <w:t>Nav veiktas.</w:t>
            </w:r>
          </w:p>
        </w:tc>
        <w:tc>
          <w:tcPr>
            <w:tcW w:w="2056" w:type="dxa"/>
            <w:shd w:val="clear" w:color="auto" w:fill="FFFFFF" w:themeFill="background1"/>
          </w:tcPr>
          <w:p w14:paraId="013688CB" w14:textId="26222DA2" w:rsidR="00D707A5" w:rsidRDefault="00D707A5" w:rsidP="00375CE7">
            <w:pPr>
              <w:jc w:val="center"/>
              <w:rPr>
                <w:sz w:val="18"/>
                <w:szCs w:val="18"/>
              </w:rPr>
            </w:pPr>
            <w:r w:rsidRPr="001A3400">
              <w:rPr>
                <w:sz w:val="18"/>
                <w:szCs w:val="18"/>
              </w:rPr>
              <w:t>Precizēts pasākuma nosaukums (Uz</w:t>
            </w:r>
            <w:r>
              <w:rPr>
                <w:sz w:val="18"/>
                <w:szCs w:val="18"/>
              </w:rPr>
              <w:t xml:space="preserve"> “</w:t>
            </w:r>
            <w:r w:rsidRPr="0082679D">
              <w:rPr>
                <w:sz w:val="18"/>
                <w:szCs w:val="18"/>
              </w:rPr>
              <w:t>Siltummezglu nodošana dzīvojamo māju biedrībām vai apsaimniekotājiem</w:t>
            </w:r>
            <w:r>
              <w:rPr>
                <w:sz w:val="18"/>
                <w:szCs w:val="18"/>
              </w:rPr>
              <w:t>”).</w:t>
            </w:r>
          </w:p>
          <w:p w14:paraId="61026188" w14:textId="77777777" w:rsidR="00D707A5" w:rsidRDefault="00D707A5" w:rsidP="00375CE7">
            <w:pPr>
              <w:jc w:val="center"/>
              <w:rPr>
                <w:sz w:val="18"/>
                <w:szCs w:val="18"/>
              </w:rPr>
            </w:pPr>
            <w:r w:rsidRPr="00B15393">
              <w:rPr>
                <w:sz w:val="18"/>
                <w:szCs w:val="18"/>
              </w:rPr>
              <w:t>Precizēta informācija par atbildīgajiem</w:t>
            </w:r>
            <w:r>
              <w:rPr>
                <w:sz w:val="18"/>
                <w:szCs w:val="18"/>
              </w:rPr>
              <w:t>.</w:t>
            </w:r>
          </w:p>
          <w:p w14:paraId="44C69C65" w14:textId="0092E5AD" w:rsidR="00D707A5" w:rsidRPr="00676387" w:rsidRDefault="00D707A5" w:rsidP="00375CE7">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26AB3C6" w14:textId="1B37207D" w:rsidR="00D707A5" w:rsidRPr="00676387" w:rsidRDefault="00D707A5" w:rsidP="00375CE7">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227F67AE" w14:textId="795AB759"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3B7E32C2" w14:textId="0B7D588B"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2ED8F4A9" w14:textId="736E0A06" w:rsidTr="00002D5A">
        <w:tc>
          <w:tcPr>
            <w:tcW w:w="3261" w:type="dxa"/>
            <w:shd w:val="clear" w:color="auto" w:fill="FFFFFF" w:themeFill="background1"/>
          </w:tcPr>
          <w:p w14:paraId="3EC00F3B" w14:textId="77777777" w:rsidR="00D707A5" w:rsidRPr="00676387" w:rsidRDefault="00D707A5" w:rsidP="0082679D">
            <w:pPr>
              <w:rPr>
                <w:bCs/>
                <w:sz w:val="18"/>
                <w:szCs w:val="18"/>
              </w:rPr>
            </w:pPr>
          </w:p>
        </w:tc>
        <w:tc>
          <w:tcPr>
            <w:tcW w:w="2410" w:type="dxa"/>
            <w:shd w:val="clear" w:color="auto" w:fill="D9D9D9" w:themeFill="background1" w:themeFillShade="D9"/>
          </w:tcPr>
          <w:p w14:paraId="691510B7" w14:textId="6DBF4303" w:rsidR="00D707A5" w:rsidRPr="00676387" w:rsidRDefault="00D707A5" w:rsidP="0082679D">
            <w:pPr>
              <w:rPr>
                <w:bCs/>
                <w:sz w:val="18"/>
                <w:szCs w:val="18"/>
              </w:rPr>
            </w:pPr>
            <w:r w:rsidRPr="00676387">
              <w:rPr>
                <w:bCs/>
                <w:sz w:val="18"/>
                <w:szCs w:val="18"/>
              </w:rPr>
              <w:t>C1.1.4.3. Siltumtrašu atjaunošana</w:t>
            </w:r>
          </w:p>
        </w:tc>
        <w:tc>
          <w:tcPr>
            <w:tcW w:w="2055" w:type="dxa"/>
            <w:shd w:val="clear" w:color="auto" w:fill="D9D9D9" w:themeFill="background1" w:themeFillShade="D9"/>
          </w:tcPr>
          <w:p w14:paraId="682F24DA" w14:textId="0A83707F" w:rsidR="00D707A5" w:rsidRPr="00676387" w:rsidRDefault="00D707A5" w:rsidP="0082679D">
            <w:pPr>
              <w:jc w:val="center"/>
              <w:rPr>
                <w:bCs/>
                <w:sz w:val="18"/>
                <w:szCs w:val="18"/>
              </w:rPr>
            </w:pPr>
            <w:r>
              <w:rPr>
                <w:bCs/>
                <w:sz w:val="18"/>
                <w:szCs w:val="18"/>
              </w:rPr>
              <w:t>Nav veiktas.</w:t>
            </w:r>
          </w:p>
        </w:tc>
        <w:tc>
          <w:tcPr>
            <w:tcW w:w="2056" w:type="dxa"/>
            <w:shd w:val="clear" w:color="auto" w:fill="D9D9D9" w:themeFill="background1" w:themeFillShade="D9"/>
          </w:tcPr>
          <w:p w14:paraId="786360D3" w14:textId="77777777" w:rsidR="00D707A5" w:rsidRDefault="00D707A5" w:rsidP="0082679D">
            <w:pPr>
              <w:tabs>
                <w:tab w:val="left" w:pos="240"/>
              </w:tabs>
              <w:jc w:val="center"/>
              <w:rPr>
                <w:sz w:val="18"/>
                <w:szCs w:val="18"/>
              </w:rPr>
            </w:pPr>
            <w:r w:rsidRPr="00B15393">
              <w:rPr>
                <w:sz w:val="18"/>
                <w:szCs w:val="18"/>
              </w:rPr>
              <w:t>Precizēta informācija par atbildīgajiem</w:t>
            </w:r>
            <w:r>
              <w:rPr>
                <w:sz w:val="18"/>
                <w:szCs w:val="18"/>
              </w:rPr>
              <w:t xml:space="preserve">. </w:t>
            </w:r>
          </w:p>
          <w:p w14:paraId="73A5C05E" w14:textId="1EC5C3BF" w:rsidR="00D707A5" w:rsidRPr="00676387" w:rsidRDefault="00D707A5" w:rsidP="0082679D">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38D1DC0C" w14:textId="4C9CF95A" w:rsidR="00D707A5" w:rsidRPr="00676387" w:rsidRDefault="00D707A5" w:rsidP="0082679D">
            <w:pPr>
              <w:jc w:val="center"/>
              <w:rPr>
                <w:bCs/>
                <w:sz w:val="18"/>
                <w:szCs w:val="18"/>
              </w:rPr>
            </w:pPr>
            <w:r>
              <w:rPr>
                <w:bCs/>
                <w:sz w:val="18"/>
                <w:szCs w:val="18"/>
              </w:rPr>
              <w:t>Nav veiktas.</w:t>
            </w:r>
          </w:p>
        </w:tc>
        <w:tc>
          <w:tcPr>
            <w:tcW w:w="2056" w:type="dxa"/>
            <w:shd w:val="clear" w:color="auto" w:fill="D9D9D9" w:themeFill="background1" w:themeFillShade="D9"/>
          </w:tcPr>
          <w:p w14:paraId="65F3829C" w14:textId="470451A5"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D9D9D9" w:themeFill="background1" w:themeFillShade="D9"/>
          </w:tcPr>
          <w:p w14:paraId="5F83884E" w14:textId="528136F2"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1F6A0856" w14:textId="5411098D" w:rsidTr="00002D5A">
        <w:tc>
          <w:tcPr>
            <w:tcW w:w="3261" w:type="dxa"/>
            <w:shd w:val="clear" w:color="auto" w:fill="FFFFFF" w:themeFill="background1"/>
          </w:tcPr>
          <w:p w14:paraId="3A583DF7" w14:textId="77777777" w:rsidR="00D707A5" w:rsidRPr="00676387" w:rsidRDefault="00D707A5" w:rsidP="0082679D">
            <w:pPr>
              <w:rPr>
                <w:bCs/>
                <w:sz w:val="18"/>
                <w:szCs w:val="18"/>
              </w:rPr>
            </w:pPr>
          </w:p>
        </w:tc>
        <w:tc>
          <w:tcPr>
            <w:tcW w:w="2410" w:type="dxa"/>
            <w:shd w:val="clear" w:color="auto" w:fill="D9D9D9" w:themeFill="background1" w:themeFillShade="D9"/>
          </w:tcPr>
          <w:p w14:paraId="664E01FF" w14:textId="0D48A0ED" w:rsidR="00D707A5" w:rsidRPr="00676387" w:rsidRDefault="00D707A5" w:rsidP="0082679D">
            <w:pPr>
              <w:rPr>
                <w:bCs/>
                <w:sz w:val="18"/>
                <w:szCs w:val="18"/>
              </w:rPr>
            </w:pPr>
            <w:r w:rsidRPr="0082679D">
              <w:rPr>
                <w:bCs/>
                <w:sz w:val="18"/>
                <w:szCs w:val="18"/>
              </w:rPr>
              <w:t>C1.1.4.4. Pāreja uz AER katlu mājā Tulpju ielā 5, Carnikavā</w:t>
            </w:r>
          </w:p>
        </w:tc>
        <w:tc>
          <w:tcPr>
            <w:tcW w:w="2055" w:type="dxa"/>
            <w:shd w:val="clear" w:color="auto" w:fill="D9D9D9" w:themeFill="background1" w:themeFillShade="D9"/>
          </w:tcPr>
          <w:p w14:paraId="59AF9410" w14:textId="3652539A" w:rsidR="00D707A5" w:rsidRDefault="00D707A5" w:rsidP="0082679D">
            <w:pPr>
              <w:jc w:val="center"/>
              <w:rPr>
                <w:bCs/>
                <w:sz w:val="18"/>
                <w:szCs w:val="18"/>
              </w:rPr>
            </w:pPr>
            <w:r>
              <w:rPr>
                <w:bCs/>
                <w:sz w:val="18"/>
                <w:szCs w:val="18"/>
              </w:rPr>
              <w:t>-</w:t>
            </w:r>
          </w:p>
        </w:tc>
        <w:tc>
          <w:tcPr>
            <w:tcW w:w="2056" w:type="dxa"/>
            <w:shd w:val="clear" w:color="auto" w:fill="D9D9D9" w:themeFill="background1" w:themeFillShade="D9"/>
          </w:tcPr>
          <w:p w14:paraId="3FD01064" w14:textId="3092CD24" w:rsidR="00D707A5" w:rsidRPr="00B15393" w:rsidRDefault="00D707A5" w:rsidP="0082679D">
            <w:pPr>
              <w:tabs>
                <w:tab w:val="left" w:pos="240"/>
              </w:tabs>
              <w:jc w:val="center"/>
              <w:rPr>
                <w:sz w:val="18"/>
                <w:szCs w:val="18"/>
              </w:rPr>
            </w:pPr>
            <w:r>
              <w:rPr>
                <w:sz w:val="18"/>
                <w:szCs w:val="18"/>
              </w:rPr>
              <w:t>Jauns pasākums.</w:t>
            </w:r>
          </w:p>
        </w:tc>
        <w:tc>
          <w:tcPr>
            <w:tcW w:w="2055" w:type="dxa"/>
            <w:shd w:val="clear" w:color="auto" w:fill="D9D9D9" w:themeFill="background1" w:themeFillShade="D9"/>
          </w:tcPr>
          <w:p w14:paraId="4C579EC2" w14:textId="77777777" w:rsidR="00D707A5" w:rsidRDefault="00D707A5" w:rsidP="0082679D">
            <w:pPr>
              <w:jc w:val="center"/>
              <w:rPr>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4</w:t>
            </w:r>
            <w:r w:rsidRPr="00B15393">
              <w:rPr>
                <w:sz w:val="18"/>
                <w:szCs w:val="18"/>
              </w:rPr>
              <w:t>.).</w:t>
            </w:r>
          </w:p>
          <w:p w14:paraId="2C11995B" w14:textId="67E155FF" w:rsidR="00D707A5" w:rsidRPr="00676387" w:rsidRDefault="00D707A5" w:rsidP="0082679D">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2B7A14ED"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22</w:t>
            </w:r>
            <w:r w:rsidRPr="00B15393">
              <w:rPr>
                <w:sz w:val="18"/>
                <w:szCs w:val="18"/>
              </w:rPr>
              <w:t>.-202</w:t>
            </w:r>
            <w:r>
              <w:rPr>
                <w:sz w:val="18"/>
                <w:szCs w:val="18"/>
              </w:rPr>
              <w:t>5</w:t>
            </w:r>
            <w:r w:rsidRPr="00B15393">
              <w:rPr>
                <w:sz w:val="18"/>
                <w:szCs w:val="18"/>
              </w:rPr>
              <w:t>.).</w:t>
            </w:r>
          </w:p>
          <w:p w14:paraId="3A350769" w14:textId="7F982920"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2CA851AC" w14:textId="48E7D86A"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4258871C" w14:textId="5051F918" w:rsidTr="00002D5A">
        <w:tc>
          <w:tcPr>
            <w:tcW w:w="3261" w:type="dxa"/>
            <w:shd w:val="clear" w:color="auto" w:fill="FFFFFF" w:themeFill="background1"/>
          </w:tcPr>
          <w:p w14:paraId="1DC7C985" w14:textId="77777777" w:rsidR="00D707A5" w:rsidRPr="00676387" w:rsidRDefault="00D707A5" w:rsidP="0082679D">
            <w:pPr>
              <w:rPr>
                <w:bCs/>
                <w:sz w:val="18"/>
                <w:szCs w:val="18"/>
              </w:rPr>
            </w:pPr>
          </w:p>
        </w:tc>
        <w:tc>
          <w:tcPr>
            <w:tcW w:w="2410" w:type="dxa"/>
            <w:shd w:val="clear" w:color="auto" w:fill="D9D9D9" w:themeFill="background1" w:themeFillShade="D9"/>
          </w:tcPr>
          <w:p w14:paraId="148AAC44" w14:textId="0AA64FD1" w:rsidR="00D707A5" w:rsidRPr="0082679D" w:rsidRDefault="00D707A5" w:rsidP="0082679D">
            <w:pPr>
              <w:rPr>
                <w:bCs/>
                <w:sz w:val="18"/>
                <w:szCs w:val="18"/>
              </w:rPr>
            </w:pPr>
            <w:r w:rsidRPr="003854B4">
              <w:rPr>
                <w:bCs/>
                <w:sz w:val="18"/>
                <w:szCs w:val="18"/>
              </w:rPr>
              <w:t>C1.1.4.5. Centralizētās siltumapgādes sistēmas izveide Carnikavā ar divām katlu mājām</w:t>
            </w:r>
          </w:p>
        </w:tc>
        <w:tc>
          <w:tcPr>
            <w:tcW w:w="2055" w:type="dxa"/>
            <w:shd w:val="clear" w:color="auto" w:fill="D9D9D9" w:themeFill="background1" w:themeFillShade="D9"/>
          </w:tcPr>
          <w:p w14:paraId="26FF61FB" w14:textId="2950BA47" w:rsidR="00D707A5" w:rsidRDefault="00D707A5" w:rsidP="0082679D">
            <w:pPr>
              <w:jc w:val="center"/>
              <w:rPr>
                <w:bCs/>
                <w:sz w:val="18"/>
                <w:szCs w:val="18"/>
              </w:rPr>
            </w:pPr>
            <w:r>
              <w:rPr>
                <w:bCs/>
                <w:sz w:val="18"/>
                <w:szCs w:val="18"/>
              </w:rPr>
              <w:t>-</w:t>
            </w:r>
          </w:p>
        </w:tc>
        <w:tc>
          <w:tcPr>
            <w:tcW w:w="2056" w:type="dxa"/>
            <w:shd w:val="clear" w:color="auto" w:fill="D9D9D9" w:themeFill="background1" w:themeFillShade="D9"/>
          </w:tcPr>
          <w:p w14:paraId="2E5E9348" w14:textId="1906F5DC" w:rsidR="00D707A5" w:rsidRDefault="00D707A5" w:rsidP="0082679D">
            <w:pPr>
              <w:tabs>
                <w:tab w:val="left" w:pos="240"/>
              </w:tabs>
              <w:jc w:val="center"/>
              <w:rPr>
                <w:sz w:val="18"/>
                <w:szCs w:val="18"/>
              </w:rPr>
            </w:pPr>
            <w:r>
              <w:rPr>
                <w:sz w:val="18"/>
                <w:szCs w:val="18"/>
              </w:rPr>
              <w:t>-</w:t>
            </w:r>
          </w:p>
        </w:tc>
        <w:tc>
          <w:tcPr>
            <w:tcW w:w="2055" w:type="dxa"/>
            <w:shd w:val="clear" w:color="auto" w:fill="D9D9D9" w:themeFill="background1" w:themeFillShade="D9"/>
          </w:tcPr>
          <w:p w14:paraId="7D44F45D" w14:textId="3D505711" w:rsidR="00D707A5" w:rsidRPr="00B15393" w:rsidRDefault="00D707A5" w:rsidP="0082679D">
            <w:pPr>
              <w:jc w:val="center"/>
              <w:rPr>
                <w:sz w:val="18"/>
                <w:szCs w:val="18"/>
              </w:rPr>
            </w:pPr>
            <w:r>
              <w:rPr>
                <w:sz w:val="18"/>
                <w:szCs w:val="18"/>
              </w:rPr>
              <w:t>Jauns pasākums.</w:t>
            </w:r>
          </w:p>
        </w:tc>
        <w:tc>
          <w:tcPr>
            <w:tcW w:w="2056" w:type="dxa"/>
            <w:shd w:val="clear" w:color="auto" w:fill="D9D9D9" w:themeFill="background1" w:themeFillShade="D9"/>
          </w:tcPr>
          <w:p w14:paraId="595F915D" w14:textId="0E54C02D"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73CDDDBD" w14:textId="75C879F9"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38F8C9F" w14:textId="3BC09B90" w:rsidTr="00002D5A">
        <w:tc>
          <w:tcPr>
            <w:tcW w:w="3261" w:type="dxa"/>
            <w:shd w:val="clear" w:color="auto" w:fill="FFFFFF" w:themeFill="background1"/>
          </w:tcPr>
          <w:p w14:paraId="5F8D1FE9" w14:textId="77777777" w:rsidR="00D707A5" w:rsidRPr="00676387" w:rsidRDefault="00D707A5" w:rsidP="0082679D">
            <w:pPr>
              <w:rPr>
                <w:bCs/>
                <w:sz w:val="18"/>
                <w:szCs w:val="18"/>
              </w:rPr>
            </w:pPr>
            <w:r w:rsidRPr="00676387">
              <w:rPr>
                <w:bCs/>
                <w:sz w:val="18"/>
                <w:szCs w:val="18"/>
              </w:rPr>
              <w:t>U1.1.5: Sekmēt videi draudzīgu enerģijas ražošanu un alternatīvus enerģijas ieguves veidus</w:t>
            </w:r>
          </w:p>
        </w:tc>
        <w:tc>
          <w:tcPr>
            <w:tcW w:w="2410" w:type="dxa"/>
            <w:shd w:val="clear" w:color="auto" w:fill="FFFFFF" w:themeFill="background1"/>
          </w:tcPr>
          <w:p w14:paraId="440E0BFB" w14:textId="7AD2E95A" w:rsidR="00D707A5" w:rsidRPr="00676387" w:rsidRDefault="00D707A5" w:rsidP="0082679D">
            <w:pPr>
              <w:rPr>
                <w:bCs/>
                <w:sz w:val="18"/>
                <w:szCs w:val="18"/>
              </w:rPr>
            </w:pPr>
            <w:r w:rsidRPr="00676387">
              <w:rPr>
                <w:bCs/>
                <w:sz w:val="18"/>
                <w:szCs w:val="18"/>
              </w:rPr>
              <w:t>C1.1.5.1. Videi draudzīgas enerģijas ražošanas un alternatīvus enerģijas ieguves veidu sekmēšana</w:t>
            </w:r>
          </w:p>
        </w:tc>
        <w:tc>
          <w:tcPr>
            <w:tcW w:w="2055" w:type="dxa"/>
            <w:shd w:val="clear" w:color="auto" w:fill="FFFFFF" w:themeFill="background1"/>
          </w:tcPr>
          <w:p w14:paraId="69EE69F5" w14:textId="6F7F6EE8" w:rsidR="00D707A5" w:rsidRPr="00676387" w:rsidRDefault="00D707A5" w:rsidP="0082679D">
            <w:pPr>
              <w:jc w:val="center"/>
              <w:rPr>
                <w:bCs/>
                <w:sz w:val="18"/>
                <w:szCs w:val="18"/>
              </w:rPr>
            </w:pPr>
            <w:r>
              <w:rPr>
                <w:bCs/>
                <w:sz w:val="18"/>
                <w:szCs w:val="18"/>
              </w:rPr>
              <w:t>Nav veiktas.</w:t>
            </w:r>
          </w:p>
        </w:tc>
        <w:tc>
          <w:tcPr>
            <w:tcW w:w="2056" w:type="dxa"/>
            <w:shd w:val="clear" w:color="auto" w:fill="FFFFFF" w:themeFill="background1"/>
          </w:tcPr>
          <w:p w14:paraId="7A63CAAB" w14:textId="3F5D5C27" w:rsidR="00D707A5" w:rsidRPr="00676387" w:rsidRDefault="00D707A5" w:rsidP="0082679D">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1630D30" w14:textId="52A29F57" w:rsidR="00D707A5" w:rsidRPr="00676387" w:rsidRDefault="00D707A5" w:rsidP="0082679D">
            <w:pPr>
              <w:jc w:val="center"/>
              <w:rPr>
                <w:bCs/>
                <w:sz w:val="18"/>
                <w:szCs w:val="18"/>
              </w:rPr>
            </w:pPr>
            <w:r>
              <w:rPr>
                <w:bCs/>
                <w:sz w:val="18"/>
                <w:szCs w:val="18"/>
              </w:rPr>
              <w:t>Nav veiktas.</w:t>
            </w:r>
          </w:p>
        </w:tc>
        <w:tc>
          <w:tcPr>
            <w:tcW w:w="2056" w:type="dxa"/>
            <w:shd w:val="clear" w:color="auto" w:fill="FFFFFF" w:themeFill="background1"/>
          </w:tcPr>
          <w:p w14:paraId="2FFDC913" w14:textId="645D3CE9"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671CBF8C" w14:textId="6F56DEC0"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7851D5D1" w14:textId="54ED4EB3" w:rsidTr="00002D5A">
        <w:tc>
          <w:tcPr>
            <w:tcW w:w="3261" w:type="dxa"/>
            <w:shd w:val="clear" w:color="auto" w:fill="FFFFFF" w:themeFill="background1"/>
          </w:tcPr>
          <w:p w14:paraId="44A20B2F" w14:textId="7B1B4460" w:rsidR="00D707A5" w:rsidRPr="00676387" w:rsidRDefault="00D707A5" w:rsidP="0082679D">
            <w:pPr>
              <w:rPr>
                <w:bCs/>
                <w:sz w:val="18"/>
                <w:szCs w:val="18"/>
              </w:rPr>
            </w:pPr>
            <w:r w:rsidRPr="00676387">
              <w:rPr>
                <w:bCs/>
                <w:sz w:val="18"/>
                <w:szCs w:val="18"/>
              </w:rPr>
              <w:t>U1.1.6: Sekmēt interneta pieejamību</w:t>
            </w:r>
          </w:p>
        </w:tc>
        <w:tc>
          <w:tcPr>
            <w:tcW w:w="2410" w:type="dxa"/>
            <w:shd w:val="clear" w:color="auto" w:fill="D9D9D9" w:themeFill="background1" w:themeFillShade="D9"/>
          </w:tcPr>
          <w:p w14:paraId="1793D47B" w14:textId="79031700" w:rsidR="00D707A5" w:rsidRPr="00676387" w:rsidRDefault="00D707A5" w:rsidP="0082679D">
            <w:pPr>
              <w:rPr>
                <w:bCs/>
                <w:sz w:val="18"/>
                <w:szCs w:val="18"/>
              </w:rPr>
            </w:pPr>
            <w:r w:rsidRPr="00676387">
              <w:rPr>
                <w:bCs/>
                <w:sz w:val="18"/>
                <w:szCs w:val="18"/>
              </w:rPr>
              <w:t>C1.1.6.1. Interneta pieejas punktu izveide</w:t>
            </w:r>
          </w:p>
        </w:tc>
        <w:tc>
          <w:tcPr>
            <w:tcW w:w="2055" w:type="dxa"/>
            <w:shd w:val="clear" w:color="auto" w:fill="D9D9D9" w:themeFill="background1" w:themeFillShade="D9"/>
          </w:tcPr>
          <w:p w14:paraId="1D4B3453" w14:textId="65F92CE4" w:rsidR="00D707A5" w:rsidRPr="00676387" w:rsidRDefault="00D707A5" w:rsidP="0082679D">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9230C1F" w14:textId="09183D6B" w:rsidR="00D707A5" w:rsidRPr="00676387" w:rsidRDefault="00D707A5" w:rsidP="0082679D">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094F568" w14:textId="43C7ACBD" w:rsidR="00D707A5" w:rsidRPr="00676387" w:rsidRDefault="00D707A5" w:rsidP="0082679D">
            <w:pPr>
              <w:jc w:val="center"/>
              <w:rPr>
                <w:bCs/>
                <w:sz w:val="18"/>
                <w:szCs w:val="18"/>
              </w:rPr>
            </w:pPr>
            <w:r>
              <w:rPr>
                <w:bCs/>
                <w:sz w:val="18"/>
                <w:szCs w:val="18"/>
              </w:rPr>
              <w:t>Nav veiktas.</w:t>
            </w:r>
          </w:p>
        </w:tc>
        <w:tc>
          <w:tcPr>
            <w:tcW w:w="2056" w:type="dxa"/>
            <w:shd w:val="clear" w:color="auto" w:fill="D9D9D9" w:themeFill="background1" w:themeFillShade="D9"/>
          </w:tcPr>
          <w:p w14:paraId="6D9738B9" w14:textId="67F6AA2F"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2EF117FF" w14:textId="72AC614F"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69DA3A2F" w14:textId="72326BD9" w:rsidTr="00002D5A">
        <w:tc>
          <w:tcPr>
            <w:tcW w:w="3261" w:type="dxa"/>
            <w:shd w:val="clear" w:color="auto" w:fill="1F4E79" w:themeFill="accent5" w:themeFillShade="80"/>
          </w:tcPr>
          <w:p w14:paraId="7E5F22B0" w14:textId="01C86B3E" w:rsidR="00D707A5" w:rsidRPr="00676387" w:rsidRDefault="00D707A5" w:rsidP="0082679D">
            <w:pPr>
              <w:rPr>
                <w:bCs/>
                <w:color w:val="000000" w:themeColor="text1"/>
                <w:sz w:val="18"/>
                <w:szCs w:val="18"/>
              </w:rPr>
            </w:pPr>
            <w:r w:rsidRPr="00676387">
              <w:rPr>
                <w:b/>
                <w:color w:val="000000" w:themeColor="text1"/>
                <w:sz w:val="18"/>
                <w:szCs w:val="18"/>
              </w:rPr>
              <w:t>VTP2: Darbspējīgas polderu un citas meliorācijas sistēmas</w:t>
            </w:r>
          </w:p>
        </w:tc>
        <w:tc>
          <w:tcPr>
            <w:tcW w:w="2410" w:type="dxa"/>
            <w:shd w:val="clear" w:color="auto" w:fill="1F4E79" w:themeFill="accent5" w:themeFillShade="80"/>
          </w:tcPr>
          <w:p w14:paraId="22C2B978" w14:textId="77777777" w:rsidR="00D707A5" w:rsidRPr="00676387" w:rsidRDefault="00D707A5" w:rsidP="0082679D">
            <w:pPr>
              <w:rPr>
                <w:bCs/>
                <w:sz w:val="18"/>
                <w:szCs w:val="18"/>
              </w:rPr>
            </w:pPr>
          </w:p>
        </w:tc>
        <w:tc>
          <w:tcPr>
            <w:tcW w:w="2055" w:type="dxa"/>
            <w:shd w:val="clear" w:color="auto" w:fill="1F4E79" w:themeFill="accent5" w:themeFillShade="80"/>
          </w:tcPr>
          <w:p w14:paraId="2351EA11" w14:textId="77777777" w:rsidR="00D707A5" w:rsidRPr="00676387" w:rsidRDefault="00D707A5" w:rsidP="0082679D">
            <w:pPr>
              <w:jc w:val="center"/>
              <w:rPr>
                <w:bCs/>
                <w:sz w:val="18"/>
                <w:szCs w:val="18"/>
              </w:rPr>
            </w:pPr>
          </w:p>
        </w:tc>
        <w:tc>
          <w:tcPr>
            <w:tcW w:w="2056" w:type="dxa"/>
            <w:shd w:val="clear" w:color="auto" w:fill="1F4E79" w:themeFill="accent5" w:themeFillShade="80"/>
          </w:tcPr>
          <w:p w14:paraId="188D4DDE" w14:textId="77777777" w:rsidR="00D707A5" w:rsidRPr="00676387" w:rsidRDefault="00D707A5" w:rsidP="0082679D">
            <w:pPr>
              <w:jc w:val="center"/>
              <w:rPr>
                <w:bCs/>
                <w:sz w:val="18"/>
                <w:szCs w:val="18"/>
              </w:rPr>
            </w:pPr>
          </w:p>
        </w:tc>
        <w:tc>
          <w:tcPr>
            <w:tcW w:w="2055" w:type="dxa"/>
            <w:shd w:val="clear" w:color="auto" w:fill="1F4E79" w:themeFill="accent5" w:themeFillShade="80"/>
          </w:tcPr>
          <w:p w14:paraId="7FF10042" w14:textId="77777777" w:rsidR="00D707A5" w:rsidRPr="00676387" w:rsidRDefault="00D707A5" w:rsidP="0082679D">
            <w:pPr>
              <w:jc w:val="center"/>
              <w:rPr>
                <w:bCs/>
                <w:sz w:val="18"/>
                <w:szCs w:val="18"/>
              </w:rPr>
            </w:pPr>
          </w:p>
        </w:tc>
        <w:tc>
          <w:tcPr>
            <w:tcW w:w="2056" w:type="dxa"/>
            <w:shd w:val="clear" w:color="auto" w:fill="1F4E79" w:themeFill="accent5" w:themeFillShade="80"/>
          </w:tcPr>
          <w:p w14:paraId="5BA3D02C" w14:textId="77777777" w:rsidR="00D707A5" w:rsidRPr="00676387" w:rsidRDefault="00D707A5" w:rsidP="00E1606A">
            <w:pPr>
              <w:jc w:val="center"/>
              <w:rPr>
                <w:bCs/>
                <w:sz w:val="18"/>
                <w:szCs w:val="18"/>
              </w:rPr>
            </w:pPr>
          </w:p>
        </w:tc>
        <w:tc>
          <w:tcPr>
            <w:tcW w:w="1559" w:type="dxa"/>
            <w:shd w:val="clear" w:color="auto" w:fill="1F4E79" w:themeFill="accent5" w:themeFillShade="80"/>
          </w:tcPr>
          <w:p w14:paraId="13605859" w14:textId="77777777" w:rsidR="00D707A5" w:rsidRPr="00B6005F" w:rsidRDefault="00D707A5" w:rsidP="00B6005F">
            <w:pPr>
              <w:spacing w:before="60" w:after="60"/>
              <w:jc w:val="center"/>
              <w:rPr>
                <w:b/>
                <w:sz w:val="18"/>
                <w:szCs w:val="18"/>
              </w:rPr>
            </w:pPr>
          </w:p>
        </w:tc>
      </w:tr>
      <w:tr w:rsidR="00D707A5" w:rsidRPr="00676387" w14:paraId="3546FA20" w14:textId="722A1330" w:rsidTr="00002D5A">
        <w:tc>
          <w:tcPr>
            <w:tcW w:w="3261" w:type="dxa"/>
            <w:shd w:val="clear" w:color="auto" w:fill="9CC2E5" w:themeFill="accent5" w:themeFillTint="99"/>
            <w:vAlign w:val="center"/>
          </w:tcPr>
          <w:p w14:paraId="2C88F0D7" w14:textId="3FF4F654" w:rsidR="00D707A5" w:rsidRPr="00676387" w:rsidRDefault="00D707A5" w:rsidP="0082679D">
            <w:pPr>
              <w:rPr>
                <w:bCs/>
                <w:sz w:val="18"/>
                <w:szCs w:val="18"/>
              </w:rPr>
            </w:pPr>
            <w:r w:rsidRPr="00676387">
              <w:rPr>
                <w:b/>
                <w:color w:val="000000" w:themeColor="text1"/>
                <w:sz w:val="18"/>
                <w:szCs w:val="18"/>
              </w:rPr>
              <w:lastRenderedPageBreak/>
              <w:t>RV2.1: Polderu un citu meliorācijas sistēmu attīstība un atjaunošana</w:t>
            </w:r>
          </w:p>
        </w:tc>
        <w:tc>
          <w:tcPr>
            <w:tcW w:w="2410" w:type="dxa"/>
            <w:shd w:val="clear" w:color="auto" w:fill="9CC2E5" w:themeFill="accent5" w:themeFillTint="99"/>
          </w:tcPr>
          <w:p w14:paraId="1C8C34D6" w14:textId="77777777" w:rsidR="00D707A5" w:rsidRPr="00676387" w:rsidRDefault="00D707A5" w:rsidP="0082679D">
            <w:pPr>
              <w:rPr>
                <w:bCs/>
                <w:sz w:val="18"/>
                <w:szCs w:val="18"/>
              </w:rPr>
            </w:pPr>
          </w:p>
        </w:tc>
        <w:tc>
          <w:tcPr>
            <w:tcW w:w="2055" w:type="dxa"/>
            <w:shd w:val="clear" w:color="auto" w:fill="9CC2E5" w:themeFill="accent5" w:themeFillTint="99"/>
          </w:tcPr>
          <w:p w14:paraId="49D3C038" w14:textId="77777777" w:rsidR="00D707A5" w:rsidRPr="00676387" w:rsidRDefault="00D707A5" w:rsidP="0082679D">
            <w:pPr>
              <w:jc w:val="center"/>
              <w:rPr>
                <w:bCs/>
                <w:sz w:val="18"/>
                <w:szCs w:val="18"/>
              </w:rPr>
            </w:pPr>
          </w:p>
        </w:tc>
        <w:tc>
          <w:tcPr>
            <w:tcW w:w="2056" w:type="dxa"/>
            <w:shd w:val="clear" w:color="auto" w:fill="9CC2E5" w:themeFill="accent5" w:themeFillTint="99"/>
          </w:tcPr>
          <w:p w14:paraId="5B821350" w14:textId="77777777" w:rsidR="00D707A5" w:rsidRPr="00676387" w:rsidRDefault="00D707A5" w:rsidP="0082679D">
            <w:pPr>
              <w:jc w:val="center"/>
              <w:rPr>
                <w:bCs/>
                <w:sz w:val="18"/>
                <w:szCs w:val="18"/>
              </w:rPr>
            </w:pPr>
          </w:p>
        </w:tc>
        <w:tc>
          <w:tcPr>
            <w:tcW w:w="2055" w:type="dxa"/>
            <w:shd w:val="clear" w:color="auto" w:fill="9CC2E5" w:themeFill="accent5" w:themeFillTint="99"/>
          </w:tcPr>
          <w:p w14:paraId="282BBE47" w14:textId="77777777" w:rsidR="00D707A5" w:rsidRPr="00676387" w:rsidRDefault="00D707A5" w:rsidP="0082679D">
            <w:pPr>
              <w:jc w:val="center"/>
              <w:rPr>
                <w:bCs/>
                <w:sz w:val="18"/>
                <w:szCs w:val="18"/>
              </w:rPr>
            </w:pPr>
          </w:p>
        </w:tc>
        <w:tc>
          <w:tcPr>
            <w:tcW w:w="2056" w:type="dxa"/>
            <w:shd w:val="clear" w:color="auto" w:fill="9CC2E5" w:themeFill="accent5" w:themeFillTint="99"/>
          </w:tcPr>
          <w:p w14:paraId="312F77F2"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532F15DE" w14:textId="77777777" w:rsidR="00D707A5" w:rsidRPr="00B6005F" w:rsidRDefault="00D707A5" w:rsidP="00B6005F">
            <w:pPr>
              <w:spacing w:before="60" w:after="60"/>
              <w:jc w:val="center"/>
              <w:rPr>
                <w:b/>
                <w:sz w:val="18"/>
                <w:szCs w:val="18"/>
              </w:rPr>
            </w:pPr>
          </w:p>
        </w:tc>
      </w:tr>
      <w:tr w:rsidR="00D707A5" w:rsidRPr="00676387" w14:paraId="59560492" w14:textId="5066C22F" w:rsidTr="00002D5A">
        <w:tc>
          <w:tcPr>
            <w:tcW w:w="3261" w:type="dxa"/>
            <w:shd w:val="clear" w:color="auto" w:fill="FFFFFF" w:themeFill="background1"/>
          </w:tcPr>
          <w:p w14:paraId="7874970F" w14:textId="77777777" w:rsidR="00D707A5" w:rsidRPr="00676387" w:rsidRDefault="00D707A5" w:rsidP="0082679D">
            <w:pPr>
              <w:rPr>
                <w:bCs/>
                <w:sz w:val="18"/>
                <w:szCs w:val="18"/>
              </w:rPr>
            </w:pPr>
            <w:r w:rsidRPr="00676387">
              <w:rPr>
                <w:bCs/>
                <w:color w:val="000000" w:themeColor="text1"/>
                <w:sz w:val="18"/>
                <w:szCs w:val="18"/>
              </w:rPr>
              <w:t>U2.1.1: Uzturēt polderu teritorijas</w:t>
            </w:r>
          </w:p>
        </w:tc>
        <w:tc>
          <w:tcPr>
            <w:tcW w:w="2410" w:type="dxa"/>
            <w:shd w:val="clear" w:color="auto" w:fill="FFFFFF" w:themeFill="background1"/>
          </w:tcPr>
          <w:p w14:paraId="2BD40CF1" w14:textId="01F8EC8B" w:rsidR="00D707A5" w:rsidRPr="00676387" w:rsidRDefault="00D707A5" w:rsidP="0082679D">
            <w:pPr>
              <w:rPr>
                <w:bCs/>
                <w:sz w:val="18"/>
                <w:szCs w:val="18"/>
              </w:rPr>
            </w:pPr>
            <w:r>
              <w:rPr>
                <w:bCs/>
                <w:sz w:val="18"/>
                <w:szCs w:val="18"/>
              </w:rPr>
              <w:t>-</w:t>
            </w:r>
          </w:p>
        </w:tc>
        <w:tc>
          <w:tcPr>
            <w:tcW w:w="2055" w:type="dxa"/>
            <w:shd w:val="clear" w:color="auto" w:fill="FFFFFF" w:themeFill="background1"/>
          </w:tcPr>
          <w:p w14:paraId="01014203" w14:textId="45974C97" w:rsidR="00D707A5" w:rsidRPr="00676387" w:rsidRDefault="00D707A5" w:rsidP="0082679D">
            <w:pPr>
              <w:jc w:val="center"/>
              <w:rPr>
                <w:bCs/>
                <w:sz w:val="18"/>
                <w:szCs w:val="18"/>
              </w:rPr>
            </w:pPr>
            <w:r>
              <w:rPr>
                <w:bCs/>
                <w:sz w:val="18"/>
                <w:szCs w:val="18"/>
              </w:rPr>
              <w:t>-</w:t>
            </w:r>
          </w:p>
        </w:tc>
        <w:tc>
          <w:tcPr>
            <w:tcW w:w="2056" w:type="dxa"/>
            <w:shd w:val="clear" w:color="auto" w:fill="FFFFFF" w:themeFill="background1"/>
          </w:tcPr>
          <w:p w14:paraId="284E1301" w14:textId="58620A42" w:rsidR="00D707A5" w:rsidRPr="00676387" w:rsidRDefault="00D707A5" w:rsidP="0082679D">
            <w:pPr>
              <w:jc w:val="center"/>
              <w:rPr>
                <w:bCs/>
                <w:sz w:val="18"/>
                <w:szCs w:val="18"/>
              </w:rPr>
            </w:pPr>
            <w:r>
              <w:rPr>
                <w:bCs/>
                <w:sz w:val="18"/>
                <w:szCs w:val="18"/>
              </w:rPr>
              <w:t>-</w:t>
            </w:r>
          </w:p>
        </w:tc>
        <w:tc>
          <w:tcPr>
            <w:tcW w:w="2055" w:type="dxa"/>
            <w:shd w:val="clear" w:color="auto" w:fill="FFFFFF" w:themeFill="background1"/>
          </w:tcPr>
          <w:p w14:paraId="563BE3C1" w14:textId="443068CF" w:rsidR="00D707A5" w:rsidRPr="00676387" w:rsidRDefault="00D707A5" w:rsidP="0082679D">
            <w:pPr>
              <w:jc w:val="center"/>
              <w:rPr>
                <w:bCs/>
                <w:sz w:val="18"/>
                <w:szCs w:val="18"/>
              </w:rPr>
            </w:pPr>
            <w:r>
              <w:rPr>
                <w:bCs/>
                <w:sz w:val="18"/>
                <w:szCs w:val="18"/>
              </w:rPr>
              <w:t>-</w:t>
            </w:r>
          </w:p>
        </w:tc>
        <w:tc>
          <w:tcPr>
            <w:tcW w:w="2056" w:type="dxa"/>
            <w:shd w:val="clear" w:color="auto" w:fill="FFFFFF" w:themeFill="background1"/>
          </w:tcPr>
          <w:p w14:paraId="529D5903" w14:textId="10319715" w:rsidR="00D707A5" w:rsidRPr="00676387" w:rsidRDefault="00D707A5" w:rsidP="00E1606A">
            <w:pPr>
              <w:jc w:val="center"/>
              <w:rPr>
                <w:bCs/>
                <w:sz w:val="18"/>
                <w:szCs w:val="18"/>
              </w:rPr>
            </w:pPr>
            <w:r>
              <w:rPr>
                <w:bCs/>
                <w:sz w:val="18"/>
                <w:szCs w:val="18"/>
              </w:rPr>
              <w:t>-</w:t>
            </w:r>
          </w:p>
        </w:tc>
        <w:tc>
          <w:tcPr>
            <w:tcW w:w="1559" w:type="dxa"/>
            <w:shd w:val="clear" w:color="auto" w:fill="FFFFFF" w:themeFill="background1"/>
          </w:tcPr>
          <w:p w14:paraId="11346B6E" w14:textId="77777777" w:rsidR="00D707A5" w:rsidRPr="00B6005F" w:rsidRDefault="00D707A5" w:rsidP="00B6005F">
            <w:pPr>
              <w:spacing w:before="60" w:after="60"/>
              <w:jc w:val="center"/>
              <w:rPr>
                <w:b/>
                <w:sz w:val="18"/>
                <w:szCs w:val="18"/>
              </w:rPr>
            </w:pPr>
          </w:p>
        </w:tc>
      </w:tr>
      <w:tr w:rsidR="00D707A5" w:rsidRPr="00676387" w14:paraId="6E9C6266" w14:textId="230A1316" w:rsidTr="00002D5A">
        <w:tc>
          <w:tcPr>
            <w:tcW w:w="3261" w:type="dxa"/>
            <w:shd w:val="clear" w:color="auto" w:fill="FFFFFF" w:themeFill="background1"/>
          </w:tcPr>
          <w:p w14:paraId="53FA2B6E" w14:textId="77777777" w:rsidR="00D707A5" w:rsidRPr="00676387" w:rsidRDefault="00D707A5" w:rsidP="0082679D">
            <w:pPr>
              <w:rPr>
                <w:bCs/>
                <w:sz w:val="18"/>
                <w:szCs w:val="18"/>
              </w:rPr>
            </w:pPr>
            <w:r w:rsidRPr="00676387">
              <w:rPr>
                <w:bCs/>
                <w:color w:val="000000" w:themeColor="text1"/>
                <w:sz w:val="18"/>
                <w:szCs w:val="18"/>
              </w:rPr>
              <w:t>U2.1.2: Uzturēt labā stāvoklī un attīstīt citas meliorācijas sistēmas, hidrotehniskās būves (aizsargdambi, būnas, sūkņu stacijas u.c.)</w:t>
            </w:r>
          </w:p>
        </w:tc>
        <w:tc>
          <w:tcPr>
            <w:tcW w:w="2410" w:type="dxa"/>
            <w:shd w:val="clear" w:color="auto" w:fill="FFFFFF" w:themeFill="background1"/>
          </w:tcPr>
          <w:p w14:paraId="3F61055C" w14:textId="1CB767CA" w:rsidR="00D707A5" w:rsidRPr="00676387" w:rsidRDefault="00D707A5" w:rsidP="0082679D">
            <w:pPr>
              <w:rPr>
                <w:bCs/>
                <w:sz w:val="18"/>
                <w:szCs w:val="18"/>
              </w:rPr>
            </w:pPr>
            <w:r w:rsidRPr="00676387">
              <w:rPr>
                <w:bCs/>
                <w:sz w:val="18"/>
                <w:szCs w:val="18"/>
              </w:rPr>
              <w:t>C2.1.2.1. Langas upes caurteces nodrošināšana</w:t>
            </w:r>
          </w:p>
        </w:tc>
        <w:tc>
          <w:tcPr>
            <w:tcW w:w="2055" w:type="dxa"/>
            <w:shd w:val="clear" w:color="auto" w:fill="FFFFFF" w:themeFill="background1"/>
          </w:tcPr>
          <w:p w14:paraId="1B4F4E58" w14:textId="77777777" w:rsidR="00D707A5" w:rsidRDefault="00D707A5" w:rsidP="0082679D">
            <w:pPr>
              <w:tabs>
                <w:tab w:val="left" w:pos="240"/>
              </w:tabs>
              <w:jc w:val="center"/>
              <w:rPr>
                <w:sz w:val="18"/>
                <w:szCs w:val="18"/>
              </w:rPr>
            </w:pPr>
            <w:r w:rsidRPr="00B15393">
              <w:rPr>
                <w:sz w:val="18"/>
                <w:szCs w:val="18"/>
              </w:rPr>
              <w:t>Precizēta informācija par atbildīgajiem</w:t>
            </w:r>
            <w:r>
              <w:rPr>
                <w:sz w:val="18"/>
                <w:szCs w:val="18"/>
              </w:rPr>
              <w:t xml:space="preserve">. </w:t>
            </w:r>
          </w:p>
          <w:p w14:paraId="08177191" w14:textId="04C589AC" w:rsidR="00D707A5" w:rsidRPr="00676387" w:rsidRDefault="00D707A5" w:rsidP="0082679D">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66C84AC" w14:textId="4702FB04" w:rsidR="00D707A5" w:rsidRPr="00676387" w:rsidRDefault="00D707A5" w:rsidP="0082679D">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C2A686B" w14:textId="3D077D1E" w:rsidR="00D707A5" w:rsidRPr="00F4186F" w:rsidRDefault="00D707A5" w:rsidP="00F4186F">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202</w:t>
            </w:r>
            <w:r>
              <w:rPr>
                <w:sz w:val="18"/>
                <w:szCs w:val="18"/>
              </w:rPr>
              <w:t>7</w:t>
            </w:r>
            <w:r w:rsidRPr="00B15393">
              <w:rPr>
                <w:sz w:val="18"/>
                <w:szCs w:val="18"/>
              </w:rPr>
              <w:t>.).</w:t>
            </w:r>
          </w:p>
        </w:tc>
        <w:tc>
          <w:tcPr>
            <w:tcW w:w="2056" w:type="dxa"/>
            <w:shd w:val="clear" w:color="auto" w:fill="FFFFFF" w:themeFill="background1"/>
          </w:tcPr>
          <w:p w14:paraId="51F4919C" w14:textId="7CEBAA5B"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48AE857" w14:textId="3CAF0C24"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2762F24" w14:textId="70003808" w:rsidTr="00002D5A">
        <w:tc>
          <w:tcPr>
            <w:tcW w:w="3261" w:type="dxa"/>
            <w:shd w:val="clear" w:color="auto" w:fill="FFFFFF" w:themeFill="background1"/>
          </w:tcPr>
          <w:p w14:paraId="685AB169" w14:textId="77777777" w:rsidR="00D707A5" w:rsidRPr="00676387" w:rsidRDefault="00D707A5" w:rsidP="0082679D">
            <w:pPr>
              <w:rPr>
                <w:bCs/>
                <w:color w:val="000000" w:themeColor="text1"/>
                <w:sz w:val="18"/>
                <w:szCs w:val="18"/>
              </w:rPr>
            </w:pPr>
          </w:p>
        </w:tc>
        <w:tc>
          <w:tcPr>
            <w:tcW w:w="2410" w:type="dxa"/>
            <w:shd w:val="clear" w:color="auto" w:fill="FFFFFF" w:themeFill="background1"/>
          </w:tcPr>
          <w:p w14:paraId="7A54F4E3" w14:textId="1DCBAAD1" w:rsidR="00D707A5" w:rsidRPr="00676387" w:rsidRDefault="00D707A5" w:rsidP="0082679D">
            <w:pPr>
              <w:rPr>
                <w:bCs/>
                <w:sz w:val="18"/>
                <w:szCs w:val="18"/>
              </w:rPr>
            </w:pPr>
            <w:r w:rsidRPr="00676387">
              <w:rPr>
                <w:bCs/>
                <w:sz w:val="18"/>
                <w:szCs w:val="18"/>
              </w:rPr>
              <w:t>C2.1.2.2. Pašvaldības nozīmes meliorācijas sistēmas uzturēšana un attīstība</w:t>
            </w:r>
          </w:p>
        </w:tc>
        <w:tc>
          <w:tcPr>
            <w:tcW w:w="2055" w:type="dxa"/>
            <w:shd w:val="clear" w:color="auto" w:fill="FFFFFF" w:themeFill="background1"/>
          </w:tcPr>
          <w:p w14:paraId="2843B050" w14:textId="5017D01C" w:rsidR="00D707A5" w:rsidRPr="00676387" w:rsidRDefault="00D707A5" w:rsidP="0082679D">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7CFACAD" w14:textId="257F8245" w:rsidR="00D707A5" w:rsidRPr="00676387" w:rsidRDefault="00D707A5" w:rsidP="0082679D">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5204ADC" w14:textId="374051E3" w:rsidR="00D707A5" w:rsidRPr="00676387" w:rsidRDefault="00D707A5" w:rsidP="0082679D">
            <w:pPr>
              <w:jc w:val="center"/>
              <w:rPr>
                <w:bCs/>
                <w:sz w:val="18"/>
                <w:szCs w:val="18"/>
              </w:rPr>
            </w:pPr>
            <w:r>
              <w:rPr>
                <w:bCs/>
                <w:sz w:val="18"/>
                <w:szCs w:val="18"/>
              </w:rPr>
              <w:t>Nav veiktas.</w:t>
            </w:r>
          </w:p>
        </w:tc>
        <w:tc>
          <w:tcPr>
            <w:tcW w:w="2056" w:type="dxa"/>
            <w:shd w:val="clear" w:color="auto" w:fill="FFFFFF" w:themeFill="background1"/>
          </w:tcPr>
          <w:p w14:paraId="42E47D83" w14:textId="77F36ABA"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372705C" w14:textId="05A8576C"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812A3D4" w14:textId="684D5129" w:rsidTr="00002D5A">
        <w:tc>
          <w:tcPr>
            <w:tcW w:w="3261" w:type="dxa"/>
            <w:shd w:val="clear" w:color="auto" w:fill="FFFFFF" w:themeFill="background1"/>
          </w:tcPr>
          <w:p w14:paraId="0077CD3B" w14:textId="77777777" w:rsidR="00D707A5" w:rsidRPr="00676387" w:rsidRDefault="00D707A5" w:rsidP="00F4186F">
            <w:pPr>
              <w:rPr>
                <w:bCs/>
                <w:sz w:val="18"/>
                <w:szCs w:val="18"/>
              </w:rPr>
            </w:pPr>
            <w:r w:rsidRPr="00676387">
              <w:rPr>
                <w:bCs/>
                <w:color w:val="000000" w:themeColor="text1"/>
                <w:sz w:val="18"/>
                <w:szCs w:val="18"/>
              </w:rPr>
              <w:t>U2.1.3: Novērst / mazināt plūdu riskus</w:t>
            </w:r>
          </w:p>
        </w:tc>
        <w:tc>
          <w:tcPr>
            <w:tcW w:w="2410" w:type="dxa"/>
            <w:shd w:val="clear" w:color="auto" w:fill="D9D9D9" w:themeFill="background1" w:themeFillShade="D9"/>
          </w:tcPr>
          <w:p w14:paraId="0F0912C0" w14:textId="65619885" w:rsidR="00D707A5" w:rsidRPr="00676387" w:rsidRDefault="00D707A5" w:rsidP="00F4186F">
            <w:pPr>
              <w:rPr>
                <w:bCs/>
                <w:sz w:val="18"/>
                <w:szCs w:val="18"/>
              </w:rPr>
            </w:pPr>
            <w:r w:rsidRPr="00676387">
              <w:rPr>
                <w:bCs/>
                <w:sz w:val="18"/>
                <w:szCs w:val="18"/>
              </w:rPr>
              <w:t>C2.1.3.1. Laveru un Mangaļu sūkņu stacijas rekonstrukcija</w:t>
            </w:r>
          </w:p>
        </w:tc>
        <w:tc>
          <w:tcPr>
            <w:tcW w:w="2055" w:type="dxa"/>
            <w:shd w:val="clear" w:color="auto" w:fill="D9D9D9" w:themeFill="background1" w:themeFillShade="D9"/>
          </w:tcPr>
          <w:p w14:paraId="4E4FEC6E" w14:textId="77777777" w:rsidR="00D707A5" w:rsidRDefault="00D707A5" w:rsidP="00F4186F">
            <w:pPr>
              <w:tabs>
                <w:tab w:val="left" w:pos="240"/>
              </w:tabs>
              <w:jc w:val="center"/>
              <w:rPr>
                <w:sz w:val="18"/>
                <w:szCs w:val="18"/>
              </w:rPr>
            </w:pPr>
            <w:r w:rsidRPr="00B15393">
              <w:rPr>
                <w:sz w:val="18"/>
                <w:szCs w:val="18"/>
              </w:rPr>
              <w:t>Precizēta informācija par atbildīgajiem</w:t>
            </w:r>
            <w:r>
              <w:rPr>
                <w:sz w:val="18"/>
                <w:szCs w:val="18"/>
              </w:rPr>
              <w:t xml:space="preserve">. </w:t>
            </w:r>
          </w:p>
          <w:p w14:paraId="6A20F9B5" w14:textId="0BDAADDA" w:rsidR="00D707A5" w:rsidRPr="00676387" w:rsidRDefault="00D707A5" w:rsidP="00F4186F">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D9D9D9" w:themeFill="background1" w:themeFillShade="D9"/>
          </w:tcPr>
          <w:p w14:paraId="0F84A72A" w14:textId="77777777" w:rsidR="00D707A5" w:rsidRDefault="00D707A5" w:rsidP="00F4186F">
            <w:pPr>
              <w:tabs>
                <w:tab w:val="left" w:pos="240"/>
              </w:tabs>
              <w:jc w:val="center"/>
              <w:rPr>
                <w:sz w:val="18"/>
                <w:szCs w:val="18"/>
              </w:rPr>
            </w:pPr>
            <w:r w:rsidRPr="00B15393">
              <w:rPr>
                <w:sz w:val="18"/>
                <w:szCs w:val="18"/>
              </w:rPr>
              <w:t>Precizēta informācija par atbildīgajiem</w:t>
            </w:r>
            <w:r>
              <w:rPr>
                <w:sz w:val="18"/>
                <w:szCs w:val="18"/>
              </w:rPr>
              <w:t xml:space="preserve">. </w:t>
            </w:r>
          </w:p>
          <w:p w14:paraId="352C3C4A" w14:textId="77777777" w:rsidR="00D707A5" w:rsidRDefault="00D707A5" w:rsidP="00F4186F">
            <w:pPr>
              <w:jc w:val="center"/>
              <w:rPr>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5</w:t>
            </w:r>
            <w:r w:rsidRPr="00B15393">
              <w:rPr>
                <w:sz w:val="18"/>
                <w:szCs w:val="18"/>
              </w:rPr>
              <w:t>.).</w:t>
            </w:r>
          </w:p>
          <w:p w14:paraId="0E1895AC" w14:textId="6954EEB1"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60329B7C" w14:textId="1D882202" w:rsidR="00D707A5" w:rsidRPr="00676387" w:rsidRDefault="00D707A5" w:rsidP="00F4186F">
            <w:pPr>
              <w:jc w:val="center"/>
              <w:rPr>
                <w:bCs/>
                <w:sz w:val="18"/>
                <w:szCs w:val="18"/>
              </w:rPr>
            </w:pPr>
            <w:r w:rsidRPr="00B15393">
              <w:rPr>
                <w:sz w:val="18"/>
                <w:szCs w:val="18"/>
              </w:rPr>
              <w:t xml:space="preserve">Precizēts projekta īstenošanas termiņš (no </w:t>
            </w:r>
            <w:r>
              <w:rPr>
                <w:sz w:val="18"/>
                <w:szCs w:val="18"/>
              </w:rPr>
              <w:t>2022.-2025.</w:t>
            </w:r>
            <w:r w:rsidRPr="00B15393">
              <w:rPr>
                <w:sz w:val="18"/>
                <w:szCs w:val="18"/>
              </w:rPr>
              <w:t xml:space="preserve"> uz </w:t>
            </w:r>
            <w:r>
              <w:rPr>
                <w:sz w:val="18"/>
                <w:szCs w:val="18"/>
              </w:rPr>
              <w:t>2024.-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1083C023" w14:textId="50526392"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792F86A1" w14:textId="78293F61"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C148763" w14:textId="2F4CCE8B" w:rsidTr="00002D5A">
        <w:tc>
          <w:tcPr>
            <w:tcW w:w="3261" w:type="dxa"/>
            <w:shd w:val="clear" w:color="auto" w:fill="FFFFFF" w:themeFill="background1"/>
          </w:tcPr>
          <w:p w14:paraId="119D1E36" w14:textId="77777777" w:rsidR="00D707A5" w:rsidRPr="00676387" w:rsidRDefault="00D707A5" w:rsidP="00F4186F">
            <w:pPr>
              <w:rPr>
                <w:bCs/>
                <w:color w:val="000000" w:themeColor="text1"/>
                <w:sz w:val="18"/>
                <w:szCs w:val="18"/>
              </w:rPr>
            </w:pPr>
          </w:p>
        </w:tc>
        <w:tc>
          <w:tcPr>
            <w:tcW w:w="2410" w:type="dxa"/>
            <w:shd w:val="clear" w:color="auto" w:fill="D9D9D9" w:themeFill="background1" w:themeFillShade="D9"/>
          </w:tcPr>
          <w:p w14:paraId="539CAB2C" w14:textId="65A828A6" w:rsidR="00D707A5" w:rsidRPr="00676387" w:rsidRDefault="00D707A5" w:rsidP="00F4186F">
            <w:pPr>
              <w:rPr>
                <w:bCs/>
                <w:sz w:val="18"/>
                <w:szCs w:val="18"/>
              </w:rPr>
            </w:pPr>
            <w:r w:rsidRPr="00676387">
              <w:rPr>
                <w:bCs/>
                <w:sz w:val="18"/>
                <w:szCs w:val="18"/>
              </w:rPr>
              <w:t>C2.1.3.2. Carnikavas ciema Cēlāju daļas aizsardzība pret krasta eroziju</w:t>
            </w:r>
          </w:p>
        </w:tc>
        <w:tc>
          <w:tcPr>
            <w:tcW w:w="2055" w:type="dxa"/>
            <w:shd w:val="clear" w:color="auto" w:fill="D9D9D9" w:themeFill="background1" w:themeFillShade="D9"/>
          </w:tcPr>
          <w:p w14:paraId="631C9B50" w14:textId="77777777" w:rsidR="00D707A5" w:rsidRDefault="00D707A5" w:rsidP="00F4186F">
            <w:pPr>
              <w:tabs>
                <w:tab w:val="left" w:pos="240"/>
              </w:tabs>
              <w:jc w:val="center"/>
              <w:rPr>
                <w:sz w:val="18"/>
                <w:szCs w:val="18"/>
              </w:rPr>
            </w:pPr>
            <w:r w:rsidRPr="00B15393">
              <w:rPr>
                <w:sz w:val="18"/>
                <w:szCs w:val="18"/>
              </w:rPr>
              <w:t>Precizēta informācija par atbildīgajiem</w:t>
            </w:r>
            <w:r>
              <w:rPr>
                <w:sz w:val="18"/>
                <w:szCs w:val="18"/>
              </w:rPr>
              <w:t xml:space="preserve">. </w:t>
            </w:r>
          </w:p>
          <w:p w14:paraId="3C5FA19C" w14:textId="4516430C" w:rsidR="00D707A5" w:rsidRPr="00676387" w:rsidRDefault="00D707A5" w:rsidP="00F4186F">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5AD02705" w14:textId="77777777" w:rsidR="00D707A5" w:rsidRDefault="00D707A5" w:rsidP="00F4186F">
            <w:pPr>
              <w:tabs>
                <w:tab w:val="left" w:pos="240"/>
              </w:tabs>
              <w:jc w:val="center"/>
              <w:rPr>
                <w:sz w:val="18"/>
                <w:szCs w:val="18"/>
              </w:rPr>
            </w:pPr>
            <w:r w:rsidRPr="00B15393">
              <w:rPr>
                <w:sz w:val="18"/>
                <w:szCs w:val="18"/>
              </w:rPr>
              <w:t>Precizēta informācija par atbildīgajiem</w:t>
            </w:r>
            <w:r>
              <w:rPr>
                <w:sz w:val="18"/>
                <w:szCs w:val="18"/>
              </w:rPr>
              <w:t xml:space="preserve">. </w:t>
            </w:r>
          </w:p>
          <w:p w14:paraId="3BC7A35B" w14:textId="31419B1E" w:rsidR="00D707A5" w:rsidRPr="0082679D" w:rsidRDefault="00D707A5" w:rsidP="00F4186F">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74D2B10C" w14:textId="6E4E3197" w:rsidR="00D707A5" w:rsidRPr="00676387" w:rsidRDefault="00D707A5" w:rsidP="00F4186F">
            <w:pPr>
              <w:jc w:val="center"/>
              <w:rPr>
                <w:bCs/>
                <w:sz w:val="18"/>
                <w:szCs w:val="18"/>
              </w:rPr>
            </w:pPr>
            <w:r>
              <w:rPr>
                <w:bCs/>
                <w:sz w:val="18"/>
                <w:szCs w:val="18"/>
              </w:rPr>
              <w:t>Nav veiktas.</w:t>
            </w:r>
          </w:p>
        </w:tc>
        <w:tc>
          <w:tcPr>
            <w:tcW w:w="2056" w:type="dxa"/>
            <w:shd w:val="clear" w:color="auto" w:fill="D9D9D9" w:themeFill="background1" w:themeFillShade="D9"/>
          </w:tcPr>
          <w:p w14:paraId="51DF1524" w14:textId="2597F396" w:rsidR="00D707A5" w:rsidRPr="00676387" w:rsidRDefault="00D707A5" w:rsidP="00E1606A">
            <w:pPr>
              <w:jc w:val="center"/>
              <w:rPr>
                <w:bCs/>
                <w:sz w:val="18"/>
                <w:szCs w:val="18"/>
              </w:rPr>
            </w:pPr>
            <w:r w:rsidRPr="001A3400">
              <w:rPr>
                <w:sz w:val="18"/>
                <w:szCs w:val="18"/>
              </w:rPr>
              <w:t>Precizēts pasākuma nosaukums (Uz</w:t>
            </w:r>
            <w:r>
              <w:rPr>
                <w:sz w:val="18"/>
                <w:szCs w:val="18"/>
              </w:rPr>
              <w:t xml:space="preserve"> “</w:t>
            </w:r>
            <w:r w:rsidRPr="00E1606A">
              <w:rPr>
                <w:sz w:val="18"/>
                <w:szCs w:val="18"/>
              </w:rPr>
              <w:t>Carnikavas ciema Cēlāju daļas aizsardzība pret krasta eroziju (Viena kārta no pasākuma Nr. Ā2.1.1.4.)</w:t>
            </w:r>
            <w:r>
              <w:rPr>
                <w:sz w:val="18"/>
                <w:szCs w:val="18"/>
              </w:rPr>
              <w:t>”).</w:t>
            </w:r>
          </w:p>
        </w:tc>
        <w:tc>
          <w:tcPr>
            <w:tcW w:w="1559" w:type="dxa"/>
            <w:shd w:val="clear" w:color="auto" w:fill="D9D9D9" w:themeFill="background1" w:themeFillShade="D9"/>
          </w:tcPr>
          <w:p w14:paraId="309C6E4F" w14:textId="5859D136"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059671E5" w14:textId="7C408EEF" w:rsidTr="00002D5A">
        <w:tc>
          <w:tcPr>
            <w:tcW w:w="3261" w:type="dxa"/>
            <w:shd w:val="clear" w:color="auto" w:fill="1F4E79" w:themeFill="accent5" w:themeFillShade="80"/>
          </w:tcPr>
          <w:p w14:paraId="21C47349" w14:textId="09FC275C" w:rsidR="00D707A5" w:rsidRPr="00676387" w:rsidRDefault="00D707A5" w:rsidP="00F4186F">
            <w:pPr>
              <w:rPr>
                <w:bCs/>
                <w:color w:val="000000" w:themeColor="text1"/>
                <w:sz w:val="18"/>
                <w:szCs w:val="18"/>
              </w:rPr>
            </w:pPr>
            <w:r w:rsidRPr="00676387">
              <w:rPr>
                <w:b/>
                <w:color w:val="000000" w:themeColor="text1"/>
                <w:sz w:val="18"/>
                <w:szCs w:val="18"/>
              </w:rPr>
              <w:t>VTP3: Attīstīta, droša un mobila satiksmes infrastruktūra</w:t>
            </w:r>
          </w:p>
        </w:tc>
        <w:tc>
          <w:tcPr>
            <w:tcW w:w="2410" w:type="dxa"/>
            <w:shd w:val="clear" w:color="auto" w:fill="1F4E79" w:themeFill="accent5" w:themeFillShade="80"/>
          </w:tcPr>
          <w:p w14:paraId="08878D51" w14:textId="77777777" w:rsidR="00D707A5" w:rsidRPr="00676387" w:rsidRDefault="00D707A5" w:rsidP="00F4186F">
            <w:pPr>
              <w:rPr>
                <w:bCs/>
                <w:sz w:val="18"/>
                <w:szCs w:val="18"/>
              </w:rPr>
            </w:pPr>
          </w:p>
        </w:tc>
        <w:tc>
          <w:tcPr>
            <w:tcW w:w="2055" w:type="dxa"/>
            <w:shd w:val="clear" w:color="auto" w:fill="1F4E79" w:themeFill="accent5" w:themeFillShade="80"/>
          </w:tcPr>
          <w:p w14:paraId="53450F14" w14:textId="77777777" w:rsidR="00D707A5" w:rsidRPr="00676387" w:rsidRDefault="00D707A5" w:rsidP="00F4186F">
            <w:pPr>
              <w:jc w:val="center"/>
              <w:rPr>
                <w:sz w:val="18"/>
                <w:szCs w:val="18"/>
              </w:rPr>
            </w:pPr>
          </w:p>
        </w:tc>
        <w:tc>
          <w:tcPr>
            <w:tcW w:w="2056" w:type="dxa"/>
            <w:shd w:val="clear" w:color="auto" w:fill="1F4E79" w:themeFill="accent5" w:themeFillShade="80"/>
          </w:tcPr>
          <w:p w14:paraId="1B604404" w14:textId="77777777" w:rsidR="00D707A5" w:rsidRPr="00676387" w:rsidRDefault="00D707A5" w:rsidP="00F4186F">
            <w:pPr>
              <w:jc w:val="center"/>
              <w:rPr>
                <w:bCs/>
                <w:sz w:val="18"/>
                <w:szCs w:val="18"/>
              </w:rPr>
            </w:pPr>
          </w:p>
        </w:tc>
        <w:tc>
          <w:tcPr>
            <w:tcW w:w="2055" w:type="dxa"/>
            <w:shd w:val="clear" w:color="auto" w:fill="1F4E79" w:themeFill="accent5" w:themeFillShade="80"/>
          </w:tcPr>
          <w:p w14:paraId="571E0772" w14:textId="77777777" w:rsidR="00D707A5" w:rsidRPr="00676387" w:rsidRDefault="00D707A5" w:rsidP="00F4186F">
            <w:pPr>
              <w:jc w:val="center"/>
              <w:rPr>
                <w:bCs/>
                <w:sz w:val="18"/>
                <w:szCs w:val="18"/>
              </w:rPr>
            </w:pPr>
          </w:p>
        </w:tc>
        <w:tc>
          <w:tcPr>
            <w:tcW w:w="2056" w:type="dxa"/>
            <w:shd w:val="clear" w:color="auto" w:fill="1F4E79" w:themeFill="accent5" w:themeFillShade="80"/>
          </w:tcPr>
          <w:p w14:paraId="361090E2" w14:textId="77777777" w:rsidR="00D707A5" w:rsidRPr="00676387" w:rsidRDefault="00D707A5" w:rsidP="00E1606A">
            <w:pPr>
              <w:jc w:val="center"/>
              <w:rPr>
                <w:sz w:val="18"/>
                <w:szCs w:val="18"/>
              </w:rPr>
            </w:pPr>
          </w:p>
        </w:tc>
        <w:tc>
          <w:tcPr>
            <w:tcW w:w="1559" w:type="dxa"/>
            <w:shd w:val="clear" w:color="auto" w:fill="1F4E79" w:themeFill="accent5" w:themeFillShade="80"/>
          </w:tcPr>
          <w:p w14:paraId="53B8568B" w14:textId="77777777" w:rsidR="00D707A5" w:rsidRPr="00B6005F" w:rsidRDefault="00D707A5" w:rsidP="00B6005F">
            <w:pPr>
              <w:spacing w:before="60" w:after="60"/>
              <w:jc w:val="center"/>
              <w:rPr>
                <w:b/>
                <w:sz w:val="18"/>
                <w:szCs w:val="18"/>
              </w:rPr>
            </w:pPr>
          </w:p>
        </w:tc>
      </w:tr>
      <w:tr w:rsidR="00D707A5" w:rsidRPr="00676387" w14:paraId="59A5F589" w14:textId="61DCE5BD" w:rsidTr="00002D5A">
        <w:tc>
          <w:tcPr>
            <w:tcW w:w="3261" w:type="dxa"/>
            <w:shd w:val="clear" w:color="auto" w:fill="9CC2E5" w:themeFill="accent5" w:themeFillTint="99"/>
          </w:tcPr>
          <w:p w14:paraId="45775F62" w14:textId="333D05E6" w:rsidR="00D707A5" w:rsidRPr="00676387" w:rsidRDefault="00D707A5" w:rsidP="00F4186F">
            <w:pPr>
              <w:rPr>
                <w:bCs/>
                <w:color w:val="000000" w:themeColor="text1"/>
                <w:sz w:val="18"/>
                <w:szCs w:val="18"/>
              </w:rPr>
            </w:pPr>
            <w:r w:rsidRPr="00676387">
              <w:rPr>
                <w:b/>
                <w:sz w:val="18"/>
                <w:szCs w:val="18"/>
              </w:rPr>
              <w:t>RV3.1: Pašvaldības ceļu un ielu infrastruktūras atjaunošana un attīstība</w:t>
            </w:r>
          </w:p>
        </w:tc>
        <w:tc>
          <w:tcPr>
            <w:tcW w:w="2410" w:type="dxa"/>
            <w:shd w:val="clear" w:color="auto" w:fill="9CC2E5" w:themeFill="accent5" w:themeFillTint="99"/>
          </w:tcPr>
          <w:p w14:paraId="0F930015" w14:textId="77777777" w:rsidR="00D707A5" w:rsidRPr="00676387" w:rsidRDefault="00D707A5" w:rsidP="00F4186F">
            <w:pPr>
              <w:rPr>
                <w:bCs/>
                <w:sz w:val="18"/>
                <w:szCs w:val="18"/>
              </w:rPr>
            </w:pPr>
          </w:p>
        </w:tc>
        <w:tc>
          <w:tcPr>
            <w:tcW w:w="2055" w:type="dxa"/>
            <w:shd w:val="clear" w:color="auto" w:fill="9CC2E5" w:themeFill="accent5" w:themeFillTint="99"/>
          </w:tcPr>
          <w:p w14:paraId="1576D210" w14:textId="77777777" w:rsidR="00D707A5" w:rsidRPr="00676387" w:rsidRDefault="00D707A5" w:rsidP="00F4186F">
            <w:pPr>
              <w:jc w:val="center"/>
              <w:rPr>
                <w:sz w:val="18"/>
                <w:szCs w:val="18"/>
              </w:rPr>
            </w:pPr>
          </w:p>
        </w:tc>
        <w:tc>
          <w:tcPr>
            <w:tcW w:w="2056" w:type="dxa"/>
            <w:shd w:val="clear" w:color="auto" w:fill="9CC2E5" w:themeFill="accent5" w:themeFillTint="99"/>
          </w:tcPr>
          <w:p w14:paraId="0A657EA4" w14:textId="77777777" w:rsidR="00D707A5" w:rsidRPr="00676387" w:rsidRDefault="00D707A5" w:rsidP="00F4186F">
            <w:pPr>
              <w:jc w:val="center"/>
              <w:rPr>
                <w:bCs/>
                <w:sz w:val="18"/>
                <w:szCs w:val="18"/>
              </w:rPr>
            </w:pPr>
          </w:p>
        </w:tc>
        <w:tc>
          <w:tcPr>
            <w:tcW w:w="2055" w:type="dxa"/>
            <w:shd w:val="clear" w:color="auto" w:fill="9CC2E5" w:themeFill="accent5" w:themeFillTint="99"/>
          </w:tcPr>
          <w:p w14:paraId="72B81059" w14:textId="77777777" w:rsidR="00D707A5" w:rsidRPr="00676387" w:rsidRDefault="00D707A5" w:rsidP="00F4186F">
            <w:pPr>
              <w:jc w:val="center"/>
              <w:rPr>
                <w:bCs/>
                <w:sz w:val="18"/>
                <w:szCs w:val="18"/>
              </w:rPr>
            </w:pPr>
          </w:p>
        </w:tc>
        <w:tc>
          <w:tcPr>
            <w:tcW w:w="2056" w:type="dxa"/>
            <w:shd w:val="clear" w:color="auto" w:fill="9CC2E5" w:themeFill="accent5" w:themeFillTint="99"/>
          </w:tcPr>
          <w:p w14:paraId="1A581E12" w14:textId="77777777" w:rsidR="00D707A5" w:rsidRPr="00676387" w:rsidRDefault="00D707A5" w:rsidP="00E1606A">
            <w:pPr>
              <w:jc w:val="center"/>
              <w:rPr>
                <w:sz w:val="18"/>
                <w:szCs w:val="18"/>
              </w:rPr>
            </w:pPr>
          </w:p>
        </w:tc>
        <w:tc>
          <w:tcPr>
            <w:tcW w:w="1559" w:type="dxa"/>
            <w:shd w:val="clear" w:color="auto" w:fill="9CC2E5" w:themeFill="accent5" w:themeFillTint="99"/>
          </w:tcPr>
          <w:p w14:paraId="72667C4B" w14:textId="77777777" w:rsidR="00D707A5" w:rsidRPr="00B6005F" w:rsidRDefault="00D707A5" w:rsidP="00B6005F">
            <w:pPr>
              <w:spacing w:before="60" w:after="60"/>
              <w:jc w:val="center"/>
              <w:rPr>
                <w:b/>
                <w:sz w:val="18"/>
                <w:szCs w:val="18"/>
              </w:rPr>
            </w:pPr>
          </w:p>
        </w:tc>
      </w:tr>
      <w:tr w:rsidR="00D707A5" w:rsidRPr="00676387" w14:paraId="34025BBF" w14:textId="60BB3404" w:rsidTr="00002D5A">
        <w:trPr>
          <w:trHeight w:val="303"/>
        </w:trPr>
        <w:tc>
          <w:tcPr>
            <w:tcW w:w="3261" w:type="dxa"/>
            <w:shd w:val="clear" w:color="auto" w:fill="FFFFFF" w:themeFill="background1"/>
          </w:tcPr>
          <w:p w14:paraId="7D0FBA42" w14:textId="77777777" w:rsidR="00D707A5" w:rsidRPr="00676387" w:rsidRDefault="00D707A5" w:rsidP="00F4186F">
            <w:pPr>
              <w:rPr>
                <w:bCs/>
                <w:sz w:val="18"/>
                <w:szCs w:val="18"/>
              </w:rPr>
            </w:pPr>
            <w:r w:rsidRPr="00676387">
              <w:rPr>
                <w:bCs/>
                <w:sz w:val="18"/>
                <w:szCs w:val="18"/>
              </w:rPr>
              <w:t>U3.1.1: Uzlabot satiksmes drošību uz ceļiem un ielām, t.sk., nodrošinot mazāk aizsargātu satiksmes dalībnieku – gājēju, velobraucēju – drošību</w:t>
            </w:r>
          </w:p>
        </w:tc>
        <w:tc>
          <w:tcPr>
            <w:tcW w:w="2410" w:type="dxa"/>
            <w:shd w:val="clear" w:color="auto" w:fill="D9D9D9" w:themeFill="background1" w:themeFillShade="D9"/>
          </w:tcPr>
          <w:p w14:paraId="5F6969BD" w14:textId="6283D034" w:rsidR="00D707A5" w:rsidRPr="00676387" w:rsidRDefault="00D707A5" w:rsidP="00F4186F">
            <w:pPr>
              <w:rPr>
                <w:bCs/>
                <w:sz w:val="18"/>
                <w:szCs w:val="18"/>
              </w:rPr>
            </w:pPr>
            <w:r w:rsidRPr="00676387">
              <w:rPr>
                <w:bCs/>
                <w:sz w:val="18"/>
                <w:szCs w:val="18"/>
              </w:rPr>
              <w:t>C3.1.1.1. Carnikavas ciema centra drošas transporta/gājēju sistēmas izveidošana</w:t>
            </w:r>
          </w:p>
        </w:tc>
        <w:tc>
          <w:tcPr>
            <w:tcW w:w="2055" w:type="dxa"/>
            <w:shd w:val="clear" w:color="auto" w:fill="D9D9D9" w:themeFill="background1" w:themeFillShade="D9"/>
          </w:tcPr>
          <w:p w14:paraId="6A0A69EC" w14:textId="3D1E80E5" w:rsidR="00D707A5" w:rsidRPr="00676387" w:rsidRDefault="00D707A5" w:rsidP="00F4186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C8E8303" w14:textId="3960F14A" w:rsidR="00D707A5" w:rsidRPr="00676387" w:rsidRDefault="00D707A5" w:rsidP="00F4186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244E2BA" w14:textId="242887A7"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57BAF533" w14:textId="54019E64"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08C77784" w14:textId="629C353A"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5EF4DBC" w14:textId="6740B24E" w:rsidTr="00002D5A">
        <w:tc>
          <w:tcPr>
            <w:tcW w:w="3261" w:type="dxa"/>
            <w:shd w:val="clear" w:color="auto" w:fill="FFFFFF" w:themeFill="background1"/>
          </w:tcPr>
          <w:p w14:paraId="7A560DE0" w14:textId="77777777" w:rsidR="00D707A5" w:rsidRPr="00676387" w:rsidRDefault="00D707A5" w:rsidP="00F4186F">
            <w:pPr>
              <w:rPr>
                <w:bCs/>
                <w:sz w:val="18"/>
                <w:szCs w:val="18"/>
              </w:rPr>
            </w:pPr>
          </w:p>
        </w:tc>
        <w:tc>
          <w:tcPr>
            <w:tcW w:w="2410" w:type="dxa"/>
            <w:shd w:val="clear" w:color="auto" w:fill="D9D9D9" w:themeFill="background1" w:themeFillShade="D9"/>
          </w:tcPr>
          <w:p w14:paraId="525F47BB" w14:textId="7188DA2E" w:rsidR="00D707A5" w:rsidRPr="00676387" w:rsidRDefault="00D707A5" w:rsidP="00F4186F">
            <w:pPr>
              <w:rPr>
                <w:bCs/>
                <w:sz w:val="18"/>
                <w:szCs w:val="18"/>
              </w:rPr>
            </w:pPr>
            <w:r w:rsidRPr="00676387">
              <w:rPr>
                <w:bCs/>
                <w:sz w:val="18"/>
                <w:szCs w:val="18"/>
              </w:rPr>
              <w:t>C3.1.1.2. Carnikavas ciema centra satiksmes drošības uzlabošanas 1. kārtas īstenošana</w:t>
            </w:r>
          </w:p>
        </w:tc>
        <w:tc>
          <w:tcPr>
            <w:tcW w:w="2055" w:type="dxa"/>
            <w:shd w:val="clear" w:color="auto" w:fill="D9D9D9" w:themeFill="background1" w:themeFillShade="D9"/>
          </w:tcPr>
          <w:p w14:paraId="2C4FA66E" w14:textId="65F0BD93" w:rsidR="00D707A5" w:rsidRPr="00676387" w:rsidRDefault="00D707A5" w:rsidP="00F4186F">
            <w:pPr>
              <w:jc w:val="center"/>
              <w:rPr>
                <w:bCs/>
                <w:sz w:val="18"/>
                <w:szCs w:val="18"/>
              </w:rPr>
            </w:pPr>
            <w:r>
              <w:rPr>
                <w:bCs/>
                <w:sz w:val="18"/>
                <w:szCs w:val="18"/>
              </w:rPr>
              <w:t>Nav veiktas.</w:t>
            </w:r>
          </w:p>
        </w:tc>
        <w:tc>
          <w:tcPr>
            <w:tcW w:w="2056" w:type="dxa"/>
            <w:shd w:val="clear" w:color="auto" w:fill="D9D9D9" w:themeFill="background1" w:themeFillShade="D9"/>
          </w:tcPr>
          <w:p w14:paraId="60F1921B" w14:textId="77777777" w:rsidR="00D707A5" w:rsidRDefault="00D707A5" w:rsidP="00F4186F">
            <w:pPr>
              <w:tabs>
                <w:tab w:val="left" w:pos="240"/>
              </w:tabs>
              <w:jc w:val="center"/>
              <w:rPr>
                <w:sz w:val="18"/>
                <w:szCs w:val="18"/>
              </w:rPr>
            </w:pPr>
            <w:r w:rsidRPr="00B15393">
              <w:rPr>
                <w:sz w:val="18"/>
                <w:szCs w:val="18"/>
              </w:rPr>
              <w:t>Precizēta informācija par atbildīgajiem</w:t>
            </w:r>
            <w:r>
              <w:rPr>
                <w:sz w:val="18"/>
                <w:szCs w:val="18"/>
              </w:rPr>
              <w:t xml:space="preserve">. </w:t>
            </w:r>
          </w:p>
          <w:p w14:paraId="43B72097" w14:textId="77777777" w:rsidR="00D707A5" w:rsidRDefault="00D707A5" w:rsidP="00F4186F">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p w14:paraId="06B0871B" w14:textId="561701A5" w:rsidR="00D707A5" w:rsidRPr="00676387" w:rsidRDefault="00D707A5" w:rsidP="00F4186F">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156B64AD" w14:textId="4262220C" w:rsidR="00D707A5" w:rsidRDefault="00D707A5" w:rsidP="00F4186F">
            <w:pPr>
              <w:jc w:val="center"/>
              <w:rPr>
                <w:sz w:val="18"/>
                <w:szCs w:val="18"/>
              </w:rPr>
            </w:pPr>
            <w:r w:rsidRPr="001A3400">
              <w:rPr>
                <w:sz w:val="18"/>
                <w:szCs w:val="18"/>
              </w:rPr>
              <w:t>Precizēts pasākuma nosaukums (Uz</w:t>
            </w:r>
            <w:r>
              <w:rPr>
                <w:sz w:val="18"/>
                <w:szCs w:val="18"/>
              </w:rPr>
              <w:t xml:space="preserve"> “</w:t>
            </w:r>
            <w:r w:rsidRPr="00F4186F">
              <w:rPr>
                <w:bCs/>
                <w:sz w:val="18"/>
                <w:szCs w:val="18"/>
              </w:rPr>
              <w:t>Carnikavas ciema centra satiksmes drošības uzlabošanas īstenošana</w:t>
            </w:r>
            <w:r>
              <w:rPr>
                <w:sz w:val="18"/>
                <w:szCs w:val="18"/>
              </w:rPr>
              <w:t>”).</w:t>
            </w:r>
          </w:p>
          <w:p w14:paraId="3D3BD2AD" w14:textId="477CAFA7"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3B0E15B5" w14:textId="5D263FB0"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380552BF" w14:textId="2CC783DB"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3B8F58B2" w14:textId="3F443F41" w:rsidTr="00002D5A">
        <w:tc>
          <w:tcPr>
            <w:tcW w:w="3261" w:type="dxa"/>
            <w:shd w:val="clear" w:color="auto" w:fill="FFFFFF" w:themeFill="background1"/>
          </w:tcPr>
          <w:p w14:paraId="121E4CD3" w14:textId="77777777" w:rsidR="00D707A5" w:rsidRPr="00676387" w:rsidRDefault="00D707A5" w:rsidP="00F4186F">
            <w:pPr>
              <w:rPr>
                <w:bCs/>
                <w:sz w:val="18"/>
                <w:szCs w:val="18"/>
              </w:rPr>
            </w:pPr>
          </w:p>
        </w:tc>
        <w:tc>
          <w:tcPr>
            <w:tcW w:w="2410" w:type="dxa"/>
            <w:shd w:val="clear" w:color="auto" w:fill="FFFFFF" w:themeFill="background1"/>
          </w:tcPr>
          <w:p w14:paraId="2F75EDC1" w14:textId="163744ED" w:rsidR="00D707A5" w:rsidRPr="00676387" w:rsidRDefault="00D707A5" w:rsidP="00F4186F">
            <w:pPr>
              <w:rPr>
                <w:bCs/>
                <w:sz w:val="18"/>
                <w:szCs w:val="18"/>
              </w:rPr>
            </w:pPr>
            <w:r w:rsidRPr="00676387">
              <w:rPr>
                <w:bCs/>
                <w:sz w:val="18"/>
                <w:szCs w:val="18"/>
              </w:rPr>
              <w:t>C3.1.1.3. Satiksmes drošības pasākumu īstenošana uz P1 ceļa</w:t>
            </w:r>
          </w:p>
        </w:tc>
        <w:tc>
          <w:tcPr>
            <w:tcW w:w="2055" w:type="dxa"/>
            <w:shd w:val="clear" w:color="auto" w:fill="FFFFFF" w:themeFill="background1"/>
          </w:tcPr>
          <w:p w14:paraId="5A2EDA4E" w14:textId="722A3F57" w:rsidR="00D707A5" w:rsidRPr="00676387" w:rsidRDefault="00D707A5" w:rsidP="00F4186F">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279D054" w14:textId="64BBCA71" w:rsidR="00D707A5" w:rsidRPr="00676387" w:rsidRDefault="00D707A5" w:rsidP="00F4186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63A193C" w14:textId="4AA00A4B" w:rsidR="00D707A5" w:rsidRPr="00676387" w:rsidRDefault="00D707A5" w:rsidP="00F4186F">
            <w:pPr>
              <w:jc w:val="center"/>
              <w:rPr>
                <w:bCs/>
                <w:sz w:val="18"/>
                <w:szCs w:val="18"/>
              </w:rPr>
            </w:pPr>
            <w:r>
              <w:rPr>
                <w:bCs/>
                <w:sz w:val="18"/>
                <w:szCs w:val="18"/>
              </w:rPr>
              <w:t>Nav veiktas.</w:t>
            </w:r>
          </w:p>
        </w:tc>
        <w:tc>
          <w:tcPr>
            <w:tcW w:w="2056" w:type="dxa"/>
            <w:shd w:val="clear" w:color="auto" w:fill="FFFFFF" w:themeFill="background1"/>
          </w:tcPr>
          <w:p w14:paraId="1DE6C9CC" w14:textId="1F662938"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383B8099" w14:textId="3A59CDC5"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0FFA063F" w14:textId="5DC13B35" w:rsidTr="00002D5A">
        <w:tc>
          <w:tcPr>
            <w:tcW w:w="3261" w:type="dxa"/>
            <w:shd w:val="clear" w:color="auto" w:fill="FFFFFF" w:themeFill="background1"/>
          </w:tcPr>
          <w:p w14:paraId="5B406682" w14:textId="77777777" w:rsidR="00D707A5" w:rsidRPr="00676387" w:rsidRDefault="00D707A5" w:rsidP="00F4186F">
            <w:pPr>
              <w:rPr>
                <w:bCs/>
                <w:sz w:val="18"/>
                <w:szCs w:val="18"/>
              </w:rPr>
            </w:pPr>
          </w:p>
        </w:tc>
        <w:tc>
          <w:tcPr>
            <w:tcW w:w="2410" w:type="dxa"/>
            <w:shd w:val="clear" w:color="auto" w:fill="FFFFFF" w:themeFill="background1"/>
          </w:tcPr>
          <w:p w14:paraId="50A982C2" w14:textId="0D65CBE2" w:rsidR="00D707A5" w:rsidRPr="00676387" w:rsidRDefault="00D707A5" w:rsidP="00F4186F">
            <w:pPr>
              <w:rPr>
                <w:bCs/>
                <w:sz w:val="18"/>
                <w:szCs w:val="18"/>
              </w:rPr>
            </w:pPr>
            <w:r w:rsidRPr="00676387">
              <w:rPr>
                <w:bCs/>
                <w:sz w:val="18"/>
                <w:szCs w:val="18"/>
              </w:rPr>
              <w:t>C3.1.1.4. Satiksmes drošības uzlabošanas projektu izstrāde un īstenošana uz Carnikavas pagasta ceļiem un ielām</w:t>
            </w:r>
          </w:p>
        </w:tc>
        <w:tc>
          <w:tcPr>
            <w:tcW w:w="2055" w:type="dxa"/>
            <w:shd w:val="clear" w:color="auto" w:fill="FFFFFF" w:themeFill="background1"/>
          </w:tcPr>
          <w:p w14:paraId="7B214E4C" w14:textId="77777777" w:rsidR="00D707A5" w:rsidRDefault="00D707A5" w:rsidP="00F4186F">
            <w:pPr>
              <w:tabs>
                <w:tab w:val="left" w:pos="240"/>
              </w:tabs>
              <w:jc w:val="center"/>
              <w:rPr>
                <w:sz w:val="18"/>
                <w:szCs w:val="18"/>
              </w:rPr>
            </w:pPr>
            <w:r w:rsidRPr="00B15393">
              <w:rPr>
                <w:sz w:val="18"/>
                <w:szCs w:val="18"/>
              </w:rPr>
              <w:t>Precizēta informācija par atbildīgajiem</w:t>
            </w:r>
            <w:r>
              <w:rPr>
                <w:sz w:val="18"/>
                <w:szCs w:val="18"/>
              </w:rPr>
              <w:t xml:space="preserve">. </w:t>
            </w:r>
          </w:p>
          <w:p w14:paraId="120A3E25" w14:textId="5CAB22FE" w:rsidR="00D707A5" w:rsidRPr="00676387" w:rsidRDefault="00D707A5" w:rsidP="00F4186F">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DFED9F9" w14:textId="571B26C2" w:rsidR="00D707A5" w:rsidRPr="00676387" w:rsidRDefault="00D707A5" w:rsidP="00F4186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4FCF8B4" w14:textId="78B7C811" w:rsidR="00D707A5" w:rsidRPr="00676387" w:rsidRDefault="00D707A5" w:rsidP="00F4186F">
            <w:pPr>
              <w:jc w:val="center"/>
              <w:rPr>
                <w:bCs/>
                <w:sz w:val="18"/>
                <w:szCs w:val="18"/>
              </w:rPr>
            </w:pPr>
            <w:r>
              <w:rPr>
                <w:bCs/>
                <w:sz w:val="18"/>
                <w:szCs w:val="18"/>
              </w:rPr>
              <w:t>Nav veiktas.</w:t>
            </w:r>
          </w:p>
        </w:tc>
        <w:tc>
          <w:tcPr>
            <w:tcW w:w="2056" w:type="dxa"/>
            <w:shd w:val="clear" w:color="auto" w:fill="FFFFFF" w:themeFill="background1"/>
          </w:tcPr>
          <w:p w14:paraId="17DDE3AA" w14:textId="2D47FA80"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90940FC" w14:textId="05BCBC38"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9BF5C77" w14:textId="530EF07E" w:rsidTr="00002D5A">
        <w:tc>
          <w:tcPr>
            <w:tcW w:w="3261" w:type="dxa"/>
            <w:shd w:val="clear" w:color="auto" w:fill="FFFFFF" w:themeFill="background1"/>
          </w:tcPr>
          <w:p w14:paraId="598683E1" w14:textId="77777777" w:rsidR="00D707A5" w:rsidRPr="00676387" w:rsidRDefault="00D707A5" w:rsidP="00F4186F">
            <w:pPr>
              <w:rPr>
                <w:bCs/>
                <w:sz w:val="18"/>
                <w:szCs w:val="18"/>
              </w:rPr>
            </w:pPr>
            <w:r w:rsidRPr="00676387">
              <w:rPr>
                <w:bCs/>
                <w:sz w:val="18"/>
                <w:szCs w:val="18"/>
              </w:rPr>
              <w:t>U3.1.2: Uzturēt, labiekārtot un atjaunot pašvaldības ielas un ceļus</w:t>
            </w:r>
          </w:p>
        </w:tc>
        <w:tc>
          <w:tcPr>
            <w:tcW w:w="2410" w:type="dxa"/>
            <w:shd w:val="clear" w:color="auto" w:fill="D9D9D9" w:themeFill="background1" w:themeFillShade="D9"/>
          </w:tcPr>
          <w:p w14:paraId="187E323F" w14:textId="275D66A1" w:rsidR="00D707A5" w:rsidRPr="00676387" w:rsidRDefault="00D707A5" w:rsidP="00F4186F">
            <w:pPr>
              <w:rPr>
                <w:bCs/>
                <w:sz w:val="18"/>
                <w:szCs w:val="18"/>
              </w:rPr>
            </w:pPr>
            <w:r w:rsidRPr="00676387">
              <w:rPr>
                <w:bCs/>
                <w:sz w:val="18"/>
                <w:szCs w:val="18"/>
              </w:rPr>
              <w:t>C3.1.2.1. Pašvaldības ceļu un ielu infrastruktūras uzturēšana un attīstība</w:t>
            </w:r>
          </w:p>
        </w:tc>
        <w:tc>
          <w:tcPr>
            <w:tcW w:w="2055" w:type="dxa"/>
            <w:shd w:val="clear" w:color="auto" w:fill="D9D9D9" w:themeFill="background1" w:themeFillShade="D9"/>
          </w:tcPr>
          <w:p w14:paraId="2C8E1F80" w14:textId="77777777" w:rsidR="00D707A5" w:rsidRDefault="00D707A5" w:rsidP="00F4186F">
            <w:pPr>
              <w:jc w:val="center"/>
              <w:rPr>
                <w:sz w:val="18"/>
                <w:szCs w:val="18"/>
              </w:rPr>
            </w:pPr>
            <w:r w:rsidRPr="00B15393">
              <w:rPr>
                <w:sz w:val="18"/>
                <w:szCs w:val="18"/>
              </w:rPr>
              <w:t>Precizēta informācija par atbildīgajiem</w:t>
            </w:r>
            <w:r>
              <w:rPr>
                <w:sz w:val="18"/>
                <w:szCs w:val="18"/>
              </w:rPr>
              <w:t>.</w:t>
            </w:r>
          </w:p>
          <w:p w14:paraId="1435888F" w14:textId="77777777" w:rsidR="00D707A5" w:rsidRDefault="00D707A5" w:rsidP="00F4186F">
            <w:pPr>
              <w:jc w:val="center"/>
              <w:rPr>
                <w:sz w:val="18"/>
                <w:szCs w:val="18"/>
              </w:rPr>
            </w:pPr>
            <w:r w:rsidRPr="002F3337">
              <w:rPr>
                <w:sz w:val="18"/>
                <w:szCs w:val="18"/>
              </w:rPr>
              <w:t>Precizēta informācija par finanšu resursiem</w:t>
            </w:r>
            <w:r>
              <w:rPr>
                <w:sz w:val="18"/>
                <w:szCs w:val="18"/>
              </w:rPr>
              <w:t>.</w:t>
            </w:r>
          </w:p>
          <w:p w14:paraId="3C5A56C1" w14:textId="192B79D9"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7CDB03BF" w14:textId="77777777" w:rsidR="00D707A5" w:rsidRDefault="00D707A5" w:rsidP="00F4186F">
            <w:pPr>
              <w:jc w:val="center"/>
              <w:rPr>
                <w:sz w:val="18"/>
                <w:szCs w:val="18"/>
              </w:rPr>
            </w:pPr>
            <w:r w:rsidRPr="00B15393">
              <w:rPr>
                <w:sz w:val="18"/>
                <w:szCs w:val="18"/>
              </w:rPr>
              <w:t>Precizēta informācija par atbildīgajiem</w:t>
            </w:r>
            <w:r>
              <w:rPr>
                <w:sz w:val="18"/>
                <w:szCs w:val="18"/>
              </w:rPr>
              <w:t>.</w:t>
            </w:r>
          </w:p>
          <w:p w14:paraId="70BF08F8" w14:textId="6A15C9D5"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6BC810A5" w14:textId="63237153" w:rsidR="00D707A5" w:rsidRPr="00E41A09" w:rsidRDefault="00D707A5" w:rsidP="00E41A09">
            <w:pPr>
              <w:jc w:val="center"/>
              <w:rPr>
                <w:sz w:val="18"/>
                <w:szCs w:val="18"/>
              </w:rPr>
            </w:pPr>
            <w:r>
              <w:rPr>
                <w:bCs/>
                <w:sz w:val="18"/>
                <w:szCs w:val="18"/>
              </w:rPr>
              <w:t>Nav veiktas.</w:t>
            </w:r>
          </w:p>
        </w:tc>
        <w:tc>
          <w:tcPr>
            <w:tcW w:w="2056" w:type="dxa"/>
            <w:shd w:val="clear" w:color="auto" w:fill="D9D9D9" w:themeFill="background1" w:themeFillShade="D9"/>
          </w:tcPr>
          <w:p w14:paraId="75338233" w14:textId="3D61B9F8"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7F2CEFA8" w14:textId="348D6B17"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7FCDF2C" w14:textId="79F2F0B8" w:rsidTr="00002D5A">
        <w:tc>
          <w:tcPr>
            <w:tcW w:w="3261" w:type="dxa"/>
            <w:shd w:val="clear" w:color="auto" w:fill="FFFFFF" w:themeFill="background1"/>
          </w:tcPr>
          <w:p w14:paraId="1D0DA930" w14:textId="77777777" w:rsidR="00D707A5" w:rsidRPr="00676387" w:rsidRDefault="00D707A5" w:rsidP="00F4186F">
            <w:pPr>
              <w:rPr>
                <w:bCs/>
                <w:sz w:val="18"/>
                <w:szCs w:val="18"/>
              </w:rPr>
            </w:pPr>
          </w:p>
        </w:tc>
        <w:tc>
          <w:tcPr>
            <w:tcW w:w="2410" w:type="dxa"/>
            <w:shd w:val="clear" w:color="auto" w:fill="D9D9D9" w:themeFill="background1" w:themeFillShade="D9"/>
          </w:tcPr>
          <w:p w14:paraId="3020590D" w14:textId="1E92BE27" w:rsidR="00D707A5" w:rsidRPr="00676387" w:rsidRDefault="00D707A5" w:rsidP="00F4186F">
            <w:pPr>
              <w:rPr>
                <w:bCs/>
                <w:sz w:val="18"/>
                <w:szCs w:val="18"/>
              </w:rPr>
            </w:pPr>
            <w:r w:rsidRPr="00676387">
              <w:rPr>
                <w:bCs/>
                <w:sz w:val="18"/>
                <w:szCs w:val="18"/>
              </w:rPr>
              <w:t>C3.1.2.2. Ielu seguma atjaunošana un izveide</w:t>
            </w:r>
          </w:p>
        </w:tc>
        <w:tc>
          <w:tcPr>
            <w:tcW w:w="2055" w:type="dxa"/>
            <w:shd w:val="clear" w:color="auto" w:fill="D9D9D9" w:themeFill="background1" w:themeFillShade="D9"/>
          </w:tcPr>
          <w:p w14:paraId="167042AF" w14:textId="77777777" w:rsidR="00D707A5" w:rsidRDefault="00D707A5" w:rsidP="00F4186F">
            <w:pPr>
              <w:jc w:val="center"/>
              <w:rPr>
                <w:sz w:val="18"/>
                <w:szCs w:val="18"/>
              </w:rPr>
            </w:pPr>
            <w:r w:rsidRPr="00B15393">
              <w:rPr>
                <w:sz w:val="18"/>
                <w:szCs w:val="18"/>
              </w:rPr>
              <w:t>Precizēta informācija par atbildīgajiem</w:t>
            </w:r>
            <w:r>
              <w:rPr>
                <w:sz w:val="18"/>
                <w:szCs w:val="18"/>
              </w:rPr>
              <w:t>.</w:t>
            </w:r>
          </w:p>
          <w:p w14:paraId="64050D8E" w14:textId="7BCBB490"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0ADC3A13" w14:textId="77777777" w:rsidR="00D707A5" w:rsidRDefault="00D707A5" w:rsidP="00F4186F">
            <w:pPr>
              <w:jc w:val="center"/>
              <w:rPr>
                <w:sz w:val="18"/>
                <w:szCs w:val="18"/>
              </w:rPr>
            </w:pPr>
            <w:r w:rsidRPr="00B15393">
              <w:rPr>
                <w:sz w:val="18"/>
                <w:szCs w:val="18"/>
              </w:rPr>
              <w:t>Precizēta informācija par atbildīgajiem</w:t>
            </w:r>
            <w:r>
              <w:rPr>
                <w:sz w:val="18"/>
                <w:szCs w:val="18"/>
              </w:rPr>
              <w:t>.</w:t>
            </w:r>
          </w:p>
          <w:p w14:paraId="30E5E584" w14:textId="3DAC922A"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7EA2C620" w14:textId="399459D2" w:rsidR="00D707A5" w:rsidRPr="00676387" w:rsidRDefault="00D707A5" w:rsidP="00F4186F">
            <w:pPr>
              <w:jc w:val="center"/>
              <w:rPr>
                <w:bCs/>
                <w:sz w:val="18"/>
                <w:szCs w:val="18"/>
              </w:rPr>
            </w:pPr>
            <w:r w:rsidRPr="00B15393">
              <w:rPr>
                <w:sz w:val="18"/>
                <w:szCs w:val="18"/>
              </w:rPr>
              <w:t>Papildināta info par plānotajiem darbības rezultātiem un rezultatīviem rādītājiem</w:t>
            </w:r>
            <w:r>
              <w:rPr>
                <w:bCs/>
                <w:sz w:val="18"/>
                <w:szCs w:val="18"/>
              </w:rPr>
              <w:t>.</w:t>
            </w:r>
          </w:p>
        </w:tc>
        <w:tc>
          <w:tcPr>
            <w:tcW w:w="2056" w:type="dxa"/>
            <w:shd w:val="clear" w:color="auto" w:fill="D9D9D9" w:themeFill="background1" w:themeFillShade="D9"/>
          </w:tcPr>
          <w:p w14:paraId="4597BD46" w14:textId="69284525"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7809CA3C" w14:textId="30ECA25F"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7CA74762" w14:textId="2AA068B1" w:rsidTr="00002D5A">
        <w:tc>
          <w:tcPr>
            <w:tcW w:w="3261" w:type="dxa"/>
            <w:shd w:val="clear" w:color="auto" w:fill="FFFFFF" w:themeFill="background1"/>
          </w:tcPr>
          <w:p w14:paraId="4BA6172C" w14:textId="77777777" w:rsidR="00D707A5" w:rsidRPr="00676387" w:rsidRDefault="00D707A5" w:rsidP="00F4186F">
            <w:pPr>
              <w:rPr>
                <w:bCs/>
                <w:sz w:val="18"/>
                <w:szCs w:val="18"/>
              </w:rPr>
            </w:pPr>
          </w:p>
        </w:tc>
        <w:tc>
          <w:tcPr>
            <w:tcW w:w="2410" w:type="dxa"/>
            <w:shd w:val="clear" w:color="auto" w:fill="FFFFFF" w:themeFill="background1"/>
          </w:tcPr>
          <w:p w14:paraId="3DD3D0DF" w14:textId="73386E6A" w:rsidR="00D707A5" w:rsidRPr="00676387" w:rsidRDefault="00D707A5" w:rsidP="00F4186F">
            <w:pPr>
              <w:rPr>
                <w:bCs/>
                <w:sz w:val="18"/>
                <w:szCs w:val="18"/>
              </w:rPr>
            </w:pPr>
            <w:r w:rsidRPr="00676387">
              <w:rPr>
                <w:bCs/>
                <w:sz w:val="18"/>
                <w:szCs w:val="18"/>
              </w:rPr>
              <w:t xml:space="preserve">C3.1.2.3. Pievadceļu atjaunošana </w:t>
            </w:r>
          </w:p>
        </w:tc>
        <w:tc>
          <w:tcPr>
            <w:tcW w:w="2055" w:type="dxa"/>
            <w:shd w:val="clear" w:color="auto" w:fill="FFFFFF" w:themeFill="background1"/>
          </w:tcPr>
          <w:p w14:paraId="0200C558" w14:textId="2BD771FD" w:rsidR="00D707A5" w:rsidRPr="00676387" w:rsidRDefault="00D707A5" w:rsidP="00F4186F">
            <w:pPr>
              <w:jc w:val="center"/>
              <w:rPr>
                <w:bCs/>
                <w:sz w:val="18"/>
                <w:szCs w:val="18"/>
              </w:rPr>
            </w:pPr>
            <w:r>
              <w:rPr>
                <w:bCs/>
                <w:sz w:val="18"/>
                <w:szCs w:val="18"/>
              </w:rPr>
              <w:t>Nav veiktas.</w:t>
            </w:r>
          </w:p>
        </w:tc>
        <w:tc>
          <w:tcPr>
            <w:tcW w:w="2056" w:type="dxa"/>
            <w:shd w:val="clear" w:color="auto" w:fill="FFFFFF" w:themeFill="background1"/>
          </w:tcPr>
          <w:p w14:paraId="729F7BA3" w14:textId="0BD417DC" w:rsidR="00D707A5" w:rsidRPr="00676387" w:rsidRDefault="00D707A5" w:rsidP="00F4186F">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B56FEAC" w14:textId="27BBC70B" w:rsidR="00D707A5" w:rsidRPr="00676387" w:rsidRDefault="00D707A5" w:rsidP="00F4186F">
            <w:pPr>
              <w:jc w:val="center"/>
              <w:rPr>
                <w:bCs/>
                <w:sz w:val="18"/>
                <w:szCs w:val="18"/>
              </w:rPr>
            </w:pPr>
            <w:r>
              <w:rPr>
                <w:bCs/>
                <w:sz w:val="18"/>
                <w:szCs w:val="18"/>
              </w:rPr>
              <w:t>Nav veiktas.</w:t>
            </w:r>
          </w:p>
        </w:tc>
        <w:tc>
          <w:tcPr>
            <w:tcW w:w="2056" w:type="dxa"/>
            <w:shd w:val="clear" w:color="auto" w:fill="FFFFFF" w:themeFill="background1"/>
          </w:tcPr>
          <w:p w14:paraId="0374F0F8" w14:textId="48F1856A"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66DD22BE" w14:textId="05B336BE"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4D5EAA2" w14:textId="4C8AC810" w:rsidTr="00002D5A">
        <w:tc>
          <w:tcPr>
            <w:tcW w:w="3261" w:type="dxa"/>
            <w:shd w:val="clear" w:color="auto" w:fill="FFFFFF" w:themeFill="background1"/>
          </w:tcPr>
          <w:p w14:paraId="0D4AEA98" w14:textId="77777777" w:rsidR="00D707A5" w:rsidRPr="00676387" w:rsidRDefault="00D707A5" w:rsidP="00F4186F">
            <w:pPr>
              <w:rPr>
                <w:bCs/>
                <w:sz w:val="18"/>
                <w:szCs w:val="18"/>
              </w:rPr>
            </w:pPr>
            <w:r w:rsidRPr="00676387">
              <w:rPr>
                <w:bCs/>
                <w:sz w:val="18"/>
                <w:szCs w:val="18"/>
              </w:rPr>
              <w:t xml:space="preserve">U3.1.3: Nodrošināt energoefektīvu apgaismojumu apdzīvotajās vietās un </w:t>
            </w:r>
            <w:r w:rsidRPr="00676387">
              <w:rPr>
                <w:bCs/>
                <w:sz w:val="18"/>
                <w:szCs w:val="18"/>
              </w:rPr>
              <w:lastRenderedPageBreak/>
              <w:t>sabiedriskās vietās, kur tas vēl nav nodrošināts</w:t>
            </w:r>
          </w:p>
        </w:tc>
        <w:tc>
          <w:tcPr>
            <w:tcW w:w="2410" w:type="dxa"/>
            <w:shd w:val="clear" w:color="auto" w:fill="FFFFFF" w:themeFill="background1"/>
          </w:tcPr>
          <w:p w14:paraId="0E1686E3" w14:textId="48CC29F8" w:rsidR="00D707A5" w:rsidRPr="00676387" w:rsidRDefault="00D707A5" w:rsidP="00F4186F">
            <w:pPr>
              <w:rPr>
                <w:bCs/>
                <w:sz w:val="18"/>
                <w:szCs w:val="18"/>
              </w:rPr>
            </w:pPr>
            <w:r w:rsidRPr="00C82A10">
              <w:rPr>
                <w:bCs/>
                <w:sz w:val="18"/>
                <w:szCs w:val="18"/>
              </w:rPr>
              <w:lastRenderedPageBreak/>
              <w:t xml:space="preserve">C3.1.3.1. Projekts “Apgaismojuma izbūve uz </w:t>
            </w:r>
            <w:r w:rsidRPr="00C82A10">
              <w:rPr>
                <w:bCs/>
                <w:sz w:val="18"/>
                <w:szCs w:val="18"/>
              </w:rPr>
              <w:lastRenderedPageBreak/>
              <w:t>Salas aizsargdambja D-2 posmā, Carnikavas pagastā”</w:t>
            </w:r>
          </w:p>
        </w:tc>
        <w:tc>
          <w:tcPr>
            <w:tcW w:w="2055" w:type="dxa"/>
            <w:shd w:val="clear" w:color="auto" w:fill="FFFFFF" w:themeFill="background1"/>
          </w:tcPr>
          <w:p w14:paraId="114178C0" w14:textId="4C3E68A8" w:rsidR="00D707A5" w:rsidRPr="00676387" w:rsidRDefault="00D707A5" w:rsidP="00F4186F">
            <w:pPr>
              <w:jc w:val="center"/>
              <w:rPr>
                <w:bCs/>
                <w:sz w:val="18"/>
                <w:szCs w:val="18"/>
              </w:rPr>
            </w:pPr>
            <w:r>
              <w:rPr>
                <w:bCs/>
                <w:sz w:val="18"/>
                <w:szCs w:val="18"/>
              </w:rPr>
              <w:lastRenderedPageBreak/>
              <w:t>-</w:t>
            </w:r>
          </w:p>
        </w:tc>
        <w:tc>
          <w:tcPr>
            <w:tcW w:w="2056" w:type="dxa"/>
            <w:shd w:val="clear" w:color="auto" w:fill="FFFFFF" w:themeFill="background1"/>
          </w:tcPr>
          <w:p w14:paraId="17C21FC4" w14:textId="1141E5BB" w:rsidR="00D707A5" w:rsidRPr="00676387" w:rsidRDefault="00D707A5" w:rsidP="00F4186F">
            <w:pPr>
              <w:jc w:val="center"/>
              <w:rPr>
                <w:bCs/>
                <w:sz w:val="18"/>
                <w:szCs w:val="18"/>
              </w:rPr>
            </w:pPr>
            <w:r>
              <w:rPr>
                <w:bCs/>
                <w:sz w:val="18"/>
                <w:szCs w:val="18"/>
              </w:rPr>
              <w:t>-</w:t>
            </w:r>
          </w:p>
        </w:tc>
        <w:tc>
          <w:tcPr>
            <w:tcW w:w="2055" w:type="dxa"/>
            <w:shd w:val="clear" w:color="auto" w:fill="FFFFFF" w:themeFill="background1"/>
          </w:tcPr>
          <w:p w14:paraId="0D4956A8" w14:textId="2A4165D7" w:rsidR="00D707A5" w:rsidRPr="00676387" w:rsidRDefault="00D707A5" w:rsidP="00F4186F">
            <w:pPr>
              <w:jc w:val="center"/>
              <w:rPr>
                <w:bCs/>
                <w:sz w:val="18"/>
                <w:szCs w:val="18"/>
              </w:rPr>
            </w:pPr>
            <w:r>
              <w:rPr>
                <w:bCs/>
                <w:sz w:val="18"/>
                <w:szCs w:val="18"/>
              </w:rPr>
              <w:t>Jauns pasākums.</w:t>
            </w:r>
          </w:p>
        </w:tc>
        <w:tc>
          <w:tcPr>
            <w:tcW w:w="2056" w:type="dxa"/>
            <w:shd w:val="clear" w:color="auto" w:fill="FFFFFF" w:themeFill="background1"/>
          </w:tcPr>
          <w:p w14:paraId="518E2433" w14:textId="73AA8AA6" w:rsidR="00D707A5" w:rsidRPr="00676387" w:rsidRDefault="00D707A5" w:rsidP="00E1606A">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bCs/>
                <w:sz w:val="18"/>
                <w:szCs w:val="18"/>
              </w:rPr>
              <w:t>.</w:t>
            </w:r>
          </w:p>
        </w:tc>
        <w:tc>
          <w:tcPr>
            <w:tcW w:w="1559" w:type="dxa"/>
            <w:shd w:val="clear" w:color="auto" w:fill="FFFFFF" w:themeFill="background1"/>
          </w:tcPr>
          <w:p w14:paraId="0329DD04" w14:textId="2096EF7E" w:rsidR="00D707A5" w:rsidRPr="00B6005F" w:rsidRDefault="00B6005F" w:rsidP="00B6005F">
            <w:pPr>
              <w:spacing w:before="60" w:after="60"/>
              <w:jc w:val="center"/>
              <w:rPr>
                <w:b/>
                <w:sz w:val="18"/>
                <w:szCs w:val="18"/>
              </w:rPr>
            </w:pPr>
            <w:r w:rsidRPr="00395263">
              <w:rPr>
                <w:sz w:val="18"/>
                <w:szCs w:val="18"/>
                <w:highlight w:val="green"/>
              </w:rPr>
              <w:lastRenderedPageBreak/>
              <w:t>Pasākums ir pilnībā pabeigts</w:t>
            </w:r>
          </w:p>
        </w:tc>
      </w:tr>
      <w:tr w:rsidR="00D707A5" w:rsidRPr="00676387" w14:paraId="5AD86F48" w14:textId="781095B3" w:rsidTr="00002D5A">
        <w:tc>
          <w:tcPr>
            <w:tcW w:w="3261" w:type="dxa"/>
            <w:shd w:val="clear" w:color="auto" w:fill="FFFFFF" w:themeFill="background1"/>
          </w:tcPr>
          <w:p w14:paraId="08F24117" w14:textId="77777777" w:rsidR="00D707A5" w:rsidRPr="00676387" w:rsidRDefault="00D707A5" w:rsidP="00C82A10">
            <w:pPr>
              <w:rPr>
                <w:bCs/>
                <w:sz w:val="18"/>
                <w:szCs w:val="18"/>
              </w:rPr>
            </w:pPr>
          </w:p>
        </w:tc>
        <w:tc>
          <w:tcPr>
            <w:tcW w:w="2410" w:type="dxa"/>
            <w:shd w:val="clear" w:color="auto" w:fill="FFFFFF" w:themeFill="background1"/>
          </w:tcPr>
          <w:p w14:paraId="50B7B38C" w14:textId="4E0621BA" w:rsidR="00D707A5" w:rsidRPr="00C82A10" w:rsidRDefault="00D707A5" w:rsidP="00C82A10">
            <w:pPr>
              <w:rPr>
                <w:bCs/>
                <w:sz w:val="18"/>
                <w:szCs w:val="18"/>
              </w:rPr>
            </w:pPr>
            <w:r w:rsidRPr="00C82A10">
              <w:rPr>
                <w:bCs/>
                <w:sz w:val="18"/>
                <w:szCs w:val="18"/>
              </w:rPr>
              <w:t>C3.1.3.2. Projekts “Apgaismojuma izbūve uz Salas aizsargdambja posmā no Mazās Gaujas ielas līdz A1, Carnikavas pagastā”</w:t>
            </w:r>
          </w:p>
        </w:tc>
        <w:tc>
          <w:tcPr>
            <w:tcW w:w="2055" w:type="dxa"/>
            <w:shd w:val="clear" w:color="auto" w:fill="FFFFFF" w:themeFill="background1"/>
          </w:tcPr>
          <w:p w14:paraId="326FD16F" w14:textId="3C6AFCC7" w:rsidR="00D707A5" w:rsidRDefault="00D707A5" w:rsidP="00C82A10">
            <w:pPr>
              <w:jc w:val="center"/>
              <w:rPr>
                <w:bCs/>
                <w:sz w:val="18"/>
                <w:szCs w:val="18"/>
              </w:rPr>
            </w:pPr>
            <w:r>
              <w:rPr>
                <w:bCs/>
                <w:sz w:val="18"/>
                <w:szCs w:val="18"/>
              </w:rPr>
              <w:t>-</w:t>
            </w:r>
          </w:p>
        </w:tc>
        <w:tc>
          <w:tcPr>
            <w:tcW w:w="2056" w:type="dxa"/>
            <w:shd w:val="clear" w:color="auto" w:fill="FFFFFF" w:themeFill="background1"/>
          </w:tcPr>
          <w:p w14:paraId="06C2656C" w14:textId="6F7043AB" w:rsidR="00D707A5" w:rsidRDefault="00D707A5" w:rsidP="00C82A10">
            <w:pPr>
              <w:jc w:val="center"/>
              <w:rPr>
                <w:bCs/>
                <w:sz w:val="18"/>
                <w:szCs w:val="18"/>
              </w:rPr>
            </w:pPr>
            <w:r>
              <w:rPr>
                <w:bCs/>
                <w:sz w:val="18"/>
                <w:szCs w:val="18"/>
              </w:rPr>
              <w:t>-</w:t>
            </w:r>
          </w:p>
        </w:tc>
        <w:tc>
          <w:tcPr>
            <w:tcW w:w="2055" w:type="dxa"/>
            <w:shd w:val="clear" w:color="auto" w:fill="FFFFFF" w:themeFill="background1"/>
          </w:tcPr>
          <w:p w14:paraId="6AB98865" w14:textId="40E0EE1C" w:rsidR="00D707A5" w:rsidRDefault="00D707A5" w:rsidP="00C82A10">
            <w:pPr>
              <w:jc w:val="center"/>
              <w:rPr>
                <w:bCs/>
                <w:sz w:val="18"/>
                <w:szCs w:val="18"/>
              </w:rPr>
            </w:pPr>
            <w:r>
              <w:rPr>
                <w:bCs/>
                <w:sz w:val="18"/>
                <w:szCs w:val="18"/>
              </w:rPr>
              <w:t>Jauns pasākums.</w:t>
            </w:r>
          </w:p>
        </w:tc>
        <w:tc>
          <w:tcPr>
            <w:tcW w:w="2056" w:type="dxa"/>
            <w:shd w:val="clear" w:color="auto" w:fill="FFFFFF" w:themeFill="background1"/>
          </w:tcPr>
          <w:p w14:paraId="6AB27251" w14:textId="134A0B78"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2F4BFD86" w14:textId="705B984A"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89DF0D3" w14:textId="1149D413" w:rsidTr="00002D5A">
        <w:tc>
          <w:tcPr>
            <w:tcW w:w="3261" w:type="dxa"/>
            <w:shd w:val="clear" w:color="auto" w:fill="FFFFFF" w:themeFill="background1"/>
          </w:tcPr>
          <w:p w14:paraId="2D97338D" w14:textId="77777777" w:rsidR="00D707A5" w:rsidRPr="00676387" w:rsidRDefault="00D707A5" w:rsidP="00E1606A">
            <w:pPr>
              <w:rPr>
                <w:bCs/>
                <w:sz w:val="18"/>
                <w:szCs w:val="18"/>
              </w:rPr>
            </w:pPr>
            <w:r w:rsidRPr="00676387">
              <w:rPr>
                <w:bCs/>
                <w:sz w:val="18"/>
                <w:szCs w:val="18"/>
              </w:rPr>
              <w:t>U3.1.4: Veikt pašvaldības ielu un ceļu izbūvi</w:t>
            </w:r>
          </w:p>
        </w:tc>
        <w:tc>
          <w:tcPr>
            <w:tcW w:w="2410" w:type="dxa"/>
            <w:shd w:val="clear" w:color="auto" w:fill="D9D9D9" w:themeFill="background1" w:themeFillShade="D9"/>
          </w:tcPr>
          <w:p w14:paraId="1CA174E0" w14:textId="5D9A356A" w:rsidR="00D707A5" w:rsidRPr="00676387" w:rsidRDefault="00D707A5" w:rsidP="00E1606A">
            <w:pPr>
              <w:rPr>
                <w:bCs/>
                <w:sz w:val="18"/>
                <w:szCs w:val="18"/>
              </w:rPr>
            </w:pPr>
            <w:r w:rsidRPr="00676387">
              <w:rPr>
                <w:bCs/>
                <w:sz w:val="18"/>
                <w:szCs w:val="18"/>
              </w:rPr>
              <w:t>C3.1.4.1. Pievadceļu izbūve</w:t>
            </w:r>
          </w:p>
        </w:tc>
        <w:tc>
          <w:tcPr>
            <w:tcW w:w="2055" w:type="dxa"/>
            <w:shd w:val="clear" w:color="auto" w:fill="D9D9D9" w:themeFill="background1" w:themeFillShade="D9"/>
          </w:tcPr>
          <w:p w14:paraId="790D883E" w14:textId="778B9768"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541263B"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51A67933"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1730AEAF" w14:textId="4F9B5A21"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6B9FAC80" w14:textId="203555FB"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p w14:paraId="41AA224D" w14:textId="2AC05FB1"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36F2BCB0" w14:textId="43355E72"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559" w:type="dxa"/>
            <w:shd w:val="clear" w:color="auto" w:fill="D9D9D9" w:themeFill="background1" w:themeFillShade="D9"/>
          </w:tcPr>
          <w:p w14:paraId="5859A0F0" w14:textId="42AAEFC7"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7DD5E0E" w14:textId="017FEE55" w:rsidTr="00002D5A">
        <w:tc>
          <w:tcPr>
            <w:tcW w:w="3261" w:type="dxa"/>
            <w:shd w:val="clear" w:color="auto" w:fill="FFFFFF" w:themeFill="background1"/>
          </w:tcPr>
          <w:p w14:paraId="0E2CBDA0" w14:textId="77777777" w:rsidR="00D707A5" w:rsidRPr="00676387" w:rsidRDefault="00D707A5" w:rsidP="00E1606A">
            <w:pPr>
              <w:rPr>
                <w:bCs/>
                <w:sz w:val="18"/>
                <w:szCs w:val="18"/>
              </w:rPr>
            </w:pPr>
            <w:r w:rsidRPr="00676387">
              <w:rPr>
                <w:bCs/>
                <w:sz w:val="18"/>
                <w:szCs w:val="18"/>
              </w:rPr>
              <w:t>U3.1.5: Uzbūvēt, labiekārtot un atjaunot pašvaldības tiltus</w:t>
            </w:r>
          </w:p>
        </w:tc>
        <w:tc>
          <w:tcPr>
            <w:tcW w:w="2410" w:type="dxa"/>
            <w:shd w:val="clear" w:color="auto" w:fill="FFFFFF" w:themeFill="background1"/>
          </w:tcPr>
          <w:p w14:paraId="657356F9" w14:textId="633934C1" w:rsidR="00D707A5" w:rsidRPr="00676387" w:rsidRDefault="00D707A5" w:rsidP="00E1606A">
            <w:pPr>
              <w:rPr>
                <w:bCs/>
                <w:sz w:val="18"/>
                <w:szCs w:val="18"/>
              </w:rPr>
            </w:pPr>
            <w:r w:rsidRPr="00676387">
              <w:rPr>
                <w:bCs/>
                <w:sz w:val="18"/>
                <w:szCs w:val="18"/>
              </w:rPr>
              <w:t>C3.1.5.1. Gājēju tilta pār Lilastes upi attīstība</w:t>
            </w:r>
          </w:p>
        </w:tc>
        <w:tc>
          <w:tcPr>
            <w:tcW w:w="2055" w:type="dxa"/>
            <w:shd w:val="clear" w:color="auto" w:fill="FFFFFF" w:themeFill="background1"/>
          </w:tcPr>
          <w:p w14:paraId="14DC82F9" w14:textId="50918E96"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w:t>
            </w:r>
            <w:r>
              <w:rPr>
                <w:sz w:val="18"/>
                <w:szCs w:val="18"/>
              </w:rPr>
              <w:t xml:space="preserve"> </w:t>
            </w:r>
            <w:r w:rsidRPr="00B15393">
              <w:rPr>
                <w:sz w:val="18"/>
                <w:szCs w:val="18"/>
              </w:rPr>
              <w:t>202</w:t>
            </w:r>
            <w:r>
              <w:rPr>
                <w:sz w:val="18"/>
                <w:szCs w:val="18"/>
              </w:rPr>
              <w:t>1</w:t>
            </w:r>
            <w:r w:rsidRPr="00B15393">
              <w:rPr>
                <w:sz w:val="18"/>
                <w:szCs w:val="18"/>
              </w:rPr>
              <w:t>.).</w:t>
            </w:r>
          </w:p>
        </w:tc>
        <w:tc>
          <w:tcPr>
            <w:tcW w:w="2056" w:type="dxa"/>
            <w:shd w:val="clear" w:color="auto" w:fill="FFFFFF" w:themeFill="background1"/>
          </w:tcPr>
          <w:p w14:paraId="6A994F3D" w14:textId="585C5E8C"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681CDA0" w14:textId="2861F1CA"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0CBA2D46" w14:textId="30B51334"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23E6EFDF" w14:textId="07A6F74C"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709A8045" w14:textId="6D8D124E" w:rsidTr="00002D5A">
        <w:tc>
          <w:tcPr>
            <w:tcW w:w="3261" w:type="dxa"/>
            <w:shd w:val="clear" w:color="auto" w:fill="FFFFFF" w:themeFill="background1"/>
          </w:tcPr>
          <w:p w14:paraId="621B23E0" w14:textId="77777777" w:rsidR="00D707A5" w:rsidRPr="00676387" w:rsidRDefault="00D707A5" w:rsidP="00E1606A">
            <w:pPr>
              <w:rPr>
                <w:bCs/>
                <w:sz w:val="18"/>
                <w:szCs w:val="18"/>
              </w:rPr>
            </w:pPr>
          </w:p>
        </w:tc>
        <w:tc>
          <w:tcPr>
            <w:tcW w:w="2410" w:type="dxa"/>
            <w:shd w:val="clear" w:color="auto" w:fill="FFFFFF" w:themeFill="background1"/>
          </w:tcPr>
          <w:p w14:paraId="463C39D1" w14:textId="3C4F2AC9" w:rsidR="00D707A5" w:rsidRPr="00676387" w:rsidRDefault="00D707A5" w:rsidP="00E1606A">
            <w:pPr>
              <w:rPr>
                <w:bCs/>
                <w:sz w:val="18"/>
                <w:szCs w:val="18"/>
              </w:rPr>
            </w:pPr>
            <w:r w:rsidRPr="00676387">
              <w:rPr>
                <w:bCs/>
                <w:sz w:val="18"/>
                <w:szCs w:val="18"/>
              </w:rPr>
              <w:t>C3.1.5.2. Tilts Pār Dzirnupi</w:t>
            </w:r>
          </w:p>
        </w:tc>
        <w:tc>
          <w:tcPr>
            <w:tcW w:w="2055" w:type="dxa"/>
            <w:shd w:val="clear" w:color="auto" w:fill="FFFFFF" w:themeFill="background1"/>
          </w:tcPr>
          <w:p w14:paraId="0F82E0EB" w14:textId="410D4B5D" w:rsidR="00D707A5" w:rsidRPr="00676387" w:rsidRDefault="00D707A5" w:rsidP="00E1606A">
            <w:pPr>
              <w:jc w:val="center"/>
              <w:rPr>
                <w:sz w:val="18"/>
                <w:szCs w:val="18"/>
              </w:rPr>
            </w:pPr>
            <w:r>
              <w:rPr>
                <w:sz w:val="18"/>
                <w:szCs w:val="18"/>
              </w:rPr>
              <w:t>Nav veiktas.</w:t>
            </w:r>
          </w:p>
        </w:tc>
        <w:tc>
          <w:tcPr>
            <w:tcW w:w="2056" w:type="dxa"/>
            <w:shd w:val="clear" w:color="auto" w:fill="FFFFFF" w:themeFill="background1"/>
          </w:tcPr>
          <w:p w14:paraId="34C524AA"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2AFB509E" w14:textId="2F51A702"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06508E8D" w14:textId="768BB0CD" w:rsidR="00D707A5" w:rsidRPr="00676387" w:rsidRDefault="00D707A5" w:rsidP="00E1606A">
            <w:pPr>
              <w:ind w:left="-43"/>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B795FD5" w14:textId="2DAE8B6E"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8042CF0" w14:textId="2A7B3042"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1F7B979D" w14:textId="333CD951" w:rsidTr="00002D5A">
        <w:tc>
          <w:tcPr>
            <w:tcW w:w="3261" w:type="dxa"/>
            <w:shd w:val="clear" w:color="auto" w:fill="9CC2E5" w:themeFill="accent5" w:themeFillTint="99"/>
          </w:tcPr>
          <w:p w14:paraId="0347BE2E" w14:textId="22BBD975" w:rsidR="00D707A5" w:rsidRPr="00676387" w:rsidRDefault="00D707A5" w:rsidP="00E1606A">
            <w:pPr>
              <w:rPr>
                <w:bCs/>
                <w:sz w:val="18"/>
                <w:szCs w:val="18"/>
              </w:rPr>
            </w:pPr>
            <w:r w:rsidRPr="00676387">
              <w:rPr>
                <w:b/>
                <w:sz w:val="18"/>
                <w:szCs w:val="18"/>
              </w:rPr>
              <w:t>RV3.2: Mobilitātes attīstība</w:t>
            </w:r>
          </w:p>
        </w:tc>
        <w:tc>
          <w:tcPr>
            <w:tcW w:w="2410" w:type="dxa"/>
            <w:shd w:val="clear" w:color="auto" w:fill="9CC2E5" w:themeFill="accent5" w:themeFillTint="99"/>
          </w:tcPr>
          <w:p w14:paraId="7257A90C" w14:textId="77777777" w:rsidR="00D707A5" w:rsidRPr="00676387" w:rsidRDefault="00D707A5" w:rsidP="00E1606A">
            <w:pPr>
              <w:rPr>
                <w:bCs/>
                <w:sz w:val="18"/>
                <w:szCs w:val="18"/>
              </w:rPr>
            </w:pPr>
          </w:p>
        </w:tc>
        <w:tc>
          <w:tcPr>
            <w:tcW w:w="2055" w:type="dxa"/>
            <w:shd w:val="clear" w:color="auto" w:fill="9CC2E5" w:themeFill="accent5" w:themeFillTint="99"/>
          </w:tcPr>
          <w:p w14:paraId="27FD365C"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381B41B6" w14:textId="77777777" w:rsidR="00D707A5" w:rsidRPr="00676387" w:rsidRDefault="00D707A5" w:rsidP="00E1606A">
            <w:pPr>
              <w:jc w:val="center"/>
              <w:rPr>
                <w:bCs/>
                <w:sz w:val="18"/>
                <w:szCs w:val="18"/>
              </w:rPr>
            </w:pPr>
          </w:p>
        </w:tc>
        <w:tc>
          <w:tcPr>
            <w:tcW w:w="2055" w:type="dxa"/>
            <w:shd w:val="clear" w:color="auto" w:fill="9CC2E5" w:themeFill="accent5" w:themeFillTint="99"/>
          </w:tcPr>
          <w:p w14:paraId="08B4B83D" w14:textId="77777777" w:rsidR="00D707A5" w:rsidRPr="00676387" w:rsidRDefault="00D707A5" w:rsidP="00E1606A">
            <w:pPr>
              <w:ind w:left="-43"/>
              <w:jc w:val="center"/>
              <w:rPr>
                <w:bCs/>
                <w:sz w:val="18"/>
                <w:szCs w:val="18"/>
              </w:rPr>
            </w:pPr>
          </w:p>
        </w:tc>
        <w:tc>
          <w:tcPr>
            <w:tcW w:w="2056" w:type="dxa"/>
            <w:shd w:val="clear" w:color="auto" w:fill="9CC2E5" w:themeFill="accent5" w:themeFillTint="99"/>
          </w:tcPr>
          <w:p w14:paraId="180CBCD3"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4069C201" w14:textId="77777777" w:rsidR="00D707A5" w:rsidRPr="00B6005F" w:rsidRDefault="00D707A5" w:rsidP="00B6005F">
            <w:pPr>
              <w:spacing w:before="60" w:after="60"/>
              <w:jc w:val="center"/>
              <w:rPr>
                <w:b/>
                <w:sz w:val="18"/>
                <w:szCs w:val="18"/>
              </w:rPr>
            </w:pPr>
          </w:p>
        </w:tc>
      </w:tr>
      <w:tr w:rsidR="00D707A5" w:rsidRPr="00676387" w14:paraId="50A79251" w14:textId="34448871" w:rsidTr="00002D5A">
        <w:tc>
          <w:tcPr>
            <w:tcW w:w="3261" w:type="dxa"/>
            <w:shd w:val="clear" w:color="auto" w:fill="FFFFFF" w:themeFill="background1"/>
          </w:tcPr>
          <w:p w14:paraId="00F1BAD9" w14:textId="01D499EF" w:rsidR="00D707A5" w:rsidRPr="00676387" w:rsidRDefault="00D707A5" w:rsidP="00E1606A">
            <w:pPr>
              <w:rPr>
                <w:bCs/>
                <w:sz w:val="18"/>
                <w:szCs w:val="18"/>
              </w:rPr>
            </w:pPr>
            <w:r w:rsidRPr="00676387">
              <w:rPr>
                <w:bCs/>
                <w:sz w:val="18"/>
                <w:szCs w:val="18"/>
              </w:rPr>
              <w:t xml:space="preserve">U3.2.1: Strādāt pie A1 maģistrāles šķērsojuma un pieslēgumu risinājumu izveides </w:t>
            </w:r>
          </w:p>
        </w:tc>
        <w:tc>
          <w:tcPr>
            <w:tcW w:w="2410" w:type="dxa"/>
            <w:shd w:val="clear" w:color="auto" w:fill="FFFFFF" w:themeFill="background1"/>
          </w:tcPr>
          <w:p w14:paraId="5499DA44" w14:textId="287F63B6" w:rsidR="00D707A5" w:rsidRPr="00676387" w:rsidRDefault="00D707A5" w:rsidP="00E1606A">
            <w:pPr>
              <w:rPr>
                <w:bCs/>
                <w:sz w:val="18"/>
                <w:szCs w:val="18"/>
              </w:rPr>
            </w:pPr>
            <w:r w:rsidRPr="00676387">
              <w:rPr>
                <w:bCs/>
                <w:sz w:val="18"/>
                <w:szCs w:val="18"/>
              </w:rPr>
              <w:t>C3.2.1.1. Apļveida kustības izbūves veicināšana uz A1</w:t>
            </w:r>
          </w:p>
        </w:tc>
        <w:tc>
          <w:tcPr>
            <w:tcW w:w="2055" w:type="dxa"/>
            <w:shd w:val="clear" w:color="auto" w:fill="FFFFFF" w:themeFill="background1"/>
          </w:tcPr>
          <w:p w14:paraId="2D574ED4" w14:textId="0BBD7A32"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6994F22"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0977DE15" w14:textId="1B69D25A"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tc>
        <w:tc>
          <w:tcPr>
            <w:tcW w:w="2055" w:type="dxa"/>
            <w:shd w:val="clear" w:color="auto" w:fill="FFFFFF" w:themeFill="background1"/>
          </w:tcPr>
          <w:p w14:paraId="568F6E8B" w14:textId="702CE878"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683A90E2" w14:textId="77777777" w:rsidR="00D707A5" w:rsidRDefault="00D707A5" w:rsidP="00E1606A">
            <w:pPr>
              <w:jc w:val="center"/>
              <w:rPr>
                <w:sz w:val="18"/>
                <w:szCs w:val="18"/>
              </w:rPr>
            </w:pPr>
            <w:r w:rsidRPr="001A3400">
              <w:rPr>
                <w:sz w:val="18"/>
                <w:szCs w:val="18"/>
              </w:rPr>
              <w:t>Precizēts pasākuma nosaukums (Uz</w:t>
            </w:r>
            <w:r>
              <w:rPr>
                <w:sz w:val="18"/>
                <w:szCs w:val="18"/>
              </w:rPr>
              <w:t xml:space="preserve"> “</w:t>
            </w:r>
            <w:r w:rsidRPr="00E1606A">
              <w:rPr>
                <w:sz w:val="18"/>
                <w:szCs w:val="18"/>
              </w:rPr>
              <w:t>Divlīmeņu šķērsojuma izbūves veicināšana uz A1</w:t>
            </w:r>
            <w:r>
              <w:rPr>
                <w:sz w:val="18"/>
                <w:szCs w:val="18"/>
              </w:rPr>
              <w:t>”).</w:t>
            </w:r>
          </w:p>
          <w:p w14:paraId="12CB7A41"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2021.-2024.</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p w14:paraId="5790BD0F" w14:textId="32DBFF2F" w:rsidR="00D707A5" w:rsidRPr="00676387" w:rsidRDefault="00D707A5" w:rsidP="00E1606A">
            <w:pPr>
              <w:jc w:val="center"/>
              <w:rPr>
                <w:bCs/>
                <w:sz w:val="18"/>
                <w:szCs w:val="18"/>
              </w:rPr>
            </w:pPr>
            <w:r w:rsidRPr="00B15393">
              <w:rPr>
                <w:sz w:val="18"/>
                <w:szCs w:val="18"/>
              </w:rPr>
              <w:t xml:space="preserve">Papildināta info par plānotajiem darbības </w:t>
            </w:r>
            <w:r w:rsidRPr="00B15393">
              <w:rPr>
                <w:sz w:val="18"/>
                <w:szCs w:val="18"/>
              </w:rPr>
              <w:lastRenderedPageBreak/>
              <w:t>rezultātiem un rezultatīviem rādītājiem</w:t>
            </w:r>
            <w:r>
              <w:rPr>
                <w:sz w:val="18"/>
                <w:szCs w:val="18"/>
              </w:rPr>
              <w:t>.</w:t>
            </w:r>
          </w:p>
        </w:tc>
        <w:tc>
          <w:tcPr>
            <w:tcW w:w="1559" w:type="dxa"/>
            <w:shd w:val="clear" w:color="auto" w:fill="FFFFFF" w:themeFill="background1"/>
          </w:tcPr>
          <w:p w14:paraId="443315FE" w14:textId="20A32487" w:rsidR="00D707A5" w:rsidRPr="00B6005F" w:rsidRDefault="00B6005F" w:rsidP="00B6005F">
            <w:pPr>
              <w:spacing w:before="60" w:after="60"/>
              <w:jc w:val="center"/>
              <w:rPr>
                <w:b/>
                <w:sz w:val="18"/>
                <w:szCs w:val="18"/>
              </w:rPr>
            </w:pPr>
            <w:r w:rsidRPr="00395263">
              <w:rPr>
                <w:sz w:val="18"/>
                <w:szCs w:val="18"/>
                <w:highlight w:val="yellow"/>
              </w:rPr>
              <w:lastRenderedPageBreak/>
              <w:t>Pasākums tiek pildīts atbilstoši plānam</w:t>
            </w:r>
          </w:p>
        </w:tc>
      </w:tr>
      <w:tr w:rsidR="00D707A5" w:rsidRPr="00676387" w14:paraId="27AB3D91" w14:textId="76DF7AED" w:rsidTr="00002D5A">
        <w:tc>
          <w:tcPr>
            <w:tcW w:w="3261" w:type="dxa"/>
            <w:shd w:val="clear" w:color="auto" w:fill="FFFFFF" w:themeFill="background1"/>
          </w:tcPr>
          <w:p w14:paraId="6F501D95" w14:textId="77777777" w:rsidR="00D707A5" w:rsidRPr="00676387" w:rsidRDefault="00D707A5" w:rsidP="00E1606A">
            <w:pPr>
              <w:rPr>
                <w:bCs/>
                <w:sz w:val="18"/>
                <w:szCs w:val="18"/>
              </w:rPr>
            </w:pPr>
          </w:p>
        </w:tc>
        <w:tc>
          <w:tcPr>
            <w:tcW w:w="2410" w:type="dxa"/>
            <w:shd w:val="clear" w:color="auto" w:fill="FFFFFF" w:themeFill="background1"/>
          </w:tcPr>
          <w:p w14:paraId="6F8BE2A6" w14:textId="746C3607" w:rsidR="00D707A5" w:rsidRPr="00676387" w:rsidRDefault="00D707A5" w:rsidP="00E1606A">
            <w:pPr>
              <w:rPr>
                <w:bCs/>
                <w:sz w:val="18"/>
                <w:szCs w:val="18"/>
              </w:rPr>
            </w:pPr>
            <w:r w:rsidRPr="00676387">
              <w:rPr>
                <w:bCs/>
                <w:sz w:val="18"/>
                <w:szCs w:val="18"/>
              </w:rPr>
              <w:t>C3.2.1.2. Gājēju un velo braucēju uzeju un uzbrauktuvju izbūve uz A1 Gaujas tilta abās pusēs</w:t>
            </w:r>
          </w:p>
        </w:tc>
        <w:tc>
          <w:tcPr>
            <w:tcW w:w="2055" w:type="dxa"/>
            <w:shd w:val="clear" w:color="auto" w:fill="FFFFFF" w:themeFill="background1"/>
          </w:tcPr>
          <w:p w14:paraId="184F47B7"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6482EE84" w14:textId="44A9B700"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E0533AB" w14:textId="5378F7B5"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89BE84E" w14:textId="2EA79166"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 xml:space="preserve">2023.-2027. </w:t>
            </w:r>
            <w:r w:rsidRPr="00B15393">
              <w:rPr>
                <w:sz w:val="18"/>
                <w:szCs w:val="18"/>
              </w:rPr>
              <w:t>uz 20</w:t>
            </w:r>
            <w:r>
              <w:rPr>
                <w:sz w:val="18"/>
                <w:szCs w:val="18"/>
              </w:rPr>
              <w:t>26</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02BF997" w14:textId="1805A544"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 xml:space="preserve">2026.-2027. </w:t>
            </w:r>
            <w:r w:rsidRPr="00B15393">
              <w:rPr>
                <w:sz w:val="18"/>
                <w:szCs w:val="18"/>
              </w:rPr>
              <w:t>uz 202</w:t>
            </w:r>
            <w:r>
              <w:rPr>
                <w:sz w:val="18"/>
                <w:szCs w:val="18"/>
              </w:rPr>
              <w:t>7</w:t>
            </w:r>
            <w:r w:rsidRPr="00B15393">
              <w:rPr>
                <w:sz w:val="18"/>
                <w:szCs w:val="18"/>
              </w:rPr>
              <w:t>.).</w:t>
            </w:r>
          </w:p>
        </w:tc>
        <w:tc>
          <w:tcPr>
            <w:tcW w:w="1559" w:type="dxa"/>
            <w:shd w:val="clear" w:color="auto" w:fill="FFFFFF" w:themeFill="background1"/>
          </w:tcPr>
          <w:p w14:paraId="767BC523" w14:textId="6DC57231"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6A60CA5" w14:textId="0546D76A" w:rsidTr="00002D5A">
        <w:tc>
          <w:tcPr>
            <w:tcW w:w="3261" w:type="dxa"/>
            <w:shd w:val="clear" w:color="auto" w:fill="FFFFFF" w:themeFill="background1"/>
          </w:tcPr>
          <w:p w14:paraId="47A50431" w14:textId="77777777" w:rsidR="00D707A5" w:rsidRPr="00676387" w:rsidRDefault="00D707A5" w:rsidP="00E1606A">
            <w:pPr>
              <w:rPr>
                <w:bCs/>
                <w:sz w:val="18"/>
                <w:szCs w:val="18"/>
              </w:rPr>
            </w:pPr>
            <w:r w:rsidRPr="00676387">
              <w:rPr>
                <w:bCs/>
                <w:sz w:val="18"/>
                <w:szCs w:val="18"/>
              </w:rPr>
              <w:t>U3.2.2: Izbūvēt, labiekārtot un atjaunot stāvvietas</w:t>
            </w:r>
          </w:p>
        </w:tc>
        <w:tc>
          <w:tcPr>
            <w:tcW w:w="2410" w:type="dxa"/>
            <w:shd w:val="clear" w:color="auto" w:fill="D9D9D9" w:themeFill="background1" w:themeFillShade="D9"/>
          </w:tcPr>
          <w:p w14:paraId="209EB2AE" w14:textId="750E05EC" w:rsidR="00D707A5" w:rsidRPr="00676387" w:rsidRDefault="00D707A5" w:rsidP="00E1606A">
            <w:pPr>
              <w:rPr>
                <w:bCs/>
                <w:sz w:val="18"/>
                <w:szCs w:val="18"/>
              </w:rPr>
            </w:pPr>
            <w:r w:rsidRPr="00676387">
              <w:rPr>
                <w:bCs/>
                <w:sz w:val="18"/>
                <w:szCs w:val="18"/>
              </w:rPr>
              <w:t>C3.2.2.1. Auto stāvlaukumu izveide un paplašināšana</w:t>
            </w:r>
          </w:p>
        </w:tc>
        <w:tc>
          <w:tcPr>
            <w:tcW w:w="2055" w:type="dxa"/>
            <w:shd w:val="clear" w:color="auto" w:fill="D9D9D9" w:themeFill="background1" w:themeFillShade="D9"/>
          </w:tcPr>
          <w:p w14:paraId="03397FC0" w14:textId="2F761C4F"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4FE6A79D" w14:textId="0A8F0A67"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EB91B16" w14:textId="4235130C"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7E50FECB" w14:textId="37A9C8A7"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09C2AF30" w14:textId="186F7279"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3D9233C" w14:textId="0CC78853" w:rsidTr="00002D5A">
        <w:tc>
          <w:tcPr>
            <w:tcW w:w="3261" w:type="dxa"/>
            <w:shd w:val="clear" w:color="auto" w:fill="FFFFFF" w:themeFill="background1"/>
          </w:tcPr>
          <w:p w14:paraId="490BC517" w14:textId="77777777" w:rsidR="00D707A5" w:rsidRPr="00676387" w:rsidRDefault="00D707A5" w:rsidP="00E1606A">
            <w:pPr>
              <w:rPr>
                <w:bCs/>
                <w:sz w:val="18"/>
                <w:szCs w:val="18"/>
              </w:rPr>
            </w:pPr>
          </w:p>
        </w:tc>
        <w:tc>
          <w:tcPr>
            <w:tcW w:w="2410" w:type="dxa"/>
            <w:shd w:val="clear" w:color="auto" w:fill="D9D9D9" w:themeFill="background1" w:themeFillShade="D9"/>
          </w:tcPr>
          <w:p w14:paraId="6394CE35" w14:textId="01F2E9F4" w:rsidR="00D707A5" w:rsidRPr="00676387" w:rsidRDefault="00D707A5" w:rsidP="00E1606A">
            <w:pPr>
              <w:rPr>
                <w:bCs/>
                <w:sz w:val="18"/>
                <w:szCs w:val="18"/>
              </w:rPr>
            </w:pPr>
            <w:r w:rsidRPr="00676387">
              <w:rPr>
                <w:bCs/>
                <w:sz w:val="18"/>
                <w:szCs w:val="18"/>
              </w:rPr>
              <w:t>C3.2.2.2. Auto stāvlaukumu labiekārtošana, mobilitātes punktu izveide pie dzelzceļa stacijām</w:t>
            </w:r>
          </w:p>
        </w:tc>
        <w:tc>
          <w:tcPr>
            <w:tcW w:w="2055" w:type="dxa"/>
            <w:shd w:val="clear" w:color="auto" w:fill="D9D9D9" w:themeFill="background1" w:themeFillShade="D9"/>
          </w:tcPr>
          <w:p w14:paraId="3C6BE489" w14:textId="4AD30B99" w:rsidR="00D707A5" w:rsidRDefault="00D707A5" w:rsidP="00E1606A">
            <w:pPr>
              <w:tabs>
                <w:tab w:val="left" w:pos="240"/>
              </w:tabs>
              <w:jc w:val="center"/>
              <w:rPr>
                <w:sz w:val="18"/>
                <w:szCs w:val="18"/>
              </w:rPr>
            </w:pPr>
            <w:r w:rsidRPr="001A3400">
              <w:rPr>
                <w:sz w:val="18"/>
                <w:szCs w:val="18"/>
              </w:rPr>
              <w:t>Precizēts pasākuma nosaukums (Uz</w:t>
            </w:r>
            <w:r>
              <w:rPr>
                <w:sz w:val="18"/>
                <w:szCs w:val="18"/>
              </w:rPr>
              <w:t xml:space="preserve"> “</w:t>
            </w:r>
            <w:r w:rsidRPr="00DF58E2">
              <w:rPr>
                <w:sz w:val="18"/>
                <w:szCs w:val="18"/>
              </w:rPr>
              <w:t>C3.2.2.2. Auto stāvlaukumu labiekārtošana, mobilitātes punktu izveide pie dzelzceļa stacijām (pasākusm saistīts ar pasākumu “C6.3.1.1. Mobilitātes veicināšana novada teritorijā un ar citām pašvaldībām (ĀNIEKRP pasākums Nr.5.2.1.)”)</w:t>
            </w:r>
            <w:r>
              <w:rPr>
                <w:sz w:val="18"/>
                <w:szCs w:val="18"/>
              </w:rPr>
              <w:t>”)</w:t>
            </w:r>
          </w:p>
          <w:p w14:paraId="0E0C6A3C" w14:textId="5D846D8F"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5EB7B2B3" w14:textId="5706C6C6"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09028D3E" w14:textId="77777777" w:rsidR="00D707A5" w:rsidRDefault="00D707A5" w:rsidP="00E1606A">
            <w:pPr>
              <w:jc w:val="center"/>
              <w:rPr>
                <w:sz w:val="18"/>
                <w:szCs w:val="18"/>
              </w:rPr>
            </w:pPr>
            <w:r w:rsidRPr="001A3400">
              <w:rPr>
                <w:sz w:val="18"/>
                <w:szCs w:val="18"/>
              </w:rPr>
              <w:t>Precizēts pasākuma nosaukums (Uz</w:t>
            </w:r>
            <w:r>
              <w:rPr>
                <w:sz w:val="18"/>
                <w:szCs w:val="18"/>
              </w:rPr>
              <w:t xml:space="preserve"> “</w:t>
            </w:r>
            <w:r w:rsidRPr="00A96E50">
              <w:rPr>
                <w:sz w:val="18"/>
                <w:szCs w:val="18"/>
              </w:rPr>
              <w:t>Mobilitātes punkta infrastruktūras izveidošana Rīgas metropoles areālā – “Carnikava” (pasākums saistīts ar pasākumu “C6.3.1.1. Mobilitātes veicināšana novada teritorijā un ar citām pašvaldībām (ĀNIEKRP pasākums Nr.5.2.1.)”)</w:t>
            </w:r>
            <w:r>
              <w:rPr>
                <w:sz w:val="18"/>
                <w:szCs w:val="18"/>
              </w:rPr>
              <w:t>”).</w:t>
            </w:r>
          </w:p>
          <w:p w14:paraId="42536C8E"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484F6900" w14:textId="40D12370"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297BF506" w14:textId="5505D4B4"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1373C0B9" w14:textId="65F38D21"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5DC5A15B" w14:textId="06874355"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45A5EE2" w14:textId="01CC0BA9" w:rsidTr="00002D5A">
        <w:tc>
          <w:tcPr>
            <w:tcW w:w="3261" w:type="dxa"/>
            <w:shd w:val="clear" w:color="auto" w:fill="FFFFFF" w:themeFill="background1"/>
          </w:tcPr>
          <w:p w14:paraId="327E30C1" w14:textId="77777777" w:rsidR="00D707A5" w:rsidRPr="00676387" w:rsidRDefault="00D707A5" w:rsidP="00E1606A">
            <w:pPr>
              <w:rPr>
                <w:bCs/>
                <w:sz w:val="18"/>
                <w:szCs w:val="18"/>
              </w:rPr>
            </w:pPr>
          </w:p>
        </w:tc>
        <w:tc>
          <w:tcPr>
            <w:tcW w:w="2410" w:type="dxa"/>
            <w:shd w:val="clear" w:color="auto" w:fill="FFFFFF" w:themeFill="background1"/>
          </w:tcPr>
          <w:p w14:paraId="2E211F7A" w14:textId="754FE3A5" w:rsidR="00D707A5" w:rsidRPr="00676387" w:rsidRDefault="00D707A5" w:rsidP="00E1606A">
            <w:pPr>
              <w:rPr>
                <w:bCs/>
                <w:sz w:val="18"/>
                <w:szCs w:val="18"/>
              </w:rPr>
            </w:pPr>
            <w:r w:rsidRPr="00676387">
              <w:rPr>
                <w:bCs/>
                <w:sz w:val="18"/>
                <w:szCs w:val="18"/>
              </w:rPr>
              <w:t>C3.2.2.3. Stāvlaukuma izbūve pie Carnikavas stadiona</w:t>
            </w:r>
          </w:p>
        </w:tc>
        <w:tc>
          <w:tcPr>
            <w:tcW w:w="2055" w:type="dxa"/>
            <w:shd w:val="clear" w:color="auto" w:fill="FFFFFF" w:themeFill="background1"/>
          </w:tcPr>
          <w:p w14:paraId="47C14A1C" w14:textId="104039ED"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E49C9E3"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5D44F640" w14:textId="496F24EA"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39A7EC89" w14:textId="278A820B"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 xml:space="preserve">2022.-2027. </w:t>
            </w:r>
            <w:r w:rsidRPr="00B15393">
              <w:rPr>
                <w:sz w:val="18"/>
                <w:szCs w:val="18"/>
              </w:rPr>
              <w:t>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A2A2433" w14:textId="1B971FE5"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 xml:space="preserve">2024.-2027. </w:t>
            </w:r>
            <w:r w:rsidRPr="00B15393">
              <w:rPr>
                <w:sz w:val="18"/>
                <w:szCs w:val="18"/>
              </w:rPr>
              <w:t xml:space="preserve">uz </w:t>
            </w:r>
            <w:r>
              <w:rPr>
                <w:sz w:val="18"/>
                <w:szCs w:val="18"/>
              </w:rPr>
              <w:t>2026.-</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0BE7FF94" w14:textId="794716F8"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1BC01448" w14:textId="5E44988C" w:rsidTr="00002D5A">
        <w:tc>
          <w:tcPr>
            <w:tcW w:w="3261" w:type="dxa"/>
            <w:shd w:val="clear" w:color="auto" w:fill="FFFFFF" w:themeFill="background1"/>
          </w:tcPr>
          <w:p w14:paraId="0B3FF69A" w14:textId="77777777" w:rsidR="00D707A5" w:rsidRPr="00676387" w:rsidRDefault="00D707A5" w:rsidP="00E1606A">
            <w:pPr>
              <w:rPr>
                <w:bCs/>
                <w:sz w:val="18"/>
                <w:szCs w:val="18"/>
              </w:rPr>
            </w:pPr>
            <w:r w:rsidRPr="00676387">
              <w:rPr>
                <w:bCs/>
                <w:sz w:val="18"/>
                <w:szCs w:val="18"/>
              </w:rPr>
              <w:t>U3.2.3: Uzlabot  pārvietošanās iespējas</w:t>
            </w:r>
            <w:r w:rsidRPr="00676387">
              <w:rPr>
                <w:sz w:val="18"/>
                <w:szCs w:val="18"/>
              </w:rPr>
              <w:t xml:space="preserve"> </w:t>
            </w:r>
            <w:r w:rsidRPr="00676387">
              <w:rPr>
                <w:bCs/>
                <w:sz w:val="18"/>
                <w:szCs w:val="18"/>
              </w:rPr>
              <w:t>starp novada ciemiem un tuvākajām apdzīvotajām vietām</w:t>
            </w:r>
          </w:p>
        </w:tc>
        <w:tc>
          <w:tcPr>
            <w:tcW w:w="2410" w:type="dxa"/>
            <w:shd w:val="clear" w:color="auto" w:fill="FFFFFF" w:themeFill="background1"/>
          </w:tcPr>
          <w:p w14:paraId="2FE43190" w14:textId="3135BF4B" w:rsidR="00D707A5" w:rsidRPr="00676387" w:rsidRDefault="00D707A5" w:rsidP="00E1606A">
            <w:pPr>
              <w:rPr>
                <w:bCs/>
                <w:sz w:val="18"/>
                <w:szCs w:val="18"/>
              </w:rPr>
            </w:pPr>
            <w:r w:rsidRPr="00676387">
              <w:rPr>
                <w:bCs/>
                <w:sz w:val="18"/>
                <w:szCs w:val="18"/>
              </w:rPr>
              <w:t xml:space="preserve">C3.2.3.1. Mikroautobusu maršruta/u izveides nepieciešamības novērtējums, </w:t>
            </w:r>
            <w:r w:rsidRPr="00676387">
              <w:rPr>
                <w:bCs/>
                <w:sz w:val="18"/>
                <w:szCs w:val="18"/>
              </w:rPr>
              <w:lastRenderedPageBreak/>
              <w:t>izvērtējums atbilstoši vajadzībām</w:t>
            </w:r>
          </w:p>
        </w:tc>
        <w:tc>
          <w:tcPr>
            <w:tcW w:w="2055" w:type="dxa"/>
            <w:shd w:val="clear" w:color="auto" w:fill="FFFFFF" w:themeFill="background1"/>
          </w:tcPr>
          <w:p w14:paraId="2C5E8AD3" w14:textId="77777777" w:rsidR="00D707A5" w:rsidRDefault="00D707A5" w:rsidP="00E1606A">
            <w:pPr>
              <w:tabs>
                <w:tab w:val="left" w:pos="240"/>
              </w:tabs>
              <w:jc w:val="center"/>
              <w:rPr>
                <w:sz w:val="18"/>
                <w:szCs w:val="18"/>
              </w:rPr>
            </w:pPr>
            <w:r w:rsidRPr="00B15393">
              <w:rPr>
                <w:sz w:val="18"/>
                <w:szCs w:val="18"/>
              </w:rPr>
              <w:lastRenderedPageBreak/>
              <w:t>Precizēta informācija par atbildīgajiem</w:t>
            </w:r>
            <w:r>
              <w:rPr>
                <w:sz w:val="18"/>
                <w:szCs w:val="18"/>
              </w:rPr>
              <w:t xml:space="preserve">. </w:t>
            </w:r>
          </w:p>
          <w:p w14:paraId="604E1CF4" w14:textId="013FFC1B" w:rsidR="00D707A5" w:rsidRPr="00676387" w:rsidRDefault="00D707A5" w:rsidP="00E1606A">
            <w:pPr>
              <w:jc w:val="center"/>
              <w:rPr>
                <w:bCs/>
                <w:sz w:val="18"/>
                <w:szCs w:val="18"/>
              </w:rPr>
            </w:pPr>
            <w:r w:rsidRPr="00B15393">
              <w:rPr>
                <w:sz w:val="18"/>
                <w:szCs w:val="18"/>
              </w:rPr>
              <w:lastRenderedPageBreak/>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2FB9ACF6" w14:textId="14836327" w:rsidR="00D707A5" w:rsidRPr="00676387" w:rsidRDefault="00D707A5" w:rsidP="00E1606A">
            <w:pPr>
              <w:jc w:val="center"/>
              <w:rPr>
                <w:bCs/>
                <w:sz w:val="18"/>
                <w:szCs w:val="18"/>
              </w:rPr>
            </w:pPr>
            <w:r w:rsidRPr="00B15393">
              <w:rPr>
                <w:sz w:val="18"/>
                <w:szCs w:val="18"/>
              </w:rPr>
              <w:lastRenderedPageBreak/>
              <w:t>Precizēta informācija par atbildīgajiem</w:t>
            </w:r>
            <w:r>
              <w:rPr>
                <w:sz w:val="18"/>
                <w:szCs w:val="18"/>
              </w:rPr>
              <w:t>.</w:t>
            </w:r>
          </w:p>
        </w:tc>
        <w:tc>
          <w:tcPr>
            <w:tcW w:w="2055" w:type="dxa"/>
            <w:shd w:val="clear" w:color="auto" w:fill="FFFFFF" w:themeFill="background1"/>
          </w:tcPr>
          <w:p w14:paraId="012D1790" w14:textId="2740FB53" w:rsidR="00D707A5" w:rsidRPr="00676387" w:rsidRDefault="00D707A5" w:rsidP="00E1606A">
            <w:pPr>
              <w:jc w:val="center"/>
              <w:rPr>
                <w:bCs/>
                <w:sz w:val="18"/>
                <w:szCs w:val="18"/>
              </w:rPr>
            </w:pPr>
            <w:r w:rsidRPr="001A3400">
              <w:rPr>
                <w:sz w:val="18"/>
                <w:szCs w:val="18"/>
              </w:rPr>
              <w:t>Precizēts pasākuma nosaukums (Uz</w:t>
            </w:r>
            <w:r>
              <w:rPr>
                <w:sz w:val="18"/>
                <w:szCs w:val="18"/>
              </w:rPr>
              <w:t xml:space="preserve"> “</w:t>
            </w:r>
            <w:r w:rsidRPr="00F07E12">
              <w:rPr>
                <w:bCs/>
                <w:sz w:val="18"/>
                <w:szCs w:val="18"/>
              </w:rPr>
              <w:t xml:space="preserve">Skolēnu mikroautobusu </w:t>
            </w:r>
            <w:r w:rsidRPr="00F07E12">
              <w:rPr>
                <w:bCs/>
                <w:sz w:val="18"/>
                <w:szCs w:val="18"/>
              </w:rPr>
              <w:lastRenderedPageBreak/>
              <w:t>maršruta/u izveides nepieciešamības novērtējums, izvērtējums atbilstoši vajadzībām</w:t>
            </w:r>
            <w:r>
              <w:rPr>
                <w:sz w:val="18"/>
                <w:szCs w:val="18"/>
              </w:rPr>
              <w:t>”).</w:t>
            </w:r>
          </w:p>
        </w:tc>
        <w:tc>
          <w:tcPr>
            <w:tcW w:w="2056" w:type="dxa"/>
            <w:shd w:val="clear" w:color="auto" w:fill="FFFFFF" w:themeFill="background1"/>
          </w:tcPr>
          <w:p w14:paraId="39ED99A6" w14:textId="4733920C" w:rsidR="00D707A5" w:rsidRPr="00676387" w:rsidRDefault="00D707A5" w:rsidP="00E1606A">
            <w:pPr>
              <w:jc w:val="center"/>
              <w:rPr>
                <w:bCs/>
                <w:sz w:val="18"/>
                <w:szCs w:val="18"/>
              </w:rPr>
            </w:pPr>
            <w:r>
              <w:rPr>
                <w:bCs/>
                <w:sz w:val="18"/>
                <w:szCs w:val="18"/>
              </w:rPr>
              <w:lastRenderedPageBreak/>
              <w:t>Nav veiktas.</w:t>
            </w:r>
          </w:p>
        </w:tc>
        <w:tc>
          <w:tcPr>
            <w:tcW w:w="1559" w:type="dxa"/>
            <w:shd w:val="clear" w:color="auto" w:fill="FFFFFF" w:themeFill="background1"/>
          </w:tcPr>
          <w:p w14:paraId="089D2425" w14:textId="0E2ED046"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E6F7429" w14:textId="0F805C36" w:rsidTr="00002D5A">
        <w:tc>
          <w:tcPr>
            <w:tcW w:w="3261" w:type="dxa"/>
            <w:shd w:val="clear" w:color="auto" w:fill="FFFFFF" w:themeFill="background1"/>
          </w:tcPr>
          <w:p w14:paraId="3937B32D" w14:textId="77777777" w:rsidR="00D707A5" w:rsidRPr="00676387" w:rsidRDefault="00D707A5" w:rsidP="00E1606A">
            <w:pPr>
              <w:rPr>
                <w:bCs/>
                <w:sz w:val="18"/>
                <w:szCs w:val="18"/>
              </w:rPr>
            </w:pPr>
          </w:p>
        </w:tc>
        <w:tc>
          <w:tcPr>
            <w:tcW w:w="2410" w:type="dxa"/>
            <w:shd w:val="clear" w:color="auto" w:fill="FFFFFF" w:themeFill="background1"/>
          </w:tcPr>
          <w:p w14:paraId="28E1A9C1" w14:textId="21495A62" w:rsidR="00D707A5" w:rsidRPr="00676387" w:rsidRDefault="00D707A5" w:rsidP="00E1606A">
            <w:pPr>
              <w:rPr>
                <w:bCs/>
                <w:sz w:val="18"/>
                <w:szCs w:val="18"/>
              </w:rPr>
            </w:pPr>
            <w:r w:rsidRPr="00676387">
              <w:rPr>
                <w:bCs/>
                <w:sz w:val="18"/>
                <w:szCs w:val="18"/>
              </w:rPr>
              <w:t>C3.2.3.2. Gājēju un velobraucēju maršrutu izstrāde, attīstības projektu izstrāde un īstenošana</w:t>
            </w:r>
          </w:p>
        </w:tc>
        <w:tc>
          <w:tcPr>
            <w:tcW w:w="2055" w:type="dxa"/>
            <w:shd w:val="clear" w:color="auto" w:fill="FFFFFF" w:themeFill="background1"/>
          </w:tcPr>
          <w:p w14:paraId="29827567"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743A13DF" w14:textId="54F87A65"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3194C24" w14:textId="1D39F916"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C8B0447" w14:textId="29AF5756"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C2FF3BA" w14:textId="562FBB98"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4A5E4302" w14:textId="5D4AC283"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63E9161" w14:textId="1D3D70D5" w:rsidTr="00002D5A">
        <w:tc>
          <w:tcPr>
            <w:tcW w:w="3261" w:type="dxa"/>
            <w:shd w:val="clear" w:color="auto" w:fill="FFFFFF" w:themeFill="background1"/>
          </w:tcPr>
          <w:p w14:paraId="32D6CD06" w14:textId="77777777" w:rsidR="00D707A5" w:rsidRPr="00676387" w:rsidRDefault="00D707A5" w:rsidP="00E1606A">
            <w:pPr>
              <w:rPr>
                <w:bCs/>
                <w:sz w:val="18"/>
                <w:szCs w:val="18"/>
              </w:rPr>
            </w:pPr>
            <w:r w:rsidRPr="00676387">
              <w:rPr>
                <w:bCs/>
                <w:sz w:val="18"/>
                <w:szCs w:val="18"/>
              </w:rPr>
              <w:t>U3.2.4: Veicināt dabai draudzīga transporta izmantošanu</w:t>
            </w:r>
          </w:p>
        </w:tc>
        <w:tc>
          <w:tcPr>
            <w:tcW w:w="2410" w:type="dxa"/>
            <w:shd w:val="clear" w:color="auto" w:fill="D9D9D9" w:themeFill="background1" w:themeFillShade="D9"/>
          </w:tcPr>
          <w:p w14:paraId="758421DD" w14:textId="6B014ECC" w:rsidR="00D707A5" w:rsidRPr="00676387" w:rsidRDefault="00D707A5" w:rsidP="00E1606A">
            <w:pPr>
              <w:rPr>
                <w:bCs/>
                <w:sz w:val="18"/>
                <w:szCs w:val="18"/>
              </w:rPr>
            </w:pPr>
            <w:r w:rsidRPr="00676387">
              <w:rPr>
                <w:bCs/>
                <w:sz w:val="18"/>
                <w:szCs w:val="18"/>
              </w:rPr>
              <w:t>C3.2.4.1. EiroVelo 13 posma Vecāķi – Lilaste projektēšana un būvniecība</w:t>
            </w:r>
          </w:p>
        </w:tc>
        <w:tc>
          <w:tcPr>
            <w:tcW w:w="2055" w:type="dxa"/>
            <w:shd w:val="clear" w:color="auto" w:fill="D9D9D9" w:themeFill="background1" w:themeFillShade="D9"/>
          </w:tcPr>
          <w:p w14:paraId="69140E73" w14:textId="0E161B4A"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17B32A9" w14:textId="62348CC1"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5917F4DF" w14:textId="77777777" w:rsidR="00D707A5" w:rsidRDefault="00D707A5" w:rsidP="00E1606A">
            <w:pPr>
              <w:jc w:val="center"/>
              <w:rPr>
                <w:sz w:val="18"/>
                <w:szCs w:val="18"/>
              </w:rPr>
            </w:pPr>
            <w:r w:rsidRPr="001A3400">
              <w:rPr>
                <w:sz w:val="18"/>
                <w:szCs w:val="18"/>
              </w:rPr>
              <w:t>Precizēts pasākuma nosaukums (Uz</w:t>
            </w:r>
            <w:r>
              <w:rPr>
                <w:sz w:val="18"/>
                <w:szCs w:val="18"/>
              </w:rPr>
              <w:t xml:space="preserve"> “</w:t>
            </w:r>
            <w:r w:rsidRPr="00F07E12">
              <w:rPr>
                <w:sz w:val="18"/>
                <w:szCs w:val="18"/>
              </w:rPr>
              <w:t>EiroVelo 13 posma Vecāķi – Lilaste projektēšana</w:t>
            </w:r>
            <w:r>
              <w:rPr>
                <w:sz w:val="18"/>
                <w:szCs w:val="18"/>
              </w:rPr>
              <w:t>”).</w:t>
            </w:r>
          </w:p>
          <w:p w14:paraId="4B3F3ACF"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2020.-2022.</w:t>
            </w:r>
            <w:r w:rsidRPr="00B15393">
              <w:rPr>
                <w:sz w:val="18"/>
                <w:szCs w:val="18"/>
              </w:rPr>
              <w:t xml:space="preserve"> uz 20</w:t>
            </w:r>
            <w:r>
              <w:rPr>
                <w:sz w:val="18"/>
                <w:szCs w:val="18"/>
              </w:rPr>
              <w:t>20</w:t>
            </w:r>
            <w:r w:rsidRPr="00B15393">
              <w:rPr>
                <w:sz w:val="18"/>
                <w:szCs w:val="18"/>
              </w:rPr>
              <w:t>.-202</w:t>
            </w:r>
            <w:r>
              <w:rPr>
                <w:sz w:val="18"/>
                <w:szCs w:val="18"/>
              </w:rPr>
              <w:t>1</w:t>
            </w:r>
            <w:r w:rsidRPr="00B15393">
              <w:rPr>
                <w:sz w:val="18"/>
                <w:szCs w:val="18"/>
              </w:rPr>
              <w:t>.).</w:t>
            </w:r>
          </w:p>
          <w:p w14:paraId="2E5351EA" w14:textId="3B130DB3"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4D7A53A6" w14:textId="48B81C33"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591E4B55" w14:textId="64A8C0AE"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0F129E43" w14:textId="7A3CDF4E" w:rsidTr="00002D5A">
        <w:tc>
          <w:tcPr>
            <w:tcW w:w="3261" w:type="dxa"/>
            <w:shd w:val="clear" w:color="auto" w:fill="FFFFFF" w:themeFill="background1"/>
          </w:tcPr>
          <w:p w14:paraId="0B0F3F91" w14:textId="77777777" w:rsidR="00D707A5" w:rsidRPr="00676387" w:rsidRDefault="00D707A5" w:rsidP="00E1606A">
            <w:pPr>
              <w:rPr>
                <w:bCs/>
                <w:sz w:val="18"/>
                <w:szCs w:val="18"/>
              </w:rPr>
            </w:pPr>
          </w:p>
        </w:tc>
        <w:tc>
          <w:tcPr>
            <w:tcW w:w="2410" w:type="dxa"/>
            <w:shd w:val="clear" w:color="auto" w:fill="D9D9D9" w:themeFill="background1" w:themeFillShade="D9"/>
          </w:tcPr>
          <w:p w14:paraId="63064DDA" w14:textId="3860C03C" w:rsidR="00D707A5" w:rsidRPr="00676387" w:rsidRDefault="00D707A5" w:rsidP="00E1606A">
            <w:pPr>
              <w:rPr>
                <w:bCs/>
                <w:sz w:val="18"/>
                <w:szCs w:val="18"/>
              </w:rPr>
            </w:pPr>
            <w:r w:rsidRPr="00676387">
              <w:rPr>
                <w:bCs/>
                <w:sz w:val="18"/>
                <w:szCs w:val="18"/>
              </w:rPr>
              <w:t xml:space="preserve">C3.2.4.2. Gājēju/veloceliņa izveide gar P1 autoceļu A1 – Carnikava – Jaunciems, Carnikava – Ādaži </w:t>
            </w:r>
          </w:p>
        </w:tc>
        <w:tc>
          <w:tcPr>
            <w:tcW w:w="2055" w:type="dxa"/>
            <w:shd w:val="clear" w:color="auto" w:fill="D9D9D9" w:themeFill="background1" w:themeFillShade="D9"/>
          </w:tcPr>
          <w:p w14:paraId="4A6B9FC5" w14:textId="4DFBEE4F" w:rsidR="00D707A5" w:rsidRDefault="00D707A5" w:rsidP="00E1606A">
            <w:pPr>
              <w:jc w:val="center"/>
              <w:rPr>
                <w:sz w:val="18"/>
                <w:szCs w:val="18"/>
              </w:rPr>
            </w:pPr>
            <w:r w:rsidRPr="001A3400">
              <w:rPr>
                <w:sz w:val="18"/>
                <w:szCs w:val="18"/>
              </w:rPr>
              <w:t>Precizēts pasākuma nosaukums (Uz</w:t>
            </w:r>
            <w:r>
              <w:rPr>
                <w:sz w:val="18"/>
                <w:szCs w:val="18"/>
              </w:rPr>
              <w:t xml:space="preserve"> “</w:t>
            </w:r>
            <w:r w:rsidRPr="00025F16">
              <w:rPr>
                <w:sz w:val="18"/>
                <w:szCs w:val="18"/>
              </w:rPr>
              <w:t>Gājēju/veloceliņa izveide gar P1 autoceļu – Carnikava – Jaunciems, Carnikava – Ādaži</w:t>
            </w:r>
            <w:r>
              <w:rPr>
                <w:sz w:val="18"/>
                <w:szCs w:val="18"/>
              </w:rPr>
              <w:t>”)</w:t>
            </w:r>
          </w:p>
          <w:p w14:paraId="03E59C89" w14:textId="2099E179"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780A2F7A" w14:textId="77777777" w:rsidR="00D707A5" w:rsidRDefault="00D707A5" w:rsidP="00E1606A">
            <w:pPr>
              <w:jc w:val="center"/>
              <w:rPr>
                <w:sz w:val="18"/>
                <w:szCs w:val="18"/>
              </w:rPr>
            </w:pPr>
            <w:r w:rsidRPr="001A3400">
              <w:rPr>
                <w:sz w:val="18"/>
                <w:szCs w:val="18"/>
              </w:rPr>
              <w:t>Precizēts pasākuma nosaukums (Uz</w:t>
            </w:r>
            <w:r>
              <w:rPr>
                <w:sz w:val="18"/>
                <w:szCs w:val="18"/>
              </w:rPr>
              <w:t xml:space="preserve"> “</w:t>
            </w:r>
            <w:r w:rsidRPr="005606E2">
              <w:rPr>
                <w:sz w:val="18"/>
                <w:szCs w:val="18"/>
              </w:rPr>
              <w:t>Maģistrālās veloceļu infrastruktūras būvniecība prioritārajā koridorā Rīga-Carnikava</w:t>
            </w:r>
            <w:r>
              <w:rPr>
                <w:sz w:val="18"/>
                <w:szCs w:val="18"/>
              </w:rPr>
              <w:t>”).</w:t>
            </w:r>
          </w:p>
          <w:p w14:paraId="62205558"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1480D8B8"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6</w:t>
            </w:r>
            <w:r w:rsidRPr="00B15393">
              <w:rPr>
                <w:sz w:val="18"/>
                <w:szCs w:val="18"/>
              </w:rPr>
              <w:t>.).</w:t>
            </w:r>
          </w:p>
          <w:p w14:paraId="1AB2DC4F" w14:textId="02BFA94B"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5ABA8070" w14:textId="0527C6AD"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3FDE3C4D" w14:textId="4B5342FA"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0C4FB4F7" w14:textId="4B92C621"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EF7D06C" w14:textId="68DE247F" w:rsidTr="00002D5A">
        <w:tc>
          <w:tcPr>
            <w:tcW w:w="3261" w:type="dxa"/>
            <w:shd w:val="clear" w:color="auto" w:fill="1F4E79" w:themeFill="accent5" w:themeFillShade="80"/>
          </w:tcPr>
          <w:p w14:paraId="09B40DE0" w14:textId="7CA9321E" w:rsidR="00D707A5" w:rsidRPr="00676387" w:rsidRDefault="00D707A5" w:rsidP="00E1606A">
            <w:pPr>
              <w:rPr>
                <w:bCs/>
                <w:sz w:val="18"/>
                <w:szCs w:val="18"/>
              </w:rPr>
            </w:pPr>
            <w:r w:rsidRPr="00676387">
              <w:rPr>
                <w:b/>
                <w:color w:val="000000" w:themeColor="text1"/>
                <w:sz w:val="18"/>
                <w:szCs w:val="18"/>
              </w:rPr>
              <w:t>VTP4: Aizsargāta un sakopta dabas vide brīvā laika pavadīšanas iespējām dabā</w:t>
            </w:r>
          </w:p>
        </w:tc>
        <w:tc>
          <w:tcPr>
            <w:tcW w:w="2410" w:type="dxa"/>
            <w:shd w:val="clear" w:color="auto" w:fill="1F4E79" w:themeFill="accent5" w:themeFillShade="80"/>
          </w:tcPr>
          <w:p w14:paraId="5B850C4F" w14:textId="77777777" w:rsidR="00D707A5" w:rsidRPr="00676387" w:rsidRDefault="00D707A5" w:rsidP="00E1606A">
            <w:pPr>
              <w:rPr>
                <w:bCs/>
                <w:sz w:val="18"/>
                <w:szCs w:val="18"/>
              </w:rPr>
            </w:pPr>
          </w:p>
        </w:tc>
        <w:tc>
          <w:tcPr>
            <w:tcW w:w="2055" w:type="dxa"/>
            <w:shd w:val="clear" w:color="auto" w:fill="1F4E79" w:themeFill="accent5" w:themeFillShade="80"/>
          </w:tcPr>
          <w:p w14:paraId="1A362CE9" w14:textId="77777777" w:rsidR="00D707A5" w:rsidRPr="00676387" w:rsidRDefault="00D707A5" w:rsidP="00E1606A">
            <w:pPr>
              <w:jc w:val="center"/>
              <w:rPr>
                <w:bCs/>
                <w:sz w:val="18"/>
                <w:szCs w:val="18"/>
              </w:rPr>
            </w:pPr>
          </w:p>
        </w:tc>
        <w:tc>
          <w:tcPr>
            <w:tcW w:w="2056" w:type="dxa"/>
            <w:shd w:val="clear" w:color="auto" w:fill="1F4E79" w:themeFill="accent5" w:themeFillShade="80"/>
          </w:tcPr>
          <w:p w14:paraId="2B65A3F0" w14:textId="77777777" w:rsidR="00D707A5" w:rsidRPr="00676387" w:rsidRDefault="00D707A5" w:rsidP="00E1606A">
            <w:pPr>
              <w:jc w:val="center"/>
              <w:rPr>
                <w:bCs/>
                <w:sz w:val="18"/>
                <w:szCs w:val="18"/>
              </w:rPr>
            </w:pPr>
          </w:p>
        </w:tc>
        <w:tc>
          <w:tcPr>
            <w:tcW w:w="2055" w:type="dxa"/>
            <w:shd w:val="clear" w:color="auto" w:fill="1F4E79" w:themeFill="accent5" w:themeFillShade="80"/>
          </w:tcPr>
          <w:p w14:paraId="754EF7FD" w14:textId="77777777" w:rsidR="00D707A5" w:rsidRPr="00676387" w:rsidRDefault="00D707A5" w:rsidP="00E1606A">
            <w:pPr>
              <w:jc w:val="center"/>
              <w:rPr>
                <w:bCs/>
                <w:sz w:val="18"/>
                <w:szCs w:val="18"/>
              </w:rPr>
            </w:pPr>
          </w:p>
        </w:tc>
        <w:tc>
          <w:tcPr>
            <w:tcW w:w="2056" w:type="dxa"/>
            <w:shd w:val="clear" w:color="auto" w:fill="1F4E79" w:themeFill="accent5" w:themeFillShade="80"/>
          </w:tcPr>
          <w:p w14:paraId="718CA1E3" w14:textId="77777777" w:rsidR="00D707A5" w:rsidRPr="00676387" w:rsidRDefault="00D707A5" w:rsidP="00E1606A">
            <w:pPr>
              <w:jc w:val="center"/>
              <w:rPr>
                <w:bCs/>
                <w:sz w:val="18"/>
                <w:szCs w:val="18"/>
              </w:rPr>
            </w:pPr>
          </w:p>
        </w:tc>
        <w:tc>
          <w:tcPr>
            <w:tcW w:w="1559" w:type="dxa"/>
            <w:shd w:val="clear" w:color="auto" w:fill="1F4E79" w:themeFill="accent5" w:themeFillShade="80"/>
          </w:tcPr>
          <w:p w14:paraId="2D2B01E4" w14:textId="77777777" w:rsidR="00D707A5" w:rsidRPr="00B6005F" w:rsidRDefault="00D707A5" w:rsidP="00B6005F">
            <w:pPr>
              <w:spacing w:before="60" w:after="60"/>
              <w:jc w:val="center"/>
              <w:rPr>
                <w:b/>
                <w:sz w:val="18"/>
                <w:szCs w:val="18"/>
              </w:rPr>
            </w:pPr>
          </w:p>
        </w:tc>
      </w:tr>
      <w:tr w:rsidR="00D707A5" w:rsidRPr="00676387" w14:paraId="1183CA5D" w14:textId="65F454ED" w:rsidTr="00002D5A">
        <w:tc>
          <w:tcPr>
            <w:tcW w:w="3261" w:type="dxa"/>
            <w:shd w:val="clear" w:color="auto" w:fill="9CC2E5" w:themeFill="accent5" w:themeFillTint="99"/>
            <w:vAlign w:val="center"/>
          </w:tcPr>
          <w:p w14:paraId="6DC46EF9" w14:textId="63B99845" w:rsidR="00D707A5" w:rsidRPr="00676387" w:rsidRDefault="00D707A5" w:rsidP="00E1606A">
            <w:pPr>
              <w:rPr>
                <w:bCs/>
                <w:sz w:val="18"/>
                <w:szCs w:val="18"/>
              </w:rPr>
            </w:pPr>
            <w:r w:rsidRPr="00676387">
              <w:rPr>
                <w:b/>
                <w:sz w:val="18"/>
                <w:szCs w:val="18"/>
              </w:rPr>
              <w:t>RV4.1: Publisko ūdeņu piekrastes teritoriju labiekārtošana, kā arī pastaigu taku un atpūtas vietu izveide un rekreācijas objektu attīstība piekrastes un publisko ūdeņu tuvumā</w:t>
            </w:r>
          </w:p>
        </w:tc>
        <w:tc>
          <w:tcPr>
            <w:tcW w:w="2410" w:type="dxa"/>
            <w:shd w:val="clear" w:color="auto" w:fill="9CC2E5" w:themeFill="accent5" w:themeFillTint="99"/>
          </w:tcPr>
          <w:p w14:paraId="23E22BD6" w14:textId="77777777" w:rsidR="00D707A5" w:rsidRPr="00676387" w:rsidRDefault="00D707A5" w:rsidP="00E1606A">
            <w:pPr>
              <w:rPr>
                <w:bCs/>
                <w:sz w:val="18"/>
                <w:szCs w:val="18"/>
              </w:rPr>
            </w:pPr>
          </w:p>
        </w:tc>
        <w:tc>
          <w:tcPr>
            <w:tcW w:w="2055" w:type="dxa"/>
            <w:shd w:val="clear" w:color="auto" w:fill="9CC2E5" w:themeFill="accent5" w:themeFillTint="99"/>
          </w:tcPr>
          <w:p w14:paraId="36B88171"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5F4A9794" w14:textId="77777777" w:rsidR="00D707A5" w:rsidRPr="00676387" w:rsidRDefault="00D707A5" w:rsidP="00E1606A">
            <w:pPr>
              <w:jc w:val="center"/>
              <w:rPr>
                <w:bCs/>
                <w:sz w:val="18"/>
                <w:szCs w:val="18"/>
              </w:rPr>
            </w:pPr>
          </w:p>
        </w:tc>
        <w:tc>
          <w:tcPr>
            <w:tcW w:w="2055" w:type="dxa"/>
            <w:shd w:val="clear" w:color="auto" w:fill="9CC2E5" w:themeFill="accent5" w:themeFillTint="99"/>
          </w:tcPr>
          <w:p w14:paraId="4BA5E633"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367D1FC6"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696B04C7" w14:textId="77777777" w:rsidR="00D707A5" w:rsidRPr="00B6005F" w:rsidRDefault="00D707A5" w:rsidP="00B6005F">
            <w:pPr>
              <w:spacing w:before="60" w:after="60"/>
              <w:jc w:val="center"/>
              <w:rPr>
                <w:b/>
                <w:sz w:val="18"/>
                <w:szCs w:val="18"/>
              </w:rPr>
            </w:pPr>
          </w:p>
        </w:tc>
      </w:tr>
      <w:tr w:rsidR="00D707A5" w:rsidRPr="00676387" w14:paraId="26BB5EC7" w14:textId="49A329B9" w:rsidTr="00002D5A">
        <w:tc>
          <w:tcPr>
            <w:tcW w:w="3261" w:type="dxa"/>
            <w:shd w:val="clear" w:color="auto" w:fill="FFFFFF" w:themeFill="background1"/>
          </w:tcPr>
          <w:p w14:paraId="3624ECC0" w14:textId="77777777" w:rsidR="00D707A5" w:rsidRPr="00676387" w:rsidRDefault="00D707A5" w:rsidP="00E1606A">
            <w:pPr>
              <w:rPr>
                <w:bCs/>
                <w:sz w:val="18"/>
                <w:szCs w:val="18"/>
              </w:rPr>
            </w:pPr>
            <w:r w:rsidRPr="00676387">
              <w:rPr>
                <w:bCs/>
                <w:sz w:val="18"/>
                <w:szCs w:val="18"/>
              </w:rPr>
              <w:t>U4.1.1: Attīstīt rekreācijas infrastruktūru</w:t>
            </w:r>
          </w:p>
        </w:tc>
        <w:tc>
          <w:tcPr>
            <w:tcW w:w="2410" w:type="dxa"/>
            <w:shd w:val="clear" w:color="auto" w:fill="FFFFFF" w:themeFill="background1"/>
          </w:tcPr>
          <w:p w14:paraId="419B4E41" w14:textId="29E3B38B" w:rsidR="00D707A5" w:rsidRPr="00676387" w:rsidRDefault="00D707A5" w:rsidP="00E1606A">
            <w:pPr>
              <w:rPr>
                <w:bCs/>
                <w:sz w:val="18"/>
                <w:szCs w:val="18"/>
              </w:rPr>
            </w:pPr>
            <w:r w:rsidRPr="00676387">
              <w:rPr>
                <w:bCs/>
                <w:sz w:val="18"/>
                <w:szCs w:val="18"/>
              </w:rPr>
              <w:t>C4.1.1.1. Gaujas un Dzirnezera atpūtas vietu izveide</w:t>
            </w:r>
          </w:p>
        </w:tc>
        <w:tc>
          <w:tcPr>
            <w:tcW w:w="2055" w:type="dxa"/>
            <w:shd w:val="clear" w:color="auto" w:fill="FFFFFF" w:themeFill="background1"/>
          </w:tcPr>
          <w:p w14:paraId="7E15D88B" w14:textId="7D2DB7EC"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272150E5" w14:textId="359DA0DE"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4293988" w14:textId="61FD7B97"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7C90F629" w14:textId="022F661D"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13847979" w14:textId="58C7C358"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88F14D0" w14:textId="5C34D393" w:rsidTr="00002D5A">
        <w:tc>
          <w:tcPr>
            <w:tcW w:w="3261" w:type="dxa"/>
            <w:shd w:val="clear" w:color="auto" w:fill="FFFFFF" w:themeFill="background1"/>
          </w:tcPr>
          <w:p w14:paraId="3EC15811" w14:textId="77777777" w:rsidR="00D707A5" w:rsidRPr="00676387" w:rsidRDefault="00D707A5" w:rsidP="00E1606A">
            <w:pPr>
              <w:rPr>
                <w:bCs/>
                <w:sz w:val="18"/>
                <w:szCs w:val="18"/>
              </w:rPr>
            </w:pPr>
          </w:p>
        </w:tc>
        <w:tc>
          <w:tcPr>
            <w:tcW w:w="2410" w:type="dxa"/>
            <w:shd w:val="clear" w:color="auto" w:fill="FFFFFF" w:themeFill="background1"/>
          </w:tcPr>
          <w:p w14:paraId="1A5C4D9C" w14:textId="75B75C2C" w:rsidR="00D707A5" w:rsidRPr="00676387" w:rsidRDefault="00D707A5" w:rsidP="00E1606A">
            <w:pPr>
              <w:rPr>
                <w:bCs/>
                <w:sz w:val="18"/>
                <w:szCs w:val="18"/>
              </w:rPr>
            </w:pPr>
            <w:r w:rsidRPr="00676387">
              <w:rPr>
                <w:bCs/>
                <w:sz w:val="18"/>
                <w:szCs w:val="18"/>
              </w:rPr>
              <w:t>C4.1.1.2. Pieeju jūrai būvniecība Carnikavas un Lilastes ciemā</w:t>
            </w:r>
          </w:p>
        </w:tc>
        <w:tc>
          <w:tcPr>
            <w:tcW w:w="2055" w:type="dxa"/>
            <w:shd w:val="clear" w:color="auto" w:fill="FFFFFF" w:themeFill="background1"/>
          </w:tcPr>
          <w:p w14:paraId="621A0D72" w14:textId="39FB7E25"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28F2A72C" w14:textId="77777777" w:rsidR="00D707A5" w:rsidRDefault="00D707A5" w:rsidP="00E1606A">
            <w:pPr>
              <w:jc w:val="center"/>
              <w:rPr>
                <w:sz w:val="18"/>
                <w:szCs w:val="18"/>
              </w:rPr>
            </w:pPr>
            <w:r w:rsidRPr="001A3400">
              <w:rPr>
                <w:sz w:val="18"/>
                <w:szCs w:val="18"/>
              </w:rPr>
              <w:t>Precizēts pasākuma nosaukums (</w:t>
            </w:r>
            <w:r w:rsidRPr="00782C2E">
              <w:rPr>
                <w:sz w:val="18"/>
                <w:szCs w:val="18"/>
              </w:rPr>
              <w:t>Uz “</w:t>
            </w:r>
            <w:r w:rsidRPr="00782C2E">
              <w:rPr>
                <w:bCs/>
                <w:sz w:val="18"/>
                <w:szCs w:val="18"/>
              </w:rPr>
              <w:t>Pieeju jūrai būvniecība Lilastes ciemā</w:t>
            </w:r>
            <w:r w:rsidRPr="00782C2E">
              <w:rPr>
                <w:sz w:val="18"/>
                <w:szCs w:val="18"/>
              </w:rPr>
              <w:t>”).</w:t>
            </w:r>
          </w:p>
          <w:p w14:paraId="6CF81E14"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25DBA07D"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p w14:paraId="1C82BBF6" w14:textId="1E145410"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E719545" w14:textId="173A21C9"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46786E27" w14:textId="32F2F75F"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1559" w:type="dxa"/>
            <w:shd w:val="clear" w:color="auto" w:fill="FFFFFF" w:themeFill="background1"/>
          </w:tcPr>
          <w:p w14:paraId="71A58637" w14:textId="57D9467E"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219E1AA7" w14:textId="761AE7AF" w:rsidTr="00002D5A">
        <w:tc>
          <w:tcPr>
            <w:tcW w:w="3261" w:type="dxa"/>
            <w:shd w:val="clear" w:color="auto" w:fill="FFFFFF" w:themeFill="background1"/>
          </w:tcPr>
          <w:p w14:paraId="68FE7006" w14:textId="77777777" w:rsidR="00D707A5" w:rsidRPr="00676387" w:rsidRDefault="00D707A5" w:rsidP="00E1606A">
            <w:pPr>
              <w:rPr>
                <w:bCs/>
                <w:sz w:val="18"/>
                <w:szCs w:val="18"/>
              </w:rPr>
            </w:pPr>
          </w:p>
        </w:tc>
        <w:tc>
          <w:tcPr>
            <w:tcW w:w="2410" w:type="dxa"/>
            <w:shd w:val="clear" w:color="auto" w:fill="D9D9D9" w:themeFill="background1" w:themeFillShade="D9"/>
          </w:tcPr>
          <w:p w14:paraId="041C78B7" w14:textId="7A234BBB" w:rsidR="00D707A5" w:rsidRPr="00676387" w:rsidRDefault="00D707A5" w:rsidP="00E1606A">
            <w:pPr>
              <w:rPr>
                <w:bCs/>
                <w:sz w:val="18"/>
                <w:szCs w:val="18"/>
              </w:rPr>
            </w:pPr>
            <w:r w:rsidRPr="00676387">
              <w:rPr>
                <w:bCs/>
                <w:sz w:val="18"/>
                <w:szCs w:val="18"/>
              </w:rPr>
              <w:t>C4.1.1.3. Aktīvās atpūtas vietas pie Gaujas Carnikavā izveide</w:t>
            </w:r>
          </w:p>
        </w:tc>
        <w:tc>
          <w:tcPr>
            <w:tcW w:w="2055" w:type="dxa"/>
            <w:shd w:val="clear" w:color="auto" w:fill="D9D9D9" w:themeFill="background1" w:themeFillShade="D9"/>
          </w:tcPr>
          <w:p w14:paraId="534FB27C" w14:textId="07788FAC"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D9D9D9" w:themeFill="background1" w:themeFillShade="D9"/>
          </w:tcPr>
          <w:p w14:paraId="337F2D1E" w14:textId="3EB69E28"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30F2AB38" w14:textId="36C3D0A5"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689F5C95" w14:textId="187C4EEC"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01372096" w14:textId="53F5CF47"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4C49E68" w14:textId="3AE9BF48" w:rsidTr="00002D5A">
        <w:tc>
          <w:tcPr>
            <w:tcW w:w="3261" w:type="dxa"/>
            <w:shd w:val="clear" w:color="auto" w:fill="FFFFFF" w:themeFill="background1"/>
          </w:tcPr>
          <w:p w14:paraId="629BF632" w14:textId="77777777" w:rsidR="00D707A5" w:rsidRPr="00676387" w:rsidRDefault="00D707A5" w:rsidP="00E1606A">
            <w:pPr>
              <w:rPr>
                <w:bCs/>
                <w:sz w:val="18"/>
                <w:szCs w:val="18"/>
              </w:rPr>
            </w:pPr>
          </w:p>
        </w:tc>
        <w:tc>
          <w:tcPr>
            <w:tcW w:w="2410" w:type="dxa"/>
            <w:shd w:val="clear" w:color="auto" w:fill="FFFFFF" w:themeFill="background1"/>
          </w:tcPr>
          <w:p w14:paraId="1440C824" w14:textId="7420C1C1" w:rsidR="00D707A5" w:rsidRPr="00676387" w:rsidRDefault="00D707A5" w:rsidP="00E1606A">
            <w:pPr>
              <w:rPr>
                <w:bCs/>
                <w:sz w:val="18"/>
                <w:szCs w:val="18"/>
              </w:rPr>
            </w:pPr>
            <w:r w:rsidRPr="00676387">
              <w:rPr>
                <w:bCs/>
                <w:sz w:val="18"/>
                <w:szCs w:val="18"/>
              </w:rPr>
              <w:t>C4.1.1.4. Projekta SAM5.5.1. “Saglabāt, aizsargāt un attīstīt nozīmīgu kultūras un dabas mantojumu, kā arī attīstīt ar to saistītos pakalpojumus” īstenošana</w:t>
            </w:r>
          </w:p>
        </w:tc>
        <w:tc>
          <w:tcPr>
            <w:tcW w:w="2055" w:type="dxa"/>
            <w:shd w:val="clear" w:color="auto" w:fill="FFFFFF" w:themeFill="background1"/>
          </w:tcPr>
          <w:p w14:paraId="50DA829D"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p w14:paraId="11514A34" w14:textId="228C5A7E"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473745A6" w14:textId="77777777" w:rsidR="00D707A5" w:rsidRDefault="00D707A5" w:rsidP="00E1606A">
            <w:pPr>
              <w:jc w:val="center"/>
              <w:rPr>
                <w:sz w:val="18"/>
                <w:szCs w:val="18"/>
              </w:rPr>
            </w:pPr>
            <w:r w:rsidRPr="002F3337">
              <w:rPr>
                <w:sz w:val="18"/>
                <w:szCs w:val="18"/>
              </w:rPr>
              <w:t>Precizēta informācija par finanšu resursiem</w:t>
            </w:r>
            <w:r>
              <w:rPr>
                <w:sz w:val="18"/>
                <w:szCs w:val="18"/>
              </w:rPr>
              <w:t>.</w:t>
            </w:r>
          </w:p>
          <w:p w14:paraId="769862B0" w14:textId="51201001"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F0EE3D0" w14:textId="11281D7D"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6E2B2397" w14:textId="1F6FE8F3" w:rsidR="00D707A5" w:rsidRPr="00676387" w:rsidRDefault="00D707A5" w:rsidP="00E1606A">
            <w:pPr>
              <w:jc w:val="center"/>
              <w:rPr>
                <w:bCs/>
                <w:sz w:val="18"/>
                <w:szCs w:val="18"/>
              </w:rPr>
            </w:pPr>
            <w:r w:rsidRPr="001A3400">
              <w:rPr>
                <w:sz w:val="18"/>
                <w:szCs w:val="18"/>
              </w:rPr>
              <w:t>Precizēts pasākuma nosaukums (Uz</w:t>
            </w:r>
            <w:r>
              <w:rPr>
                <w:sz w:val="18"/>
                <w:szCs w:val="18"/>
              </w:rPr>
              <w:t xml:space="preserve"> “</w:t>
            </w:r>
            <w:r w:rsidRPr="000E4AA2">
              <w:rPr>
                <w:sz w:val="18"/>
                <w:szCs w:val="18"/>
              </w:rPr>
              <w:t>Projekta SAM5.5.1. “Saglabāt, aizsargāt un attīstīt nozīmīgu kultūras un dabas mantojumu, kā arī attīstīt ar to saistītos pakalpojumus” īstenošana (projekts “Vidzemes piekrastes kultūras un dabas mantojuma iekļaušana tūrisma pakalpojumu izveidē un attīstībā – “Saviļņojošā Vidzeme””)</w:t>
            </w:r>
            <w:r>
              <w:rPr>
                <w:sz w:val="18"/>
                <w:szCs w:val="18"/>
              </w:rPr>
              <w:t>”).</w:t>
            </w:r>
          </w:p>
        </w:tc>
        <w:tc>
          <w:tcPr>
            <w:tcW w:w="1559" w:type="dxa"/>
            <w:shd w:val="clear" w:color="auto" w:fill="FFFFFF" w:themeFill="background1"/>
          </w:tcPr>
          <w:p w14:paraId="345C0E1E" w14:textId="45723FA4"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6FBA2D9C" w14:textId="4A96557C" w:rsidTr="00002D5A">
        <w:tc>
          <w:tcPr>
            <w:tcW w:w="3261" w:type="dxa"/>
            <w:shd w:val="clear" w:color="auto" w:fill="FFFFFF" w:themeFill="background1"/>
          </w:tcPr>
          <w:p w14:paraId="75FDCD73" w14:textId="77777777" w:rsidR="00D707A5" w:rsidRPr="00676387" w:rsidRDefault="00D707A5" w:rsidP="00E1606A">
            <w:pPr>
              <w:rPr>
                <w:bCs/>
                <w:sz w:val="18"/>
                <w:szCs w:val="18"/>
              </w:rPr>
            </w:pPr>
          </w:p>
        </w:tc>
        <w:tc>
          <w:tcPr>
            <w:tcW w:w="2410" w:type="dxa"/>
            <w:shd w:val="clear" w:color="auto" w:fill="FFFFFF" w:themeFill="background1"/>
          </w:tcPr>
          <w:p w14:paraId="24BFB488" w14:textId="5410B8F5" w:rsidR="00D707A5" w:rsidRPr="00676387" w:rsidRDefault="00D707A5" w:rsidP="00E1606A">
            <w:pPr>
              <w:rPr>
                <w:bCs/>
                <w:sz w:val="18"/>
                <w:szCs w:val="18"/>
              </w:rPr>
            </w:pPr>
            <w:r w:rsidRPr="00676387">
              <w:rPr>
                <w:bCs/>
                <w:sz w:val="18"/>
                <w:szCs w:val="18"/>
              </w:rPr>
              <w:t>C4.1.1.5. Garciema kāpas atjaunošana</w:t>
            </w:r>
          </w:p>
        </w:tc>
        <w:tc>
          <w:tcPr>
            <w:tcW w:w="2055" w:type="dxa"/>
            <w:shd w:val="clear" w:color="auto" w:fill="FFFFFF" w:themeFill="background1"/>
          </w:tcPr>
          <w:p w14:paraId="697D93B4" w14:textId="1FD55849"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1198597A" w14:textId="779E5264"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30F509B" w14:textId="4B000C31"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3D941B4E" w14:textId="1EC00353"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045A65EB" w14:textId="4A2E55FD"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79C51326" w14:textId="1B04A31E" w:rsidTr="00002D5A">
        <w:tc>
          <w:tcPr>
            <w:tcW w:w="3261" w:type="dxa"/>
            <w:shd w:val="clear" w:color="auto" w:fill="FFFFFF" w:themeFill="background1"/>
          </w:tcPr>
          <w:p w14:paraId="64F99806" w14:textId="77777777" w:rsidR="00D707A5" w:rsidRPr="00676387" w:rsidRDefault="00D707A5" w:rsidP="00E1606A">
            <w:pPr>
              <w:rPr>
                <w:bCs/>
                <w:sz w:val="18"/>
                <w:szCs w:val="18"/>
              </w:rPr>
            </w:pPr>
          </w:p>
        </w:tc>
        <w:tc>
          <w:tcPr>
            <w:tcW w:w="2410" w:type="dxa"/>
            <w:shd w:val="clear" w:color="auto" w:fill="D9D9D9" w:themeFill="background1" w:themeFillShade="D9"/>
          </w:tcPr>
          <w:p w14:paraId="564A03C8" w14:textId="0C8FBA90" w:rsidR="00D707A5" w:rsidRPr="00676387" w:rsidRDefault="00D707A5" w:rsidP="00E1606A">
            <w:pPr>
              <w:rPr>
                <w:bCs/>
                <w:sz w:val="18"/>
                <w:szCs w:val="18"/>
              </w:rPr>
            </w:pPr>
            <w:r w:rsidRPr="00676387">
              <w:rPr>
                <w:bCs/>
                <w:sz w:val="18"/>
                <w:szCs w:val="18"/>
              </w:rPr>
              <w:t>C4.1.1.6. Lilastes pludmales izveide un uzturēšana</w:t>
            </w:r>
          </w:p>
        </w:tc>
        <w:tc>
          <w:tcPr>
            <w:tcW w:w="2055" w:type="dxa"/>
            <w:shd w:val="clear" w:color="auto" w:fill="D9D9D9" w:themeFill="background1" w:themeFillShade="D9"/>
          </w:tcPr>
          <w:p w14:paraId="1A38D91B"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71327729"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4</w:t>
            </w:r>
            <w:r w:rsidRPr="00B15393">
              <w:rPr>
                <w:sz w:val="18"/>
                <w:szCs w:val="18"/>
              </w:rPr>
              <w:t>.).</w:t>
            </w:r>
          </w:p>
          <w:p w14:paraId="707FF52E" w14:textId="570DE4AD" w:rsidR="00D707A5" w:rsidRPr="00676387" w:rsidRDefault="00D707A5" w:rsidP="00E1606A">
            <w:pPr>
              <w:jc w:val="center"/>
              <w:rPr>
                <w:bCs/>
                <w:sz w:val="18"/>
                <w:szCs w:val="18"/>
              </w:rPr>
            </w:pPr>
            <w:r w:rsidRPr="002F3337">
              <w:rPr>
                <w:sz w:val="18"/>
                <w:szCs w:val="18"/>
              </w:rPr>
              <w:t>Precizēta informācija par finanšu resursiem</w:t>
            </w:r>
            <w:r>
              <w:rPr>
                <w:sz w:val="18"/>
                <w:szCs w:val="18"/>
              </w:rPr>
              <w:t>.</w:t>
            </w:r>
          </w:p>
        </w:tc>
        <w:tc>
          <w:tcPr>
            <w:tcW w:w="2056" w:type="dxa"/>
            <w:shd w:val="clear" w:color="auto" w:fill="D9D9D9" w:themeFill="background1" w:themeFillShade="D9"/>
          </w:tcPr>
          <w:p w14:paraId="17EAFCD0" w14:textId="2CF17C0C" w:rsidR="00D707A5" w:rsidRDefault="00D707A5" w:rsidP="00E1606A">
            <w:pPr>
              <w:jc w:val="center"/>
              <w:rPr>
                <w:bCs/>
                <w:sz w:val="18"/>
                <w:szCs w:val="18"/>
              </w:rPr>
            </w:pPr>
            <w:r w:rsidRPr="00B15393">
              <w:rPr>
                <w:sz w:val="18"/>
                <w:szCs w:val="18"/>
              </w:rPr>
              <w:t>Precizēta informācija par atbildīgajiem</w:t>
            </w:r>
            <w:r>
              <w:rPr>
                <w:sz w:val="18"/>
                <w:szCs w:val="18"/>
              </w:rPr>
              <w:t>.</w:t>
            </w:r>
          </w:p>
          <w:p w14:paraId="77EDEAA1" w14:textId="0FCBC902" w:rsidR="00D707A5" w:rsidRPr="00782C2E" w:rsidRDefault="00D707A5" w:rsidP="00E1606A">
            <w:pPr>
              <w:ind w:firstLine="720"/>
              <w:rPr>
                <w:sz w:val="18"/>
                <w:szCs w:val="18"/>
              </w:rPr>
            </w:pPr>
          </w:p>
        </w:tc>
        <w:tc>
          <w:tcPr>
            <w:tcW w:w="2055" w:type="dxa"/>
            <w:shd w:val="clear" w:color="auto" w:fill="D9D9D9" w:themeFill="background1" w:themeFillShade="D9"/>
          </w:tcPr>
          <w:p w14:paraId="7D4F2BAE" w14:textId="5BE08E17"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614BA287" w14:textId="6369F5C4"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D9D9D9" w:themeFill="background1" w:themeFillShade="D9"/>
          </w:tcPr>
          <w:p w14:paraId="1BF278F6" w14:textId="027DB230"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2993E651" w14:textId="40173EA6" w:rsidTr="00002D5A">
        <w:tc>
          <w:tcPr>
            <w:tcW w:w="3261" w:type="dxa"/>
            <w:shd w:val="clear" w:color="auto" w:fill="FFFFFF" w:themeFill="background1"/>
          </w:tcPr>
          <w:p w14:paraId="4615058A" w14:textId="77777777" w:rsidR="00D707A5" w:rsidRPr="00676387" w:rsidRDefault="00D707A5" w:rsidP="00E1606A">
            <w:pPr>
              <w:rPr>
                <w:bCs/>
                <w:sz w:val="18"/>
                <w:szCs w:val="18"/>
              </w:rPr>
            </w:pPr>
          </w:p>
        </w:tc>
        <w:tc>
          <w:tcPr>
            <w:tcW w:w="2410" w:type="dxa"/>
            <w:shd w:val="clear" w:color="auto" w:fill="FFFFFF" w:themeFill="background1"/>
          </w:tcPr>
          <w:p w14:paraId="2F825680" w14:textId="1F46B7CA" w:rsidR="00D707A5" w:rsidRPr="00676387" w:rsidRDefault="00D707A5" w:rsidP="00E1606A">
            <w:pPr>
              <w:rPr>
                <w:bCs/>
                <w:sz w:val="18"/>
                <w:szCs w:val="18"/>
              </w:rPr>
            </w:pPr>
            <w:r w:rsidRPr="00676387">
              <w:rPr>
                <w:bCs/>
                <w:sz w:val="18"/>
                <w:szCs w:val="18"/>
              </w:rPr>
              <w:t>C4.1.1.7. Atpūtas un telts vietu attīstīšana pie publiskajiem ūdeņiem</w:t>
            </w:r>
          </w:p>
        </w:tc>
        <w:tc>
          <w:tcPr>
            <w:tcW w:w="2055" w:type="dxa"/>
            <w:shd w:val="clear" w:color="auto" w:fill="FFFFFF" w:themeFill="background1"/>
          </w:tcPr>
          <w:p w14:paraId="5C3B11A9"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363D3E66" w14:textId="29F1F100"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68F96FC" w14:textId="4730B2F3"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46F5DCE" w14:textId="50B7DD79"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6F6E8F9C" w14:textId="159A7B0E"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6CB3281" w14:textId="2B297AE9" w:rsidR="00D707A5" w:rsidRPr="00B6005F" w:rsidRDefault="00B6005F" w:rsidP="00B6005F">
            <w:pPr>
              <w:spacing w:before="60" w:after="60"/>
              <w:jc w:val="center"/>
              <w:rPr>
                <w:b/>
                <w:sz w:val="18"/>
                <w:szCs w:val="18"/>
              </w:rPr>
            </w:pPr>
            <w:r w:rsidRPr="00395263">
              <w:rPr>
                <w:sz w:val="18"/>
                <w:szCs w:val="18"/>
                <w:highlight w:val="cyan"/>
              </w:rPr>
              <w:t>Pasākums nav izpildīts</w:t>
            </w:r>
          </w:p>
        </w:tc>
      </w:tr>
      <w:tr w:rsidR="00D707A5" w:rsidRPr="00676387" w14:paraId="7BEBD62D" w14:textId="4C5D74A6" w:rsidTr="00002D5A">
        <w:tc>
          <w:tcPr>
            <w:tcW w:w="3261" w:type="dxa"/>
            <w:shd w:val="clear" w:color="auto" w:fill="FFFFFF" w:themeFill="background1"/>
          </w:tcPr>
          <w:p w14:paraId="34FC8C1F" w14:textId="77777777" w:rsidR="00D707A5" w:rsidRPr="00676387" w:rsidRDefault="00D707A5" w:rsidP="00E1606A">
            <w:pPr>
              <w:rPr>
                <w:bCs/>
                <w:sz w:val="18"/>
                <w:szCs w:val="18"/>
              </w:rPr>
            </w:pPr>
          </w:p>
        </w:tc>
        <w:tc>
          <w:tcPr>
            <w:tcW w:w="2410" w:type="dxa"/>
            <w:shd w:val="clear" w:color="auto" w:fill="FFFFFF" w:themeFill="background1"/>
          </w:tcPr>
          <w:p w14:paraId="57984FB6" w14:textId="64901368" w:rsidR="00D707A5" w:rsidRPr="00676387" w:rsidRDefault="00D707A5" w:rsidP="00E1606A">
            <w:pPr>
              <w:rPr>
                <w:bCs/>
                <w:sz w:val="18"/>
                <w:szCs w:val="18"/>
              </w:rPr>
            </w:pPr>
            <w:r w:rsidRPr="00676387">
              <w:rPr>
                <w:bCs/>
                <w:sz w:val="18"/>
                <w:szCs w:val="18"/>
              </w:rPr>
              <w:t>C4.1.1.8. Pievadceļu attīstība uz rekreācijas teritorijām</w:t>
            </w:r>
          </w:p>
        </w:tc>
        <w:tc>
          <w:tcPr>
            <w:tcW w:w="2055" w:type="dxa"/>
            <w:shd w:val="clear" w:color="auto" w:fill="FFFFFF" w:themeFill="background1"/>
          </w:tcPr>
          <w:p w14:paraId="59A9F19A"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0936D9C7" w14:textId="64D9AEB1"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84D66E9" w14:textId="324DDEE8"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C71B449" w14:textId="4C2EB0C6" w:rsidR="00D707A5" w:rsidRPr="00F07E12" w:rsidRDefault="00D707A5" w:rsidP="00E1606A">
            <w:pPr>
              <w:jc w:val="center"/>
              <w:rPr>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11E44D6" w14:textId="626F9543"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3850F2D3" w14:textId="08BC0A0D"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4E43393" w14:textId="14805F6C" w:rsidTr="00002D5A">
        <w:tc>
          <w:tcPr>
            <w:tcW w:w="3261" w:type="dxa"/>
            <w:shd w:val="clear" w:color="auto" w:fill="FFFFFF" w:themeFill="background1"/>
          </w:tcPr>
          <w:p w14:paraId="2EDBBF11" w14:textId="77777777" w:rsidR="00D707A5" w:rsidRPr="00676387" w:rsidRDefault="00D707A5" w:rsidP="00E1606A">
            <w:pPr>
              <w:rPr>
                <w:bCs/>
                <w:sz w:val="18"/>
                <w:szCs w:val="18"/>
              </w:rPr>
            </w:pPr>
          </w:p>
        </w:tc>
        <w:tc>
          <w:tcPr>
            <w:tcW w:w="2410" w:type="dxa"/>
            <w:shd w:val="clear" w:color="auto" w:fill="FFFFFF" w:themeFill="background1"/>
          </w:tcPr>
          <w:p w14:paraId="3F3DAECA" w14:textId="6DC76393" w:rsidR="00D707A5" w:rsidRPr="00676387" w:rsidRDefault="00D707A5" w:rsidP="00E1606A">
            <w:pPr>
              <w:rPr>
                <w:bCs/>
                <w:sz w:val="18"/>
                <w:szCs w:val="18"/>
              </w:rPr>
            </w:pPr>
            <w:r w:rsidRPr="00676387">
              <w:rPr>
                <w:bCs/>
                <w:sz w:val="18"/>
                <w:szCs w:val="18"/>
              </w:rPr>
              <w:t>C4.1.1.9. Kafejnīcu, nomas punktu,  u.c. pakalpojumu pieejamības sekmēšana pie publiskajiem ūdeņiem</w:t>
            </w:r>
          </w:p>
        </w:tc>
        <w:tc>
          <w:tcPr>
            <w:tcW w:w="2055" w:type="dxa"/>
            <w:shd w:val="clear" w:color="auto" w:fill="FFFFFF" w:themeFill="background1"/>
          </w:tcPr>
          <w:p w14:paraId="79A55AD6"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3C675D64" w14:textId="02705FCE"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4768F48" w14:textId="706D40D2"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363A1B6" w14:textId="6F0A10CE"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03F93D1" w14:textId="6DBE08A0"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1BD972C0" w14:textId="436F22E9"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BD53382" w14:textId="0013F24A" w:rsidTr="00002D5A">
        <w:tc>
          <w:tcPr>
            <w:tcW w:w="3261" w:type="dxa"/>
            <w:shd w:val="clear" w:color="auto" w:fill="FFFFFF" w:themeFill="background1"/>
          </w:tcPr>
          <w:p w14:paraId="7F1DDC11" w14:textId="77777777" w:rsidR="00D707A5" w:rsidRPr="00676387" w:rsidRDefault="00D707A5" w:rsidP="00E1606A">
            <w:pPr>
              <w:rPr>
                <w:bCs/>
                <w:sz w:val="18"/>
                <w:szCs w:val="18"/>
              </w:rPr>
            </w:pPr>
          </w:p>
        </w:tc>
        <w:tc>
          <w:tcPr>
            <w:tcW w:w="2410" w:type="dxa"/>
            <w:shd w:val="clear" w:color="auto" w:fill="FFFFFF" w:themeFill="background1"/>
          </w:tcPr>
          <w:p w14:paraId="37906306" w14:textId="5AAA5EEC" w:rsidR="00D707A5" w:rsidRPr="00676387" w:rsidRDefault="00D707A5" w:rsidP="00E1606A">
            <w:pPr>
              <w:rPr>
                <w:bCs/>
                <w:sz w:val="18"/>
                <w:szCs w:val="18"/>
              </w:rPr>
            </w:pPr>
            <w:bookmarkStart w:id="19" w:name="_Toc392519334"/>
            <w:r w:rsidRPr="00676387">
              <w:rPr>
                <w:bCs/>
                <w:sz w:val="18"/>
                <w:szCs w:val="18"/>
              </w:rPr>
              <w:t>C4.1.1.10. Pludmales un sporta inventāra nomas punktu izveide</w:t>
            </w:r>
            <w:bookmarkEnd w:id="19"/>
          </w:p>
        </w:tc>
        <w:tc>
          <w:tcPr>
            <w:tcW w:w="2055" w:type="dxa"/>
            <w:shd w:val="clear" w:color="auto" w:fill="FFFFFF" w:themeFill="background1"/>
          </w:tcPr>
          <w:p w14:paraId="6B051F01"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3933B7EB" w14:textId="6FA41F5B"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0238AF1" w14:textId="39DD938E" w:rsidR="00D707A5" w:rsidRPr="00676387" w:rsidRDefault="00D707A5" w:rsidP="00E1606A">
            <w:pPr>
              <w:jc w:val="center"/>
              <w:rPr>
                <w:bCs/>
                <w:sz w:val="18"/>
                <w:szCs w:val="18"/>
              </w:rPr>
            </w:pPr>
            <w:r>
              <w:rPr>
                <w:bCs/>
                <w:sz w:val="18"/>
                <w:szCs w:val="18"/>
              </w:rPr>
              <w:t>Nav veiktas.</w:t>
            </w:r>
          </w:p>
        </w:tc>
        <w:tc>
          <w:tcPr>
            <w:tcW w:w="2055" w:type="dxa"/>
            <w:shd w:val="clear" w:color="auto" w:fill="FFFFFF" w:themeFill="background1"/>
          </w:tcPr>
          <w:p w14:paraId="3E95E77D" w14:textId="07A41D6B"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17DE7922" w14:textId="2E5DC16F"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1842BFC0" w14:textId="22821BF8"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FD94647" w14:textId="53C2EB70" w:rsidTr="00002D5A">
        <w:tc>
          <w:tcPr>
            <w:tcW w:w="3261" w:type="dxa"/>
            <w:shd w:val="clear" w:color="auto" w:fill="FFFFFF" w:themeFill="background1"/>
          </w:tcPr>
          <w:p w14:paraId="09E67143" w14:textId="77777777" w:rsidR="00D707A5" w:rsidRPr="00676387" w:rsidRDefault="00D707A5" w:rsidP="00E1606A">
            <w:pPr>
              <w:rPr>
                <w:bCs/>
                <w:sz w:val="18"/>
                <w:szCs w:val="18"/>
              </w:rPr>
            </w:pPr>
          </w:p>
        </w:tc>
        <w:tc>
          <w:tcPr>
            <w:tcW w:w="2410" w:type="dxa"/>
            <w:shd w:val="clear" w:color="auto" w:fill="FFFFFF" w:themeFill="background1"/>
          </w:tcPr>
          <w:p w14:paraId="6893C15F" w14:textId="4E1393D9" w:rsidR="00D707A5" w:rsidRPr="00676387" w:rsidRDefault="00D707A5" w:rsidP="00E1606A">
            <w:pPr>
              <w:rPr>
                <w:bCs/>
                <w:sz w:val="18"/>
                <w:szCs w:val="18"/>
              </w:rPr>
            </w:pPr>
            <w:r w:rsidRPr="000E4AA2">
              <w:rPr>
                <w:bCs/>
                <w:sz w:val="18"/>
                <w:szCs w:val="18"/>
              </w:rPr>
              <w:t>C4.1.1.11. Gaujas promenādes attīstība</w:t>
            </w:r>
          </w:p>
        </w:tc>
        <w:tc>
          <w:tcPr>
            <w:tcW w:w="2055" w:type="dxa"/>
            <w:shd w:val="clear" w:color="auto" w:fill="FFFFFF" w:themeFill="background1"/>
          </w:tcPr>
          <w:p w14:paraId="076E55E5" w14:textId="601BB99B" w:rsidR="00D707A5" w:rsidRPr="00B15393" w:rsidRDefault="00D707A5" w:rsidP="00E1606A">
            <w:pPr>
              <w:tabs>
                <w:tab w:val="left" w:pos="240"/>
              </w:tabs>
              <w:jc w:val="center"/>
              <w:rPr>
                <w:sz w:val="18"/>
                <w:szCs w:val="18"/>
              </w:rPr>
            </w:pPr>
            <w:r>
              <w:rPr>
                <w:sz w:val="18"/>
                <w:szCs w:val="18"/>
              </w:rPr>
              <w:t>-</w:t>
            </w:r>
          </w:p>
        </w:tc>
        <w:tc>
          <w:tcPr>
            <w:tcW w:w="2056" w:type="dxa"/>
            <w:shd w:val="clear" w:color="auto" w:fill="FFFFFF" w:themeFill="background1"/>
          </w:tcPr>
          <w:p w14:paraId="2EE1F9C0" w14:textId="22AC5DFB" w:rsidR="00D707A5" w:rsidRDefault="00D707A5" w:rsidP="00E1606A">
            <w:pPr>
              <w:jc w:val="center"/>
              <w:rPr>
                <w:bCs/>
                <w:sz w:val="18"/>
                <w:szCs w:val="18"/>
              </w:rPr>
            </w:pPr>
            <w:r>
              <w:rPr>
                <w:bCs/>
                <w:sz w:val="18"/>
                <w:szCs w:val="18"/>
              </w:rPr>
              <w:t>-</w:t>
            </w:r>
          </w:p>
        </w:tc>
        <w:tc>
          <w:tcPr>
            <w:tcW w:w="2055" w:type="dxa"/>
            <w:shd w:val="clear" w:color="auto" w:fill="FFFFFF" w:themeFill="background1"/>
          </w:tcPr>
          <w:p w14:paraId="2E370023" w14:textId="499E2486" w:rsidR="00D707A5" w:rsidRDefault="00D707A5" w:rsidP="00E1606A">
            <w:pPr>
              <w:jc w:val="center"/>
              <w:rPr>
                <w:bCs/>
                <w:sz w:val="18"/>
                <w:szCs w:val="18"/>
              </w:rPr>
            </w:pPr>
            <w:r>
              <w:rPr>
                <w:bCs/>
                <w:sz w:val="18"/>
                <w:szCs w:val="18"/>
              </w:rPr>
              <w:t>-</w:t>
            </w:r>
          </w:p>
        </w:tc>
        <w:tc>
          <w:tcPr>
            <w:tcW w:w="2056" w:type="dxa"/>
            <w:shd w:val="clear" w:color="auto" w:fill="FFFFFF" w:themeFill="background1"/>
          </w:tcPr>
          <w:p w14:paraId="0F0CF9D6" w14:textId="51828CE8" w:rsidR="00D707A5" w:rsidRDefault="00D707A5" w:rsidP="00E1606A">
            <w:pPr>
              <w:jc w:val="center"/>
              <w:rPr>
                <w:bCs/>
                <w:sz w:val="18"/>
                <w:szCs w:val="18"/>
              </w:rPr>
            </w:pPr>
            <w:r>
              <w:rPr>
                <w:bCs/>
                <w:sz w:val="18"/>
                <w:szCs w:val="18"/>
              </w:rPr>
              <w:t>Jauns pasākums.</w:t>
            </w:r>
          </w:p>
        </w:tc>
        <w:tc>
          <w:tcPr>
            <w:tcW w:w="1559" w:type="dxa"/>
            <w:shd w:val="clear" w:color="auto" w:fill="FFFFFF" w:themeFill="background1"/>
          </w:tcPr>
          <w:p w14:paraId="77CF0224" w14:textId="70C79761"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302541DE" w14:textId="5B9220A1" w:rsidTr="00002D5A">
        <w:tc>
          <w:tcPr>
            <w:tcW w:w="3261" w:type="dxa"/>
            <w:shd w:val="clear" w:color="auto" w:fill="FFFFFF" w:themeFill="background1"/>
          </w:tcPr>
          <w:p w14:paraId="7D2FC4B7" w14:textId="77777777" w:rsidR="00D707A5" w:rsidRPr="00676387" w:rsidRDefault="00D707A5" w:rsidP="00E1606A">
            <w:pPr>
              <w:rPr>
                <w:bCs/>
                <w:sz w:val="18"/>
                <w:szCs w:val="18"/>
              </w:rPr>
            </w:pPr>
            <w:r w:rsidRPr="00676387">
              <w:rPr>
                <w:bCs/>
                <w:sz w:val="18"/>
                <w:szCs w:val="18"/>
              </w:rPr>
              <w:t>U4.1.2: Ilgtspējīgi apsaimniekot piekrastes un publiskos ūdeņus</w:t>
            </w:r>
          </w:p>
        </w:tc>
        <w:tc>
          <w:tcPr>
            <w:tcW w:w="2410" w:type="dxa"/>
            <w:shd w:val="clear" w:color="auto" w:fill="FFFFFF" w:themeFill="background1"/>
          </w:tcPr>
          <w:p w14:paraId="2C9AAB2D" w14:textId="0536D680" w:rsidR="00D707A5" w:rsidRPr="00676387" w:rsidRDefault="00D707A5" w:rsidP="00E1606A">
            <w:pPr>
              <w:rPr>
                <w:bCs/>
                <w:sz w:val="18"/>
                <w:szCs w:val="18"/>
              </w:rPr>
            </w:pPr>
            <w:r w:rsidRPr="00676387">
              <w:rPr>
                <w:bCs/>
                <w:sz w:val="18"/>
                <w:szCs w:val="18"/>
              </w:rPr>
              <w:t>C4.1.2.1. Dalība piekrastes telpiskās attīstības plānojuma īstenošanā</w:t>
            </w:r>
          </w:p>
        </w:tc>
        <w:tc>
          <w:tcPr>
            <w:tcW w:w="2055" w:type="dxa"/>
            <w:shd w:val="clear" w:color="auto" w:fill="FFFFFF" w:themeFill="background1"/>
          </w:tcPr>
          <w:p w14:paraId="297E0D7F"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44A59937" w14:textId="51D5FB23"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FF3B1D8" w14:textId="4CCD4C0D"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2FA5D4B" w14:textId="3E0948A5"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39D9FE6F" w14:textId="0A23E729"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0FFA9C94" w14:textId="7477C96A"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D69E287" w14:textId="1C55964F" w:rsidTr="00002D5A">
        <w:tc>
          <w:tcPr>
            <w:tcW w:w="3261" w:type="dxa"/>
            <w:shd w:val="clear" w:color="auto" w:fill="9CC2E5" w:themeFill="accent5" w:themeFillTint="99"/>
          </w:tcPr>
          <w:p w14:paraId="02A2509B" w14:textId="745E4D36" w:rsidR="00D707A5" w:rsidRPr="00676387" w:rsidRDefault="00D707A5" w:rsidP="00E1606A">
            <w:pPr>
              <w:rPr>
                <w:bCs/>
                <w:sz w:val="18"/>
                <w:szCs w:val="18"/>
              </w:rPr>
            </w:pPr>
            <w:r w:rsidRPr="00676387">
              <w:rPr>
                <w:b/>
                <w:sz w:val="18"/>
                <w:szCs w:val="18"/>
              </w:rPr>
              <w:t>RV4.2: Dabas parka “Piejūra” attīstība</w:t>
            </w:r>
          </w:p>
        </w:tc>
        <w:tc>
          <w:tcPr>
            <w:tcW w:w="2410" w:type="dxa"/>
            <w:shd w:val="clear" w:color="auto" w:fill="9CC2E5" w:themeFill="accent5" w:themeFillTint="99"/>
          </w:tcPr>
          <w:p w14:paraId="27FAFB8A" w14:textId="77777777" w:rsidR="00D707A5" w:rsidRPr="00676387" w:rsidRDefault="00D707A5" w:rsidP="00E1606A">
            <w:pPr>
              <w:rPr>
                <w:bCs/>
                <w:sz w:val="18"/>
                <w:szCs w:val="18"/>
              </w:rPr>
            </w:pPr>
          </w:p>
        </w:tc>
        <w:tc>
          <w:tcPr>
            <w:tcW w:w="2055" w:type="dxa"/>
            <w:shd w:val="clear" w:color="auto" w:fill="9CC2E5" w:themeFill="accent5" w:themeFillTint="99"/>
          </w:tcPr>
          <w:p w14:paraId="62909D92" w14:textId="77777777" w:rsidR="00D707A5" w:rsidRPr="00676387" w:rsidRDefault="00D707A5" w:rsidP="00E1606A">
            <w:pPr>
              <w:jc w:val="center"/>
              <w:rPr>
                <w:sz w:val="18"/>
                <w:szCs w:val="18"/>
              </w:rPr>
            </w:pPr>
          </w:p>
        </w:tc>
        <w:tc>
          <w:tcPr>
            <w:tcW w:w="2056" w:type="dxa"/>
            <w:shd w:val="clear" w:color="auto" w:fill="9CC2E5" w:themeFill="accent5" w:themeFillTint="99"/>
          </w:tcPr>
          <w:p w14:paraId="60F9E2F9" w14:textId="77777777" w:rsidR="00D707A5" w:rsidRPr="00676387" w:rsidRDefault="00D707A5" w:rsidP="00E1606A">
            <w:pPr>
              <w:jc w:val="center"/>
              <w:rPr>
                <w:bCs/>
                <w:sz w:val="18"/>
                <w:szCs w:val="18"/>
              </w:rPr>
            </w:pPr>
          </w:p>
        </w:tc>
        <w:tc>
          <w:tcPr>
            <w:tcW w:w="2055" w:type="dxa"/>
            <w:shd w:val="clear" w:color="auto" w:fill="9CC2E5" w:themeFill="accent5" w:themeFillTint="99"/>
          </w:tcPr>
          <w:p w14:paraId="6D854ABD"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2D911E29"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1A74258D" w14:textId="77777777" w:rsidR="00D707A5" w:rsidRPr="00B6005F" w:rsidRDefault="00D707A5" w:rsidP="00B6005F">
            <w:pPr>
              <w:spacing w:before="60" w:after="60"/>
              <w:jc w:val="center"/>
              <w:rPr>
                <w:b/>
                <w:sz w:val="18"/>
                <w:szCs w:val="18"/>
              </w:rPr>
            </w:pPr>
          </w:p>
        </w:tc>
      </w:tr>
      <w:tr w:rsidR="00D707A5" w:rsidRPr="00676387" w14:paraId="0FF1EE19" w14:textId="74D14552" w:rsidTr="00002D5A">
        <w:tc>
          <w:tcPr>
            <w:tcW w:w="3261" w:type="dxa"/>
            <w:shd w:val="clear" w:color="auto" w:fill="FFFFFF" w:themeFill="background1"/>
          </w:tcPr>
          <w:p w14:paraId="24DD5AD8" w14:textId="1E5384BE" w:rsidR="00D707A5" w:rsidRPr="00676387" w:rsidRDefault="00D707A5" w:rsidP="00E1606A">
            <w:pPr>
              <w:rPr>
                <w:bCs/>
                <w:sz w:val="18"/>
                <w:szCs w:val="18"/>
              </w:rPr>
            </w:pPr>
            <w:r w:rsidRPr="00676387">
              <w:rPr>
                <w:bCs/>
                <w:sz w:val="18"/>
                <w:szCs w:val="18"/>
              </w:rPr>
              <w:t>U4.2.1: Īstenot novada ilgtspējīgas attīstības intereses dabas parka “Piejūra” teritorijā</w:t>
            </w:r>
          </w:p>
        </w:tc>
        <w:tc>
          <w:tcPr>
            <w:tcW w:w="2410" w:type="dxa"/>
            <w:shd w:val="clear" w:color="auto" w:fill="D9D9D9" w:themeFill="background1" w:themeFillShade="D9"/>
          </w:tcPr>
          <w:p w14:paraId="5AF2D507" w14:textId="195E90DA" w:rsidR="00D707A5" w:rsidRPr="00676387" w:rsidRDefault="00D707A5" w:rsidP="00E1606A">
            <w:pPr>
              <w:rPr>
                <w:bCs/>
                <w:sz w:val="18"/>
                <w:szCs w:val="18"/>
              </w:rPr>
            </w:pPr>
            <w:r w:rsidRPr="00676387">
              <w:rPr>
                <w:bCs/>
                <w:sz w:val="18"/>
                <w:szCs w:val="18"/>
              </w:rPr>
              <w:t>C4.2.1.1.  Dalība dabas parka “Piejūra” dabas aizsardzības plāna īstenošanā</w:t>
            </w:r>
          </w:p>
        </w:tc>
        <w:tc>
          <w:tcPr>
            <w:tcW w:w="2055" w:type="dxa"/>
            <w:shd w:val="clear" w:color="auto" w:fill="D9D9D9" w:themeFill="background1" w:themeFillShade="D9"/>
          </w:tcPr>
          <w:p w14:paraId="0382389D"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30E34F1A" w14:textId="0BE0831A"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1B5E5EF5" w14:textId="34CC45D6"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E6D8D90" w14:textId="0534B351"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1BDC7567" w14:textId="1E67BE0E" w:rsidR="00D707A5" w:rsidRPr="00676387" w:rsidRDefault="00D707A5" w:rsidP="00E1606A">
            <w:pPr>
              <w:jc w:val="center"/>
              <w:rPr>
                <w:rFonts w:eastAsia="Times New Roman"/>
                <w:sz w:val="18"/>
                <w:szCs w:val="18"/>
              </w:rPr>
            </w:pPr>
            <w:r>
              <w:rPr>
                <w:bCs/>
                <w:sz w:val="18"/>
                <w:szCs w:val="18"/>
              </w:rPr>
              <w:t>Nav veiktas.</w:t>
            </w:r>
          </w:p>
        </w:tc>
        <w:tc>
          <w:tcPr>
            <w:tcW w:w="1559" w:type="dxa"/>
            <w:shd w:val="clear" w:color="auto" w:fill="D9D9D9" w:themeFill="background1" w:themeFillShade="D9"/>
          </w:tcPr>
          <w:p w14:paraId="1B5D5659" w14:textId="3276DCEC"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3362642" w14:textId="66C65C09" w:rsidTr="00002D5A">
        <w:tc>
          <w:tcPr>
            <w:tcW w:w="3261" w:type="dxa"/>
            <w:shd w:val="clear" w:color="auto" w:fill="FFFFFF" w:themeFill="background1"/>
          </w:tcPr>
          <w:p w14:paraId="4EFD91DD" w14:textId="3B7CE33E" w:rsidR="00D707A5" w:rsidRPr="00676387" w:rsidRDefault="00D707A5" w:rsidP="00E1606A">
            <w:pPr>
              <w:rPr>
                <w:bCs/>
                <w:sz w:val="18"/>
                <w:szCs w:val="18"/>
              </w:rPr>
            </w:pPr>
            <w:r w:rsidRPr="00676387">
              <w:rPr>
                <w:bCs/>
                <w:sz w:val="18"/>
                <w:szCs w:val="18"/>
              </w:rPr>
              <w:t>U4.2.2: Ilgtspējīgi iekļaut dabas parku “Piejūra” novada atpūtas un sporta aktivitātēs</w:t>
            </w:r>
          </w:p>
        </w:tc>
        <w:tc>
          <w:tcPr>
            <w:tcW w:w="2410" w:type="dxa"/>
            <w:shd w:val="clear" w:color="auto" w:fill="D9D9D9" w:themeFill="background1" w:themeFillShade="D9"/>
          </w:tcPr>
          <w:p w14:paraId="70D1A858" w14:textId="5EB9D9BE" w:rsidR="00D707A5" w:rsidRPr="00676387" w:rsidRDefault="00D707A5" w:rsidP="00E1606A">
            <w:pPr>
              <w:rPr>
                <w:bCs/>
                <w:sz w:val="18"/>
                <w:szCs w:val="18"/>
              </w:rPr>
            </w:pPr>
            <w:r w:rsidRPr="00676387">
              <w:rPr>
                <w:bCs/>
                <w:sz w:val="18"/>
                <w:szCs w:val="18"/>
              </w:rPr>
              <w:t>C4.2.2.1.  Gājēju celiņu izveide uz jūru</w:t>
            </w:r>
          </w:p>
        </w:tc>
        <w:tc>
          <w:tcPr>
            <w:tcW w:w="2055" w:type="dxa"/>
            <w:shd w:val="clear" w:color="auto" w:fill="D9D9D9" w:themeFill="background1" w:themeFillShade="D9"/>
          </w:tcPr>
          <w:p w14:paraId="363428BD" w14:textId="626C1DE6"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0A0B9C60" w14:textId="64F1630E"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A7ACDD0" w14:textId="51CFE7F1"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54369494" w14:textId="0CF2CE5E"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62C5BEF4" w14:textId="4DE13ED9"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3504555B" w14:textId="573B6FE1" w:rsidTr="00002D5A">
        <w:tc>
          <w:tcPr>
            <w:tcW w:w="3261" w:type="dxa"/>
            <w:shd w:val="clear" w:color="auto" w:fill="FFFFFF" w:themeFill="background1"/>
          </w:tcPr>
          <w:p w14:paraId="7890ACC9" w14:textId="77777777" w:rsidR="00D707A5" w:rsidRPr="00676387" w:rsidRDefault="00D707A5" w:rsidP="00E1606A">
            <w:pPr>
              <w:rPr>
                <w:bCs/>
                <w:sz w:val="18"/>
                <w:szCs w:val="18"/>
              </w:rPr>
            </w:pPr>
          </w:p>
        </w:tc>
        <w:tc>
          <w:tcPr>
            <w:tcW w:w="2410" w:type="dxa"/>
            <w:shd w:val="clear" w:color="auto" w:fill="FFFFFF" w:themeFill="background1"/>
          </w:tcPr>
          <w:p w14:paraId="61418B09" w14:textId="3A9D65C8" w:rsidR="00D707A5" w:rsidRPr="00676387" w:rsidRDefault="00D707A5" w:rsidP="00E1606A">
            <w:pPr>
              <w:rPr>
                <w:bCs/>
                <w:sz w:val="18"/>
                <w:szCs w:val="18"/>
              </w:rPr>
            </w:pPr>
            <w:r w:rsidRPr="00676387">
              <w:rPr>
                <w:bCs/>
                <w:sz w:val="18"/>
                <w:szCs w:val="18"/>
              </w:rPr>
              <w:t>C4.2.2.2. Trašu marķēšana Piejūras dabas parkā</w:t>
            </w:r>
          </w:p>
        </w:tc>
        <w:tc>
          <w:tcPr>
            <w:tcW w:w="2055" w:type="dxa"/>
            <w:shd w:val="clear" w:color="auto" w:fill="FFFFFF" w:themeFill="background1"/>
          </w:tcPr>
          <w:p w14:paraId="1F82E595"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2A7FC764" w14:textId="41F4E7C7"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0311091F" w14:textId="7479AD1A"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338E8FBC" w14:textId="3001E743"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7F2CFF5A" w14:textId="59E3B73A"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1E3FF164" w14:textId="2BFBB5AF"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E482158" w14:textId="161C5D53" w:rsidTr="00002D5A">
        <w:tc>
          <w:tcPr>
            <w:tcW w:w="3261" w:type="dxa"/>
            <w:shd w:val="clear" w:color="auto" w:fill="FFFFFF" w:themeFill="background1"/>
          </w:tcPr>
          <w:p w14:paraId="0599AA1E" w14:textId="77777777" w:rsidR="00D707A5" w:rsidRPr="00676387" w:rsidRDefault="00D707A5" w:rsidP="00E1606A">
            <w:pPr>
              <w:rPr>
                <w:bCs/>
                <w:sz w:val="18"/>
                <w:szCs w:val="18"/>
              </w:rPr>
            </w:pPr>
          </w:p>
        </w:tc>
        <w:tc>
          <w:tcPr>
            <w:tcW w:w="2410" w:type="dxa"/>
            <w:shd w:val="clear" w:color="auto" w:fill="D9D9D9" w:themeFill="background1" w:themeFillShade="D9"/>
          </w:tcPr>
          <w:p w14:paraId="731FE323" w14:textId="4A1DD593" w:rsidR="00D707A5" w:rsidRPr="00676387" w:rsidRDefault="00D707A5" w:rsidP="00E1606A">
            <w:pPr>
              <w:rPr>
                <w:bCs/>
                <w:sz w:val="18"/>
                <w:szCs w:val="18"/>
              </w:rPr>
            </w:pPr>
            <w:r w:rsidRPr="00676387">
              <w:rPr>
                <w:bCs/>
                <w:sz w:val="18"/>
                <w:szCs w:val="18"/>
              </w:rPr>
              <w:t>C4.2.2.3. Gaujas promenādes attīstība</w:t>
            </w:r>
          </w:p>
        </w:tc>
        <w:tc>
          <w:tcPr>
            <w:tcW w:w="2055" w:type="dxa"/>
            <w:shd w:val="clear" w:color="auto" w:fill="D9D9D9" w:themeFill="background1" w:themeFillShade="D9"/>
          </w:tcPr>
          <w:p w14:paraId="4E152615"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2959B64B" w14:textId="34F701EC"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71B32965" w14:textId="1F29C481"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147F2D8" w14:textId="23EF839D"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03BF25B" w14:textId="5B913842" w:rsidR="00D707A5" w:rsidRPr="00676387" w:rsidRDefault="00D707A5" w:rsidP="00E1606A">
            <w:pPr>
              <w:jc w:val="center"/>
              <w:rPr>
                <w:bCs/>
                <w:sz w:val="18"/>
                <w:szCs w:val="18"/>
              </w:rPr>
            </w:pPr>
            <w:r>
              <w:rPr>
                <w:bCs/>
                <w:sz w:val="18"/>
                <w:szCs w:val="18"/>
              </w:rPr>
              <w:t>Pasākums dzēsts.</w:t>
            </w:r>
          </w:p>
        </w:tc>
        <w:tc>
          <w:tcPr>
            <w:tcW w:w="1559" w:type="dxa"/>
            <w:shd w:val="clear" w:color="auto" w:fill="D9D9D9" w:themeFill="background1" w:themeFillShade="D9"/>
          </w:tcPr>
          <w:p w14:paraId="59350461" w14:textId="5F46A9F2" w:rsidR="00D707A5" w:rsidRPr="00B6005F" w:rsidRDefault="00B6005F" w:rsidP="00B6005F">
            <w:pPr>
              <w:spacing w:before="60" w:after="60"/>
              <w:jc w:val="center"/>
              <w:rPr>
                <w:b/>
                <w:sz w:val="18"/>
                <w:szCs w:val="18"/>
              </w:rPr>
            </w:pPr>
            <w:r w:rsidRPr="00395263">
              <w:rPr>
                <w:sz w:val="18"/>
                <w:szCs w:val="18"/>
                <w:highlight w:val="red"/>
              </w:rPr>
              <w:t>Pasākumu nav plānots veikt</w:t>
            </w:r>
          </w:p>
        </w:tc>
      </w:tr>
      <w:tr w:rsidR="00D707A5" w:rsidRPr="00676387" w14:paraId="672BFCD1" w14:textId="61F5E529" w:rsidTr="00002D5A">
        <w:tc>
          <w:tcPr>
            <w:tcW w:w="3261" w:type="dxa"/>
            <w:shd w:val="clear" w:color="auto" w:fill="FFFFFF" w:themeFill="background1"/>
          </w:tcPr>
          <w:p w14:paraId="07D2C9F7" w14:textId="77777777" w:rsidR="00D707A5" w:rsidRPr="00676387" w:rsidRDefault="00D707A5" w:rsidP="00E1606A">
            <w:pPr>
              <w:rPr>
                <w:bCs/>
                <w:sz w:val="18"/>
                <w:szCs w:val="18"/>
              </w:rPr>
            </w:pPr>
          </w:p>
        </w:tc>
        <w:tc>
          <w:tcPr>
            <w:tcW w:w="2410" w:type="dxa"/>
            <w:shd w:val="clear" w:color="auto" w:fill="FFFFFF" w:themeFill="background1"/>
          </w:tcPr>
          <w:p w14:paraId="3C9ABDDB" w14:textId="50BE9B92" w:rsidR="00D707A5" w:rsidRPr="00676387" w:rsidRDefault="00D707A5" w:rsidP="00E1606A">
            <w:pPr>
              <w:rPr>
                <w:bCs/>
                <w:sz w:val="18"/>
                <w:szCs w:val="18"/>
              </w:rPr>
            </w:pPr>
            <w:r w:rsidRPr="00676387">
              <w:rPr>
                <w:bCs/>
                <w:sz w:val="18"/>
                <w:szCs w:val="18"/>
              </w:rPr>
              <w:t>C4.2.2.4. Aktīvās atpūtas taku tīkla izveide dabas parkā “Piejūra”</w:t>
            </w:r>
          </w:p>
        </w:tc>
        <w:tc>
          <w:tcPr>
            <w:tcW w:w="2055" w:type="dxa"/>
            <w:shd w:val="clear" w:color="auto" w:fill="FFFFFF" w:themeFill="background1"/>
          </w:tcPr>
          <w:p w14:paraId="17724C15" w14:textId="25047E59" w:rsidR="00D707A5" w:rsidRPr="0067020E" w:rsidRDefault="00D707A5" w:rsidP="00E1606A">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6DD8D16" w14:textId="43FDBE27"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C7A3519" w14:textId="1628A972"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0753CB17" w14:textId="106B9225"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316553A0" w14:textId="3263D214" w:rsidR="00D707A5" w:rsidRPr="00B6005F" w:rsidRDefault="00B6005F" w:rsidP="00B6005F">
            <w:pPr>
              <w:spacing w:before="60" w:after="60"/>
              <w:jc w:val="center"/>
              <w:rPr>
                <w:b/>
                <w:sz w:val="18"/>
                <w:szCs w:val="18"/>
              </w:rPr>
            </w:pPr>
            <w:r w:rsidRPr="00395263">
              <w:rPr>
                <w:sz w:val="18"/>
                <w:szCs w:val="18"/>
                <w:highlight w:val="green"/>
              </w:rPr>
              <w:t>Pasākums ir pilnībā pabeigts</w:t>
            </w:r>
          </w:p>
        </w:tc>
      </w:tr>
      <w:tr w:rsidR="00D707A5" w:rsidRPr="00676387" w14:paraId="2EE74069" w14:textId="1745F306" w:rsidTr="00002D5A">
        <w:tc>
          <w:tcPr>
            <w:tcW w:w="3261" w:type="dxa"/>
            <w:shd w:val="clear" w:color="auto" w:fill="FFFFFF" w:themeFill="background1"/>
          </w:tcPr>
          <w:p w14:paraId="7229AF28" w14:textId="77777777" w:rsidR="00D707A5" w:rsidRPr="00676387" w:rsidRDefault="00D707A5" w:rsidP="00E1606A">
            <w:pPr>
              <w:rPr>
                <w:bCs/>
                <w:sz w:val="18"/>
                <w:szCs w:val="18"/>
              </w:rPr>
            </w:pPr>
          </w:p>
        </w:tc>
        <w:tc>
          <w:tcPr>
            <w:tcW w:w="2410" w:type="dxa"/>
            <w:shd w:val="clear" w:color="auto" w:fill="FFFFFF" w:themeFill="background1"/>
          </w:tcPr>
          <w:p w14:paraId="44318EBD" w14:textId="09E22B86" w:rsidR="00D707A5" w:rsidRPr="00676387" w:rsidRDefault="00D707A5" w:rsidP="00E1606A">
            <w:pPr>
              <w:rPr>
                <w:bCs/>
                <w:sz w:val="18"/>
                <w:szCs w:val="18"/>
              </w:rPr>
            </w:pPr>
            <w:r w:rsidRPr="00676387">
              <w:rPr>
                <w:bCs/>
                <w:sz w:val="18"/>
                <w:szCs w:val="18"/>
              </w:rPr>
              <w:t>C4.2.2.5.Infrastruktūras labiekārtošana</w:t>
            </w:r>
          </w:p>
        </w:tc>
        <w:tc>
          <w:tcPr>
            <w:tcW w:w="2055" w:type="dxa"/>
            <w:shd w:val="clear" w:color="auto" w:fill="FFFFFF" w:themeFill="background1"/>
          </w:tcPr>
          <w:p w14:paraId="3C3DB038" w14:textId="1080A987" w:rsidR="00D707A5" w:rsidRPr="00676387" w:rsidRDefault="00D707A5" w:rsidP="00E1606A">
            <w:pPr>
              <w:contextualSpacing/>
              <w:jc w:val="center"/>
              <w:rPr>
                <w:bCs/>
                <w:sz w:val="18"/>
                <w:szCs w:val="18"/>
              </w:rPr>
            </w:pPr>
            <w:r>
              <w:rPr>
                <w:bCs/>
                <w:sz w:val="18"/>
                <w:szCs w:val="18"/>
              </w:rPr>
              <w:t>Nav veiktas.</w:t>
            </w:r>
          </w:p>
        </w:tc>
        <w:tc>
          <w:tcPr>
            <w:tcW w:w="2056" w:type="dxa"/>
            <w:shd w:val="clear" w:color="auto" w:fill="FFFFFF" w:themeFill="background1"/>
          </w:tcPr>
          <w:p w14:paraId="7FA69189"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259E19BB" w14:textId="1FAFE598"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D4DD60D" w14:textId="4502725F"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E19969F" w14:textId="0353110F"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7188F51C" w14:textId="5AEEBA53" w:rsidR="00D707A5" w:rsidRPr="00B6005F" w:rsidRDefault="00B6005F"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C0521BD" w14:textId="2E301B66" w:rsidTr="00002D5A">
        <w:tc>
          <w:tcPr>
            <w:tcW w:w="3261" w:type="dxa"/>
            <w:shd w:val="clear" w:color="auto" w:fill="9CC2E5" w:themeFill="accent5" w:themeFillTint="99"/>
            <w:vAlign w:val="center"/>
          </w:tcPr>
          <w:p w14:paraId="7EC47AA4" w14:textId="14F0854C" w:rsidR="00D707A5" w:rsidRPr="00676387" w:rsidRDefault="00D707A5" w:rsidP="00E1606A">
            <w:pPr>
              <w:rPr>
                <w:bCs/>
                <w:sz w:val="18"/>
                <w:szCs w:val="18"/>
              </w:rPr>
            </w:pPr>
            <w:r w:rsidRPr="00676387">
              <w:rPr>
                <w:b/>
                <w:sz w:val="18"/>
                <w:szCs w:val="18"/>
              </w:rPr>
              <w:t>RV4.3: Ādažu novada kā tūrisma vides tēla popularizēšana</w:t>
            </w:r>
          </w:p>
        </w:tc>
        <w:tc>
          <w:tcPr>
            <w:tcW w:w="2410" w:type="dxa"/>
            <w:shd w:val="clear" w:color="auto" w:fill="9CC2E5" w:themeFill="accent5" w:themeFillTint="99"/>
          </w:tcPr>
          <w:p w14:paraId="52A1D931" w14:textId="77777777" w:rsidR="00D707A5" w:rsidRPr="00676387" w:rsidRDefault="00D707A5" w:rsidP="00E1606A">
            <w:pPr>
              <w:rPr>
                <w:bCs/>
                <w:sz w:val="18"/>
                <w:szCs w:val="18"/>
              </w:rPr>
            </w:pPr>
          </w:p>
        </w:tc>
        <w:tc>
          <w:tcPr>
            <w:tcW w:w="2055" w:type="dxa"/>
            <w:shd w:val="clear" w:color="auto" w:fill="9CC2E5" w:themeFill="accent5" w:themeFillTint="99"/>
          </w:tcPr>
          <w:p w14:paraId="26161122"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379C0125" w14:textId="77777777" w:rsidR="00D707A5" w:rsidRPr="00676387" w:rsidRDefault="00D707A5" w:rsidP="00E1606A">
            <w:pPr>
              <w:jc w:val="center"/>
              <w:rPr>
                <w:bCs/>
                <w:sz w:val="18"/>
                <w:szCs w:val="18"/>
              </w:rPr>
            </w:pPr>
          </w:p>
        </w:tc>
        <w:tc>
          <w:tcPr>
            <w:tcW w:w="2055" w:type="dxa"/>
            <w:shd w:val="clear" w:color="auto" w:fill="9CC2E5" w:themeFill="accent5" w:themeFillTint="99"/>
          </w:tcPr>
          <w:p w14:paraId="76E4C054"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40B35931"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0697E503" w14:textId="77777777" w:rsidR="00D707A5" w:rsidRPr="00B6005F" w:rsidRDefault="00D707A5" w:rsidP="00B6005F">
            <w:pPr>
              <w:spacing w:before="60" w:after="60"/>
              <w:jc w:val="center"/>
              <w:rPr>
                <w:b/>
                <w:sz w:val="18"/>
                <w:szCs w:val="18"/>
              </w:rPr>
            </w:pPr>
          </w:p>
        </w:tc>
      </w:tr>
      <w:tr w:rsidR="00D707A5" w:rsidRPr="00676387" w14:paraId="4F9EE1EA" w14:textId="0C39461C" w:rsidTr="00002D5A">
        <w:tc>
          <w:tcPr>
            <w:tcW w:w="3261" w:type="dxa"/>
            <w:shd w:val="clear" w:color="auto" w:fill="FFFFFF" w:themeFill="background1"/>
          </w:tcPr>
          <w:p w14:paraId="73958A02" w14:textId="22C9F05F" w:rsidR="00D707A5" w:rsidRPr="00676387" w:rsidRDefault="00D707A5" w:rsidP="00E1606A">
            <w:pPr>
              <w:rPr>
                <w:bCs/>
                <w:sz w:val="18"/>
                <w:szCs w:val="18"/>
              </w:rPr>
            </w:pPr>
            <w:r w:rsidRPr="00676387">
              <w:rPr>
                <w:bCs/>
                <w:sz w:val="18"/>
                <w:szCs w:val="18"/>
              </w:rPr>
              <w:t>U4.3.1: Stiprināt Ādažu novada tēlu un atpazīstamību</w:t>
            </w:r>
          </w:p>
        </w:tc>
        <w:tc>
          <w:tcPr>
            <w:tcW w:w="2410" w:type="dxa"/>
            <w:shd w:val="clear" w:color="auto" w:fill="FFFFFF" w:themeFill="background1"/>
          </w:tcPr>
          <w:p w14:paraId="4ADC6184" w14:textId="41D831CF" w:rsidR="00D707A5" w:rsidRPr="00676387" w:rsidRDefault="00D707A5" w:rsidP="00E1606A">
            <w:pPr>
              <w:rPr>
                <w:bCs/>
                <w:sz w:val="18"/>
                <w:szCs w:val="18"/>
              </w:rPr>
            </w:pPr>
            <w:r w:rsidRPr="00676387">
              <w:rPr>
                <w:bCs/>
                <w:sz w:val="18"/>
                <w:szCs w:val="18"/>
              </w:rPr>
              <w:t>C4.3.1.1. Carnikavas pagasta vizuālā tēla izstrāde un īstenošana</w:t>
            </w:r>
          </w:p>
        </w:tc>
        <w:tc>
          <w:tcPr>
            <w:tcW w:w="2055" w:type="dxa"/>
            <w:shd w:val="clear" w:color="auto" w:fill="FFFFFF" w:themeFill="background1"/>
          </w:tcPr>
          <w:p w14:paraId="0395E949" w14:textId="5A501328" w:rsidR="00D707A5" w:rsidRPr="0067020E" w:rsidRDefault="00D707A5" w:rsidP="00E1606A">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9235150" w14:textId="349BCB71"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AF341F4" w14:textId="7422B498"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13609F3" w14:textId="24C223D3"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0C43657C" w14:textId="5DE84779" w:rsidR="00D707A5" w:rsidRPr="00B6005F" w:rsidRDefault="00AE282B" w:rsidP="00B6005F">
            <w:pPr>
              <w:spacing w:before="60" w:after="60"/>
              <w:jc w:val="center"/>
              <w:rPr>
                <w:b/>
                <w:sz w:val="18"/>
                <w:szCs w:val="18"/>
              </w:rPr>
            </w:pPr>
            <w:r w:rsidRPr="00395263">
              <w:rPr>
                <w:sz w:val="18"/>
                <w:szCs w:val="18"/>
                <w:highlight w:val="green"/>
              </w:rPr>
              <w:t>Pasākums ir pilnībā pabeigts</w:t>
            </w:r>
          </w:p>
        </w:tc>
      </w:tr>
      <w:tr w:rsidR="00D707A5" w:rsidRPr="00676387" w14:paraId="67844895" w14:textId="1098FA33" w:rsidTr="00002D5A">
        <w:tc>
          <w:tcPr>
            <w:tcW w:w="3261" w:type="dxa"/>
            <w:shd w:val="clear" w:color="auto" w:fill="FFFFFF" w:themeFill="background1"/>
          </w:tcPr>
          <w:p w14:paraId="58CABDAD" w14:textId="77777777" w:rsidR="00D707A5" w:rsidRPr="00676387" w:rsidRDefault="00D707A5" w:rsidP="00E1606A">
            <w:pPr>
              <w:rPr>
                <w:bCs/>
                <w:sz w:val="18"/>
                <w:szCs w:val="18"/>
              </w:rPr>
            </w:pPr>
          </w:p>
        </w:tc>
        <w:tc>
          <w:tcPr>
            <w:tcW w:w="2410" w:type="dxa"/>
            <w:shd w:val="clear" w:color="auto" w:fill="FFFFFF" w:themeFill="background1"/>
          </w:tcPr>
          <w:p w14:paraId="74DB760D" w14:textId="174C4C42" w:rsidR="00D707A5" w:rsidRPr="00676387" w:rsidRDefault="00D707A5" w:rsidP="00E1606A">
            <w:pPr>
              <w:rPr>
                <w:bCs/>
                <w:sz w:val="18"/>
                <w:szCs w:val="18"/>
              </w:rPr>
            </w:pPr>
            <w:r w:rsidRPr="00676387">
              <w:rPr>
                <w:bCs/>
                <w:sz w:val="18"/>
                <w:szCs w:val="18"/>
              </w:rPr>
              <w:t>C4.3.1.2. Carnikavas pagasta mārketinga plāna izstrāde</w:t>
            </w:r>
          </w:p>
        </w:tc>
        <w:tc>
          <w:tcPr>
            <w:tcW w:w="2055" w:type="dxa"/>
            <w:shd w:val="clear" w:color="auto" w:fill="FFFFFF" w:themeFill="background1"/>
          </w:tcPr>
          <w:p w14:paraId="224CD99E" w14:textId="2AD5284D" w:rsidR="00D707A5" w:rsidRPr="0067020E" w:rsidRDefault="00D707A5" w:rsidP="00E1606A">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ED155AD" w14:textId="72315C28"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w:t>
            </w:r>
            <w:r w:rsidRPr="00B15393">
              <w:rPr>
                <w:sz w:val="18"/>
                <w:szCs w:val="18"/>
              </w:rPr>
              <w:t xml:space="preserve"> uz 20</w:t>
            </w:r>
            <w:r>
              <w:rPr>
                <w:sz w:val="18"/>
                <w:szCs w:val="18"/>
              </w:rPr>
              <w:t>24</w:t>
            </w:r>
            <w:r w:rsidRPr="00B15393">
              <w:rPr>
                <w:sz w:val="18"/>
                <w:szCs w:val="18"/>
              </w:rPr>
              <w:t>.).</w:t>
            </w:r>
          </w:p>
          <w:p w14:paraId="794556D7" w14:textId="72E530EE"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4216B24" w14:textId="7CE15E28"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411839CA" w14:textId="46E5120C"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7C33A30" w14:textId="1C1335AF" w:rsidR="00D707A5" w:rsidRPr="00B6005F" w:rsidRDefault="00AE282B" w:rsidP="00B6005F">
            <w:pPr>
              <w:spacing w:before="60" w:after="60"/>
              <w:jc w:val="center"/>
              <w:rPr>
                <w:b/>
                <w:sz w:val="18"/>
                <w:szCs w:val="18"/>
              </w:rPr>
            </w:pPr>
            <w:r w:rsidRPr="00395263">
              <w:rPr>
                <w:sz w:val="18"/>
                <w:szCs w:val="18"/>
                <w:highlight w:val="red"/>
              </w:rPr>
              <w:t>Pasākumu nav plānots veikt</w:t>
            </w:r>
          </w:p>
        </w:tc>
      </w:tr>
      <w:tr w:rsidR="00D707A5" w:rsidRPr="00676387" w14:paraId="553290E0" w14:textId="779C1E19" w:rsidTr="00002D5A">
        <w:tc>
          <w:tcPr>
            <w:tcW w:w="3261" w:type="dxa"/>
            <w:shd w:val="clear" w:color="auto" w:fill="FFFFFF" w:themeFill="background1"/>
          </w:tcPr>
          <w:p w14:paraId="2A67B05E" w14:textId="77777777" w:rsidR="00D707A5" w:rsidRPr="00676387" w:rsidRDefault="00D707A5" w:rsidP="00E1606A">
            <w:pPr>
              <w:rPr>
                <w:bCs/>
                <w:sz w:val="18"/>
                <w:szCs w:val="18"/>
              </w:rPr>
            </w:pPr>
          </w:p>
        </w:tc>
        <w:tc>
          <w:tcPr>
            <w:tcW w:w="2410" w:type="dxa"/>
            <w:shd w:val="clear" w:color="auto" w:fill="FFFFFF" w:themeFill="background1"/>
          </w:tcPr>
          <w:p w14:paraId="66E5CD07" w14:textId="23475235" w:rsidR="00D707A5" w:rsidRPr="00676387" w:rsidRDefault="00D707A5" w:rsidP="00E1606A">
            <w:pPr>
              <w:rPr>
                <w:bCs/>
                <w:sz w:val="18"/>
                <w:szCs w:val="18"/>
              </w:rPr>
            </w:pPr>
            <w:r w:rsidRPr="00676387">
              <w:rPr>
                <w:bCs/>
                <w:sz w:val="18"/>
                <w:szCs w:val="18"/>
              </w:rPr>
              <w:t>C4.3.1.3. Informatīvu multimediju ekrānu sistēmu ieviešana  ciemu publiski visvairāk apmeklētās teritorijās ar vienotu kontroles mehānismu un attālinātu administrēšanu</w:t>
            </w:r>
          </w:p>
        </w:tc>
        <w:tc>
          <w:tcPr>
            <w:tcW w:w="2055" w:type="dxa"/>
            <w:shd w:val="clear" w:color="auto" w:fill="FFFFFF" w:themeFill="background1"/>
          </w:tcPr>
          <w:p w14:paraId="18F77F4E" w14:textId="4F2ECA1A" w:rsidR="00D707A5" w:rsidRPr="0067020E" w:rsidRDefault="00D707A5" w:rsidP="00E1606A">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F884A2E"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69DB8D2E" w14:textId="6EFA02EF"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90A1D84"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22</w:t>
            </w:r>
            <w:r w:rsidRPr="00B15393">
              <w:rPr>
                <w:sz w:val="18"/>
                <w:szCs w:val="18"/>
              </w:rPr>
              <w:t>.).</w:t>
            </w:r>
          </w:p>
          <w:p w14:paraId="26C4003E" w14:textId="430297A3" w:rsidR="00D707A5" w:rsidRPr="00676387" w:rsidRDefault="00D707A5" w:rsidP="00E1606A">
            <w:pPr>
              <w:jc w:val="center"/>
              <w:rPr>
                <w:bCs/>
                <w:sz w:val="18"/>
                <w:szCs w:val="18"/>
              </w:rPr>
            </w:pPr>
            <w:r w:rsidRPr="002F3337">
              <w:rPr>
                <w:sz w:val="18"/>
                <w:szCs w:val="18"/>
              </w:rPr>
              <w:t>Precizēta informācija par finanšu resursiem</w:t>
            </w:r>
            <w:r>
              <w:rPr>
                <w:sz w:val="18"/>
                <w:szCs w:val="18"/>
              </w:rPr>
              <w:t>.</w:t>
            </w:r>
          </w:p>
        </w:tc>
        <w:tc>
          <w:tcPr>
            <w:tcW w:w="2056" w:type="dxa"/>
            <w:shd w:val="clear" w:color="auto" w:fill="FFFFFF" w:themeFill="background1"/>
          </w:tcPr>
          <w:p w14:paraId="484A1EE4" w14:textId="5CF23046"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3B3B9D0B" w14:textId="0FA87229" w:rsidR="00D707A5" w:rsidRPr="00B6005F" w:rsidRDefault="00AE282B" w:rsidP="00B6005F">
            <w:pPr>
              <w:spacing w:before="60" w:after="60"/>
              <w:jc w:val="center"/>
              <w:rPr>
                <w:b/>
                <w:sz w:val="18"/>
                <w:szCs w:val="18"/>
              </w:rPr>
            </w:pPr>
            <w:r w:rsidRPr="00395263">
              <w:rPr>
                <w:sz w:val="18"/>
                <w:szCs w:val="18"/>
                <w:highlight w:val="green"/>
              </w:rPr>
              <w:t>Pasākums ir pilnībā pabeigts</w:t>
            </w:r>
          </w:p>
        </w:tc>
      </w:tr>
      <w:tr w:rsidR="00D707A5" w:rsidRPr="00676387" w14:paraId="45A0E29C" w14:textId="7904817D" w:rsidTr="00002D5A">
        <w:tc>
          <w:tcPr>
            <w:tcW w:w="3261" w:type="dxa"/>
            <w:shd w:val="clear" w:color="auto" w:fill="FFFFFF" w:themeFill="background1"/>
          </w:tcPr>
          <w:p w14:paraId="1D4DAF91" w14:textId="1132D27D" w:rsidR="00D707A5" w:rsidRPr="00676387" w:rsidRDefault="00D707A5" w:rsidP="00E1606A">
            <w:pPr>
              <w:rPr>
                <w:bCs/>
                <w:sz w:val="18"/>
                <w:szCs w:val="18"/>
              </w:rPr>
            </w:pPr>
            <w:r w:rsidRPr="00676387">
              <w:rPr>
                <w:bCs/>
                <w:sz w:val="18"/>
                <w:szCs w:val="18"/>
              </w:rPr>
              <w:t>U4.3.2: Attīstīt tūrismu Ādažu novadā</w:t>
            </w:r>
          </w:p>
        </w:tc>
        <w:tc>
          <w:tcPr>
            <w:tcW w:w="2410" w:type="dxa"/>
            <w:shd w:val="clear" w:color="auto" w:fill="FFFFFF" w:themeFill="background1"/>
          </w:tcPr>
          <w:p w14:paraId="4855142F" w14:textId="7AF8EF02" w:rsidR="00D707A5" w:rsidRPr="00676387" w:rsidRDefault="00D707A5" w:rsidP="00E1606A">
            <w:pPr>
              <w:rPr>
                <w:bCs/>
                <w:sz w:val="18"/>
                <w:szCs w:val="18"/>
              </w:rPr>
            </w:pPr>
            <w:r w:rsidRPr="00676387">
              <w:rPr>
                <w:bCs/>
                <w:sz w:val="18"/>
                <w:szCs w:val="18"/>
              </w:rPr>
              <w:t>C4.3.2.1. Inovatīvu tūrisma un izklaides pakalpojumu attīstīšana novada ūdenstilpnēs un ap tām</w:t>
            </w:r>
          </w:p>
        </w:tc>
        <w:tc>
          <w:tcPr>
            <w:tcW w:w="2055" w:type="dxa"/>
            <w:shd w:val="clear" w:color="auto" w:fill="FFFFFF" w:themeFill="background1"/>
          </w:tcPr>
          <w:p w14:paraId="02F425FF" w14:textId="40D087F0" w:rsidR="00D707A5" w:rsidRPr="0067020E" w:rsidRDefault="00D707A5" w:rsidP="00E1606A">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B624FB9" w14:textId="6CC0D24B"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5994CDE" w14:textId="25CF969C"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5526B757" w14:textId="7DE554CC"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3CE89817" w14:textId="04AA2BD2" w:rsidR="00D707A5" w:rsidRPr="00B6005F" w:rsidRDefault="00AE282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55011F7" w14:textId="421F719D" w:rsidTr="00002D5A">
        <w:tc>
          <w:tcPr>
            <w:tcW w:w="3261" w:type="dxa"/>
            <w:shd w:val="clear" w:color="auto" w:fill="FFFFFF" w:themeFill="background1"/>
          </w:tcPr>
          <w:p w14:paraId="0F150E5A" w14:textId="77777777" w:rsidR="00D707A5" w:rsidRPr="00676387" w:rsidRDefault="00D707A5" w:rsidP="00E1606A">
            <w:pPr>
              <w:rPr>
                <w:bCs/>
                <w:sz w:val="18"/>
                <w:szCs w:val="18"/>
              </w:rPr>
            </w:pPr>
          </w:p>
        </w:tc>
        <w:tc>
          <w:tcPr>
            <w:tcW w:w="2410" w:type="dxa"/>
            <w:shd w:val="clear" w:color="auto" w:fill="FFFFFF" w:themeFill="background1"/>
          </w:tcPr>
          <w:p w14:paraId="35D45D2D" w14:textId="012270E7" w:rsidR="00D707A5" w:rsidRPr="00676387" w:rsidRDefault="00D707A5" w:rsidP="00E1606A">
            <w:pPr>
              <w:rPr>
                <w:bCs/>
                <w:sz w:val="18"/>
                <w:szCs w:val="18"/>
              </w:rPr>
            </w:pPr>
            <w:r w:rsidRPr="00676387">
              <w:rPr>
                <w:bCs/>
                <w:sz w:val="18"/>
                <w:szCs w:val="18"/>
              </w:rPr>
              <w:t>C4.3.2.2. Konkursu organizēšana inovatīvu tūrisma un izklaides produktu izstrādei</w:t>
            </w:r>
          </w:p>
        </w:tc>
        <w:tc>
          <w:tcPr>
            <w:tcW w:w="2055" w:type="dxa"/>
            <w:shd w:val="clear" w:color="auto" w:fill="FFFFFF" w:themeFill="background1"/>
          </w:tcPr>
          <w:p w14:paraId="1B45B079"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2F074FF4" w14:textId="1A8E32C4"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6931DDB" w14:textId="758659D5"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4ED28B6" w14:textId="27D1ABB3"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693F92E6" w14:textId="31F19977"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4B5663E9" w14:textId="19480E56" w:rsidR="00D707A5" w:rsidRPr="00B6005F" w:rsidRDefault="00AE282B" w:rsidP="00B6005F">
            <w:pPr>
              <w:spacing w:before="60" w:after="60"/>
              <w:jc w:val="center"/>
              <w:rPr>
                <w:b/>
                <w:sz w:val="18"/>
                <w:szCs w:val="18"/>
              </w:rPr>
            </w:pPr>
            <w:r w:rsidRPr="00395263">
              <w:rPr>
                <w:sz w:val="18"/>
                <w:szCs w:val="18"/>
                <w:highlight w:val="cyan"/>
              </w:rPr>
              <w:t>Pasākums nav izpildīts</w:t>
            </w:r>
          </w:p>
        </w:tc>
      </w:tr>
      <w:tr w:rsidR="00D707A5" w:rsidRPr="00676387" w14:paraId="00002E56" w14:textId="4C43AD3F" w:rsidTr="00002D5A">
        <w:tc>
          <w:tcPr>
            <w:tcW w:w="3261" w:type="dxa"/>
            <w:shd w:val="clear" w:color="auto" w:fill="FFFFFF" w:themeFill="background1"/>
          </w:tcPr>
          <w:p w14:paraId="0DABE779" w14:textId="77777777" w:rsidR="00D707A5" w:rsidRPr="00676387" w:rsidRDefault="00D707A5" w:rsidP="00E1606A">
            <w:pPr>
              <w:rPr>
                <w:bCs/>
                <w:sz w:val="18"/>
                <w:szCs w:val="18"/>
              </w:rPr>
            </w:pPr>
          </w:p>
        </w:tc>
        <w:tc>
          <w:tcPr>
            <w:tcW w:w="2410" w:type="dxa"/>
            <w:shd w:val="clear" w:color="auto" w:fill="FFFFFF" w:themeFill="background1"/>
          </w:tcPr>
          <w:p w14:paraId="16DBD56A" w14:textId="4C68956E" w:rsidR="00D707A5" w:rsidRPr="00676387" w:rsidRDefault="00D707A5" w:rsidP="00E1606A">
            <w:pPr>
              <w:rPr>
                <w:bCs/>
                <w:sz w:val="18"/>
                <w:szCs w:val="18"/>
              </w:rPr>
            </w:pPr>
            <w:r w:rsidRPr="00676387">
              <w:rPr>
                <w:bCs/>
                <w:sz w:val="18"/>
                <w:szCs w:val="18"/>
              </w:rPr>
              <w:t>C4.3.2.3</w:t>
            </w:r>
            <w:r w:rsidRPr="00676387">
              <w:rPr>
                <w:rFonts w:eastAsia="Times New Roman"/>
                <w:sz w:val="18"/>
                <w:szCs w:val="18"/>
              </w:rPr>
              <w:t>. Video un informatīvu materiālu izveide</w:t>
            </w:r>
          </w:p>
        </w:tc>
        <w:tc>
          <w:tcPr>
            <w:tcW w:w="2055" w:type="dxa"/>
            <w:shd w:val="clear" w:color="auto" w:fill="FFFFFF" w:themeFill="background1"/>
          </w:tcPr>
          <w:p w14:paraId="0A970FCA" w14:textId="4EC02EAF" w:rsidR="00D707A5" w:rsidRPr="0067020E"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60456869" w14:textId="109BE500" w:rsidR="00D707A5" w:rsidRPr="00676387" w:rsidRDefault="00D707A5" w:rsidP="00E1606A">
            <w:pPr>
              <w:jc w:val="center"/>
              <w:rPr>
                <w:bCs/>
                <w:sz w:val="18"/>
                <w:szCs w:val="18"/>
              </w:rPr>
            </w:pPr>
            <w:r>
              <w:rPr>
                <w:bCs/>
                <w:sz w:val="18"/>
                <w:szCs w:val="18"/>
              </w:rPr>
              <w:t>Nav veiktas.</w:t>
            </w:r>
          </w:p>
        </w:tc>
        <w:tc>
          <w:tcPr>
            <w:tcW w:w="2055" w:type="dxa"/>
            <w:shd w:val="clear" w:color="auto" w:fill="FFFFFF" w:themeFill="background1"/>
          </w:tcPr>
          <w:p w14:paraId="61C36E8A" w14:textId="31B4C161"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2174A1A4" w14:textId="1C993EAD"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5B5A2E4A" w14:textId="5BE51C2E" w:rsidR="00D707A5" w:rsidRPr="00B6005F" w:rsidRDefault="00AE282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AF440FB" w14:textId="2DAEB602" w:rsidTr="00002D5A">
        <w:tc>
          <w:tcPr>
            <w:tcW w:w="3261" w:type="dxa"/>
            <w:shd w:val="clear" w:color="auto" w:fill="FFFFFF" w:themeFill="background1"/>
          </w:tcPr>
          <w:p w14:paraId="0266F3EE" w14:textId="77777777" w:rsidR="00D707A5" w:rsidRPr="00676387" w:rsidRDefault="00D707A5" w:rsidP="00E1606A">
            <w:pPr>
              <w:rPr>
                <w:bCs/>
                <w:sz w:val="18"/>
                <w:szCs w:val="18"/>
              </w:rPr>
            </w:pPr>
          </w:p>
        </w:tc>
        <w:tc>
          <w:tcPr>
            <w:tcW w:w="2410" w:type="dxa"/>
            <w:shd w:val="clear" w:color="auto" w:fill="FFFFFF" w:themeFill="background1"/>
          </w:tcPr>
          <w:p w14:paraId="42A8B01A" w14:textId="2515FD1A" w:rsidR="00D707A5" w:rsidRPr="00676387" w:rsidRDefault="00D707A5" w:rsidP="00E1606A">
            <w:pPr>
              <w:rPr>
                <w:rFonts w:eastAsia="Times New Roman"/>
                <w:sz w:val="18"/>
                <w:szCs w:val="18"/>
              </w:rPr>
            </w:pPr>
            <w:r w:rsidRPr="00676387">
              <w:rPr>
                <w:bCs/>
                <w:sz w:val="18"/>
                <w:szCs w:val="18"/>
              </w:rPr>
              <w:t>C4.3.2.4. Tūrisma infrastruktūras attīstība</w:t>
            </w:r>
          </w:p>
        </w:tc>
        <w:tc>
          <w:tcPr>
            <w:tcW w:w="2055" w:type="dxa"/>
            <w:shd w:val="clear" w:color="auto" w:fill="FFFFFF" w:themeFill="background1"/>
          </w:tcPr>
          <w:p w14:paraId="603C2E94"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w:t>
            </w:r>
          </w:p>
          <w:p w14:paraId="5C78A997" w14:textId="01F85ED1" w:rsidR="00D707A5" w:rsidRPr="0067020E" w:rsidRDefault="00D707A5" w:rsidP="00E1606A">
            <w:pPr>
              <w:tabs>
                <w:tab w:val="left" w:pos="240"/>
              </w:tabs>
              <w:jc w:val="center"/>
              <w:rPr>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0818369"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1C0EF607" w14:textId="02821C50"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05011ACD" w14:textId="7E6B676C"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166DDD0D" w14:textId="3E064186" w:rsidR="00D707A5" w:rsidRPr="00676387" w:rsidRDefault="00D707A5" w:rsidP="00E1606A">
            <w:pPr>
              <w:jc w:val="center"/>
              <w:rPr>
                <w:rFonts w:eastAsia="Times New Roman"/>
                <w:sz w:val="18"/>
                <w:szCs w:val="18"/>
              </w:rPr>
            </w:pPr>
            <w:r>
              <w:rPr>
                <w:bCs/>
                <w:sz w:val="18"/>
                <w:szCs w:val="18"/>
              </w:rPr>
              <w:t>Nav veiktas.</w:t>
            </w:r>
          </w:p>
        </w:tc>
        <w:tc>
          <w:tcPr>
            <w:tcW w:w="1559" w:type="dxa"/>
            <w:shd w:val="clear" w:color="auto" w:fill="FFFFFF" w:themeFill="background1"/>
          </w:tcPr>
          <w:p w14:paraId="22893E80" w14:textId="7F7709A4" w:rsidR="00D707A5" w:rsidRPr="00B6005F" w:rsidRDefault="00AE282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355D4D9" w14:textId="062F6AD4" w:rsidTr="00002D5A">
        <w:tc>
          <w:tcPr>
            <w:tcW w:w="3261" w:type="dxa"/>
            <w:shd w:val="clear" w:color="auto" w:fill="FFFFFF" w:themeFill="background1"/>
          </w:tcPr>
          <w:p w14:paraId="48225F86" w14:textId="54ADA4D3" w:rsidR="00D707A5" w:rsidRPr="00676387" w:rsidRDefault="00D707A5" w:rsidP="00E1606A">
            <w:pPr>
              <w:rPr>
                <w:bCs/>
                <w:sz w:val="18"/>
                <w:szCs w:val="18"/>
              </w:rPr>
            </w:pPr>
            <w:r w:rsidRPr="00676387">
              <w:rPr>
                <w:bCs/>
                <w:sz w:val="18"/>
                <w:szCs w:val="18"/>
              </w:rPr>
              <w:t>U4.3.3: Izstrādāt un popularizēt jaunus tūrisma produktus</w:t>
            </w:r>
          </w:p>
        </w:tc>
        <w:tc>
          <w:tcPr>
            <w:tcW w:w="2410" w:type="dxa"/>
            <w:shd w:val="clear" w:color="auto" w:fill="FFFFFF" w:themeFill="background1"/>
          </w:tcPr>
          <w:p w14:paraId="69B78440" w14:textId="0715A6E8" w:rsidR="00D707A5" w:rsidRPr="00676387" w:rsidRDefault="00D707A5" w:rsidP="00E1606A">
            <w:pPr>
              <w:rPr>
                <w:bCs/>
                <w:sz w:val="18"/>
                <w:szCs w:val="18"/>
              </w:rPr>
            </w:pPr>
            <w:r w:rsidRPr="00676387">
              <w:rPr>
                <w:bCs/>
                <w:sz w:val="18"/>
                <w:szCs w:val="18"/>
              </w:rPr>
              <w:t>C4.3.3.1. Tūrisma objektu veidošana novadā</w:t>
            </w:r>
          </w:p>
        </w:tc>
        <w:tc>
          <w:tcPr>
            <w:tcW w:w="2055" w:type="dxa"/>
            <w:shd w:val="clear" w:color="auto" w:fill="FFFFFF" w:themeFill="background1"/>
          </w:tcPr>
          <w:p w14:paraId="40596CA8" w14:textId="2E61F7D8"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1AA47F7" w14:textId="70C01482"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C97ADE4" w14:textId="796B9B7C"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21F6D188" w14:textId="6A28772B"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6421EE93" w14:textId="14B9DF3A" w:rsidR="00D707A5" w:rsidRPr="00B6005F" w:rsidRDefault="00AE282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4EF7954" w14:textId="04CA7A03" w:rsidTr="00002D5A">
        <w:tc>
          <w:tcPr>
            <w:tcW w:w="3261" w:type="dxa"/>
            <w:shd w:val="clear" w:color="auto" w:fill="FFFFFF" w:themeFill="background1"/>
          </w:tcPr>
          <w:p w14:paraId="395C9063" w14:textId="77777777" w:rsidR="00D707A5" w:rsidRPr="00676387" w:rsidRDefault="00D707A5" w:rsidP="00E1606A">
            <w:pPr>
              <w:rPr>
                <w:bCs/>
                <w:sz w:val="18"/>
                <w:szCs w:val="18"/>
              </w:rPr>
            </w:pPr>
          </w:p>
        </w:tc>
        <w:tc>
          <w:tcPr>
            <w:tcW w:w="2410" w:type="dxa"/>
            <w:shd w:val="clear" w:color="auto" w:fill="D9D9D9" w:themeFill="background1" w:themeFillShade="D9"/>
          </w:tcPr>
          <w:p w14:paraId="2F1C04E6" w14:textId="6BAE0002" w:rsidR="00D707A5" w:rsidRPr="00676387" w:rsidRDefault="00D707A5" w:rsidP="00E1606A">
            <w:pPr>
              <w:rPr>
                <w:bCs/>
                <w:sz w:val="18"/>
                <w:szCs w:val="18"/>
              </w:rPr>
            </w:pPr>
            <w:r w:rsidRPr="00676387">
              <w:rPr>
                <w:bCs/>
                <w:sz w:val="18"/>
                <w:szCs w:val="18"/>
              </w:rPr>
              <w:t>C4.3.3.2. Tūrisma objektu attīstība</w:t>
            </w:r>
          </w:p>
        </w:tc>
        <w:tc>
          <w:tcPr>
            <w:tcW w:w="2055" w:type="dxa"/>
            <w:shd w:val="clear" w:color="auto" w:fill="D9D9D9" w:themeFill="background1" w:themeFillShade="D9"/>
          </w:tcPr>
          <w:p w14:paraId="60F4CAB6" w14:textId="34367C40"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A119C2F" w14:textId="24281313"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00A1786A" w14:textId="3038CAA0"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4D953CF8" w14:textId="32CFF03E"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66B77B30" w14:textId="39B57748" w:rsidR="00D707A5" w:rsidRPr="00B6005F" w:rsidRDefault="00AE282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4F4C06F" w14:textId="27FDBFD3" w:rsidTr="00002D5A">
        <w:tc>
          <w:tcPr>
            <w:tcW w:w="3261" w:type="dxa"/>
            <w:shd w:val="clear" w:color="auto" w:fill="1F4E79" w:themeFill="accent5" w:themeFillShade="80"/>
          </w:tcPr>
          <w:p w14:paraId="0E5317DD" w14:textId="6A30BB1C" w:rsidR="00D707A5" w:rsidRPr="00676387" w:rsidRDefault="00D707A5" w:rsidP="00E1606A">
            <w:pPr>
              <w:rPr>
                <w:bCs/>
                <w:sz w:val="18"/>
                <w:szCs w:val="18"/>
              </w:rPr>
            </w:pPr>
            <w:r w:rsidRPr="00676387">
              <w:rPr>
                <w:b/>
                <w:bCs/>
                <w:color w:val="000000" w:themeColor="text1"/>
                <w:sz w:val="18"/>
                <w:szCs w:val="18"/>
              </w:rPr>
              <w:t>VTP5: Resursu efektīva izmantošana un attīstība</w:t>
            </w:r>
          </w:p>
        </w:tc>
        <w:tc>
          <w:tcPr>
            <w:tcW w:w="2410" w:type="dxa"/>
            <w:shd w:val="clear" w:color="auto" w:fill="1F4E79" w:themeFill="accent5" w:themeFillShade="80"/>
          </w:tcPr>
          <w:p w14:paraId="24C721AC" w14:textId="77777777" w:rsidR="00D707A5" w:rsidRPr="00676387" w:rsidRDefault="00D707A5" w:rsidP="00E1606A">
            <w:pPr>
              <w:rPr>
                <w:bCs/>
                <w:sz w:val="18"/>
                <w:szCs w:val="18"/>
              </w:rPr>
            </w:pPr>
          </w:p>
        </w:tc>
        <w:tc>
          <w:tcPr>
            <w:tcW w:w="2055" w:type="dxa"/>
            <w:shd w:val="clear" w:color="auto" w:fill="1F4E79" w:themeFill="accent5" w:themeFillShade="80"/>
          </w:tcPr>
          <w:p w14:paraId="066399A8" w14:textId="77777777" w:rsidR="00D707A5" w:rsidRPr="00676387" w:rsidRDefault="00D707A5" w:rsidP="00E1606A">
            <w:pPr>
              <w:jc w:val="center"/>
              <w:rPr>
                <w:bCs/>
                <w:sz w:val="18"/>
                <w:szCs w:val="18"/>
              </w:rPr>
            </w:pPr>
          </w:p>
        </w:tc>
        <w:tc>
          <w:tcPr>
            <w:tcW w:w="2056" w:type="dxa"/>
            <w:shd w:val="clear" w:color="auto" w:fill="1F4E79" w:themeFill="accent5" w:themeFillShade="80"/>
          </w:tcPr>
          <w:p w14:paraId="360A7129" w14:textId="77777777" w:rsidR="00D707A5" w:rsidRPr="00676387" w:rsidRDefault="00D707A5" w:rsidP="00E1606A">
            <w:pPr>
              <w:jc w:val="center"/>
              <w:rPr>
                <w:bCs/>
                <w:sz w:val="18"/>
                <w:szCs w:val="18"/>
              </w:rPr>
            </w:pPr>
          </w:p>
        </w:tc>
        <w:tc>
          <w:tcPr>
            <w:tcW w:w="2055" w:type="dxa"/>
            <w:shd w:val="clear" w:color="auto" w:fill="1F4E79" w:themeFill="accent5" w:themeFillShade="80"/>
          </w:tcPr>
          <w:p w14:paraId="49A41566" w14:textId="77777777" w:rsidR="00D707A5" w:rsidRPr="00676387" w:rsidRDefault="00D707A5" w:rsidP="00E1606A">
            <w:pPr>
              <w:jc w:val="center"/>
              <w:rPr>
                <w:bCs/>
                <w:sz w:val="18"/>
                <w:szCs w:val="18"/>
              </w:rPr>
            </w:pPr>
          </w:p>
        </w:tc>
        <w:tc>
          <w:tcPr>
            <w:tcW w:w="2056" w:type="dxa"/>
            <w:shd w:val="clear" w:color="auto" w:fill="1F4E79" w:themeFill="accent5" w:themeFillShade="80"/>
          </w:tcPr>
          <w:p w14:paraId="36D5CC49" w14:textId="77777777" w:rsidR="00D707A5" w:rsidRPr="00676387" w:rsidRDefault="00D707A5" w:rsidP="00E1606A">
            <w:pPr>
              <w:jc w:val="center"/>
              <w:rPr>
                <w:bCs/>
                <w:sz w:val="18"/>
                <w:szCs w:val="18"/>
              </w:rPr>
            </w:pPr>
          </w:p>
        </w:tc>
        <w:tc>
          <w:tcPr>
            <w:tcW w:w="1559" w:type="dxa"/>
            <w:shd w:val="clear" w:color="auto" w:fill="1F4E79" w:themeFill="accent5" w:themeFillShade="80"/>
          </w:tcPr>
          <w:p w14:paraId="4CB4BDE5" w14:textId="77777777" w:rsidR="00D707A5" w:rsidRPr="00B6005F" w:rsidRDefault="00D707A5" w:rsidP="00B6005F">
            <w:pPr>
              <w:spacing w:before="60" w:after="60"/>
              <w:jc w:val="center"/>
              <w:rPr>
                <w:b/>
                <w:sz w:val="18"/>
                <w:szCs w:val="18"/>
              </w:rPr>
            </w:pPr>
          </w:p>
        </w:tc>
      </w:tr>
      <w:tr w:rsidR="00D707A5" w:rsidRPr="00676387" w14:paraId="5C4B801A" w14:textId="4CE5D587" w:rsidTr="00002D5A">
        <w:tc>
          <w:tcPr>
            <w:tcW w:w="3261" w:type="dxa"/>
            <w:shd w:val="clear" w:color="auto" w:fill="9CC2E5" w:themeFill="accent5" w:themeFillTint="99"/>
          </w:tcPr>
          <w:p w14:paraId="12604765" w14:textId="3CED33D2" w:rsidR="00D707A5" w:rsidRPr="00676387" w:rsidRDefault="00D707A5" w:rsidP="00E1606A">
            <w:pPr>
              <w:rPr>
                <w:bCs/>
                <w:sz w:val="18"/>
                <w:szCs w:val="18"/>
              </w:rPr>
            </w:pPr>
            <w:r w:rsidRPr="00676387">
              <w:rPr>
                <w:b/>
                <w:sz w:val="18"/>
                <w:szCs w:val="18"/>
              </w:rPr>
              <w:t>RV5.1: Pašvaldības nekustamo īpašumu attīstība, pašvaldības teritorijas labiekārtošana</w:t>
            </w:r>
          </w:p>
        </w:tc>
        <w:tc>
          <w:tcPr>
            <w:tcW w:w="2410" w:type="dxa"/>
            <w:shd w:val="clear" w:color="auto" w:fill="9CC2E5" w:themeFill="accent5" w:themeFillTint="99"/>
          </w:tcPr>
          <w:p w14:paraId="129FA657" w14:textId="77777777" w:rsidR="00D707A5" w:rsidRPr="00676387" w:rsidRDefault="00D707A5" w:rsidP="00E1606A">
            <w:pPr>
              <w:rPr>
                <w:bCs/>
                <w:sz w:val="18"/>
                <w:szCs w:val="18"/>
              </w:rPr>
            </w:pPr>
          </w:p>
        </w:tc>
        <w:tc>
          <w:tcPr>
            <w:tcW w:w="2055" w:type="dxa"/>
            <w:shd w:val="clear" w:color="auto" w:fill="9CC2E5" w:themeFill="accent5" w:themeFillTint="99"/>
          </w:tcPr>
          <w:p w14:paraId="11BD175F"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1E366118" w14:textId="77777777" w:rsidR="00D707A5" w:rsidRPr="00676387" w:rsidRDefault="00D707A5" w:rsidP="00E1606A">
            <w:pPr>
              <w:jc w:val="center"/>
              <w:rPr>
                <w:bCs/>
                <w:sz w:val="18"/>
                <w:szCs w:val="18"/>
              </w:rPr>
            </w:pPr>
          </w:p>
        </w:tc>
        <w:tc>
          <w:tcPr>
            <w:tcW w:w="2055" w:type="dxa"/>
            <w:shd w:val="clear" w:color="auto" w:fill="9CC2E5" w:themeFill="accent5" w:themeFillTint="99"/>
          </w:tcPr>
          <w:p w14:paraId="2737976F" w14:textId="77777777" w:rsidR="00D707A5" w:rsidRPr="00676387" w:rsidRDefault="00D707A5" w:rsidP="00E1606A">
            <w:pPr>
              <w:jc w:val="center"/>
              <w:rPr>
                <w:bCs/>
                <w:sz w:val="18"/>
                <w:szCs w:val="18"/>
              </w:rPr>
            </w:pPr>
          </w:p>
        </w:tc>
        <w:tc>
          <w:tcPr>
            <w:tcW w:w="2056" w:type="dxa"/>
            <w:shd w:val="clear" w:color="auto" w:fill="9CC2E5" w:themeFill="accent5" w:themeFillTint="99"/>
          </w:tcPr>
          <w:p w14:paraId="1AB93C44" w14:textId="77777777" w:rsidR="00D707A5" w:rsidRPr="00676387" w:rsidRDefault="00D707A5" w:rsidP="00E1606A">
            <w:pPr>
              <w:jc w:val="center"/>
              <w:rPr>
                <w:bCs/>
                <w:sz w:val="18"/>
                <w:szCs w:val="18"/>
              </w:rPr>
            </w:pPr>
          </w:p>
        </w:tc>
        <w:tc>
          <w:tcPr>
            <w:tcW w:w="1559" w:type="dxa"/>
            <w:shd w:val="clear" w:color="auto" w:fill="9CC2E5" w:themeFill="accent5" w:themeFillTint="99"/>
          </w:tcPr>
          <w:p w14:paraId="283D85FE" w14:textId="77777777" w:rsidR="00D707A5" w:rsidRPr="00B6005F" w:rsidRDefault="00D707A5" w:rsidP="00B6005F">
            <w:pPr>
              <w:spacing w:before="60" w:after="60"/>
              <w:jc w:val="center"/>
              <w:rPr>
                <w:b/>
                <w:sz w:val="18"/>
                <w:szCs w:val="18"/>
              </w:rPr>
            </w:pPr>
          </w:p>
        </w:tc>
      </w:tr>
      <w:tr w:rsidR="00D707A5" w:rsidRPr="00676387" w14:paraId="7A51B781" w14:textId="5B4A34F8" w:rsidTr="00002D5A">
        <w:tc>
          <w:tcPr>
            <w:tcW w:w="3261" w:type="dxa"/>
            <w:shd w:val="clear" w:color="auto" w:fill="FFFFFF" w:themeFill="background1"/>
          </w:tcPr>
          <w:p w14:paraId="1918C024" w14:textId="77777777" w:rsidR="00D707A5" w:rsidRPr="00676387" w:rsidRDefault="00D707A5" w:rsidP="00E1606A">
            <w:pPr>
              <w:rPr>
                <w:bCs/>
                <w:sz w:val="18"/>
                <w:szCs w:val="18"/>
              </w:rPr>
            </w:pPr>
            <w:r w:rsidRPr="00676387">
              <w:rPr>
                <w:bCs/>
                <w:sz w:val="18"/>
                <w:szCs w:val="18"/>
              </w:rPr>
              <w:t>U5.1.1: Sekmēt novada publiskās ārtelpas attīstību</w:t>
            </w:r>
          </w:p>
        </w:tc>
        <w:tc>
          <w:tcPr>
            <w:tcW w:w="2410" w:type="dxa"/>
            <w:shd w:val="clear" w:color="auto" w:fill="FFFFFF" w:themeFill="background1"/>
          </w:tcPr>
          <w:p w14:paraId="658FECA2" w14:textId="10B304F5" w:rsidR="00D707A5" w:rsidRPr="00676387" w:rsidRDefault="00D707A5" w:rsidP="00E1606A">
            <w:pPr>
              <w:rPr>
                <w:bCs/>
                <w:sz w:val="18"/>
                <w:szCs w:val="18"/>
              </w:rPr>
            </w:pPr>
            <w:r w:rsidRPr="00676387">
              <w:rPr>
                <w:bCs/>
                <w:sz w:val="18"/>
                <w:szCs w:val="18"/>
              </w:rPr>
              <w:t>C5.1.1.1. Carnikavas labiekārtojuma veikšana</w:t>
            </w:r>
          </w:p>
        </w:tc>
        <w:tc>
          <w:tcPr>
            <w:tcW w:w="2055" w:type="dxa"/>
            <w:shd w:val="clear" w:color="auto" w:fill="FFFFFF" w:themeFill="background1"/>
          </w:tcPr>
          <w:p w14:paraId="5D75EE99" w14:textId="7F17DDA6"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04F4511" w14:textId="509F76F9"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C195CB7" w14:textId="60AEF565"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406B386" w14:textId="2274A2EA"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48DEE3D0" w14:textId="01ADDC60" w:rsidR="00D707A5" w:rsidRPr="00B6005F" w:rsidRDefault="00AE282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B261892" w14:textId="29D6749C" w:rsidTr="00002D5A">
        <w:tc>
          <w:tcPr>
            <w:tcW w:w="3261" w:type="dxa"/>
            <w:shd w:val="clear" w:color="auto" w:fill="FFFFFF" w:themeFill="background1"/>
          </w:tcPr>
          <w:p w14:paraId="23358580" w14:textId="77777777" w:rsidR="00D707A5" w:rsidRPr="00676387" w:rsidRDefault="00D707A5" w:rsidP="00E1606A">
            <w:pPr>
              <w:rPr>
                <w:bCs/>
                <w:sz w:val="18"/>
                <w:szCs w:val="18"/>
              </w:rPr>
            </w:pPr>
          </w:p>
        </w:tc>
        <w:tc>
          <w:tcPr>
            <w:tcW w:w="2410" w:type="dxa"/>
            <w:shd w:val="clear" w:color="auto" w:fill="FFFFFF" w:themeFill="background1"/>
          </w:tcPr>
          <w:p w14:paraId="574F4D20" w14:textId="68E61DBB" w:rsidR="00D707A5" w:rsidRPr="00676387" w:rsidRDefault="00D707A5" w:rsidP="00E1606A">
            <w:pPr>
              <w:rPr>
                <w:bCs/>
                <w:sz w:val="18"/>
                <w:szCs w:val="18"/>
              </w:rPr>
            </w:pPr>
            <w:r w:rsidRPr="00676387">
              <w:rPr>
                <w:bCs/>
                <w:sz w:val="18"/>
                <w:szCs w:val="18"/>
              </w:rPr>
              <w:t>C5.1.1.2. Bezvadu uzlādes iespēju sekmēšana telefoniem novada parkos un skvēros (ar saules baterijām)</w:t>
            </w:r>
          </w:p>
        </w:tc>
        <w:tc>
          <w:tcPr>
            <w:tcW w:w="2055" w:type="dxa"/>
            <w:shd w:val="clear" w:color="auto" w:fill="FFFFFF" w:themeFill="background1"/>
          </w:tcPr>
          <w:p w14:paraId="184EA55C" w14:textId="00CE3C9C"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C2A8102" w14:textId="10A4000F"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5A3E140" w14:textId="79094A77" w:rsidR="00D707A5" w:rsidRPr="00676387" w:rsidRDefault="00D707A5" w:rsidP="00E1606A">
            <w:pPr>
              <w:jc w:val="center"/>
              <w:rPr>
                <w:bCs/>
                <w:sz w:val="18"/>
                <w:szCs w:val="18"/>
              </w:rPr>
            </w:pPr>
            <w:r>
              <w:rPr>
                <w:bCs/>
                <w:sz w:val="18"/>
                <w:szCs w:val="18"/>
              </w:rPr>
              <w:t>Nav veiktas.</w:t>
            </w:r>
          </w:p>
        </w:tc>
        <w:tc>
          <w:tcPr>
            <w:tcW w:w="2056" w:type="dxa"/>
            <w:shd w:val="clear" w:color="auto" w:fill="FFFFFF" w:themeFill="background1"/>
          </w:tcPr>
          <w:p w14:paraId="1B051E95" w14:textId="6F9ABE8D"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23445A8B" w14:textId="166965A2"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08BD491" w14:textId="1052401F" w:rsidTr="00002D5A">
        <w:tc>
          <w:tcPr>
            <w:tcW w:w="3261" w:type="dxa"/>
            <w:shd w:val="clear" w:color="auto" w:fill="FFFFFF" w:themeFill="background1"/>
          </w:tcPr>
          <w:p w14:paraId="2BF9CA73" w14:textId="6F712F65" w:rsidR="00D707A5" w:rsidRPr="00676387" w:rsidRDefault="00D707A5" w:rsidP="00E1606A">
            <w:pPr>
              <w:rPr>
                <w:bCs/>
                <w:sz w:val="18"/>
                <w:szCs w:val="18"/>
              </w:rPr>
            </w:pPr>
            <w:r w:rsidRPr="00676387">
              <w:rPr>
                <w:bCs/>
                <w:sz w:val="18"/>
                <w:szCs w:val="18"/>
              </w:rPr>
              <w:t>U5.1.2: Izbūvēt jaunas ēkas pašvaldības teritorijā</w:t>
            </w:r>
          </w:p>
        </w:tc>
        <w:tc>
          <w:tcPr>
            <w:tcW w:w="2410" w:type="dxa"/>
            <w:shd w:val="clear" w:color="auto" w:fill="D9D9D9" w:themeFill="background1" w:themeFillShade="D9"/>
          </w:tcPr>
          <w:p w14:paraId="28D8578C" w14:textId="7C421CD0" w:rsidR="00D707A5" w:rsidRPr="00676387" w:rsidRDefault="00D707A5" w:rsidP="00E1606A">
            <w:pPr>
              <w:rPr>
                <w:bCs/>
                <w:sz w:val="18"/>
                <w:szCs w:val="18"/>
              </w:rPr>
            </w:pPr>
            <w:r w:rsidRPr="00676387">
              <w:rPr>
                <w:bCs/>
                <w:sz w:val="18"/>
                <w:szCs w:val="18"/>
              </w:rPr>
              <w:t>C5.1.2.1. Jaunas pirmsskolas izglītības iestādes būvniecība</w:t>
            </w:r>
          </w:p>
        </w:tc>
        <w:tc>
          <w:tcPr>
            <w:tcW w:w="2055" w:type="dxa"/>
            <w:shd w:val="clear" w:color="auto" w:fill="D9D9D9" w:themeFill="background1" w:themeFillShade="D9"/>
          </w:tcPr>
          <w:p w14:paraId="358AF43D"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0EA3716D" w14:textId="2ED4705B"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17F00400"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2F4314BA" w14:textId="2AAD9AF3"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tc>
        <w:tc>
          <w:tcPr>
            <w:tcW w:w="2055" w:type="dxa"/>
            <w:shd w:val="clear" w:color="auto" w:fill="D9D9D9" w:themeFill="background1" w:themeFillShade="D9"/>
          </w:tcPr>
          <w:p w14:paraId="3B7EEAE7" w14:textId="747AB362"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0F0676C3" w14:textId="1E8D20DF"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3E728C86" w14:textId="506201B8" w:rsidR="00D707A5" w:rsidRPr="00B6005F" w:rsidRDefault="00AE282B" w:rsidP="00B6005F">
            <w:pPr>
              <w:spacing w:before="60" w:after="60"/>
              <w:jc w:val="center"/>
              <w:rPr>
                <w:b/>
                <w:sz w:val="18"/>
                <w:szCs w:val="18"/>
              </w:rPr>
            </w:pPr>
            <w:r w:rsidRPr="00395263">
              <w:rPr>
                <w:sz w:val="18"/>
                <w:szCs w:val="18"/>
                <w:highlight w:val="cyan"/>
              </w:rPr>
              <w:t>Pasākums nav izpildīts</w:t>
            </w:r>
          </w:p>
        </w:tc>
      </w:tr>
      <w:tr w:rsidR="00D707A5" w:rsidRPr="00676387" w14:paraId="76CEE94A" w14:textId="4B85D169" w:rsidTr="00002D5A">
        <w:tc>
          <w:tcPr>
            <w:tcW w:w="3261" w:type="dxa"/>
            <w:shd w:val="clear" w:color="auto" w:fill="FFFFFF" w:themeFill="background1"/>
          </w:tcPr>
          <w:p w14:paraId="32F89537" w14:textId="77777777" w:rsidR="00D707A5" w:rsidRPr="00676387" w:rsidRDefault="00D707A5" w:rsidP="00E1606A">
            <w:pPr>
              <w:rPr>
                <w:bCs/>
                <w:sz w:val="18"/>
                <w:szCs w:val="18"/>
              </w:rPr>
            </w:pPr>
          </w:p>
        </w:tc>
        <w:tc>
          <w:tcPr>
            <w:tcW w:w="2410" w:type="dxa"/>
            <w:shd w:val="clear" w:color="auto" w:fill="D9D9D9" w:themeFill="background1" w:themeFillShade="D9"/>
          </w:tcPr>
          <w:p w14:paraId="05812C3C" w14:textId="0627F69B" w:rsidR="00D707A5" w:rsidRPr="00676387" w:rsidRDefault="00D707A5" w:rsidP="00E1606A">
            <w:pPr>
              <w:rPr>
                <w:bCs/>
                <w:sz w:val="18"/>
                <w:szCs w:val="18"/>
              </w:rPr>
            </w:pPr>
            <w:r w:rsidRPr="00676387">
              <w:rPr>
                <w:bCs/>
                <w:sz w:val="18"/>
                <w:szCs w:val="18"/>
              </w:rPr>
              <w:t xml:space="preserve">C5.1.2.2. 16 grupu dzīvokļu uzbūvēšana personām ar GRT Garajā ielā 20 </w:t>
            </w:r>
          </w:p>
        </w:tc>
        <w:tc>
          <w:tcPr>
            <w:tcW w:w="2055" w:type="dxa"/>
            <w:shd w:val="clear" w:color="auto" w:fill="D9D9D9" w:themeFill="background1" w:themeFillShade="D9"/>
          </w:tcPr>
          <w:p w14:paraId="34446A83"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p w14:paraId="478AB7B0" w14:textId="035E712C" w:rsidR="00D707A5" w:rsidRPr="00676387" w:rsidRDefault="00D707A5" w:rsidP="00E1606A">
            <w:pPr>
              <w:jc w:val="center"/>
              <w:rPr>
                <w:bCs/>
                <w:color w:val="000000" w:themeColor="text1"/>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4E0260D8"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2FB5B620" w14:textId="2614DC01" w:rsidR="00D707A5" w:rsidRPr="00676387" w:rsidRDefault="00D707A5" w:rsidP="00E1606A">
            <w:pPr>
              <w:jc w:val="center"/>
              <w:rPr>
                <w:bCs/>
                <w:color w:val="000000" w:themeColor="text1"/>
                <w:sz w:val="18"/>
                <w:szCs w:val="18"/>
              </w:rPr>
            </w:pPr>
            <w:r w:rsidRPr="00B15393">
              <w:rPr>
                <w:sz w:val="18"/>
                <w:szCs w:val="18"/>
              </w:rPr>
              <w:t xml:space="preserve">Precizēts projekta īstenošanas termiņš (no </w:t>
            </w:r>
            <w:r>
              <w:rPr>
                <w:sz w:val="18"/>
                <w:szCs w:val="18"/>
              </w:rPr>
              <w:t>2021.-2025.</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7662DA26" w14:textId="147DB2CD" w:rsidR="00D707A5" w:rsidRPr="00676387" w:rsidRDefault="00D707A5" w:rsidP="00E1606A">
            <w:pPr>
              <w:ind w:left="-43"/>
              <w:jc w:val="center"/>
              <w:rPr>
                <w:bCs/>
                <w:color w:val="000000" w:themeColor="text1"/>
                <w:sz w:val="18"/>
                <w:szCs w:val="18"/>
              </w:rPr>
            </w:pPr>
            <w:r>
              <w:rPr>
                <w:bCs/>
                <w:color w:val="000000" w:themeColor="text1"/>
                <w:sz w:val="18"/>
                <w:szCs w:val="18"/>
              </w:rPr>
              <w:t>Pasākums dzēsts.</w:t>
            </w:r>
          </w:p>
        </w:tc>
        <w:tc>
          <w:tcPr>
            <w:tcW w:w="2056" w:type="dxa"/>
            <w:shd w:val="clear" w:color="auto" w:fill="D9D9D9" w:themeFill="background1" w:themeFillShade="D9"/>
          </w:tcPr>
          <w:p w14:paraId="4957DF23" w14:textId="34D3CC20" w:rsidR="00D707A5" w:rsidRPr="00676387" w:rsidRDefault="00D707A5" w:rsidP="00E1606A">
            <w:pPr>
              <w:jc w:val="center"/>
              <w:rPr>
                <w:bCs/>
                <w:color w:val="000000" w:themeColor="text1"/>
                <w:sz w:val="18"/>
                <w:szCs w:val="18"/>
              </w:rPr>
            </w:pPr>
            <w:r>
              <w:rPr>
                <w:bCs/>
                <w:color w:val="000000" w:themeColor="text1"/>
                <w:sz w:val="18"/>
                <w:szCs w:val="18"/>
              </w:rPr>
              <w:t>-</w:t>
            </w:r>
          </w:p>
        </w:tc>
        <w:tc>
          <w:tcPr>
            <w:tcW w:w="1559" w:type="dxa"/>
            <w:shd w:val="clear" w:color="auto" w:fill="D9D9D9" w:themeFill="background1" w:themeFillShade="D9"/>
          </w:tcPr>
          <w:p w14:paraId="67BF9617" w14:textId="388917E2" w:rsidR="00D707A5" w:rsidRPr="00B6005F" w:rsidRDefault="00AE282B" w:rsidP="00B6005F">
            <w:pPr>
              <w:spacing w:before="60" w:after="60"/>
              <w:jc w:val="center"/>
              <w:rPr>
                <w:b/>
                <w:sz w:val="18"/>
                <w:szCs w:val="18"/>
              </w:rPr>
            </w:pPr>
            <w:r w:rsidRPr="00395263">
              <w:rPr>
                <w:sz w:val="18"/>
                <w:szCs w:val="18"/>
                <w:highlight w:val="red"/>
              </w:rPr>
              <w:t>Pasākumu nav plānots veikt</w:t>
            </w:r>
          </w:p>
        </w:tc>
      </w:tr>
      <w:tr w:rsidR="00D707A5" w:rsidRPr="00676387" w14:paraId="6FADE9B0" w14:textId="3BEDCE3E" w:rsidTr="00002D5A">
        <w:tc>
          <w:tcPr>
            <w:tcW w:w="3261" w:type="dxa"/>
            <w:shd w:val="clear" w:color="auto" w:fill="FFFFFF" w:themeFill="background1"/>
          </w:tcPr>
          <w:p w14:paraId="0DB12847" w14:textId="77777777" w:rsidR="00D707A5" w:rsidRPr="00676387" w:rsidRDefault="00D707A5" w:rsidP="00E1606A">
            <w:pPr>
              <w:rPr>
                <w:bCs/>
                <w:sz w:val="18"/>
                <w:szCs w:val="18"/>
              </w:rPr>
            </w:pPr>
          </w:p>
        </w:tc>
        <w:tc>
          <w:tcPr>
            <w:tcW w:w="2410" w:type="dxa"/>
            <w:shd w:val="clear" w:color="auto" w:fill="D9D9D9" w:themeFill="background1" w:themeFillShade="D9"/>
          </w:tcPr>
          <w:p w14:paraId="6062E111" w14:textId="2D27A6E6" w:rsidR="00D707A5" w:rsidRPr="00676387" w:rsidRDefault="00D707A5" w:rsidP="00E1606A">
            <w:pPr>
              <w:rPr>
                <w:bCs/>
                <w:sz w:val="18"/>
                <w:szCs w:val="18"/>
              </w:rPr>
            </w:pPr>
            <w:r w:rsidRPr="00676387">
              <w:rPr>
                <w:bCs/>
                <w:sz w:val="18"/>
                <w:szCs w:val="18"/>
              </w:rPr>
              <w:t>C5.1.2.3.</w:t>
            </w:r>
            <w:r w:rsidRPr="00676387">
              <w:rPr>
                <w:bCs/>
                <w:color w:val="000000" w:themeColor="text1"/>
                <w:sz w:val="18"/>
                <w:szCs w:val="18"/>
                <w:lang w:eastAsia="lv-LV"/>
              </w:rPr>
              <w:t xml:space="preserve"> </w:t>
            </w:r>
            <w:r w:rsidRPr="00676387">
              <w:rPr>
                <w:bCs/>
                <w:color w:val="000000" w:themeColor="text1"/>
                <w:sz w:val="18"/>
                <w:szCs w:val="18"/>
              </w:rPr>
              <w:t>Carnikavas mūzikas un mākslas skolas korpusa izbūve Nākotnes ielā 1, Carnikavā</w:t>
            </w:r>
          </w:p>
        </w:tc>
        <w:tc>
          <w:tcPr>
            <w:tcW w:w="2055" w:type="dxa"/>
            <w:shd w:val="clear" w:color="auto" w:fill="D9D9D9" w:themeFill="background1" w:themeFillShade="D9"/>
          </w:tcPr>
          <w:p w14:paraId="4C6128A2" w14:textId="68E6F986"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45D9AA77"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00CF3F50"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202</w:t>
            </w:r>
            <w:r>
              <w:rPr>
                <w:sz w:val="18"/>
                <w:szCs w:val="18"/>
              </w:rPr>
              <w:t>7</w:t>
            </w:r>
            <w:r w:rsidRPr="00B15393">
              <w:rPr>
                <w:sz w:val="18"/>
                <w:szCs w:val="18"/>
              </w:rPr>
              <w:t>.).</w:t>
            </w:r>
          </w:p>
          <w:p w14:paraId="4660B86D" w14:textId="5B7DB526" w:rsidR="00D707A5" w:rsidRPr="00676387" w:rsidRDefault="00D707A5" w:rsidP="00E1606A">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079004D1" w14:textId="0DAB72AC"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56841D4E" w14:textId="77777777" w:rsidR="00D707A5" w:rsidRDefault="00D707A5" w:rsidP="00E1606A">
            <w:pPr>
              <w:jc w:val="center"/>
              <w:rPr>
                <w:sz w:val="18"/>
                <w:szCs w:val="18"/>
              </w:rPr>
            </w:pPr>
            <w:r w:rsidRPr="002D6453">
              <w:rPr>
                <w:sz w:val="18"/>
                <w:szCs w:val="18"/>
              </w:rPr>
              <w:t>Precizēts pasākuma nosaukums (Uz “</w:t>
            </w:r>
            <w:r w:rsidRPr="002D6453">
              <w:rPr>
                <w:color w:val="000000" w:themeColor="text1"/>
                <w:sz w:val="18"/>
                <w:szCs w:val="18"/>
              </w:rPr>
              <w:t>Ādažu novada Mākslu skolas Carnikavas mācību punkta  korpusa izbūve Nākotnes ielā 1, Carnikavā</w:t>
            </w:r>
            <w:r w:rsidRPr="002D6453">
              <w:rPr>
                <w:sz w:val="18"/>
                <w:szCs w:val="18"/>
              </w:rPr>
              <w:t>”).</w:t>
            </w:r>
          </w:p>
          <w:p w14:paraId="3B1589E3" w14:textId="728C64D6" w:rsidR="00D707A5" w:rsidRPr="002D6453" w:rsidRDefault="00D707A5" w:rsidP="00E1606A">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2D0DEADB" w14:textId="37183125"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00B20ED2" w14:textId="09F78E3B" w:rsidTr="00002D5A">
        <w:tc>
          <w:tcPr>
            <w:tcW w:w="3261" w:type="dxa"/>
            <w:shd w:val="clear" w:color="auto" w:fill="FFFFFF" w:themeFill="background1"/>
          </w:tcPr>
          <w:p w14:paraId="0E2B0316" w14:textId="77777777" w:rsidR="00D707A5" w:rsidRPr="00676387" w:rsidRDefault="00D707A5" w:rsidP="00E1606A">
            <w:pPr>
              <w:rPr>
                <w:bCs/>
                <w:sz w:val="18"/>
                <w:szCs w:val="18"/>
              </w:rPr>
            </w:pPr>
          </w:p>
        </w:tc>
        <w:tc>
          <w:tcPr>
            <w:tcW w:w="2410" w:type="dxa"/>
            <w:shd w:val="clear" w:color="auto" w:fill="FFFFFF" w:themeFill="background1"/>
          </w:tcPr>
          <w:p w14:paraId="23222096" w14:textId="355541E3" w:rsidR="00D707A5" w:rsidRPr="00676387" w:rsidRDefault="00D707A5" w:rsidP="00E1606A">
            <w:pPr>
              <w:rPr>
                <w:bCs/>
                <w:sz w:val="18"/>
                <w:szCs w:val="18"/>
              </w:rPr>
            </w:pPr>
            <w:r w:rsidRPr="00676387">
              <w:rPr>
                <w:bCs/>
                <w:sz w:val="18"/>
                <w:szCs w:val="18"/>
              </w:rPr>
              <w:t>C5.1.2.4. Rehabilitācijas centra izveide bērniem ar īpašām vajadzībām</w:t>
            </w:r>
          </w:p>
        </w:tc>
        <w:tc>
          <w:tcPr>
            <w:tcW w:w="2055" w:type="dxa"/>
            <w:shd w:val="clear" w:color="auto" w:fill="FFFFFF" w:themeFill="background1"/>
          </w:tcPr>
          <w:p w14:paraId="6F48D9CE" w14:textId="1FC98504"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8D8A055" w14:textId="0C1405D7" w:rsidR="00D707A5" w:rsidRPr="00676387" w:rsidRDefault="00D707A5" w:rsidP="00E1606A">
            <w:pPr>
              <w:jc w:val="center"/>
              <w:rPr>
                <w:bCs/>
                <w:sz w:val="18"/>
                <w:szCs w:val="18"/>
              </w:rPr>
            </w:pPr>
            <w:r>
              <w:rPr>
                <w:bCs/>
                <w:sz w:val="18"/>
                <w:szCs w:val="18"/>
              </w:rPr>
              <w:t>Nav veiktas.</w:t>
            </w:r>
          </w:p>
        </w:tc>
        <w:tc>
          <w:tcPr>
            <w:tcW w:w="2055" w:type="dxa"/>
            <w:shd w:val="clear" w:color="auto" w:fill="FFFFFF" w:themeFill="background1"/>
          </w:tcPr>
          <w:p w14:paraId="098BB752" w14:textId="25617672" w:rsidR="00D707A5" w:rsidRPr="00616503" w:rsidRDefault="00D707A5" w:rsidP="00E1606A">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w:t>
            </w:r>
            <w:r>
              <w:rPr>
                <w:sz w:val="18"/>
                <w:szCs w:val="18"/>
              </w:rPr>
              <w:t>2021.-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5004817B" w14:textId="27DD0E64" w:rsidR="00D707A5" w:rsidRPr="00676387" w:rsidRDefault="00D707A5" w:rsidP="00E1606A">
            <w:pPr>
              <w:jc w:val="center"/>
              <w:rPr>
                <w:bCs/>
                <w:sz w:val="18"/>
                <w:szCs w:val="18"/>
              </w:rPr>
            </w:pPr>
            <w:r>
              <w:rPr>
                <w:bCs/>
                <w:sz w:val="18"/>
                <w:szCs w:val="18"/>
              </w:rPr>
              <w:t>Nav veiktas.</w:t>
            </w:r>
          </w:p>
        </w:tc>
        <w:tc>
          <w:tcPr>
            <w:tcW w:w="1559" w:type="dxa"/>
            <w:shd w:val="clear" w:color="auto" w:fill="FFFFFF" w:themeFill="background1"/>
          </w:tcPr>
          <w:p w14:paraId="79182986" w14:textId="4BA21F7B" w:rsidR="00D707A5" w:rsidRPr="00B6005F" w:rsidRDefault="00AE282B" w:rsidP="00B6005F">
            <w:pPr>
              <w:spacing w:before="60" w:after="60"/>
              <w:jc w:val="center"/>
              <w:rPr>
                <w:b/>
                <w:sz w:val="18"/>
                <w:szCs w:val="18"/>
              </w:rPr>
            </w:pPr>
            <w:r w:rsidRPr="00395263">
              <w:rPr>
                <w:sz w:val="18"/>
                <w:szCs w:val="18"/>
                <w:highlight w:val="green"/>
              </w:rPr>
              <w:t>Pasākums ir pilnībā pabeigts</w:t>
            </w:r>
          </w:p>
        </w:tc>
      </w:tr>
      <w:tr w:rsidR="00D707A5" w:rsidRPr="00676387" w14:paraId="534F67D2" w14:textId="2EFDED72" w:rsidTr="00002D5A">
        <w:tc>
          <w:tcPr>
            <w:tcW w:w="3261" w:type="dxa"/>
            <w:shd w:val="clear" w:color="auto" w:fill="FFFFFF" w:themeFill="background1"/>
          </w:tcPr>
          <w:p w14:paraId="2CE27D28" w14:textId="77777777" w:rsidR="00D707A5" w:rsidRPr="00676387" w:rsidRDefault="00D707A5" w:rsidP="00E1606A">
            <w:pPr>
              <w:rPr>
                <w:bCs/>
                <w:sz w:val="18"/>
                <w:szCs w:val="18"/>
              </w:rPr>
            </w:pPr>
          </w:p>
        </w:tc>
        <w:tc>
          <w:tcPr>
            <w:tcW w:w="2410" w:type="dxa"/>
            <w:shd w:val="clear" w:color="auto" w:fill="D9D9D9" w:themeFill="background1" w:themeFillShade="D9"/>
          </w:tcPr>
          <w:p w14:paraId="07E83131" w14:textId="4C9F5AAA" w:rsidR="00D707A5" w:rsidRPr="00676387" w:rsidRDefault="00D707A5" w:rsidP="00E1606A">
            <w:pPr>
              <w:rPr>
                <w:bCs/>
                <w:sz w:val="18"/>
                <w:szCs w:val="18"/>
              </w:rPr>
            </w:pPr>
            <w:r w:rsidRPr="00676387">
              <w:rPr>
                <w:bCs/>
                <w:sz w:val="18"/>
                <w:szCs w:val="18"/>
              </w:rPr>
              <w:t>C5.1.2.5. Multifuncionālas sporta treniņu zāles (ar vieglatlētikas celiņu ap sporta spēļu zāli) izveide Carnikavā</w:t>
            </w:r>
          </w:p>
        </w:tc>
        <w:tc>
          <w:tcPr>
            <w:tcW w:w="2055" w:type="dxa"/>
            <w:shd w:val="clear" w:color="auto" w:fill="D9D9D9" w:themeFill="background1" w:themeFillShade="D9"/>
          </w:tcPr>
          <w:p w14:paraId="71B3C71E" w14:textId="626F25D6"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7AECD84" w14:textId="77777777" w:rsidR="00D707A5" w:rsidRDefault="00D707A5" w:rsidP="00E1606A">
            <w:pPr>
              <w:jc w:val="center"/>
              <w:rPr>
                <w:sz w:val="18"/>
                <w:szCs w:val="18"/>
              </w:rPr>
            </w:pPr>
            <w:r w:rsidRPr="00B15393">
              <w:rPr>
                <w:sz w:val="18"/>
                <w:szCs w:val="18"/>
              </w:rPr>
              <w:t>Precizēta informācija par atbildīgajiem</w:t>
            </w:r>
            <w:r>
              <w:rPr>
                <w:sz w:val="18"/>
                <w:szCs w:val="18"/>
              </w:rPr>
              <w:t>.</w:t>
            </w:r>
          </w:p>
          <w:p w14:paraId="18EAAB15" w14:textId="18525058"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24F2340E" w14:textId="11DD608E"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7AC3C95C" w14:textId="3D7BCAD1" w:rsidR="00D707A5" w:rsidRPr="00676387" w:rsidRDefault="00D707A5" w:rsidP="00E1606A">
            <w:pPr>
              <w:jc w:val="center"/>
              <w:rPr>
                <w:rFonts w:eastAsia="Times New Roman"/>
                <w:bCs/>
                <w:sz w:val="18"/>
                <w:szCs w:val="18"/>
                <w:lang w:eastAsia="lv-LV"/>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1559" w:type="dxa"/>
            <w:shd w:val="clear" w:color="auto" w:fill="D9D9D9" w:themeFill="background1" w:themeFillShade="D9"/>
          </w:tcPr>
          <w:p w14:paraId="5E8AFA51" w14:textId="5A6E14A0"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4FC3BF7" w14:textId="14B1CF58" w:rsidTr="00002D5A">
        <w:tc>
          <w:tcPr>
            <w:tcW w:w="3261" w:type="dxa"/>
            <w:shd w:val="clear" w:color="auto" w:fill="FFFFFF" w:themeFill="background1"/>
          </w:tcPr>
          <w:p w14:paraId="46031F4E" w14:textId="77777777" w:rsidR="00D707A5" w:rsidRPr="00676387" w:rsidRDefault="00D707A5" w:rsidP="00E1606A">
            <w:pPr>
              <w:rPr>
                <w:bCs/>
                <w:sz w:val="18"/>
                <w:szCs w:val="18"/>
              </w:rPr>
            </w:pPr>
          </w:p>
        </w:tc>
        <w:tc>
          <w:tcPr>
            <w:tcW w:w="2410" w:type="dxa"/>
            <w:shd w:val="clear" w:color="auto" w:fill="D9D9D9" w:themeFill="background1" w:themeFillShade="D9"/>
          </w:tcPr>
          <w:p w14:paraId="00D4D652" w14:textId="48B9CFB2" w:rsidR="00D707A5" w:rsidRPr="00676387" w:rsidRDefault="00D707A5" w:rsidP="00E1606A">
            <w:pPr>
              <w:rPr>
                <w:bCs/>
                <w:sz w:val="18"/>
                <w:szCs w:val="18"/>
              </w:rPr>
            </w:pPr>
            <w:r w:rsidRPr="00676387">
              <w:rPr>
                <w:bCs/>
                <w:sz w:val="18"/>
                <w:szCs w:val="18"/>
              </w:rPr>
              <w:t>C5.1.2.6. Sociālā aprūpes centra izveide</w:t>
            </w:r>
          </w:p>
        </w:tc>
        <w:tc>
          <w:tcPr>
            <w:tcW w:w="2055" w:type="dxa"/>
            <w:shd w:val="clear" w:color="auto" w:fill="D9D9D9" w:themeFill="background1" w:themeFillShade="D9"/>
          </w:tcPr>
          <w:p w14:paraId="002EB93F" w14:textId="17E01252" w:rsidR="00D707A5" w:rsidRPr="00676387" w:rsidRDefault="00D707A5" w:rsidP="00E1606A">
            <w:pPr>
              <w:jc w:val="center"/>
              <w:rPr>
                <w:bCs/>
                <w:color w:val="000000" w:themeColor="text1"/>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B8554DF" w14:textId="422B2BB3" w:rsidR="00D707A5" w:rsidRPr="00676387" w:rsidRDefault="00D707A5" w:rsidP="00E1606A">
            <w:pPr>
              <w:jc w:val="center"/>
              <w:rPr>
                <w:bCs/>
                <w:color w:val="000000" w:themeColor="text1"/>
                <w:sz w:val="18"/>
                <w:szCs w:val="18"/>
              </w:rPr>
            </w:pPr>
            <w:r w:rsidRPr="00B15393">
              <w:rPr>
                <w:sz w:val="18"/>
                <w:szCs w:val="18"/>
              </w:rPr>
              <w:t xml:space="preserve">Precizēts projekta īstenošanas termiņš (no </w:t>
            </w:r>
            <w:r>
              <w:rPr>
                <w:sz w:val="18"/>
                <w:szCs w:val="18"/>
              </w:rPr>
              <w:t>2021.-2025.</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6515A9B7" w14:textId="3A57FC4E" w:rsidR="00D707A5" w:rsidRPr="00616503" w:rsidRDefault="00D707A5" w:rsidP="00E1606A">
            <w:pPr>
              <w:jc w:val="center"/>
              <w:rPr>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202</w:t>
            </w:r>
            <w:r>
              <w:rPr>
                <w:sz w:val="18"/>
                <w:szCs w:val="18"/>
              </w:rPr>
              <w:t>2</w:t>
            </w:r>
            <w:r w:rsidRPr="00B15393">
              <w:rPr>
                <w:sz w:val="18"/>
                <w:szCs w:val="18"/>
              </w:rPr>
              <w:t>.).</w:t>
            </w:r>
          </w:p>
        </w:tc>
        <w:tc>
          <w:tcPr>
            <w:tcW w:w="2056" w:type="dxa"/>
            <w:shd w:val="clear" w:color="auto" w:fill="D9D9D9" w:themeFill="background1" w:themeFillShade="D9"/>
          </w:tcPr>
          <w:p w14:paraId="603DDD1C" w14:textId="77777777" w:rsidR="00D707A5" w:rsidRDefault="00D707A5" w:rsidP="00E1606A">
            <w:pPr>
              <w:jc w:val="center"/>
              <w:rPr>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202</w:t>
            </w:r>
            <w:r>
              <w:rPr>
                <w:sz w:val="18"/>
                <w:szCs w:val="18"/>
              </w:rPr>
              <w:t>7</w:t>
            </w:r>
            <w:r w:rsidRPr="00B15393">
              <w:rPr>
                <w:sz w:val="18"/>
                <w:szCs w:val="18"/>
              </w:rPr>
              <w:t>.).</w:t>
            </w:r>
          </w:p>
          <w:p w14:paraId="0B1CB67D" w14:textId="2405D699" w:rsidR="00D707A5" w:rsidRPr="00676387" w:rsidRDefault="00D707A5" w:rsidP="00E1606A">
            <w:pPr>
              <w:jc w:val="center"/>
              <w:rPr>
                <w:bCs/>
                <w:color w:val="000000" w:themeColor="text1"/>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046C1540" w14:textId="2C2AD8FA" w:rsidR="00D707A5" w:rsidRPr="00B6005F" w:rsidRDefault="00AE282B" w:rsidP="00B6005F">
            <w:pPr>
              <w:spacing w:before="60" w:after="60"/>
              <w:jc w:val="center"/>
              <w:rPr>
                <w:b/>
                <w:sz w:val="18"/>
                <w:szCs w:val="18"/>
              </w:rPr>
            </w:pPr>
            <w:r w:rsidRPr="00395263">
              <w:rPr>
                <w:sz w:val="18"/>
                <w:szCs w:val="18"/>
                <w:highlight w:val="red"/>
              </w:rPr>
              <w:t>Pasākumu nav plānots veikt</w:t>
            </w:r>
          </w:p>
        </w:tc>
      </w:tr>
      <w:tr w:rsidR="00D707A5" w:rsidRPr="00676387" w14:paraId="600CFFF6" w14:textId="4177E728" w:rsidTr="00002D5A">
        <w:tc>
          <w:tcPr>
            <w:tcW w:w="3261" w:type="dxa"/>
            <w:shd w:val="clear" w:color="auto" w:fill="FFFFFF" w:themeFill="background1"/>
          </w:tcPr>
          <w:p w14:paraId="3FE2787D" w14:textId="77777777" w:rsidR="00D707A5" w:rsidRPr="00676387" w:rsidRDefault="00D707A5" w:rsidP="00E1606A">
            <w:pPr>
              <w:rPr>
                <w:bCs/>
                <w:sz w:val="18"/>
                <w:szCs w:val="18"/>
              </w:rPr>
            </w:pPr>
          </w:p>
        </w:tc>
        <w:tc>
          <w:tcPr>
            <w:tcW w:w="2410" w:type="dxa"/>
            <w:shd w:val="clear" w:color="auto" w:fill="D9D9D9" w:themeFill="background1" w:themeFillShade="D9"/>
          </w:tcPr>
          <w:p w14:paraId="6E353890" w14:textId="1ED6168E" w:rsidR="00D707A5" w:rsidRPr="00676387" w:rsidRDefault="00D707A5" w:rsidP="00E1606A">
            <w:pPr>
              <w:rPr>
                <w:bCs/>
                <w:sz w:val="18"/>
                <w:szCs w:val="18"/>
              </w:rPr>
            </w:pPr>
            <w:r w:rsidRPr="00676387">
              <w:rPr>
                <w:bCs/>
                <w:sz w:val="18"/>
                <w:szCs w:val="18"/>
              </w:rPr>
              <w:t>C5.1.2.7. Jaunatnes, zinātniskā un uzņēmējdarbības centra izveide</w:t>
            </w:r>
          </w:p>
        </w:tc>
        <w:tc>
          <w:tcPr>
            <w:tcW w:w="2055" w:type="dxa"/>
            <w:shd w:val="clear" w:color="auto" w:fill="D9D9D9" w:themeFill="background1" w:themeFillShade="D9"/>
          </w:tcPr>
          <w:p w14:paraId="0AC7CE66" w14:textId="455831B3" w:rsidR="00D707A5" w:rsidRPr="00676387" w:rsidRDefault="00D707A5" w:rsidP="00E1606A">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2E45C9B1" w14:textId="4E4E5CD0"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2022.-2026.</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2AEFA055" w14:textId="5F782693" w:rsidR="00D707A5" w:rsidRPr="00676387" w:rsidRDefault="00D707A5" w:rsidP="00E1606A">
            <w:pPr>
              <w:ind w:left="-43"/>
              <w:jc w:val="center"/>
              <w:rPr>
                <w:bCs/>
                <w:sz w:val="18"/>
                <w:szCs w:val="18"/>
              </w:rPr>
            </w:pPr>
            <w:r>
              <w:rPr>
                <w:bCs/>
                <w:sz w:val="18"/>
                <w:szCs w:val="18"/>
              </w:rPr>
              <w:t>Nav veiktas.</w:t>
            </w:r>
          </w:p>
        </w:tc>
        <w:tc>
          <w:tcPr>
            <w:tcW w:w="2056" w:type="dxa"/>
            <w:shd w:val="clear" w:color="auto" w:fill="D9D9D9" w:themeFill="background1" w:themeFillShade="D9"/>
          </w:tcPr>
          <w:p w14:paraId="70CA854C" w14:textId="1521ACD3"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2FEBB822" w14:textId="241E21FA"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1A82C24" w14:textId="0103B896" w:rsidTr="00002D5A">
        <w:tc>
          <w:tcPr>
            <w:tcW w:w="3261" w:type="dxa"/>
            <w:shd w:val="clear" w:color="auto" w:fill="FFFFFF" w:themeFill="background1"/>
          </w:tcPr>
          <w:p w14:paraId="5845AB6C" w14:textId="77777777" w:rsidR="00D707A5" w:rsidRPr="00676387" w:rsidRDefault="00D707A5" w:rsidP="00E1606A">
            <w:pPr>
              <w:rPr>
                <w:bCs/>
                <w:sz w:val="18"/>
                <w:szCs w:val="18"/>
              </w:rPr>
            </w:pPr>
          </w:p>
        </w:tc>
        <w:tc>
          <w:tcPr>
            <w:tcW w:w="2410" w:type="dxa"/>
            <w:shd w:val="clear" w:color="auto" w:fill="D9D9D9" w:themeFill="background1" w:themeFillShade="D9"/>
          </w:tcPr>
          <w:p w14:paraId="03CE2CF3" w14:textId="26EC0D58" w:rsidR="00D707A5" w:rsidRPr="00676387" w:rsidRDefault="00D707A5" w:rsidP="00E1606A">
            <w:pPr>
              <w:rPr>
                <w:bCs/>
                <w:sz w:val="18"/>
                <w:szCs w:val="18"/>
              </w:rPr>
            </w:pPr>
            <w:r w:rsidRPr="00676387">
              <w:rPr>
                <w:bCs/>
                <w:sz w:val="18"/>
                <w:szCs w:val="18"/>
              </w:rPr>
              <w:t>C5.1.2.8. Jaunas bibliotēkas būvniecība</w:t>
            </w:r>
          </w:p>
        </w:tc>
        <w:tc>
          <w:tcPr>
            <w:tcW w:w="2055" w:type="dxa"/>
            <w:shd w:val="clear" w:color="auto" w:fill="D9D9D9" w:themeFill="background1" w:themeFillShade="D9"/>
          </w:tcPr>
          <w:p w14:paraId="3BEF663B"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179F0A2C" w14:textId="4DE130A7"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699E55BC"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4B55EDAF" w14:textId="7A4BEFF9"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3A8C3927" w14:textId="1F6CB0D1"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30795A32" w14:textId="1C380BF1"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2025.-2027.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1559" w:type="dxa"/>
            <w:shd w:val="clear" w:color="auto" w:fill="D9D9D9" w:themeFill="background1" w:themeFillShade="D9"/>
          </w:tcPr>
          <w:p w14:paraId="06CD09DE" w14:textId="2A022438"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341663F4" w14:textId="0300460C" w:rsidTr="00002D5A">
        <w:tc>
          <w:tcPr>
            <w:tcW w:w="3261" w:type="dxa"/>
            <w:shd w:val="clear" w:color="auto" w:fill="FFFFFF" w:themeFill="background1"/>
          </w:tcPr>
          <w:p w14:paraId="282358F4" w14:textId="77777777" w:rsidR="00D707A5" w:rsidRPr="00676387" w:rsidRDefault="00D707A5" w:rsidP="00E1606A">
            <w:pPr>
              <w:rPr>
                <w:bCs/>
                <w:sz w:val="18"/>
                <w:szCs w:val="18"/>
              </w:rPr>
            </w:pPr>
          </w:p>
        </w:tc>
        <w:tc>
          <w:tcPr>
            <w:tcW w:w="2410" w:type="dxa"/>
            <w:shd w:val="clear" w:color="auto" w:fill="D9D9D9" w:themeFill="background1" w:themeFillShade="D9"/>
          </w:tcPr>
          <w:p w14:paraId="6F183EBC" w14:textId="5BD7E5E1" w:rsidR="00D707A5" w:rsidRPr="00676387" w:rsidRDefault="00D707A5" w:rsidP="00E1606A">
            <w:pPr>
              <w:rPr>
                <w:bCs/>
                <w:sz w:val="18"/>
                <w:szCs w:val="18"/>
              </w:rPr>
            </w:pPr>
            <w:r w:rsidRPr="00676387">
              <w:rPr>
                <w:bCs/>
                <w:sz w:val="18"/>
                <w:szCs w:val="18"/>
              </w:rPr>
              <w:t>C5.1.2.9. Bērnu un jauniešu centru izveide novada ciemos</w:t>
            </w:r>
          </w:p>
        </w:tc>
        <w:tc>
          <w:tcPr>
            <w:tcW w:w="2055" w:type="dxa"/>
            <w:shd w:val="clear" w:color="auto" w:fill="D9D9D9" w:themeFill="background1" w:themeFillShade="D9"/>
          </w:tcPr>
          <w:p w14:paraId="18DD7BA0"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102BB80C" w14:textId="133F23D4"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92E2AD2" w14:textId="77777777" w:rsidR="00D707A5" w:rsidRDefault="00D707A5" w:rsidP="00E1606A">
            <w:pPr>
              <w:tabs>
                <w:tab w:val="left" w:pos="240"/>
              </w:tabs>
              <w:jc w:val="center"/>
              <w:rPr>
                <w:sz w:val="18"/>
                <w:szCs w:val="18"/>
              </w:rPr>
            </w:pPr>
            <w:r w:rsidRPr="00B15393">
              <w:rPr>
                <w:sz w:val="18"/>
                <w:szCs w:val="18"/>
              </w:rPr>
              <w:t>Precizēta informācija par atbildīgajiem</w:t>
            </w:r>
            <w:r>
              <w:rPr>
                <w:sz w:val="18"/>
                <w:szCs w:val="18"/>
              </w:rPr>
              <w:t xml:space="preserve">. </w:t>
            </w:r>
          </w:p>
          <w:p w14:paraId="784060AC" w14:textId="5D5EB596" w:rsidR="00D707A5" w:rsidRPr="00676387" w:rsidRDefault="00D707A5" w:rsidP="00E1606A">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58C9AF27" w14:textId="27C80C7B" w:rsidR="00D707A5" w:rsidRPr="00676387" w:rsidRDefault="00D707A5" w:rsidP="00E1606A">
            <w:pPr>
              <w:jc w:val="center"/>
              <w:rPr>
                <w:bCs/>
                <w:sz w:val="18"/>
                <w:szCs w:val="18"/>
              </w:rPr>
            </w:pPr>
            <w:r>
              <w:rPr>
                <w:bCs/>
                <w:sz w:val="18"/>
                <w:szCs w:val="18"/>
              </w:rPr>
              <w:t>Nav veiktas.</w:t>
            </w:r>
          </w:p>
        </w:tc>
        <w:tc>
          <w:tcPr>
            <w:tcW w:w="2056" w:type="dxa"/>
            <w:shd w:val="clear" w:color="auto" w:fill="D9D9D9" w:themeFill="background1" w:themeFillShade="D9"/>
          </w:tcPr>
          <w:p w14:paraId="4C5150FF" w14:textId="47EFC4B0" w:rsidR="00D707A5" w:rsidRPr="00676387" w:rsidRDefault="00D707A5" w:rsidP="00E1606A">
            <w:pPr>
              <w:jc w:val="center"/>
              <w:rPr>
                <w:bCs/>
                <w:sz w:val="18"/>
                <w:szCs w:val="18"/>
              </w:rPr>
            </w:pPr>
            <w:r>
              <w:rPr>
                <w:bCs/>
                <w:sz w:val="18"/>
                <w:szCs w:val="18"/>
              </w:rPr>
              <w:t>Nav veiktas.</w:t>
            </w:r>
          </w:p>
        </w:tc>
        <w:tc>
          <w:tcPr>
            <w:tcW w:w="1559" w:type="dxa"/>
            <w:shd w:val="clear" w:color="auto" w:fill="D9D9D9" w:themeFill="background1" w:themeFillShade="D9"/>
          </w:tcPr>
          <w:p w14:paraId="3C8BE269" w14:textId="4B2830BD" w:rsidR="00D707A5" w:rsidRPr="00B6005F" w:rsidRDefault="00AE282B" w:rsidP="00B6005F">
            <w:pPr>
              <w:spacing w:before="60" w:after="60"/>
              <w:jc w:val="center"/>
              <w:rPr>
                <w:b/>
                <w:sz w:val="18"/>
                <w:szCs w:val="18"/>
              </w:rPr>
            </w:pPr>
            <w:r w:rsidRPr="00395263">
              <w:rPr>
                <w:sz w:val="18"/>
                <w:szCs w:val="18"/>
                <w:highlight w:val="cyan"/>
              </w:rPr>
              <w:t>Pasākums nav izpildīts</w:t>
            </w:r>
          </w:p>
        </w:tc>
      </w:tr>
      <w:tr w:rsidR="00D707A5" w:rsidRPr="00676387" w14:paraId="161A56BD" w14:textId="5D79A023" w:rsidTr="00002D5A">
        <w:tc>
          <w:tcPr>
            <w:tcW w:w="3261" w:type="dxa"/>
            <w:shd w:val="clear" w:color="auto" w:fill="FFFFFF" w:themeFill="background1"/>
          </w:tcPr>
          <w:p w14:paraId="0DCDEB9C" w14:textId="77777777" w:rsidR="00D707A5" w:rsidRPr="00676387" w:rsidRDefault="00D707A5" w:rsidP="00116F50">
            <w:pPr>
              <w:rPr>
                <w:bCs/>
                <w:sz w:val="18"/>
                <w:szCs w:val="18"/>
              </w:rPr>
            </w:pPr>
          </w:p>
        </w:tc>
        <w:tc>
          <w:tcPr>
            <w:tcW w:w="2410" w:type="dxa"/>
            <w:shd w:val="clear" w:color="auto" w:fill="D9D9D9" w:themeFill="background1" w:themeFillShade="D9"/>
          </w:tcPr>
          <w:p w14:paraId="2FD48A74" w14:textId="13BE6E3F" w:rsidR="00D707A5" w:rsidRPr="00676387" w:rsidRDefault="00D707A5" w:rsidP="00116F50">
            <w:pPr>
              <w:rPr>
                <w:bCs/>
                <w:sz w:val="18"/>
                <w:szCs w:val="18"/>
              </w:rPr>
            </w:pPr>
            <w:r w:rsidRPr="00676387">
              <w:rPr>
                <w:bCs/>
                <w:sz w:val="18"/>
                <w:szCs w:val="18"/>
              </w:rPr>
              <w:t>C5.1.2.10. Citu daudzfunkcionālu / kopienas centru izveide novada lielākajos ciemos</w:t>
            </w:r>
          </w:p>
        </w:tc>
        <w:tc>
          <w:tcPr>
            <w:tcW w:w="2055" w:type="dxa"/>
            <w:shd w:val="clear" w:color="auto" w:fill="D9D9D9" w:themeFill="background1" w:themeFillShade="D9"/>
          </w:tcPr>
          <w:p w14:paraId="07D04243" w14:textId="6E59AA52" w:rsidR="00D707A5" w:rsidRPr="0067020E" w:rsidRDefault="00D707A5" w:rsidP="00116F50">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67824B53"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5B8AA7B4" w14:textId="2FD83F9B"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71509A66" w14:textId="40939A42" w:rsidR="00D707A5" w:rsidRPr="00676387" w:rsidRDefault="00D707A5" w:rsidP="00116F50">
            <w:pPr>
              <w:ind w:left="-43"/>
              <w:jc w:val="center"/>
              <w:rPr>
                <w:bCs/>
                <w:sz w:val="18"/>
                <w:szCs w:val="18"/>
              </w:rPr>
            </w:pPr>
            <w:r>
              <w:rPr>
                <w:bCs/>
                <w:sz w:val="18"/>
                <w:szCs w:val="18"/>
              </w:rPr>
              <w:t>Nav veiktas.</w:t>
            </w:r>
          </w:p>
        </w:tc>
        <w:tc>
          <w:tcPr>
            <w:tcW w:w="2056" w:type="dxa"/>
            <w:shd w:val="clear" w:color="auto" w:fill="D9D9D9" w:themeFill="background1" w:themeFillShade="D9"/>
          </w:tcPr>
          <w:p w14:paraId="110E8256"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3C403E7B" w14:textId="6C47B92C"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559" w:type="dxa"/>
            <w:shd w:val="clear" w:color="auto" w:fill="D9D9D9" w:themeFill="background1" w:themeFillShade="D9"/>
          </w:tcPr>
          <w:p w14:paraId="1E014A8A" w14:textId="03675C17"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8793483" w14:textId="32955239" w:rsidTr="00002D5A">
        <w:tc>
          <w:tcPr>
            <w:tcW w:w="3261" w:type="dxa"/>
            <w:shd w:val="clear" w:color="auto" w:fill="FFFFFF" w:themeFill="background1"/>
          </w:tcPr>
          <w:p w14:paraId="08EDCA55" w14:textId="618F4382" w:rsidR="00D707A5" w:rsidRPr="00676387" w:rsidRDefault="00D707A5" w:rsidP="00116F50">
            <w:pPr>
              <w:rPr>
                <w:bCs/>
                <w:sz w:val="18"/>
                <w:szCs w:val="18"/>
              </w:rPr>
            </w:pPr>
            <w:r w:rsidRPr="00676387">
              <w:rPr>
                <w:bCs/>
                <w:sz w:val="18"/>
                <w:szCs w:val="18"/>
              </w:rPr>
              <w:t>U5.1.3: Noteikt, kā efektīvāk izmantot pašvaldības ēkas un to apkārtējās teritorijas (atjaunot, pielāgot tās pašvaldības funkciju īstenošanai, nojaukt, pārdot u.tml.)</w:t>
            </w:r>
          </w:p>
        </w:tc>
        <w:tc>
          <w:tcPr>
            <w:tcW w:w="2410" w:type="dxa"/>
            <w:shd w:val="clear" w:color="auto" w:fill="D9D9D9" w:themeFill="background1" w:themeFillShade="D9"/>
          </w:tcPr>
          <w:p w14:paraId="2577C8C4" w14:textId="57BE2D18" w:rsidR="00D707A5" w:rsidRPr="00676387" w:rsidRDefault="00D707A5" w:rsidP="00116F50">
            <w:pPr>
              <w:rPr>
                <w:bCs/>
                <w:sz w:val="18"/>
                <w:szCs w:val="18"/>
              </w:rPr>
            </w:pPr>
            <w:r w:rsidRPr="00676387">
              <w:rPr>
                <w:bCs/>
                <w:sz w:val="18"/>
                <w:szCs w:val="18"/>
              </w:rPr>
              <w:t xml:space="preserve">C5.1.3.1. </w:t>
            </w:r>
            <w:r w:rsidRPr="00676387">
              <w:rPr>
                <w:bCs/>
                <w:color w:val="000000" w:themeColor="text1"/>
                <w:sz w:val="18"/>
                <w:szCs w:val="18"/>
              </w:rPr>
              <w:t>Carnikavas pamatskolas ēkas Nākotnes ielā 1, Carnikavā, pārbūve un paplašināšana, inventāra un tehnoloģiju iegāde</w:t>
            </w:r>
          </w:p>
        </w:tc>
        <w:tc>
          <w:tcPr>
            <w:tcW w:w="2055" w:type="dxa"/>
            <w:shd w:val="clear" w:color="auto" w:fill="D9D9D9" w:themeFill="background1" w:themeFillShade="D9"/>
          </w:tcPr>
          <w:p w14:paraId="7F5DCF48" w14:textId="6ABB7592" w:rsidR="00D707A5" w:rsidRPr="0067020E" w:rsidRDefault="00D707A5" w:rsidP="00116F50">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CE5F351" w14:textId="56D75BC8" w:rsidR="00D707A5" w:rsidRPr="00676387" w:rsidRDefault="00D707A5" w:rsidP="00116F50">
            <w:pPr>
              <w:jc w:val="center"/>
              <w:rPr>
                <w:bCs/>
                <w:sz w:val="18"/>
                <w:szCs w:val="18"/>
              </w:rPr>
            </w:pPr>
            <w:r>
              <w:rPr>
                <w:bCs/>
                <w:sz w:val="18"/>
                <w:szCs w:val="18"/>
              </w:rPr>
              <w:t>Nav veiktas.</w:t>
            </w:r>
          </w:p>
        </w:tc>
        <w:tc>
          <w:tcPr>
            <w:tcW w:w="2055" w:type="dxa"/>
            <w:shd w:val="clear" w:color="auto" w:fill="D9D9D9" w:themeFill="background1" w:themeFillShade="D9"/>
          </w:tcPr>
          <w:p w14:paraId="1D40D8A2" w14:textId="7991AC11" w:rsidR="00D707A5" w:rsidRPr="00676387" w:rsidRDefault="00D707A5" w:rsidP="00116F50">
            <w:pPr>
              <w:jc w:val="center"/>
              <w:rPr>
                <w:bCs/>
                <w:sz w:val="18"/>
                <w:szCs w:val="18"/>
              </w:rPr>
            </w:pPr>
            <w:r>
              <w:rPr>
                <w:bCs/>
                <w:sz w:val="18"/>
                <w:szCs w:val="18"/>
              </w:rPr>
              <w:t>Nav veiktas.</w:t>
            </w:r>
          </w:p>
        </w:tc>
        <w:tc>
          <w:tcPr>
            <w:tcW w:w="2056" w:type="dxa"/>
            <w:shd w:val="clear" w:color="auto" w:fill="D9D9D9" w:themeFill="background1" w:themeFillShade="D9"/>
          </w:tcPr>
          <w:p w14:paraId="75A3BF90" w14:textId="565476E1" w:rsidR="00D707A5" w:rsidRPr="00676387" w:rsidRDefault="00D707A5" w:rsidP="00116F50">
            <w:pPr>
              <w:ind w:left="-43"/>
              <w:jc w:val="center"/>
              <w:rPr>
                <w:bCs/>
                <w:sz w:val="18"/>
                <w:szCs w:val="18"/>
              </w:rPr>
            </w:pPr>
            <w:r>
              <w:rPr>
                <w:bCs/>
                <w:sz w:val="18"/>
                <w:szCs w:val="18"/>
              </w:rPr>
              <w:t>Nav veiktas.</w:t>
            </w:r>
          </w:p>
        </w:tc>
        <w:tc>
          <w:tcPr>
            <w:tcW w:w="1559" w:type="dxa"/>
            <w:shd w:val="clear" w:color="auto" w:fill="D9D9D9" w:themeFill="background1" w:themeFillShade="D9"/>
          </w:tcPr>
          <w:p w14:paraId="25801021" w14:textId="54C8A656" w:rsidR="00D707A5" w:rsidRPr="00B6005F" w:rsidRDefault="00AE282B" w:rsidP="00B6005F">
            <w:pPr>
              <w:spacing w:before="60" w:after="60"/>
              <w:jc w:val="center"/>
              <w:rPr>
                <w:b/>
                <w:sz w:val="18"/>
                <w:szCs w:val="18"/>
              </w:rPr>
            </w:pPr>
            <w:r w:rsidRPr="00395263">
              <w:rPr>
                <w:sz w:val="18"/>
                <w:szCs w:val="18"/>
                <w:highlight w:val="green"/>
              </w:rPr>
              <w:t>Pasākums ir pilnībā pabeigts</w:t>
            </w:r>
          </w:p>
        </w:tc>
      </w:tr>
      <w:tr w:rsidR="00D707A5" w:rsidRPr="00676387" w14:paraId="7BDDCAD4" w14:textId="3CF7770A" w:rsidTr="00002D5A">
        <w:tc>
          <w:tcPr>
            <w:tcW w:w="3261" w:type="dxa"/>
            <w:shd w:val="clear" w:color="auto" w:fill="FFFFFF" w:themeFill="background1"/>
          </w:tcPr>
          <w:p w14:paraId="3CE07648" w14:textId="77777777" w:rsidR="00D707A5" w:rsidRPr="00676387" w:rsidRDefault="00D707A5" w:rsidP="00116F50">
            <w:pPr>
              <w:rPr>
                <w:bCs/>
                <w:sz w:val="18"/>
                <w:szCs w:val="18"/>
              </w:rPr>
            </w:pPr>
          </w:p>
        </w:tc>
        <w:tc>
          <w:tcPr>
            <w:tcW w:w="2410" w:type="dxa"/>
            <w:shd w:val="clear" w:color="auto" w:fill="FFFFFF" w:themeFill="background1"/>
          </w:tcPr>
          <w:p w14:paraId="0A268931" w14:textId="266FF341" w:rsidR="00D707A5" w:rsidRPr="00676387" w:rsidRDefault="00D707A5" w:rsidP="00116F50">
            <w:pPr>
              <w:rPr>
                <w:bCs/>
                <w:sz w:val="18"/>
                <w:szCs w:val="18"/>
              </w:rPr>
            </w:pPr>
            <w:r w:rsidRPr="00676387">
              <w:rPr>
                <w:bCs/>
                <w:sz w:val="18"/>
                <w:szCs w:val="18"/>
              </w:rPr>
              <w:t>C5.1.3.2. Vienota servera izveide visā CPII “Riekstiņš” ēkā</w:t>
            </w:r>
          </w:p>
        </w:tc>
        <w:tc>
          <w:tcPr>
            <w:tcW w:w="2055" w:type="dxa"/>
            <w:shd w:val="clear" w:color="auto" w:fill="FFFFFF" w:themeFill="background1"/>
          </w:tcPr>
          <w:p w14:paraId="0369D8E6" w14:textId="0EDF0FEB" w:rsidR="00D707A5" w:rsidRPr="00676387" w:rsidRDefault="00D707A5" w:rsidP="00116F50">
            <w:pPr>
              <w:jc w:val="center"/>
              <w:rPr>
                <w:bCs/>
                <w:sz w:val="18"/>
                <w:szCs w:val="18"/>
              </w:rPr>
            </w:pPr>
            <w:r>
              <w:rPr>
                <w:bCs/>
                <w:sz w:val="18"/>
                <w:szCs w:val="18"/>
              </w:rPr>
              <w:t>Pasākums dzēsts.</w:t>
            </w:r>
          </w:p>
        </w:tc>
        <w:tc>
          <w:tcPr>
            <w:tcW w:w="2056" w:type="dxa"/>
            <w:shd w:val="clear" w:color="auto" w:fill="FFFFFF" w:themeFill="background1"/>
          </w:tcPr>
          <w:p w14:paraId="0EB29698" w14:textId="1E725515" w:rsidR="00D707A5" w:rsidRPr="00676387" w:rsidRDefault="00D707A5" w:rsidP="00116F50">
            <w:pPr>
              <w:jc w:val="center"/>
              <w:rPr>
                <w:bCs/>
                <w:sz w:val="18"/>
                <w:szCs w:val="18"/>
              </w:rPr>
            </w:pPr>
            <w:r>
              <w:rPr>
                <w:bCs/>
                <w:sz w:val="18"/>
                <w:szCs w:val="18"/>
              </w:rPr>
              <w:t>-</w:t>
            </w:r>
          </w:p>
        </w:tc>
        <w:tc>
          <w:tcPr>
            <w:tcW w:w="2055" w:type="dxa"/>
            <w:shd w:val="clear" w:color="auto" w:fill="FFFFFF" w:themeFill="background1"/>
          </w:tcPr>
          <w:p w14:paraId="0BC2CC4F" w14:textId="2336CEA3" w:rsidR="00D707A5" w:rsidRPr="00676387" w:rsidRDefault="00D707A5" w:rsidP="00116F50">
            <w:pPr>
              <w:jc w:val="center"/>
              <w:rPr>
                <w:bCs/>
                <w:sz w:val="18"/>
                <w:szCs w:val="18"/>
              </w:rPr>
            </w:pPr>
            <w:r>
              <w:rPr>
                <w:bCs/>
                <w:sz w:val="18"/>
                <w:szCs w:val="18"/>
              </w:rPr>
              <w:t>-</w:t>
            </w:r>
          </w:p>
        </w:tc>
        <w:tc>
          <w:tcPr>
            <w:tcW w:w="2056" w:type="dxa"/>
            <w:shd w:val="clear" w:color="auto" w:fill="FFFFFF" w:themeFill="background1"/>
          </w:tcPr>
          <w:p w14:paraId="4B24A92C" w14:textId="08A20C0D" w:rsidR="00D707A5" w:rsidRPr="00676387" w:rsidRDefault="00D707A5" w:rsidP="00116F50">
            <w:pPr>
              <w:ind w:left="-43"/>
              <w:jc w:val="center"/>
              <w:rPr>
                <w:bCs/>
                <w:sz w:val="18"/>
                <w:szCs w:val="18"/>
              </w:rPr>
            </w:pPr>
            <w:r>
              <w:rPr>
                <w:bCs/>
                <w:sz w:val="18"/>
                <w:szCs w:val="18"/>
              </w:rPr>
              <w:t>-</w:t>
            </w:r>
          </w:p>
        </w:tc>
        <w:tc>
          <w:tcPr>
            <w:tcW w:w="1559" w:type="dxa"/>
            <w:shd w:val="clear" w:color="auto" w:fill="FFFFFF" w:themeFill="background1"/>
          </w:tcPr>
          <w:p w14:paraId="7C9E852F" w14:textId="2F8EB115" w:rsidR="00D707A5" w:rsidRPr="00B6005F" w:rsidRDefault="00AE282B" w:rsidP="00B6005F">
            <w:pPr>
              <w:spacing w:before="60" w:after="60"/>
              <w:jc w:val="center"/>
              <w:rPr>
                <w:b/>
                <w:sz w:val="18"/>
                <w:szCs w:val="18"/>
              </w:rPr>
            </w:pPr>
            <w:r w:rsidRPr="00395263">
              <w:rPr>
                <w:sz w:val="18"/>
                <w:szCs w:val="18"/>
                <w:highlight w:val="red"/>
              </w:rPr>
              <w:t>Pasākumu nav plānots veikt</w:t>
            </w:r>
          </w:p>
        </w:tc>
      </w:tr>
      <w:tr w:rsidR="00D707A5" w:rsidRPr="00676387" w14:paraId="45A2138C" w14:textId="68685202" w:rsidTr="00002D5A">
        <w:tc>
          <w:tcPr>
            <w:tcW w:w="3261" w:type="dxa"/>
            <w:shd w:val="clear" w:color="auto" w:fill="FFFFFF" w:themeFill="background1"/>
          </w:tcPr>
          <w:p w14:paraId="06BB2A98" w14:textId="77777777" w:rsidR="00D707A5" w:rsidRPr="00676387" w:rsidRDefault="00D707A5" w:rsidP="00116F50">
            <w:pPr>
              <w:rPr>
                <w:bCs/>
                <w:sz w:val="18"/>
                <w:szCs w:val="18"/>
              </w:rPr>
            </w:pPr>
          </w:p>
        </w:tc>
        <w:tc>
          <w:tcPr>
            <w:tcW w:w="2410" w:type="dxa"/>
            <w:shd w:val="clear" w:color="auto" w:fill="FFFFFF" w:themeFill="background1"/>
          </w:tcPr>
          <w:p w14:paraId="555DBB32" w14:textId="7FAB9EAC" w:rsidR="00D707A5" w:rsidRPr="00676387" w:rsidRDefault="00D707A5" w:rsidP="00116F50">
            <w:pPr>
              <w:rPr>
                <w:bCs/>
                <w:sz w:val="18"/>
                <w:szCs w:val="18"/>
              </w:rPr>
            </w:pPr>
            <w:r w:rsidRPr="00676387">
              <w:rPr>
                <w:bCs/>
                <w:sz w:val="18"/>
                <w:szCs w:val="18"/>
              </w:rPr>
              <w:t>C5.1.3.3. Vienotas ugunsdzēsības signalizācijas sistēmas izveide visā CPII “Riekstiņš” ēkā</w:t>
            </w:r>
          </w:p>
        </w:tc>
        <w:tc>
          <w:tcPr>
            <w:tcW w:w="2055" w:type="dxa"/>
            <w:shd w:val="clear" w:color="auto" w:fill="FFFFFF" w:themeFill="background1"/>
          </w:tcPr>
          <w:p w14:paraId="03A0AF14"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07E34CED" w14:textId="191E8962"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23</w:t>
            </w:r>
            <w:r w:rsidRPr="00B15393">
              <w:rPr>
                <w:sz w:val="18"/>
                <w:szCs w:val="18"/>
              </w:rPr>
              <w:t>.-202</w:t>
            </w:r>
            <w:r>
              <w:rPr>
                <w:sz w:val="18"/>
                <w:szCs w:val="18"/>
              </w:rPr>
              <w:t>5</w:t>
            </w:r>
            <w:r w:rsidRPr="00B15393">
              <w:rPr>
                <w:sz w:val="18"/>
                <w:szCs w:val="18"/>
              </w:rPr>
              <w:t>.).</w:t>
            </w:r>
          </w:p>
        </w:tc>
        <w:tc>
          <w:tcPr>
            <w:tcW w:w="2056" w:type="dxa"/>
            <w:shd w:val="clear" w:color="auto" w:fill="FFFFFF" w:themeFill="background1"/>
          </w:tcPr>
          <w:p w14:paraId="360AD8D2" w14:textId="39C30A1D" w:rsidR="00D707A5" w:rsidRPr="009F1E8D" w:rsidRDefault="00D707A5" w:rsidP="00116F50">
            <w:pPr>
              <w:tabs>
                <w:tab w:val="left" w:pos="240"/>
              </w:tabs>
              <w:jc w:val="center"/>
              <w:rPr>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37626A4" w14:textId="17BC488C" w:rsidR="00D707A5" w:rsidRPr="00676387" w:rsidRDefault="00D707A5" w:rsidP="00116F50">
            <w:pPr>
              <w:jc w:val="center"/>
              <w:rPr>
                <w:bCs/>
                <w:sz w:val="18"/>
                <w:szCs w:val="18"/>
              </w:rPr>
            </w:pPr>
            <w:r>
              <w:rPr>
                <w:bCs/>
                <w:sz w:val="18"/>
                <w:szCs w:val="18"/>
              </w:rPr>
              <w:t>Pasākums dzēsts.</w:t>
            </w:r>
          </w:p>
        </w:tc>
        <w:tc>
          <w:tcPr>
            <w:tcW w:w="2056" w:type="dxa"/>
            <w:shd w:val="clear" w:color="auto" w:fill="FFFFFF" w:themeFill="background1"/>
          </w:tcPr>
          <w:p w14:paraId="06B523AB" w14:textId="2D37DEE1" w:rsidR="00D707A5" w:rsidRPr="00676387" w:rsidRDefault="00D707A5" w:rsidP="00116F50">
            <w:pPr>
              <w:ind w:left="-43"/>
              <w:jc w:val="center"/>
              <w:rPr>
                <w:bCs/>
                <w:sz w:val="18"/>
                <w:szCs w:val="18"/>
              </w:rPr>
            </w:pPr>
            <w:r>
              <w:rPr>
                <w:bCs/>
                <w:sz w:val="18"/>
                <w:szCs w:val="18"/>
              </w:rPr>
              <w:t>-</w:t>
            </w:r>
          </w:p>
        </w:tc>
        <w:tc>
          <w:tcPr>
            <w:tcW w:w="1559" w:type="dxa"/>
            <w:shd w:val="clear" w:color="auto" w:fill="FFFFFF" w:themeFill="background1"/>
          </w:tcPr>
          <w:p w14:paraId="051F1356" w14:textId="102C341F" w:rsidR="00D707A5" w:rsidRPr="00B6005F" w:rsidRDefault="00AE282B" w:rsidP="00B6005F">
            <w:pPr>
              <w:spacing w:before="60" w:after="60"/>
              <w:jc w:val="center"/>
              <w:rPr>
                <w:b/>
                <w:sz w:val="18"/>
                <w:szCs w:val="18"/>
              </w:rPr>
            </w:pPr>
            <w:r w:rsidRPr="00395263">
              <w:rPr>
                <w:sz w:val="18"/>
                <w:szCs w:val="18"/>
                <w:highlight w:val="red"/>
              </w:rPr>
              <w:t>Pasākumu nav plānots veikt</w:t>
            </w:r>
          </w:p>
        </w:tc>
      </w:tr>
      <w:tr w:rsidR="00D707A5" w:rsidRPr="00676387" w14:paraId="47416B18" w14:textId="14358058" w:rsidTr="00002D5A">
        <w:tc>
          <w:tcPr>
            <w:tcW w:w="3261" w:type="dxa"/>
            <w:shd w:val="clear" w:color="auto" w:fill="FFFFFF" w:themeFill="background1"/>
          </w:tcPr>
          <w:p w14:paraId="75BF60F5" w14:textId="77777777" w:rsidR="00D707A5" w:rsidRPr="00676387" w:rsidRDefault="00D707A5" w:rsidP="00116F50">
            <w:pPr>
              <w:rPr>
                <w:bCs/>
                <w:sz w:val="18"/>
                <w:szCs w:val="18"/>
              </w:rPr>
            </w:pPr>
          </w:p>
        </w:tc>
        <w:tc>
          <w:tcPr>
            <w:tcW w:w="2410" w:type="dxa"/>
            <w:shd w:val="clear" w:color="auto" w:fill="D9D9D9" w:themeFill="background1" w:themeFillShade="D9"/>
          </w:tcPr>
          <w:p w14:paraId="49F77C75" w14:textId="6A7985A1" w:rsidR="00D707A5" w:rsidRPr="00676387" w:rsidRDefault="00D707A5" w:rsidP="00116F50">
            <w:pPr>
              <w:rPr>
                <w:bCs/>
                <w:sz w:val="18"/>
                <w:szCs w:val="18"/>
              </w:rPr>
            </w:pPr>
            <w:r w:rsidRPr="00676387">
              <w:rPr>
                <w:bCs/>
                <w:sz w:val="18"/>
                <w:szCs w:val="18"/>
              </w:rPr>
              <w:t>C5.1.3.4. CPII “Riekstiņš” vienstāvu daļas renovācija</w:t>
            </w:r>
          </w:p>
        </w:tc>
        <w:tc>
          <w:tcPr>
            <w:tcW w:w="2055" w:type="dxa"/>
            <w:shd w:val="clear" w:color="auto" w:fill="D9D9D9" w:themeFill="background1" w:themeFillShade="D9"/>
          </w:tcPr>
          <w:p w14:paraId="6DF3065F"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366E6C3F" w14:textId="7600F303"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2022.-2024.</w:t>
            </w:r>
            <w:r w:rsidRPr="00B15393">
              <w:rPr>
                <w:sz w:val="18"/>
                <w:szCs w:val="18"/>
              </w:rPr>
              <w:t xml:space="preserve"> uz 20</w:t>
            </w:r>
            <w:r>
              <w:rPr>
                <w:sz w:val="18"/>
                <w:szCs w:val="18"/>
              </w:rPr>
              <w:t>23</w:t>
            </w:r>
            <w:r w:rsidRPr="00B15393">
              <w:rPr>
                <w:sz w:val="18"/>
                <w:szCs w:val="18"/>
              </w:rPr>
              <w:t>.-202</w:t>
            </w:r>
            <w:r>
              <w:rPr>
                <w:sz w:val="18"/>
                <w:szCs w:val="18"/>
              </w:rPr>
              <w:t>4</w:t>
            </w:r>
            <w:r w:rsidRPr="00B15393">
              <w:rPr>
                <w:sz w:val="18"/>
                <w:szCs w:val="18"/>
              </w:rPr>
              <w:t>.).</w:t>
            </w:r>
          </w:p>
        </w:tc>
        <w:tc>
          <w:tcPr>
            <w:tcW w:w="2056" w:type="dxa"/>
            <w:shd w:val="clear" w:color="auto" w:fill="D9D9D9" w:themeFill="background1" w:themeFillShade="D9"/>
          </w:tcPr>
          <w:p w14:paraId="3DFABD85"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453B7B43" w14:textId="4EDB3D84"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15F49308" w14:textId="00955266" w:rsidR="00D707A5" w:rsidRPr="00676387" w:rsidRDefault="00D707A5" w:rsidP="00116F50">
            <w:pPr>
              <w:jc w:val="center"/>
              <w:rPr>
                <w:bCs/>
                <w:sz w:val="18"/>
                <w:szCs w:val="18"/>
              </w:rPr>
            </w:pPr>
            <w:r>
              <w:rPr>
                <w:bCs/>
                <w:sz w:val="18"/>
                <w:szCs w:val="18"/>
              </w:rPr>
              <w:t>Nav veiktas.</w:t>
            </w:r>
          </w:p>
        </w:tc>
        <w:tc>
          <w:tcPr>
            <w:tcW w:w="2056" w:type="dxa"/>
            <w:shd w:val="clear" w:color="auto" w:fill="D9D9D9" w:themeFill="background1" w:themeFillShade="D9"/>
          </w:tcPr>
          <w:p w14:paraId="62B95DA4" w14:textId="0D3EEE1D" w:rsidR="00D707A5" w:rsidRPr="00676387" w:rsidRDefault="00D707A5" w:rsidP="00116F50">
            <w:pPr>
              <w:ind w:left="-43"/>
              <w:jc w:val="center"/>
              <w:rPr>
                <w:bCs/>
                <w:sz w:val="18"/>
                <w:szCs w:val="18"/>
              </w:rPr>
            </w:pPr>
            <w:r>
              <w:rPr>
                <w:bCs/>
                <w:sz w:val="18"/>
                <w:szCs w:val="18"/>
              </w:rPr>
              <w:t>Nav veiktas.</w:t>
            </w:r>
          </w:p>
        </w:tc>
        <w:tc>
          <w:tcPr>
            <w:tcW w:w="1559" w:type="dxa"/>
            <w:shd w:val="clear" w:color="auto" w:fill="D9D9D9" w:themeFill="background1" w:themeFillShade="D9"/>
          </w:tcPr>
          <w:p w14:paraId="638968FD" w14:textId="72F4DD0F"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0FFFFF5F" w14:textId="298D9484" w:rsidTr="00002D5A">
        <w:tc>
          <w:tcPr>
            <w:tcW w:w="3261" w:type="dxa"/>
            <w:shd w:val="clear" w:color="auto" w:fill="FFFFFF" w:themeFill="background1"/>
          </w:tcPr>
          <w:p w14:paraId="0DA9793F" w14:textId="77777777" w:rsidR="00D707A5" w:rsidRPr="00676387" w:rsidRDefault="00D707A5" w:rsidP="00116F50">
            <w:pPr>
              <w:rPr>
                <w:bCs/>
                <w:sz w:val="18"/>
                <w:szCs w:val="18"/>
              </w:rPr>
            </w:pPr>
          </w:p>
        </w:tc>
        <w:tc>
          <w:tcPr>
            <w:tcW w:w="2410" w:type="dxa"/>
            <w:shd w:val="clear" w:color="auto" w:fill="D9D9D9" w:themeFill="background1" w:themeFillShade="D9"/>
          </w:tcPr>
          <w:p w14:paraId="399D17F1" w14:textId="744475C2" w:rsidR="00D707A5" w:rsidRPr="00676387" w:rsidRDefault="00D707A5" w:rsidP="00116F50">
            <w:pPr>
              <w:rPr>
                <w:bCs/>
                <w:sz w:val="18"/>
                <w:szCs w:val="18"/>
              </w:rPr>
            </w:pPr>
            <w:r w:rsidRPr="00676387">
              <w:rPr>
                <w:bCs/>
                <w:sz w:val="18"/>
                <w:szCs w:val="18"/>
              </w:rPr>
              <w:t>C5.1.3.5. Kultūras un amatniecības centra (“amatu mājas”) izveide</w:t>
            </w:r>
          </w:p>
        </w:tc>
        <w:tc>
          <w:tcPr>
            <w:tcW w:w="2055" w:type="dxa"/>
            <w:shd w:val="clear" w:color="auto" w:fill="D9D9D9" w:themeFill="background1" w:themeFillShade="D9"/>
          </w:tcPr>
          <w:p w14:paraId="7F55C9B6"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5AAC38EA" w14:textId="104FFE2D"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2022.-2025.</w:t>
            </w:r>
            <w:r w:rsidRPr="00B15393">
              <w:rPr>
                <w:sz w:val="18"/>
                <w:szCs w:val="18"/>
              </w:rPr>
              <w:t xml:space="preserve"> uz 20</w:t>
            </w:r>
            <w:r>
              <w:rPr>
                <w:sz w:val="18"/>
                <w:szCs w:val="18"/>
              </w:rPr>
              <w:t>21</w:t>
            </w:r>
            <w:r w:rsidRPr="00B15393">
              <w:rPr>
                <w:sz w:val="18"/>
                <w:szCs w:val="18"/>
              </w:rPr>
              <w:t>.-202</w:t>
            </w:r>
            <w:r>
              <w:rPr>
                <w:sz w:val="18"/>
                <w:szCs w:val="18"/>
              </w:rPr>
              <w:t>5</w:t>
            </w:r>
            <w:r w:rsidRPr="00B15393">
              <w:rPr>
                <w:sz w:val="18"/>
                <w:szCs w:val="18"/>
              </w:rPr>
              <w:t>.).</w:t>
            </w:r>
          </w:p>
        </w:tc>
        <w:tc>
          <w:tcPr>
            <w:tcW w:w="2056" w:type="dxa"/>
            <w:shd w:val="clear" w:color="auto" w:fill="D9D9D9" w:themeFill="background1" w:themeFillShade="D9"/>
          </w:tcPr>
          <w:p w14:paraId="64D2CD20" w14:textId="77777777" w:rsidR="00D707A5" w:rsidRDefault="00D707A5" w:rsidP="00116F50">
            <w:pPr>
              <w:jc w:val="center"/>
              <w:rPr>
                <w:sz w:val="18"/>
                <w:szCs w:val="18"/>
              </w:rPr>
            </w:pPr>
            <w:r w:rsidRPr="00B15393">
              <w:rPr>
                <w:sz w:val="18"/>
                <w:szCs w:val="18"/>
              </w:rPr>
              <w:t xml:space="preserve">Precizēts projekta īstenošanas termiņš (no </w:t>
            </w:r>
            <w:r>
              <w:rPr>
                <w:sz w:val="18"/>
                <w:szCs w:val="18"/>
              </w:rPr>
              <w:t>2021.-2025.</w:t>
            </w:r>
            <w:r w:rsidRPr="00B15393">
              <w:rPr>
                <w:sz w:val="18"/>
                <w:szCs w:val="18"/>
              </w:rPr>
              <w:t xml:space="preserve"> uz 202</w:t>
            </w:r>
            <w:r>
              <w:rPr>
                <w:sz w:val="18"/>
                <w:szCs w:val="18"/>
              </w:rPr>
              <w:t>7</w:t>
            </w:r>
            <w:r w:rsidRPr="00B15393">
              <w:rPr>
                <w:sz w:val="18"/>
                <w:szCs w:val="18"/>
              </w:rPr>
              <w:t>.).</w:t>
            </w:r>
          </w:p>
          <w:p w14:paraId="1C1043F9" w14:textId="5B98AEB4"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72FA729C" w14:textId="7B86CCF9" w:rsidR="00D707A5" w:rsidRPr="00676387" w:rsidRDefault="00D707A5" w:rsidP="00116F50">
            <w:pPr>
              <w:jc w:val="center"/>
              <w:rPr>
                <w:bCs/>
                <w:sz w:val="18"/>
                <w:szCs w:val="18"/>
              </w:rPr>
            </w:pPr>
            <w:r>
              <w:rPr>
                <w:bCs/>
                <w:sz w:val="18"/>
                <w:szCs w:val="18"/>
              </w:rPr>
              <w:t>Nav veiktas.</w:t>
            </w:r>
          </w:p>
        </w:tc>
        <w:tc>
          <w:tcPr>
            <w:tcW w:w="2056" w:type="dxa"/>
            <w:shd w:val="clear" w:color="auto" w:fill="D9D9D9" w:themeFill="background1" w:themeFillShade="D9"/>
          </w:tcPr>
          <w:p w14:paraId="0D0BC4E2" w14:textId="00B59CE7" w:rsidR="00D707A5" w:rsidRPr="00676387" w:rsidRDefault="00D707A5" w:rsidP="00116F50">
            <w:pPr>
              <w:jc w:val="center"/>
              <w:rPr>
                <w:bCs/>
                <w:sz w:val="18"/>
                <w:szCs w:val="18"/>
              </w:rPr>
            </w:pPr>
            <w:r>
              <w:rPr>
                <w:bCs/>
                <w:sz w:val="18"/>
                <w:szCs w:val="18"/>
              </w:rPr>
              <w:t>Nav veiktas.</w:t>
            </w:r>
          </w:p>
        </w:tc>
        <w:tc>
          <w:tcPr>
            <w:tcW w:w="1559" w:type="dxa"/>
            <w:shd w:val="clear" w:color="auto" w:fill="D9D9D9" w:themeFill="background1" w:themeFillShade="D9"/>
          </w:tcPr>
          <w:p w14:paraId="3787674B" w14:textId="1E2F6F1B"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264ACB11" w14:textId="60926BD4" w:rsidTr="00002D5A">
        <w:tc>
          <w:tcPr>
            <w:tcW w:w="3261" w:type="dxa"/>
            <w:shd w:val="clear" w:color="auto" w:fill="FFFFFF" w:themeFill="background1"/>
          </w:tcPr>
          <w:p w14:paraId="551BF5F8" w14:textId="77777777" w:rsidR="00D707A5" w:rsidRPr="00676387" w:rsidRDefault="00D707A5" w:rsidP="00116F50">
            <w:pPr>
              <w:rPr>
                <w:bCs/>
                <w:sz w:val="18"/>
                <w:szCs w:val="18"/>
              </w:rPr>
            </w:pPr>
          </w:p>
        </w:tc>
        <w:tc>
          <w:tcPr>
            <w:tcW w:w="2410" w:type="dxa"/>
            <w:shd w:val="clear" w:color="auto" w:fill="D9D9D9" w:themeFill="background1" w:themeFillShade="D9"/>
          </w:tcPr>
          <w:p w14:paraId="2CB81053" w14:textId="23BFB957" w:rsidR="00D707A5" w:rsidRPr="00676387" w:rsidRDefault="00D707A5" w:rsidP="00116F50">
            <w:pPr>
              <w:rPr>
                <w:bCs/>
                <w:sz w:val="18"/>
                <w:szCs w:val="18"/>
              </w:rPr>
            </w:pPr>
            <w:r w:rsidRPr="00676387">
              <w:rPr>
                <w:bCs/>
                <w:sz w:val="18"/>
                <w:szCs w:val="18"/>
              </w:rPr>
              <w:t>C5.1.3.6. CPII “Riekstiņš” esošās teritorijas atjaunošana, paplašināšana</w:t>
            </w:r>
          </w:p>
        </w:tc>
        <w:tc>
          <w:tcPr>
            <w:tcW w:w="2055" w:type="dxa"/>
            <w:shd w:val="clear" w:color="auto" w:fill="D9D9D9" w:themeFill="background1" w:themeFillShade="D9"/>
          </w:tcPr>
          <w:p w14:paraId="767D2A06"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w:t>
            </w:r>
          </w:p>
          <w:p w14:paraId="2C5702D7" w14:textId="321894F3" w:rsidR="00D707A5" w:rsidRPr="00D12C2A" w:rsidRDefault="00D707A5" w:rsidP="00116F50">
            <w:pPr>
              <w:tabs>
                <w:tab w:val="left" w:pos="240"/>
              </w:tabs>
              <w:jc w:val="center"/>
              <w:rPr>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0AB58F06" w14:textId="77777777" w:rsidR="00D707A5" w:rsidRDefault="00D707A5" w:rsidP="00116F50">
            <w:pPr>
              <w:jc w:val="center"/>
              <w:rPr>
                <w:sz w:val="18"/>
                <w:szCs w:val="18"/>
              </w:rPr>
            </w:pPr>
            <w:r w:rsidRPr="00B15393">
              <w:rPr>
                <w:sz w:val="18"/>
                <w:szCs w:val="18"/>
              </w:rPr>
              <w:t>Precizēta informācija par atbildīgajiem</w:t>
            </w:r>
            <w:r>
              <w:rPr>
                <w:sz w:val="18"/>
                <w:szCs w:val="18"/>
              </w:rPr>
              <w:t>.</w:t>
            </w:r>
          </w:p>
          <w:p w14:paraId="30BB7BA7" w14:textId="77777777" w:rsidR="00D707A5" w:rsidRDefault="00D707A5" w:rsidP="00116F50">
            <w:pPr>
              <w:jc w:val="center"/>
              <w:rPr>
                <w:sz w:val="18"/>
                <w:szCs w:val="18"/>
              </w:rPr>
            </w:pPr>
            <w:r w:rsidRPr="002F3337">
              <w:rPr>
                <w:sz w:val="18"/>
                <w:szCs w:val="18"/>
              </w:rPr>
              <w:t>Precizēta informācija par finanšu resursiem</w:t>
            </w:r>
            <w:r>
              <w:rPr>
                <w:sz w:val="18"/>
                <w:szCs w:val="18"/>
              </w:rPr>
              <w:t>.</w:t>
            </w:r>
          </w:p>
          <w:p w14:paraId="2114BEE9" w14:textId="0B4627AB"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33ECAB17" w14:textId="7D7255F4" w:rsidR="00D707A5" w:rsidRPr="00676387" w:rsidRDefault="00D707A5" w:rsidP="00116F50">
            <w:pPr>
              <w:jc w:val="center"/>
              <w:rPr>
                <w:bCs/>
                <w:sz w:val="18"/>
                <w:szCs w:val="18"/>
              </w:rPr>
            </w:pPr>
            <w:r>
              <w:rPr>
                <w:bCs/>
                <w:sz w:val="18"/>
                <w:szCs w:val="18"/>
              </w:rPr>
              <w:t>Nav veiktas.</w:t>
            </w:r>
          </w:p>
        </w:tc>
        <w:tc>
          <w:tcPr>
            <w:tcW w:w="2056" w:type="dxa"/>
            <w:shd w:val="clear" w:color="auto" w:fill="D9D9D9" w:themeFill="background1" w:themeFillShade="D9"/>
          </w:tcPr>
          <w:p w14:paraId="196C5EE9" w14:textId="5251014A" w:rsidR="00D707A5" w:rsidRPr="00676387" w:rsidRDefault="00D707A5" w:rsidP="00116F50">
            <w:pPr>
              <w:jc w:val="center"/>
              <w:rPr>
                <w:bCs/>
                <w:sz w:val="18"/>
                <w:szCs w:val="18"/>
              </w:rPr>
            </w:pPr>
            <w:r>
              <w:rPr>
                <w:bCs/>
                <w:sz w:val="18"/>
                <w:szCs w:val="18"/>
              </w:rPr>
              <w:t>Nav veiktas.</w:t>
            </w:r>
          </w:p>
        </w:tc>
        <w:tc>
          <w:tcPr>
            <w:tcW w:w="1559" w:type="dxa"/>
            <w:shd w:val="clear" w:color="auto" w:fill="D9D9D9" w:themeFill="background1" w:themeFillShade="D9"/>
          </w:tcPr>
          <w:p w14:paraId="6C3F9E12" w14:textId="12C48BDC"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689DBB5F" w14:textId="5FA0149E" w:rsidTr="00002D5A">
        <w:tc>
          <w:tcPr>
            <w:tcW w:w="3261" w:type="dxa"/>
            <w:shd w:val="clear" w:color="auto" w:fill="FFFFFF" w:themeFill="background1"/>
          </w:tcPr>
          <w:p w14:paraId="54DC7068" w14:textId="77777777" w:rsidR="00D707A5" w:rsidRPr="00676387" w:rsidRDefault="00D707A5" w:rsidP="00116F50">
            <w:pPr>
              <w:rPr>
                <w:bCs/>
                <w:sz w:val="18"/>
                <w:szCs w:val="18"/>
              </w:rPr>
            </w:pPr>
          </w:p>
        </w:tc>
        <w:tc>
          <w:tcPr>
            <w:tcW w:w="2410" w:type="dxa"/>
            <w:shd w:val="clear" w:color="auto" w:fill="FFFFFF" w:themeFill="background1"/>
          </w:tcPr>
          <w:p w14:paraId="27D11EB9" w14:textId="08C76E36" w:rsidR="00D707A5" w:rsidRPr="00676387" w:rsidRDefault="00D707A5" w:rsidP="00116F50">
            <w:pPr>
              <w:rPr>
                <w:bCs/>
                <w:sz w:val="18"/>
                <w:szCs w:val="18"/>
              </w:rPr>
            </w:pPr>
            <w:r w:rsidRPr="00676387">
              <w:rPr>
                <w:bCs/>
                <w:sz w:val="18"/>
                <w:szCs w:val="18"/>
              </w:rPr>
              <w:t>C5.1.3.7. CPII “Riekstiņš” divstāvu daļas pielāgošana iekļaujošās izglītības vajadzībām</w:t>
            </w:r>
          </w:p>
        </w:tc>
        <w:tc>
          <w:tcPr>
            <w:tcW w:w="2055" w:type="dxa"/>
            <w:shd w:val="clear" w:color="auto" w:fill="FFFFFF" w:themeFill="background1"/>
          </w:tcPr>
          <w:p w14:paraId="6A8A2B55"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1C9469FD" w14:textId="5169553A"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4B2CD08" w14:textId="3327B327"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19E0015" w14:textId="2A4CDB11"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575DC54" w14:textId="08AB56A5" w:rsidR="00D707A5" w:rsidRPr="00676387" w:rsidRDefault="00D707A5" w:rsidP="00116F50">
            <w:pPr>
              <w:ind w:left="-43"/>
              <w:jc w:val="center"/>
              <w:rPr>
                <w:bCs/>
                <w:sz w:val="18"/>
                <w:szCs w:val="18"/>
              </w:rPr>
            </w:pPr>
            <w:r>
              <w:rPr>
                <w:bCs/>
                <w:sz w:val="18"/>
                <w:szCs w:val="18"/>
              </w:rPr>
              <w:t>Nav veiktas.</w:t>
            </w:r>
          </w:p>
        </w:tc>
        <w:tc>
          <w:tcPr>
            <w:tcW w:w="1559" w:type="dxa"/>
            <w:shd w:val="clear" w:color="auto" w:fill="FFFFFF" w:themeFill="background1"/>
          </w:tcPr>
          <w:p w14:paraId="1B43E9D0" w14:textId="03654204"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B137531" w14:textId="176D8012" w:rsidTr="00002D5A">
        <w:tc>
          <w:tcPr>
            <w:tcW w:w="3261" w:type="dxa"/>
            <w:shd w:val="clear" w:color="auto" w:fill="FFFFFF" w:themeFill="background1"/>
          </w:tcPr>
          <w:p w14:paraId="375340D1" w14:textId="77777777" w:rsidR="00D707A5" w:rsidRPr="00676387" w:rsidRDefault="00D707A5" w:rsidP="00116F50">
            <w:pPr>
              <w:rPr>
                <w:bCs/>
                <w:sz w:val="18"/>
                <w:szCs w:val="18"/>
              </w:rPr>
            </w:pPr>
          </w:p>
        </w:tc>
        <w:tc>
          <w:tcPr>
            <w:tcW w:w="2410" w:type="dxa"/>
            <w:shd w:val="clear" w:color="auto" w:fill="FFFFFF" w:themeFill="background1"/>
          </w:tcPr>
          <w:p w14:paraId="0FEA5A89" w14:textId="5871FC99" w:rsidR="00D707A5" w:rsidRPr="00676387" w:rsidRDefault="00D707A5" w:rsidP="00116F50">
            <w:pPr>
              <w:rPr>
                <w:bCs/>
                <w:sz w:val="18"/>
                <w:szCs w:val="18"/>
              </w:rPr>
            </w:pPr>
            <w:r w:rsidRPr="00676387">
              <w:rPr>
                <w:bCs/>
                <w:sz w:val="18"/>
                <w:szCs w:val="18"/>
              </w:rPr>
              <w:t>C5.1.3.8. Nepieciešamības veikt piebūvi CPII “Riekstiņš” izvērtēšana</w:t>
            </w:r>
          </w:p>
        </w:tc>
        <w:tc>
          <w:tcPr>
            <w:tcW w:w="2055" w:type="dxa"/>
            <w:shd w:val="clear" w:color="auto" w:fill="FFFFFF" w:themeFill="background1"/>
          </w:tcPr>
          <w:p w14:paraId="4B949A6E"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w:t>
            </w:r>
          </w:p>
          <w:p w14:paraId="2C9FED9F" w14:textId="1EF5494D"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0E6BBAEA" w14:textId="666F832F"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610A6D8" w14:textId="6E689FE2"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49762ADC" w14:textId="30279FF4" w:rsidR="00D707A5" w:rsidRPr="00676387" w:rsidRDefault="00D707A5" w:rsidP="00116F50">
            <w:pPr>
              <w:ind w:left="-43"/>
              <w:jc w:val="center"/>
              <w:rPr>
                <w:bCs/>
                <w:sz w:val="18"/>
                <w:szCs w:val="18"/>
              </w:rPr>
            </w:pPr>
            <w:r>
              <w:rPr>
                <w:bCs/>
                <w:sz w:val="18"/>
                <w:szCs w:val="18"/>
              </w:rPr>
              <w:t>Nav veiktas.</w:t>
            </w:r>
          </w:p>
        </w:tc>
        <w:tc>
          <w:tcPr>
            <w:tcW w:w="1559" w:type="dxa"/>
            <w:shd w:val="clear" w:color="auto" w:fill="FFFFFF" w:themeFill="background1"/>
          </w:tcPr>
          <w:p w14:paraId="5ED6EC28" w14:textId="7889CBBA"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0A6EE3CA" w14:textId="762EAE84" w:rsidTr="00002D5A">
        <w:tc>
          <w:tcPr>
            <w:tcW w:w="3261" w:type="dxa"/>
            <w:shd w:val="clear" w:color="auto" w:fill="FFFFFF" w:themeFill="background1"/>
          </w:tcPr>
          <w:p w14:paraId="4C558F48" w14:textId="77777777" w:rsidR="00D707A5" w:rsidRPr="00676387" w:rsidRDefault="00D707A5" w:rsidP="00116F50">
            <w:pPr>
              <w:rPr>
                <w:bCs/>
                <w:sz w:val="18"/>
                <w:szCs w:val="18"/>
              </w:rPr>
            </w:pPr>
          </w:p>
        </w:tc>
        <w:tc>
          <w:tcPr>
            <w:tcW w:w="2410" w:type="dxa"/>
            <w:shd w:val="clear" w:color="auto" w:fill="D9D9D9" w:themeFill="background1" w:themeFillShade="D9"/>
          </w:tcPr>
          <w:p w14:paraId="0966ACA7" w14:textId="6B6B6F02" w:rsidR="00D707A5" w:rsidRPr="00676387" w:rsidRDefault="00D707A5" w:rsidP="00116F50">
            <w:pPr>
              <w:rPr>
                <w:bCs/>
                <w:sz w:val="18"/>
                <w:szCs w:val="18"/>
              </w:rPr>
            </w:pPr>
            <w:r w:rsidRPr="00676387">
              <w:rPr>
                <w:bCs/>
                <w:sz w:val="18"/>
                <w:szCs w:val="18"/>
              </w:rPr>
              <w:t>C5.1.3.9. CMMS laikmetīgu un energoefektīvu telpu nodrošināšana</w:t>
            </w:r>
          </w:p>
        </w:tc>
        <w:tc>
          <w:tcPr>
            <w:tcW w:w="2055" w:type="dxa"/>
            <w:shd w:val="clear" w:color="auto" w:fill="D9D9D9" w:themeFill="background1" w:themeFillShade="D9"/>
          </w:tcPr>
          <w:p w14:paraId="42FA40EF" w14:textId="2619DE98" w:rsidR="00D707A5" w:rsidRPr="00676387" w:rsidRDefault="00D707A5" w:rsidP="00116F50">
            <w:pPr>
              <w:jc w:val="center"/>
              <w:rPr>
                <w:bCs/>
                <w:color w:val="000000" w:themeColor="text1"/>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599E87E" w14:textId="074F81D6" w:rsidR="00D707A5" w:rsidRPr="00676387" w:rsidRDefault="00D707A5" w:rsidP="00116F50">
            <w:pPr>
              <w:jc w:val="center"/>
              <w:rPr>
                <w:bCs/>
                <w:color w:val="000000" w:themeColor="text1"/>
                <w:sz w:val="18"/>
                <w:szCs w:val="18"/>
              </w:rPr>
            </w:pPr>
            <w:r>
              <w:rPr>
                <w:bCs/>
                <w:color w:val="000000" w:themeColor="text1"/>
                <w:sz w:val="18"/>
                <w:szCs w:val="18"/>
              </w:rPr>
              <w:t>Pasākums dzēsts.</w:t>
            </w:r>
          </w:p>
        </w:tc>
        <w:tc>
          <w:tcPr>
            <w:tcW w:w="2055" w:type="dxa"/>
            <w:shd w:val="clear" w:color="auto" w:fill="D9D9D9" w:themeFill="background1" w:themeFillShade="D9"/>
          </w:tcPr>
          <w:p w14:paraId="4C78F12E" w14:textId="1034AA04" w:rsidR="00D707A5" w:rsidRPr="00676387" w:rsidRDefault="00D707A5" w:rsidP="00116F50">
            <w:pPr>
              <w:ind w:left="-43"/>
              <w:jc w:val="center"/>
              <w:rPr>
                <w:bCs/>
                <w:color w:val="000000" w:themeColor="text1"/>
                <w:sz w:val="18"/>
                <w:szCs w:val="18"/>
              </w:rPr>
            </w:pPr>
            <w:r>
              <w:rPr>
                <w:bCs/>
                <w:color w:val="000000" w:themeColor="text1"/>
                <w:sz w:val="18"/>
                <w:szCs w:val="18"/>
              </w:rPr>
              <w:t>-</w:t>
            </w:r>
          </w:p>
        </w:tc>
        <w:tc>
          <w:tcPr>
            <w:tcW w:w="2056" w:type="dxa"/>
            <w:shd w:val="clear" w:color="auto" w:fill="D9D9D9" w:themeFill="background1" w:themeFillShade="D9"/>
          </w:tcPr>
          <w:p w14:paraId="56C94F85" w14:textId="4F6B0291" w:rsidR="00D707A5" w:rsidRPr="00676387" w:rsidRDefault="00D707A5" w:rsidP="00116F50">
            <w:pPr>
              <w:ind w:left="-43"/>
              <w:jc w:val="center"/>
              <w:rPr>
                <w:bCs/>
                <w:color w:val="000000" w:themeColor="text1"/>
                <w:sz w:val="18"/>
                <w:szCs w:val="18"/>
              </w:rPr>
            </w:pPr>
            <w:r>
              <w:rPr>
                <w:bCs/>
                <w:color w:val="000000" w:themeColor="text1"/>
                <w:sz w:val="18"/>
                <w:szCs w:val="18"/>
              </w:rPr>
              <w:t>-</w:t>
            </w:r>
          </w:p>
        </w:tc>
        <w:tc>
          <w:tcPr>
            <w:tcW w:w="1559" w:type="dxa"/>
            <w:shd w:val="clear" w:color="auto" w:fill="D9D9D9" w:themeFill="background1" w:themeFillShade="D9"/>
          </w:tcPr>
          <w:p w14:paraId="77EA050C" w14:textId="31B7460A" w:rsidR="00D707A5" w:rsidRPr="00B6005F" w:rsidRDefault="00437673" w:rsidP="00B6005F">
            <w:pPr>
              <w:spacing w:before="60" w:after="60"/>
              <w:jc w:val="center"/>
              <w:rPr>
                <w:b/>
                <w:sz w:val="18"/>
                <w:szCs w:val="18"/>
              </w:rPr>
            </w:pPr>
            <w:r w:rsidRPr="00395263">
              <w:rPr>
                <w:sz w:val="18"/>
                <w:szCs w:val="18"/>
                <w:highlight w:val="red"/>
              </w:rPr>
              <w:t>Pasākumu nav plānots veikt</w:t>
            </w:r>
          </w:p>
        </w:tc>
      </w:tr>
      <w:tr w:rsidR="00D707A5" w:rsidRPr="00676387" w14:paraId="3EE63CA0" w14:textId="67D08A61" w:rsidTr="00002D5A">
        <w:tc>
          <w:tcPr>
            <w:tcW w:w="3261" w:type="dxa"/>
            <w:shd w:val="clear" w:color="auto" w:fill="FFFFFF" w:themeFill="background1"/>
          </w:tcPr>
          <w:p w14:paraId="30C07998" w14:textId="77777777" w:rsidR="00D707A5" w:rsidRPr="00676387" w:rsidRDefault="00D707A5" w:rsidP="00116F50">
            <w:pPr>
              <w:rPr>
                <w:bCs/>
                <w:sz w:val="18"/>
                <w:szCs w:val="18"/>
              </w:rPr>
            </w:pPr>
          </w:p>
        </w:tc>
        <w:tc>
          <w:tcPr>
            <w:tcW w:w="2410" w:type="dxa"/>
            <w:shd w:val="clear" w:color="auto" w:fill="D9D9D9" w:themeFill="background1" w:themeFillShade="D9"/>
          </w:tcPr>
          <w:p w14:paraId="63058D4A" w14:textId="64152D6F" w:rsidR="00D707A5" w:rsidRPr="00676387" w:rsidRDefault="00D707A5" w:rsidP="00116F50">
            <w:pPr>
              <w:rPr>
                <w:bCs/>
                <w:sz w:val="18"/>
                <w:szCs w:val="18"/>
              </w:rPr>
            </w:pPr>
            <w:r w:rsidRPr="00676387">
              <w:rPr>
                <w:bCs/>
                <w:sz w:val="18"/>
                <w:szCs w:val="18"/>
              </w:rPr>
              <w:t>C5.1.3.10. Karlsona parka projektēšana un izbūve</w:t>
            </w:r>
          </w:p>
        </w:tc>
        <w:tc>
          <w:tcPr>
            <w:tcW w:w="2055" w:type="dxa"/>
            <w:shd w:val="clear" w:color="auto" w:fill="D9D9D9" w:themeFill="background1" w:themeFillShade="D9"/>
          </w:tcPr>
          <w:p w14:paraId="670A3E40" w14:textId="497D35E6"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4923AFB" w14:textId="77777777" w:rsidR="00D707A5" w:rsidRDefault="00D707A5" w:rsidP="00116F50">
            <w:pPr>
              <w:jc w:val="center"/>
              <w:rPr>
                <w:sz w:val="18"/>
                <w:szCs w:val="18"/>
              </w:rPr>
            </w:pPr>
            <w:r w:rsidRPr="001A3400">
              <w:rPr>
                <w:sz w:val="18"/>
                <w:szCs w:val="18"/>
              </w:rPr>
              <w:t xml:space="preserve">Precizēts pasākuma </w:t>
            </w:r>
            <w:r w:rsidRPr="004A2614">
              <w:rPr>
                <w:sz w:val="18"/>
                <w:szCs w:val="18"/>
              </w:rPr>
              <w:t>nosaukums (Uz “</w:t>
            </w:r>
            <w:r w:rsidRPr="004A2614">
              <w:rPr>
                <w:bCs/>
                <w:sz w:val="18"/>
                <w:szCs w:val="18"/>
              </w:rPr>
              <w:t>Karlsona parka izbūve</w:t>
            </w:r>
            <w:r w:rsidRPr="004A2614">
              <w:rPr>
                <w:sz w:val="18"/>
                <w:szCs w:val="18"/>
              </w:rPr>
              <w:t>”).</w:t>
            </w:r>
          </w:p>
          <w:p w14:paraId="0935CE24" w14:textId="77777777" w:rsidR="00D707A5" w:rsidRDefault="00D707A5" w:rsidP="00116F50">
            <w:pPr>
              <w:jc w:val="center"/>
              <w:rPr>
                <w:sz w:val="18"/>
                <w:szCs w:val="18"/>
              </w:rPr>
            </w:pPr>
            <w:r w:rsidRPr="00B15393">
              <w:rPr>
                <w:sz w:val="18"/>
                <w:szCs w:val="18"/>
              </w:rPr>
              <w:t>Precizēta informācija par atbildīgajiem</w:t>
            </w:r>
            <w:r>
              <w:rPr>
                <w:sz w:val="18"/>
                <w:szCs w:val="18"/>
              </w:rPr>
              <w:t>.</w:t>
            </w:r>
          </w:p>
          <w:p w14:paraId="0F030C72" w14:textId="3B72A965"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61216BC5" w14:textId="18974AD9" w:rsidR="00D707A5" w:rsidRPr="00676387" w:rsidRDefault="00D707A5" w:rsidP="00116F50">
            <w:pPr>
              <w:ind w:left="-43"/>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202</w:t>
            </w:r>
            <w:r>
              <w:rPr>
                <w:sz w:val="18"/>
                <w:szCs w:val="18"/>
              </w:rPr>
              <w:t>7</w:t>
            </w:r>
            <w:r w:rsidRPr="00B15393">
              <w:rPr>
                <w:sz w:val="18"/>
                <w:szCs w:val="18"/>
              </w:rPr>
              <w:t>.).</w:t>
            </w:r>
          </w:p>
        </w:tc>
        <w:tc>
          <w:tcPr>
            <w:tcW w:w="2056" w:type="dxa"/>
            <w:shd w:val="clear" w:color="auto" w:fill="D9D9D9" w:themeFill="background1" w:themeFillShade="D9"/>
          </w:tcPr>
          <w:p w14:paraId="567C8DEE" w14:textId="7B302D54" w:rsidR="00D707A5" w:rsidRPr="00676387" w:rsidRDefault="00D707A5" w:rsidP="00116F50">
            <w:pPr>
              <w:jc w:val="center"/>
              <w:rPr>
                <w:bCs/>
                <w:sz w:val="18"/>
                <w:szCs w:val="18"/>
              </w:rPr>
            </w:pPr>
            <w:r>
              <w:rPr>
                <w:bCs/>
                <w:sz w:val="18"/>
                <w:szCs w:val="18"/>
              </w:rPr>
              <w:t>Nav veiktas.</w:t>
            </w:r>
          </w:p>
        </w:tc>
        <w:tc>
          <w:tcPr>
            <w:tcW w:w="1559" w:type="dxa"/>
            <w:shd w:val="clear" w:color="auto" w:fill="D9D9D9" w:themeFill="background1" w:themeFillShade="D9"/>
          </w:tcPr>
          <w:p w14:paraId="4659902B" w14:textId="5E5241EB"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2E7B2D47" w14:textId="74FC8ECB" w:rsidTr="00002D5A">
        <w:tc>
          <w:tcPr>
            <w:tcW w:w="3261" w:type="dxa"/>
            <w:shd w:val="clear" w:color="auto" w:fill="FFFFFF" w:themeFill="background1"/>
          </w:tcPr>
          <w:p w14:paraId="389EE6DB" w14:textId="77777777" w:rsidR="00D707A5" w:rsidRPr="00676387" w:rsidRDefault="00D707A5" w:rsidP="00116F50">
            <w:pPr>
              <w:rPr>
                <w:bCs/>
                <w:sz w:val="18"/>
                <w:szCs w:val="18"/>
              </w:rPr>
            </w:pPr>
          </w:p>
        </w:tc>
        <w:tc>
          <w:tcPr>
            <w:tcW w:w="2410" w:type="dxa"/>
            <w:shd w:val="clear" w:color="auto" w:fill="FFFFFF" w:themeFill="background1"/>
          </w:tcPr>
          <w:p w14:paraId="430B422A" w14:textId="44864785" w:rsidR="00D707A5" w:rsidRPr="00676387" w:rsidRDefault="00D707A5" w:rsidP="00116F50">
            <w:pPr>
              <w:rPr>
                <w:bCs/>
                <w:sz w:val="18"/>
                <w:szCs w:val="18"/>
              </w:rPr>
            </w:pPr>
            <w:r w:rsidRPr="00676387">
              <w:rPr>
                <w:bCs/>
                <w:sz w:val="18"/>
                <w:szCs w:val="18"/>
              </w:rPr>
              <w:t xml:space="preserve">C5.1.3.11. Carnikavas Novadpētniecības centra teritorijas labiekārtošana </w:t>
            </w:r>
          </w:p>
        </w:tc>
        <w:tc>
          <w:tcPr>
            <w:tcW w:w="2055" w:type="dxa"/>
            <w:shd w:val="clear" w:color="auto" w:fill="FFFFFF" w:themeFill="background1"/>
          </w:tcPr>
          <w:p w14:paraId="21F62099" w14:textId="638999BC"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F665107" w14:textId="77777777" w:rsidR="00D707A5" w:rsidRDefault="00D707A5" w:rsidP="00116F50">
            <w:pPr>
              <w:jc w:val="center"/>
              <w:rPr>
                <w:sz w:val="18"/>
                <w:szCs w:val="18"/>
              </w:rPr>
            </w:pPr>
            <w:r w:rsidRPr="00B15393">
              <w:rPr>
                <w:sz w:val="18"/>
                <w:szCs w:val="18"/>
              </w:rPr>
              <w:t>Precizēta informācija par atbildīgajiem</w:t>
            </w:r>
            <w:r>
              <w:rPr>
                <w:sz w:val="18"/>
                <w:szCs w:val="18"/>
              </w:rPr>
              <w:t>.</w:t>
            </w:r>
          </w:p>
          <w:p w14:paraId="7A4D512A" w14:textId="2CC6A09B"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7D8A338" w14:textId="3F474901"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CFA745D" w14:textId="0247D99E"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17FF0566" w14:textId="218D619A"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56B4D71" w14:textId="2D7ED314" w:rsidTr="00002D5A">
        <w:tc>
          <w:tcPr>
            <w:tcW w:w="3261" w:type="dxa"/>
            <w:shd w:val="clear" w:color="auto" w:fill="FFFFFF" w:themeFill="background1"/>
          </w:tcPr>
          <w:p w14:paraId="6C39D3C8" w14:textId="77777777" w:rsidR="00D707A5" w:rsidRPr="00676387" w:rsidRDefault="00D707A5" w:rsidP="00116F50">
            <w:pPr>
              <w:rPr>
                <w:bCs/>
                <w:sz w:val="18"/>
                <w:szCs w:val="18"/>
              </w:rPr>
            </w:pPr>
          </w:p>
        </w:tc>
        <w:tc>
          <w:tcPr>
            <w:tcW w:w="2410" w:type="dxa"/>
            <w:shd w:val="clear" w:color="auto" w:fill="FFFFFF" w:themeFill="background1"/>
          </w:tcPr>
          <w:p w14:paraId="017E8EEE" w14:textId="7002EF98" w:rsidR="00D707A5" w:rsidRPr="00676387" w:rsidRDefault="00D707A5" w:rsidP="00116F50">
            <w:pPr>
              <w:rPr>
                <w:bCs/>
                <w:sz w:val="18"/>
                <w:szCs w:val="18"/>
              </w:rPr>
            </w:pPr>
            <w:r w:rsidRPr="00676387">
              <w:rPr>
                <w:bCs/>
                <w:sz w:val="18"/>
                <w:szCs w:val="18"/>
              </w:rPr>
              <w:t>C5.1.3.12. Brīvā laika pavadīšanas centra “Kadiķis” sniegto pakalpojumu dažādošana</w:t>
            </w:r>
          </w:p>
        </w:tc>
        <w:tc>
          <w:tcPr>
            <w:tcW w:w="2055" w:type="dxa"/>
            <w:shd w:val="clear" w:color="auto" w:fill="FFFFFF" w:themeFill="background1"/>
          </w:tcPr>
          <w:p w14:paraId="3542E131" w14:textId="539D5080"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61C5E280" w14:textId="5FC94811" w:rsidR="00D707A5" w:rsidRPr="00676387" w:rsidRDefault="00D707A5" w:rsidP="00116F50">
            <w:pPr>
              <w:jc w:val="center"/>
              <w:rPr>
                <w:bCs/>
                <w:sz w:val="18"/>
                <w:szCs w:val="18"/>
              </w:rPr>
            </w:pPr>
            <w:r>
              <w:rPr>
                <w:bCs/>
                <w:sz w:val="18"/>
                <w:szCs w:val="18"/>
              </w:rPr>
              <w:t>Nav veiktas.</w:t>
            </w:r>
          </w:p>
        </w:tc>
        <w:tc>
          <w:tcPr>
            <w:tcW w:w="2055" w:type="dxa"/>
            <w:shd w:val="clear" w:color="auto" w:fill="FFFFFF" w:themeFill="background1"/>
          </w:tcPr>
          <w:p w14:paraId="3338FD5A" w14:textId="2CC88906"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6AAAB4AE" w14:textId="19743DAB"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75746281" w14:textId="47E61C06"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1E087E1" w14:textId="0CF3F091" w:rsidTr="00002D5A">
        <w:tc>
          <w:tcPr>
            <w:tcW w:w="3261" w:type="dxa"/>
            <w:shd w:val="clear" w:color="auto" w:fill="FFFFFF" w:themeFill="background1"/>
          </w:tcPr>
          <w:p w14:paraId="1086C6B0" w14:textId="77777777" w:rsidR="00D707A5" w:rsidRPr="00676387" w:rsidRDefault="00D707A5" w:rsidP="00116F50">
            <w:pPr>
              <w:rPr>
                <w:bCs/>
                <w:sz w:val="18"/>
                <w:szCs w:val="18"/>
              </w:rPr>
            </w:pPr>
          </w:p>
        </w:tc>
        <w:tc>
          <w:tcPr>
            <w:tcW w:w="2410" w:type="dxa"/>
            <w:shd w:val="clear" w:color="auto" w:fill="FFFFFF" w:themeFill="background1"/>
          </w:tcPr>
          <w:p w14:paraId="1D81113A" w14:textId="3979E39F" w:rsidR="00D707A5" w:rsidRPr="00676387" w:rsidRDefault="00D707A5" w:rsidP="00116F50">
            <w:pPr>
              <w:rPr>
                <w:bCs/>
                <w:sz w:val="18"/>
                <w:szCs w:val="18"/>
              </w:rPr>
            </w:pPr>
            <w:r w:rsidRPr="00676387">
              <w:rPr>
                <w:bCs/>
                <w:sz w:val="18"/>
                <w:szCs w:val="18"/>
              </w:rPr>
              <w:t>C5.1.3.13. Pašvaldības iestāžu pielāgošana bērniem un jauniešiem, kā arī cilvēkiem ar funkcionālajiem traucējumiem</w:t>
            </w:r>
          </w:p>
        </w:tc>
        <w:tc>
          <w:tcPr>
            <w:tcW w:w="2055" w:type="dxa"/>
            <w:shd w:val="clear" w:color="auto" w:fill="FFFFFF" w:themeFill="background1"/>
          </w:tcPr>
          <w:p w14:paraId="7B7E95E3" w14:textId="42BFB0DC"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2493208" w14:textId="5A3555C4"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7099F18" w14:textId="243D86F8"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77294165" w14:textId="1B6E969A"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0560AE57" w14:textId="350A6195"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3804AC04" w14:textId="690CF3E7" w:rsidTr="00002D5A">
        <w:tc>
          <w:tcPr>
            <w:tcW w:w="3261" w:type="dxa"/>
            <w:shd w:val="clear" w:color="auto" w:fill="FFFFFF" w:themeFill="background1"/>
          </w:tcPr>
          <w:p w14:paraId="7F540037" w14:textId="77777777" w:rsidR="00D707A5" w:rsidRPr="00676387" w:rsidRDefault="00D707A5" w:rsidP="00116F50">
            <w:pPr>
              <w:rPr>
                <w:bCs/>
                <w:sz w:val="18"/>
                <w:szCs w:val="18"/>
              </w:rPr>
            </w:pPr>
          </w:p>
        </w:tc>
        <w:tc>
          <w:tcPr>
            <w:tcW w:w="2410" w:type="dxa"/>
            <w:shd w:val="clear" w:color="auto" w:fill="FFFFFF" w:themeFill="background1"/>
          </w:tcPr>
          <w:p w14:paraId="54994CDE" w14:textId="7C767280" w:rsidR="00D707A5" w:rsidRPr="00676387" w:rsidRDefault="00D707A5" w:rsidP="00116F50">
            <w:pPr>
              <w:rPr>
                <w:bCs/>
                <w:sz w:val="18"/>
                <w:szCs w:val="18"/>
              </w:rPr>
            </w:pPr>
            <w:r w:rsidRPr="00676387">
              <w:rPr>
                <w:bCs/>
                <w:sz w:val="18"/>
                <w:szCs w:val="18"/>
              </w:rPr>
              <w:t xml:space="preserve">C5.1.3.14. </w:t>
            </w:r>
            <w:r w:rsidRPr="00676387">
              <w:rPr>
                <w:bCs/>
                <w:sz w:val="18"/>
                <w:szCs w:val="18"/>
                <w:shd w:val="clear" w:color="auto" w:fill="FFFFFF"/>
              </w:rPr>
              <w:t>Vides pielāgošana atbilstoši iekļaujošās izglītības prasībām</w:t>
            </w:r>
          </w:p>
        </w:tc>
        <w:tc>
          <w:tcPr>
            <w:tcW w:w="2055" w:type="dxa"/>
            <w:shd w:val="clear" w:color="auto" w:fill="FFFFFF" w:themeFill="background1"/>
          </w:tcPr>
          <w:p w14:paraId="1826C97A" w14:textId="513E7914"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30C0538" w14:textId="4CDECEED" w:rsidR="00D707A5" w:rsidRPr="00676387" w:rsidRDefault="00D707A5" w:rsidP="00116F50">
            <w:pPr>
              <w:jc w:val="center"/>
              <w:rPr>
                <w:bCs/>
                <w:sz w:val="18"/>
                <w:szCs w:val="18"/>
              </w:rPr>
            </w:pPr>
            <w:r w:rsidRPr="00DF6CDD">
              <w:rPr>
                <w:bCs/>
                <w:sz w:val="18"/>
                <w:szCs w:val="18"/>
              </w:rPr>
              <w:t>Nav veiktas.</w:t>
            </w:r>
          </w:p>
        </w:tc>
        <w:tc>
          <w:tcPr>
            <w:tcW w:w="2055" w:type="dxa"/>
            <w:shd w:val="clear" w:color="auto" w:fill="FFFFFF" w:themeFill="background1"/>
          </w:tcPr>
          <w:p w14:paraId="1F30FC27" w14:textId="676F9F20"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35463099" w14:textId="7C945561"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30F5DCE1" w14:textId="6A4E601A"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7FD613CA" w14:textId="63277628" w:rsidTr="00002D5A">
        <w:tc>
          <w:tcPr>
            <w:tcW w:w="3261" w:type="dxa"/>
            <w:shd w:val="clear" w:color="auto" w:fill="FFFFFF" w:themeFill="background1"/>
          </w:tcPr>
          <w:p w14:paraId="2647ED59" w14:textId="77777777" w:rsidR="00D707A5" w:rsidRPr="00676387" w:rsidRDefault="00D707A5" w:rsidP="00116F50">
            <w:pPr>
              <w:rPr>
                <w:bCs/>
                <w:sz w:val="18"/>
                <w:szCs w:val="18"/>
              </w:rPr>
            </w:pPr>
          </w:p>
        </w:tc>
        <w:tc>
          <w:tcPr>
            <w:tcW w:w="2410" w:type="dxa"/>
            <w:shd w:val="clear" w:color="auto" w:fill="FFFFFF" w:themeFill="background1"/>
          </w:tcPr>
          <w:p w14:paraId="30692548" w14:textId="63B1127C" w:rsidR="00D707A5" w:rsidRPr="00676387" w:rsidRDefault="00D707A5" w:rsidP="00116F50">
            <w:pPr>
              <w:rPr>
                <w:bCs/>
                <w:sz w:val="18"/>
                <w:szCs w:val="18"/>
              </w:rPr>
            </w:pPr>
            <w:r w:rsidRPr="00676387">
              <w:rPr>
                <w:bCs/>
                <w:sz w:val="18"/>
                <w:szCs w:val="18"/>
              </w:rPr>
              <w:t xml:space="preserve">C5.1.3.15. </w:t>
            </w:r>
            <w:r w:rsidRPr="00676387">
              <w:rPr>
                <w:bCs/>
                <w:color w:val="000000" w:themeColor="text1"/>
                <w:sz w:val="18"/>
                <w:szCs w:val="18"/>
              </w:rPr>
              <w:t>Interešu izglītības īstenošanas vietu infrastruktūras uzlabošana</w:t>
            </w:r>
          </w:p>
        </w:tc>
        <w:tc>
          <w:tcPr>
            <w:tcW w:w="2055" w:type="dxa"/>
            <w:shd w:val="clear" w:color="auto" w:fill="FFFFFF" w:themeFill="background1"/>
          </w:tcPr>
          <w:p w14:paraId="6E10E850"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4CC80C9A" w14:textId="34C1255B"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1985ACB" w14:textId="1AB53E21" w:rsidR="00D707A5" w:rsidRPr="00676387" w:rsidRDefault="00D707A5" w:rsidP="00116F50">
            <w:pPr>
              <w:jc w:val="center"/>
              <w:rPr>
                <w:bCs/>
                <w:sz w:val="18"/>
                <w:szCs w:val="18"/>
              </w:rPr>
            </w:pPr>
            <w:r w:rsidRPr="00DF6CDD">
              <w:rPr>
                <w:bCs/>
                <w:sz w:val="18"/>
                <w:szCs w:val="18"/>
              </w:rPr>
              <w:t>Nav veiktas.</w:t>
            </w:r>
          </w:p>
        </w:tc>
        <w:tc>
          <w:tcPr>
            <w:tcW w:w="2055" w:type="dxa"/>
            <w:shd w:val="clear" w:color="auto" w:fill="FFFFFF" w:themeFill="background1"/>
          </w:tcPr>
          <w:p w14:paraId="7746C5DE" w14:textId="40386FF5"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7121D28D" w14:textId="619C565C" w:rsidR="00D707A5" w:rsidRPr="00676387" w:rsidRDefault="00D707A5" w:rsidP="00116F50">
            <w:pPr>
              <w:jc w:val="center"/>
              <w:rPr>
                <w:bCs/>
                <w:sz w:val="18"/>
                <w:szCs w:val="18"/>
                <w:shd w:val="clear" w:color="auto" w:fill="FFFFFF"/>
              </w:rPr>
            </w:pPr>
            <w:r>
              <w:rPr>
                <w:bCs/>
                <w:sz w:val="18"/>
                <w:szCs w:val="18"/>
              </w:rPr>
              <w:t>Nav veiktas.</w:t>
            </w:r>
          </w:p>
        </w:tc>
        <w:tc>
          <w:tcPr>
            <w:tcW w:w="1559" w:type="dxa"/>
            <w:shd w:val="clear" w:color="auto" w:fill="FFFFFF" w:themeFill="background1"/>
          </w:tcPr>
          <w:p w14:paraId="7BECD53D" w14:textId="1975A50C"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CA013DB" w14:textId="47BD76E7" w:rsidTr="00002D5A">
        <w:tc>
          <w:tcPr>
            <w:tcW w:w="3261" w:type="dxa"/>
            <w:shd w:val="clear" w:color="auto" w:fill="FFFFFF" w:themeFill="background1"/>
          </w:tcPr>
          <w:p w14:paraId="253140EE" w14:textId="77777777" w:rsidR="00D707A5" w:rsidRPr="00676387" w:rsidRDefault="00D707A5" w:rsidP="00116F50">
            <w:pPr>
              <w:rPr>
                <w:bCs/>
                <w:sz w:val="18"/>
                <w:szCs w:val="18"/>
              </w:rPr>
            </w:pPr>
          </w:p>
        </w:tc>
        <w:tc>
          <w:tcPr>
            <w:tcW w:w="2410" w:type="dxa"/>
            <w:shd w:val="clear" w:color="auto" w:fill="D9D9D9" w:themeFill="background1" w:themeFillShade="D9"/>
          </w:tcPr>
          <w:p w14:paraId="6D94A6ED" w14:textId="79AA439B" w:rsidR="00D707A5" w:rsidRPr="00676387" w:rsidRDefault="00D707A5" w:rsidP="00116F50">
            <w:pPr>
              <w:rPr>
                <w:bCs/>
                <w:sz w:val="18"/>
                <w:szCs w:val="18"/>
              </w:rPr>
            </w:pPr>
            <w:r w:rsidRPr="00676387">
              <w:rPr>
                <w:bCs/>
                <w:sz w:val="18"/>
                <w:szCs w:val="18"/>
              </w:rPr>
              <w:t>C5.1.3.16. Estrādes būvniecība un Carnikavas parka labiekārtošana</w:t>
            </w:r>
          </w:p>
        </w:tc>
        <w:tc>
          <w:tcPr>
            <w:tcW w:w="2055" w:type="dxa"/>
            <w:shd w:val="clear" w:color="auto" w:fill="D9D9D9" w:themeFill="background1" w:themeFillShade="D9"/>
          </w:tcPr>
          <w:p w14:paraId="3DD3B77A"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7AD4C256" w14:textId="7E328D1F" w:rsidR="00D707A5" w:rsidRPr="00676387" w:rsidRDefault="00D707A5" w:rsidP="00116F50">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0B09B11D"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4F306157" w14:textId="21832EA2" w:rsidR="00D707A5" w:rsidRPr="00676387" w:rsidRDefault="00D707A5" w:rsidP="00116F50">
            <w:pPr>
              <w:jc w:val="center"/>
              <w:rPr>
                <w:bCs/>
                <w:color w:val="000000" w:themeColor="text1"/>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202</w:t>
            </w:r>
            <w:r>
              <w:rPr>
                <w:sz w:val="18"/>
                <w:szCs w:val="18"/>
              </w:rPr>
              <w:t>7</w:t>
            </w:r>
            <w:r w:rsidRPr="00B15393">
              <w:rPr>
                <w:sz w:val="18"/>
                <w:szCs w:val="18"/>
              </w:rPr>
              <w:t>.).</w:t>
            </w:r>
          </w:p>
        </w:tc>
        <w:tc>
          <w:tcPr>
            <w:tcW w:w="2055" w:type="dxa"/>
            <w:shd w:val="clear" w:color="auto" w:fill="D9D9D9" w:themeFill="background1" w:themeFillShade="D9"/>
          </w:tcPr>
          <w:p w14:paraId="21DCD343" w14:textId="502BE1F8" w:rsidR="00D707A5" w:rsidRPr="00676387" w:rsidRDefault="00D707A5" w:rsidP="00116F50">
            <w:pPr>
              <w:jc w:val="center"/>
              <w:rPr>
                <w:bCs/>
                <w:color w:val="000000" w:themeColor="text1"/>
                <w:sz w:val="18"/>
                <w:szCs w:val="18"/>
              </w:rPr>
            </w:pPr>
            <w:r>
              <w:rPr>
                <w:bCs/>
                <w:sz w:val="18"/>
                <w:szCs w:val="18"/>
              </w:rPr>
              <w:t>Nav veiktas.</w:t>
            </w:r>
          </w:p>
        </w:tc>
        <w:tc>
          <w:tcPr>
            <w:tcW w:w="2056" w:type="dxa"/>
            <w:shd w:val="clear" w:color="auto" w:fill="D9D9D9" w:themeFill="background1" w:themeFillShade="D9"/>
          </w:tcPr>
          <w:p w14:paraId="7B01E5E9" w14:textId="45A9E575" w:rsidR="00D707A5" w:rsidRPr="00676387" w:rsidRDefault="00D707A5" w:rsidP="00116F50">
            <w:pPr>
              <w:jc w:val="center"/>
              <w:rPr>
                <w:bCs/>
                <w:color w:val="000000" w:themeColor="text1"/>
                <w:sz w:val="18"/>
                <w:szCs w:val="18"/>
              </w:rPr>
            </w:pPr>
            <w:r>
              <w:rPr>
                <w:bCs/>
                <w:sz w:val="18"/>
                <w:szCs w:val="18"/>
              </w:rPr>
              <w:t>Nav veiktas.</w:t>
            </w:r>
          </w:p>
        </w:tc>
        <w:tc>
          <w:tcPr>
            <w:tcW w:w="1559" w:type="dxa"/>
            <w:shd w:val="clear" w:color="auto" w:fill="D9D9D9" w:themeFill="background1" w:themeFillShade="D9"/>
          </w:tcPr>
          <w:p w14:paraId="4A874B91" w14:textId="690A181A"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F39931C" w14:textId="436AD6BD" w:rsidTr="00002D5A">
        <w:tc>
          <w:tcPr>
            <w:tcW w:w="3261" w:type="dxa"/>
            <w:shd w:val="clear" w:color="auto" w:fill="FFFFFF" w:themeFill="background1"/>
          </w:tcPr>
          <w:p w14:paraId="17EE6CAC" w14:textId="77777777" w:rsidR="00D707A5" w:rsidRPr="00676387" w:rsidRDefault="00D707A5" w:rsidP="00116F50">
            <w:pPr>
              <w:rPr>
                <w:bCs/>
                <w:sz w:val="18"/>
                <w:szCs w:val="18"/>
              </w:rPr>
            </w:pPr>
          </w:p>
        </w:tc>
        <w:tc>
          <w:tcPr>
            <w:tcW w:w="2410" w:type="dxa"/>
            <w:shd w:val="clear" w:color="auto" w:fill="D9D9D9" w:themeFill="background1" w:themeFillShade="D9"/>
          </w:tcPr>
          <w:p w14:paraId="30CBC852" w14:textId="14A97DA6" w:rsidR="00D707A5" w:rsidRPr="00676387" w:rsidRDefault="00D707A5" w:rsidP="00116F50">
            <w:pPr>
              <w:rPr>
                <w:bCs/>
                <w:sz w:val="18"/>
                <w:szCs w:val="18"/>
              </w:rPr>
            </w:pPr>
            <w:r w:rsidRPr="00676387">
              <w:rPr>
                <w:bCs/>
                <w:sz w:val="18"/>
                <w:szCs w:val="18"/>
              </w:rPr>
              <w:t>C5.1.3.17. Stadiona rekonstrukcija Carnikavā</w:t>
            </w:r>
          </w:p>
        </w:tc>
        <w:tc>
          <w:tcPr>
            <w:tcW w:w="2055" w:type="dxa"/>
            <w:shd w:val="clear" w:color="auto" w:fill="D9D9D9" w:themeFill="background1" w:themeFillShade="D9"/>
          </w:tcPr>
          <w:p w14:paraId="787323C4"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2AB8BDAE" w14:textId="77777777" w:rsidR="00D707A5" w:rsidRDefault="00D707A5" w:rsidP="00116F50">
            <w:pPr>
              <w:jc w:val="center"/>
              <w:rPr>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p w14:paraId="77E1B750" w14:textId="77777777" w:rsidR="00D707A5" w:rsidRDefault="00D707A5" w:rsidP="00116F50">
            <w:pPr>
              <w:jc w:val="center"/>
              <w:rPr>
                <w:sz w:val="18"/>
                <w:szCs w:val="18"/>
              </w:rPr>
            </w:pPr>
            <w:r w:rsidRPr="002F3337">
              <w:rPr>
                <w:sz w:val="18"/>
                <w:szCs w:val="18"/>
              </w:rPr>
              <w:t>Precizēta informācija par finanšu resursiem</w:t>
            </w:r>
            <w:r>
              <w:rPr>
                <w:sz w:val="18"/>
                <w:szCs w:val="18"/>
              </w:rPr>
              <w:t>.</w:t>
            </w:r>
          </w:p>
          <w:p w14:paraId="14D0B05B" w14:textId="16379265"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6C262D33"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250A603D" w14:textId="2A629C1E"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1A1ABB16" w14:textId="3E88CA60" w:rsidR="00D707A5" w:rsidRPr="00676387" w:rsidRDefault="00D707A5" w:rsidP="00116F50">
            <w:pPr>
              <w:ind w:left="-43"/>
              <w:jc w:val="center"/>
              <w:rPr>
                <w:bCs/>
                <w:sz w:val="18"/>
                <w:szCs w:val="18"/>
              </w:rPr>
            </w:pPr>
            <w:r>
              <w:rPr>
                <w:bCs/>
                <w:sz w:val="18"/>
                <w:szCs w:val="18"/>
              </w:rPr>
              <w:t>Nav veiktas.</w:t>
            </w:r>
          </w:p>
        </w:tc>
        <w:tc>
          <w:tcPr>
            <w:tcW w:w="2056" w:type="dxa"/>
            <w:shd w:val="clear" w:color="auto" w:fill="D9D9D9" w:themeFill="background1" w:themeFillShade="D9"/>
          </w:tcPr>
          <w:p w14:paraId="0E87F3F1" w14:textId="11F756DF" w:rsidR="00D707A5" w:rsidRPr="00676387" w:rsidRDefault="00D707A5" w:rsidP="00116F50">
            <w:pPr>
              <w:ind w:left="-43"/>
              <w:jc w:val="center"/>
              <w:rPr>
                <w:bCs/>
                <w:sz w:val="18"/>
                <w:szCs w:val="18"/>
              </w:rPr>
            </w:pPr>
            <w:r w:rsidRPr="00B15393">
              <w:rPr>
                <w:sz w:val="18"/>
                <w:szCs w:val="18"/>
              </w:rPr>
              <w:t>Papildināta info par plānotajiem darbības rezultātiem un rezultatīviem rādītājiem</w:t>
            </w:r>
            <w:r>
              <w:rPr>
                <w:bCs/>
                <w:sz w:val="18"/>
                <w:szCs w:val="18"/>
              </w:rPr>
              <w:t>.</w:t>
            </w:r>
          </w:p>
        </w:tc>
        <w:tc>
          <w:tcPr>
            <w:tcW w:w="1559" w:type="dxa"/>
            <w:shd w:val="clear" w:color="auto" w:fill="D9D9D9" w:themeFill="background1" w:themeFillShade="D9"/>
          </w:tcPr>
          <w:p w14:paraId="74BCDB10" w14:textId="6114FEFC"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33EF5DC" w14:textId="0C2CDCD1" w:rsidTr="00002D5A">
        <w:tc>
          <w:tcPr>
            <w:tcW w:w="3261" w:type="dxa"/>
            <w:shd w:val="clear" w:color="auto" w:fill="FFFFFF" w:themeFill="background1"/>
          </w:tcPr>
          <w:p w14:paraId="34F5CAAE" w14:textId="77777777" w:rsidR="00D707A5" w:rsidRPr="00676387" w:rsidRDefault="00D707A5" w:rsidP="00116F50">
            <w:pPr>
              <w:rPr>
                <w:bCs/>
                <w:sz w:val="18"/>
                <w:szCs w:val="18"/>
              </w:rPr>
            </w:pPr>
          </w:p>
        </w:tc>
        <w:tc>
          <w:tcPr>
            <w:tcW w:w="2410" w:type="dxa"/>
            <w:shd w:val="clear" w:color="auto" w:fill="D9D9D9" w:themeFill="background1" w:themeFillShade="D9"/>
          </w:tcPr>
          <w:p w14:paraId="546D3A38" w14:textId="1ACBF39F" w:rsidR="00D707A5" w:rsidRPr="00676387" w:rsidRDefault="00D707A5" w:rsidP="00116F50">
            <w:pPr>
              <w:rPr>
                <w:bCs/>
                <w:sz w:val="18"/>
                <w:szCs w:val="18"/>
              </w:rPr>
            </w:pPr>
            <w:r w:rsidRPr="00676387">
              <w:rPr>
                <w:bCs/>
                <w:sz w:val="18"/>
                <w:szCs w:val="18"/>
              </w:rPr>
              <w:t>C5.1.3.18. Sociālā dienesta izveide</w:t>
            </w:r>
          </w:p>
        </w:tc>
        <w:tc>
          <w:tcPr>
            <w:tcW w:w="2055" w:type="dxa"/>
            <w:shd w:val="clear" w:color="auto" w:fill="D9D9D9" w:themeFill="background1" w:themeFillShade="D9"/>
          </w:tcPr>
          <w:p w14:paraId="7D5F5B58" w14:textId="3C6DD933"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E40397A" w14:textId="3AA75534"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2021.-2025.</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10E9D690" w14:textId="38BD08DF"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D9D9D9" w:themeFill="background1" w:themeFillShade="D9"/>
          </w:tcPr>
          <w:p w14:paraId="75D91299" w14:textId="33726423"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301FF5E6" w14:textId="6CE7E35A" w:rsidR="00D707A5" w:rsidRPr="00B6005F" w:rsidRDefault="00437673" w:rsidP="00B6005F">
            <w:pPr>
              <w:spacing w:before="60" w:after="60"/>
              <w:jc w:val="center"/>
              <w:rPr>
                <w:b/>
                <w:sz w:val="18"/>
                <w:szCs w:val="18"/>
              </w:rPr>
            </w:pPr>
            <w:r w:rsidRPr="00395263">
              <w:rPr>
                <w:sz w:val="18"/>
                <w:szCs w:val="18"/>
                <w:highlight w:val="green"/>
              </w:rPr>
              <w:t>Pasākums ir pilnībā pabeigts</w:t>
            </w:r>
          </w:p>
        </w:tc>
      </w:tr>
      <w:tr w:rsidR="00D707A5" w:rsidRPr="00676387" w14:paraId="5411B03B" w14:textId="55294654" w:rsidTr="00002D5A">
        <w:tc>
          <w:tcPr>
            <w:tcW w:w="3261" w:type="dxa"/>
            <w:shd w:val="clear" w:color="auto" w:fill="FFFFFF" w:themeFill="background1"/>
          </w:tcPr>
          <w:p w14:paraId="449AD93B" w14:textId="77777777" w:rsidR="00D707A5" w:rsidRPr="00676387" w:rsidRDefault="00D707A5" w:rsidP="00116F50">
            <w:pPr>
              <w:rPr>
                <w:bCs/>
                <w:sz w:val="18"/>
                <w:szCs w:val="18"/>
              </w:rPr>
            </w:pPr>
          </w:p>
        </w:tc>
        <w:tc>
          <w:tcPr>
            <w:tcW w:w="2410" w:type="dxa"/>
            <w:shd w:val="clear" w:color="auto" w:fill="D9D9D9" w:themeFill="background1" w:themeFillShade="D9"/>
          </w:tcPr>
          <w:p w14:paraId="038C7C29" w14:textId="4822A6BC" w:rsidR="00D707A5" w:rsidRPr="00676387" w:rsidRDefault="00D707A5" w:rsidP="00116F50">
            <w:pPr>
              <w:rPr>
                <w:bCs/>
                <w:sz w:val="18"/>
                <w:szCs w:val="18"/>
              </w:rPr>
            </w:pPr>
            <w:r w:rsidRPr="00676387">
              <w:rPr>
                <w:bCs/>
                <w:sz w:val="18"/>
                <w:szCs w:val="18"/>
              </w:rPr>
              <w:t>C5.1.3.19. Tautas nama “Ozolaine” pārbūve</w:t>
            </w:r>
          </w:p>
        </w:tc>
        <w:tc>
          <w:tcPr>
            <w:tcW w:w="2055" w:type="dxa"/>
            <w:shd w:val="clear" w:color="auto" w:fill="D9D9D9" w:themeFill="background1" w:themeFillShade="D9"/>
          </w:tcPr>
          <w:p w14:paraId="3F83EE90" w14:textId="6B59957D" w:rsidR="00D707A5" w:rsidRPr="00676387" w:rsidRDefault="00D707A5" w:rsidP="00116F50">
            <w:pPr>
              <w:jc w:val="center"/>
              <w:rPr>
                <w:bCs/>
                <w:color w:val="000000" w:themeColor="text1"/>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2C44266" w14:textId="3AFC003A" w:rsidR="00D707A5" w:rsidRDefault="00D707A5" w:rsidP="00116F50">
            <w:pPr>
              <w:tabs>
                <w:tab w:val="left" w:pos="240"/>
              </w:tabs>
              <w:jc w:val="center"/>
              <w:rPr>
                <w:sz w:val="18"/>
                <w:szCs w:val="18"/>
              </w:rPr>
            </w:pPr>
            <w:r w:rsidRPr="001A3400">
              <w:rPr>
                <w:sz w:val="18"/>
                <w:szCs w:val="18"/>
              </w:rPr>
              <w:t>Precizēts pasākuma nosaukums (Uz</w:t>
            </w:r>
            <w:r>
              <w:rPr>
                <w:sz w:val="18"/>
                <w:szCs w:val="18"/>
              </w:rPr>
              <w:t xml:space="preserve"> “</w:t>
            </w:r>
            <w:r w:rsidRPr="004A2614">
              <w:rPr>
                <w:sz w:val="18"/>
                <w:szCs w:val="18"/>
              </w:rPr>
              <w:t>Carnikavas kultūras nama “Ozolaine” pārbūve</w:t>
            </w:r>
            <w:r>
              <w:rPr>
                <w:sz w:val="18"/>
                <w:szCs w:val="18"/>
              </w:rPr>
              <w:t>”).</w:t>
            </w:r>
          </w:p>
          <w:p w14:paraId="3DC5B5DF" w14:textId="2C603B00"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5CB895B7" w14:textId="77777777" w:rsidR="00D707A5" w:rsidRDefault="00D707A5" w:rsidP="00116F50">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4363D098" w14:textId="4027B6E3" w:rsidR="00D707A5" w:rsidRPr="00676387" w:rsidRDefault="00D707A5" w:rsidP="00116F50">
            <w:pPr>
              <w:jc w:val="center"/>
              <w:rPr>
                <w:bCs/>
                <w:color w:val="000000" w:themeColor="text1"/>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67463F97" w14:textId="25624926" w:rsidR="00D707A5" w:rsidRPr="00676387" w:rsidRDefault="00D707A5" w:rsidP="00116F50">
            <w:pPr>
              <w:jc w:val="center"/>
              <w:rPr>
                <w:bCs/>
                <w:color w:val="000000" w:themeColor="text1"/>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12C893B5" w14:textId="77777777" w:rsidR="00D707A5" w:rsidRDefault="00D707A5" w:rsidP="00116F50">
            <w:pPr>
              <w:jc w:val="center"/>
              <w:rPr>
                <w:sz w:val="18"/>
                <w:szCs w:val="18"/>
              </w:rPr>
            </w:pPr>
            <w:r w:rsidRPr="001A3400">
              <w:rPr>
                <w:sz w:val="18"/>
                <w:szCs w:val="18"/>
              </w:rPr>
              <w:t>Precizēts pasākuma nosaukums (Uz</w:t>
            </w:r>
            <w:r>
              <w:rPr>
                <w:sz w:val="18"/>
                <w:szCs w:val="18"/>
              </w:rPr>
              <w:t xml:space="preserve"> “</w:t>
            </w:r>
            <w:r w:rsidRPr="002841B9">
              <w:rPr>
                <w:sz w:val="18"/>
                <w:szCs w:val="18"/>
              </w:rPr>
              <w:t>Carnikavas tautas nama “Ozolaine” pārbūve un teritorijas labiekārtošana</w:t>
            </w:r>
            <w:r>
              <w:rPr>
                <w:sz w:val="18"/>
                <w:szCs w:val="18"/>
              </w:rPr>
              <w:t>”).</w:t>
            </w:r>
          </w:p>
          <w:p w14:paraId="0D028509" w14:textId="57CAACAE" w:rsidR="00D707A5" w:rsidRPr="00676387" w:rsidRDefault="00D707A5" w:rsidP="00116F50">
            <w:pPr>
              <w:jc w:val="center"/>
              <w:rPr>
                <w:bCs/>
                <w:color w:val="000000" w:themeColor="text1"/>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2B7BF330" w14:textId="43B2C018"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642237E" w14:textId="4D2D36C7" w:rsidTr="00002D5A">
        <w:tc>
          <w:tcPr>
            <w:tcW w:w="3261" w:type="dxa"/>
            <w:shd w:val="clear" w:color="auto" w:fill="FFFFFF" w:themeFill="background1"/>
          </w:tcPr>
          <w:p w14:paraId="5CED4275" w14:textId="77777777" w:rsidR="00D707A5" w:rsidRPr="00676387" w:rsidRDefault="00D707A5" w:rsidP="00116F50">
            <w:pPr>
              <w:rPr>
                <w:bCs/>
                <w:sz w:val="18"/>
                <w:szCs w:val="18"/>
              </w:rPr>
            </w:pPr>
          </w:p>
        </w:tc>
        <w:tc>
          <w:tcPr>
            <w:tcW w:w="2410" w:type="dxa"/>
            <w:shd w:val="clear" w:color="auto" w:fill="D9D9D9" w:themeFill="background1" w:themeFillShade="D9"/>
          </w:tcPr>
          <w:p w14:paraId="151B6291" w14:textId="5DD1D871" w:rsidR="00D707A5" w:rsidRPr="00676387" w:rsidRDefault="00D707A5" w:rsidP="00116F50">
            <w:pPr>
              <w:rPr>
                <w:bCs/>
                <w:sz w:val="18"/>
                <w:szCs w:val="18"/>
              </w:rPr>
            </w:pPr>
            <w:r w:rsidRPr="00676387">
              <w:rPr>
                <w:bCs/>
                <w:sz w:val="18"/>
                <w:szCs w:val="18"/>
              </w:rPr>
              <w:t>C5.1.3.20. Smilšu, mākslas un relaksācijas telpas izveide</w:t>
            </w:r>
          </w:p>
        </w:tc>
        <w:tc>
          <w:tcPr>
            <w:tcW w:w="2055" w:type="dxa"/>
            <w:shd w:val="clear" w:color="auto" w:fill="D9D9D9" w:themeFill="background1" w:themeFillShade="D9"/>
          </w:tcPr>
          <w:p w14:paraId="56A102E8" w14:textId="7B02A2CD"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79F95AE4" w14:textId="7D0D0EF3" w:rsidR="00D707A5" w:rsidRPr="00676387" w:rsidRDefault="00D707A5" w:rsidP="00116F50">
            <w:pPr>
              <w:jc w:val="center"/>
              <w:rPr>
                <w:bCs/>
                <w:sz w:val="18"/>
                <w:szCs w:val="18"/>
              </w:rPr>
            </w:pPr>
            <w:r>
              <w:rPr>
                <w:bCs/>
                <w:sz w:val="18"/>
                <w:szCs w:val="18"/>
              </w:rPr>
              <w:t>Nav veiktas.</w:t>
            </w:r>
          </w:p>
        </w:tc>
        <w:tc>
          <w:tcPr>
            <w:tcW w:w="2055" w:type="dxa"/>
            <w:shd w:val="clear" w:color="auto" w:fill="D9D9D9" w:themeFill="background1" w:themeFillShade="D9"/>
          </w:tcPr>
          <w:p w14:paraId="6E20CA25" w14:textId="47172BF4" w:rsidR="00D707A5" w:rsidRPr="00676387" w:rsidRDefault="00D707A5" w:rsidP="00116F50">
            <w:pPr>
              <w:ind w:left="-43"/>
              <w:jc w:val="center"/>
              <w:rPr>
                <w:bCs/>
                <w:sz w:val="18"/>
                <w:szCs w:val="18"/>
              </w:rPr>
            </w:pPr>
            <w:r>
              <w:rPr>
                <w:bCs/>
                <w:sz w:val="18"/>
                <w:szCs w:val="18"/>
              </w:rPr>
              <w:t>Nav veiktas.</w:t>
            </w:r>
          </w:p>
        </w:tc>
        <w:tc>
          <w:tcPr>
            <w:tcW w:w="2056" w:type="dxa"/>
            <w:shd w:val="clear" w:color="auto" w:fill="D9D9D9" w:themeFill="background1" w:themeFillShade="D9"/>
          </w:tcPr>
          <w:p w14:paraId="7AF7EE3D" w14:textId="1BCA3E8C"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5A9B4EED" w14:textId="72180613"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B570C32" w14:textId="132FC3C0" w:rsidTr="00002D5A">
        <w:tc>
          <w:tcPr>
            <w:tcW w:w="3261" w:type="dxa"/>
            <w:shd w:val="clear" w:color="auto" w:fill="FFFFFF" w:themeFill="background1"/>
          </w:tcPr>
          <w:p w14:paraId="24CB977F" w14:textId="77777777" w:rsidR="00D707A5" w:rsidRPr="00676387" w:rsidRDefault="00D707A5" w:rsidP="00116F50">
            <w:pPr>
              <w:rPr>
                <w:bCs/>
                <w:sz w:val="18"/>
                <w:szCs w:val="18"/>
              </w:rPr>
            </w:pPr>
          </w:p>
        </w:tc>
        <w:tc>
          <w:tcPr>
            <w:tcW w:w="2410" w:type="dxa"/>
            <w:shd w:val="clear" w:color="auto" w:fill="FFFFFF" w:themeFill="background1"/>
          </w:tcPr>
          <w:p w14:paraId="317FB9FB" w14:textId="0D088CCC" w:rsidR="00D707A5" w:rsidRPr="00676387" w:rsidRDefault="00D707A5" w:rsidP="00116F50">
            <w:pPr>
              <w:rPr>
                <w:bCs/>
                <w:sz w:val="18"/>
                <w:szCs w:val="18"/>
              </w:rPr>
            </w:pPr>
            <w:r w:rsidRPr="00B87DA7">
              <w:rPr>
                <w:bCs/>
                <w:sz w:val="18"/>
                <w:szCs w:val="18"/>
              </w:rPr>
              <w:t>C5.1.3.21. SPII “Piejūra” esošās teritorijas atjaunošana, paplašināšana</w:t>
            </w:r>
          </w:p>
        </w:tc>
        <w:tc>
          <w:tcPr>
            <w:tcW w:w="2055" w:type="dxa"/>
            <w:shd w:val="clear" w:color="auto" w:fill="FFFFFF" w:themeFill="background1"/>
          </w:tcPr>
          <w:p w14:paraId="0C0E99AB" w14:textId="631B6251" w:rsidR="00D707A5" w:rsidRPr="00B15393" w:rsidRDefault="00D707A5" w:rsidP="00116F50">
            <w:pPr>
              <w:jc w:val="center"/>
              <w:rPr>
                <w:sz w:val="18"/>
                <w:szCs w:val="18"/>
              </w:rPr>
            </w:pPr>
            <w:r>
              <w:rPr>
                <w:sz w:val="18"/>
                <w:szCs w:val="18"/>
              </w:rPr>
              <w:t>Jauns pasākums.</w:t>
            </w:r>
          </w:p>
        </w:tc>
        <w:tc>
          <w:tcPr>
            <w:tcW w:w="2056" w:type="dxa"/>
            <w:shd w:val="clear" w:color="auto" w:fill="FFFFFF" w:themeFill="background1"/>
          </w:tcPr>
          <w:p w14:paraId="2729F38A" w14:textId="5FE095FE"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F70B460" w14:textId="5EFE0701" w:rsidR="00D707A5" w:rsidRPr="00676387" w:rsidRDefault="00D707A5" w:rsidP="00116F50">
            <w:pPr>
              <w:ind w:left="-43"/>
              <w:jc w:val="center"/>
              <w:rPr>
                <w:bCs/>
                <w:sz w:val="18"/>
                <w:szCs w:val="18"/>
              </w:rPr>
            </w:pPr>
            <w:r>
              <w:rPr>
                <w:bCs/>
                <w:sz w:val="18"/>
                <w:szCs w:val="18"/>
              </w:rPr>
              <w:t>Nav veiktas.</w:t>
            </w:r>
          </w:p>
        </w:tc>
        <w:tc>
          <w:tcPr>
            <w:tcW w:w="2056" w:type="dxa"/>
            <w:shd w:val="clear" w:color="auto" w:fill="FFFFFF" w:themeFill="background1"/>
          </w:tcPr>
          <w:p w14:paraId="71C48609" w14:textId="317B7D2D"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2A755493" w14:textId="1EADF533"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F1005A0" w14:textId="723A4B3D" w:rsidTr="00002D5A">
        <w:tc>
          <w:tcPr>
            <w:tcW w:w="3261" w:type="dxa"/>
            <w:shd w:val="clear" w:color="auto" w:fill="FFFFFF" w:themeFill="background1"/>
          </w:tcPr>
          <w:p w14:paraId="40694F54" w14:textId="77777777" w:rsidR="00D707A5" w:rsidRPr="00676387" w:rsidRDefault="00D707A5" w:rsidP="00116F50">
            <w:pPr>
              <w:rPr>
                <w:bCs/>
                <w:sz w:val="18"/>
                <w:szCs w:val="18"/>
              </w:rPr>
            </w:pPr>
          </w:p>
        </w:tc>
        <w:tc>
          <w:tcPr>
            <w:tcW w:w="2410" w:type="dxa"/>
            <w:shd w:val="clear" w:color="auto" w:fill="FFFFFF" w:themeFill="background1"/>
          </w:tcPr>
          <w:p w14:paraId="23151D5D" w14:textId="1F9AA1E8" w:rsidR="00D707A5" w:rsidRPr="00B87DA7" w:rsidRDefault="00D707A5" w:rsidP="00116F50">
            <w:pPr>
              <w:rPr>
                <w:bCs/>
                <w:sz w:val="18"/>
                <w:szCs w:val="18"/>
              </w:rPr>
            </w:pPr>
            <w:r w:rsidRPr="00602E91">
              <w:rPr>
                <w:bCs/>
                <w:sz w:val="18"/>
                <w:szCs w:val="18"/>
              </w:rPr>
              <w:t>C5.1.3.22. Ēkas Garā ielā 20 pielāgošana pašvaldības funkciju īstenošanai</w:t>
            </w:r>
          </w:p>
        </w:tc>
        <w:tc>
          <w:tcPr>
            <w:tcW w:w="2055" w:type="dxa"/>
            <w:shd w:val="clear" w:color="auto" w:fill="FFFFFF" w:themeFill="background1"/>
          </w:tcPr>
          <w:p w14:paraId="7C143613" w14:textId="0A420ADD" w:rsidR="00D707A5" w:rsidRDefault="00D707A5" w:rsidP="00116F50">
            <w:pPr>
              <w:jc w:val="center"/>
              <w:rPr>
                <w:sz w:val="18"/>
                <w:szCs w:val="18"/>
              </w:rPr>
            </w:pPr>
            <w:r>
              <w:rPr>
                <w:sz w:val="18"/>
                <w:szCs w:val="18"/>
              </w:rPr>
              <w:t>-</w:t>
            </w:r>
          </w:p>
        </w:tc>
        <w:tc>
          <w:tcPr>
            <w:tcW w:w="2056" w:type="dxa"/>
            <w:shd w:val="clear" w:color="auto" w:fill="FFFFFF" w:themeFill="background1"/>
          </w:tcPr>
          <w:p w14:paraId="2E6B6712" w14:textId="3184FF35" w:rsidR="00D707A5" w:rsidRPr="00B15393" w:rsidRDefault="00D707A5" w:rsidP="00116F50">
            <w:pPr>
              <w:jc w:val="center"/>
              <w:rPr>
                <w:sz w:val="18"/>
                <w:szCs w:val="18"/>
              </w:rPr>
            </w:pPr>
            <w:r>
              <w:rPr>
                <w:sz w:val="18"/>
                <w:szCs w:val="18"/>
              </w:rPr>
              <w:t>Jauns pasākums.</w:t>
            </w:r>
          </w:p>
        </w:tc>
        <w:tc>
          <w:tcPr>
            <w:tcW w:w="2055" w:type="dxa"/>
            <w:shd w:val="clear" w:color="auto" w:fill="FFFFFF" w:themeFill="background1"/>
          </w:tcPr>
          <w:p w14:paraId="695DF43B" w14:textId="525FA99F" w:rsidR="00D707A5" w:rsidRPr="00676387" w:rsidRDefault="00D707A5" w:rsidP="00116F50">
            <w:pPr>
              <w:ind w:left="-43"/>
              <w:jc w:val="center"/>
              <w:rPr>
                <w:bCs/>
                <w:sz w:val="18"/>
                <w:szCs w:val="18"/>
              </w:rPr>
            </w:pPr>
            <w:r>
              <w:rPr>
                <w:bCs/>
                <w:sz w:val="18"/>
                <w:szCs w:val="18"/>
              </w:rPr>
              <w:t>Nav veiktas.</w:t>
            </w:r>
          </w:p>
        </w:tc>
        <w:tc>
          <w:tcPr>
            <w:tcW w:w="2056" w:type="dxa"/>
            <w:shd w:val="clear" w:color="auto" w:fill="FFFFFF" w:themeFill="background1"/>
          </w:tcPr>
          <w:p w14:paraId="546F5B57" w14:textId="697E04B5"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41655A12" w14:textId="79FAE78C" w:rsidR="00D707A5" w:rsidRPr="00B6005F" w:rsidRDefault="00437673" w:rsidP="00B6005F">
            <w:pPr>
              <w:spacing w:before="60" w:after="60"/>
              <w:jc w:val="center"/>
              <w:rPr>
                <w:b/>
                <w:sz w:val="18"/>
                <w:szCs w:val="18"/>
              </w:rPr>
            </w:pPr>
            <w:r w:rsidRPr="00395263">
              <w:rPr>
                <w:sz w:val="18"/>
                <w:szCs w:val="18"/>
                <w:highlight w:val="green"/>
              </w:rPr>
              <w:t>Pasākums ir pilnībā pabeigts</w:t>
            </w:r>
          </w:p>
        </w:tc>
      </w:tr>
      <w:tr w:rsidR="00D707A5" w:rsidRPr="00676387" w14:paraId="04E7B7BC" w14:textId="683D4891" w:rsidTr="00002D5A">
        <w:tc>
          <w:tcPr>
            <w:tcW w:w="3261" w:type="dxa"/>
            <w:shd w:val="clear" w:color="auto" w:fill="FFFFFF" w:themeFill="background1"/>
          </w:tcPr>
          <w:p w14:paraId="7384D5BA" w14:textId="77777777" w:rsidR="00D707A5" w:rsidRPr="00676387" w:rsidRDefault="00D707A5" w:rsidP="00116F50">
            <w:pPr>
              <w:rPr>
                <w:bCs/>
                <w:sz w:val="18"/>
                <w:szCs w:val="18"/>
              </w:rPr>
            </w:pPr>
          </w:p>
        </w:tc>
        <w:tc>
          <w:tcPr>
            <w:tcW w:w="2410" w:type="dxa"/>
            <w:shd w:val="clear" w:color="auto" w:fill="FFFFFF" w:themeFill="background1"/>
          </w:tcPr>
          <w:p w14:paraId="4A08341C" w14:textId="297A8F07" w:rsidR="00D707A5" w:rsidRPr="00602E91" w:rsidRDefault="00D707A5" w:rsidP="00116F50">
            <w:pPr>
              <w:rPr>
                <w:bCs/>
                <w:sz w:val="18"/>
                <w:szCs w:val="18"/>
              </w:rPr>
            </w:pPr>
            <w:r w:rsidRPr="002841B9">
              <w:rPr>
                <w:bCs/>
                <w:sz w:val="18"/>
                <w:szCs w:val="18"/>
              </w:rPr>
              <w:t>C5.1.3.23. Projekta “Ādažu novada Mākslu skolas Carnikavas mācību punkta publiskās ārtelpas labiekārtošana, palielinot ārtelpas pievilcību” īstenošana</w:t>
            </w:r>
          </w:p>
        </w:tc>
        <w:tc>
          <w:tcPr>
            <w:tcW w:w="2055" w:type="dxa"/>
            <w:shd w:val="clear" w:color="auto" w:fill="FFFFFF" w:themeFill="background1"/>
          </w:tcPr>
          <w:p w14:paraId="37C3F39C" w14:textId="5DCDCEE4" w:rsidR="00D707A5" w:rsidRDefault="00D707A5" w:rsidP="00116F50">
            <w:pPr>
              <w:jc w:val="center"/>
              <w:rPr>
                <w:sz w:val="18"/>
                <w:szCs w:val="18"/>
              </w:rPr>
            </w:pPr>
            <w:r>
              <w:rPr>
                <w:sz w:val="18"/>
                <w:szCs w:val="18"/>
              </w:rPr>
              <w:t>-</w:t>
            </w:r>
          </w:p>
        </w:tc>
        <w:tc>
          <w:tcPr>
            <w:tcW w:w="2056" w:type="dxa"/>
            <w:shd w:val="clear" w:color="auto" w:fill="FFFFFF" w:themeFill="background1"/>
          </w:tcPr>
          <w:p w14:paraId="73656E8D" w14:textId="3B86E861" w:rsidR="00D707A5" w:rsidRDefault="00D707A5" w:rsidP="00116F50">
            <w:pPr>
              <w:jc w:val="center"/>
              <w:rPr>
                <w:sz w:val="18"/>
                <w:szCs w:val="18"/>
              </w:rPr>
            </w:pPr>
            <w:r>
              <w:rPr>
                <w:sz w:val="18"/>
                <w:szCs w:val="18"/>
              </w:rPr>
              <w:t>-</w:t>
            </w:r>
          </w:p>
        </w:tc>
        <w:tc>
          <w:tcPr>
            <w:tcW w:w="2055" w:type="dxa"/>
            <w:shd w:val="clear" w:color="auto" w:fill="FFFFFF" w:themeFill="background1"/>
          </w:tcPr>
          <w:p w14:paraId="154F10FC" w14:textId="418DAC20" w:rsidR="00D707A5" w:rsidRDefault="00D707A5" w:rsidP="00116F50">
            <w:pPr>
              <w:ind w:left="-43"/>
              <w:jc w:val="center"/>
              <w:rPr>
                <w:bCs/>
                <w:sz w:val="18"/>
                <w:szCs w:val="18"/>
              </w:rPr>
            </w:pPr>
            <w:r>
              <w:rPr>
                <w:bCs/>
                <w:sz w:val="18"/>
                <w:szCs w:val="18"/>
              </w:rPr>
              <w:t>-</w:t>
            </w:r>
          </w:p>
        </w:tc>
        <w:tc>
          <w:tcPr>
            <w:tcW w:w="2056" w:type="dxa"/>
            <w:shd w:val="clear" w:color="auto" w:fill="FFFFFF" w:themeFill="background1"/>
          </w:tcPr>
          <w:p w14:paraId="154B4D78" w14:textId="0ED06AC3" w:rsidR="00D707A5" w:rsidRDefault="00D707A5" w:rsidP="00116F50">
            <w:pPr>
              <w:jc w:val="center"/>
              <w:rPr>
                <w:bCs/>
                <w:sz w:val="18"/>
                <w:szCs w:val="18"/>
              </w:rPr>
            </w:pPr>
            <w:r>
              <w:rPr>
                <w:bCs/>
                <w:sz w:val="18"/>
                <w:szCs w:val="18"/>
              </w:rPr>
              <w:t>Jauns pasākums.</w:t>
            </w:r>
          </w:p>
        </w:tc>
        <w:tc>
          <w:tcPr>
            <w:tcW w:w="1559" w:type="dxa"/>
            <w:shd w:val="clear" w:color="auto" w:fill="FFFFFF" w:themeFill="background1"/>
          </w:tcPr>
          <w:p w14:paraId="1215CF53" w14:textId="12A46764"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C4EC41C" w14:textId="69BF6529" w:rsidTr="00002D5A">
        <w:tc>
          <w:tcPr>
            <w:tcW w:w="3261" w:type="dxa"/>
            <w:shd w:val="clear" w:color="auto" w:fill="FFFFFF" w:themeFill="background1"/>
          </w:tcPr>
          <w:p w14:paraId="311CFDB4" w14:textId="77777777" w:rsidR="00D707A5" w:rsidRPr="00676387" w:rsidRDefault="00D707A5" w:rsidP="00116F50">
            <w:pPr>
              <w:rPr>
                <w:bCs/>
                <w:sz w:val="18"/>
                <w:szCs w:val="18"/>
              </w:rPr>
            </w:pPr>
            <w:r w:rsidRPr="00676387">
              <w:rPr>
                <w:bCs/>
                <w:sz w:val="18"/>
                <w:szCs w:val="18"/>
              </w:rPr>
              <w:t>U5.1.4: Pilnveidot atkritumu apsaimniekošanu</w:t>
            </w:r>
          </w:p>
        </w:tc>
        <w:tc>
          <w:tcPr>
            <w:tcW w:w="2410" w:type="dxa"/>
            <w:shd w:val="clear" w:color="auto" w:fill="D9D9D9" w:themeFill="background1" w:themeFillShade="D9"/>
          </w:tcPr>
          <w:p w14:paraId="403D9F44" w14:textId="4A4328B0" w:rsidR="00D707A5" w:rsidRPr="00676387" w:rsidRDefault="00D707A5" w:rsidP="00116F50">
            <w:pPr>
              <w:rPr>
                <w:bCs/>
                <w:sz w:val="18"/>
                <w:szCs w:val="18"/>
              </w:rPr>
            </w:pPr>
            <w:r w:rsidRPr="00676387">
              <w:rPr>
                <w:bCs/>
                <w:sz w:val="18"/>
                <w:szCs w:val="18"/>
              </w:rPr>
              <w:t>C5.1.4.1. Dalītās  atkritumu laukuma izbūve Laivu ielā 12</w:t>
            </w:r>
          </w:p>
        </w:tc>
        <w:tc>
          <w:tcPr>
            <w:tcW w:w="2055" w:type="dxa"/>
            <w:shd w:val="clear" w:color="auto" w:fill="D9D9D9" w:themeFill="background1" w:themeFillShade="D9"/>
          </w:tcPr>
          <w:p w14:paraId="1713C916" w14:textId="2DEBBA02" w:rsidR="00D707A5" w:rsidRPr="00676387" w:rsidRDefault="00D707A5" w:rsidP="00116F50">
            <w:pPr>
              <w:jc w:val="center"/>
              <w:rPr>
                <w:bCs/>
                <w:sz w:val="18"/>
                <w:szCs w:val="18"/>
              </w:rPr>
            </w:pPr>
            <w:r w:rsidRPr="00E00815">
              <w:rPr>
                <w:bCs/>
                <w:sz w:val="18"/>
                <w:szCs w:val="18"/>
              </w:rPr>
              <w:t>Papildināta info par plānotajiem darbības rezultātiem un rezultatīviem rādītājiem</w:t>
            </w:r>
            <w:r>
              <w:rPr>
                <w:bCs/>
                <w:sz w:val="18"/>
                <w:szCs w:val="18"/>
              </w:rPr>
              <w:t>.</w:t>
            </w:r>
          </w:p>
        </w:tc>
        <w:tc>
          <w:tcPr>
            <w:tcW w:w="2056" w:type="dxa"/>
            <w:shd w:val="clear" w:color="auto" w:fill="D9D9D9" w:themeFill="background1" w:themeFillShade="D9"/>
          </w:tcPr>
          <w:p w14:paraId="6D1616D3" w14:textId="35BE780C" w:rsidR="00D707A5" w:rsidRPr="00676387" w:rsidRDefault="00D707A5" w:rsidP="00116F50">
            <w:pPr>
              <w:jc w:val="center"/>
              <w:rPr>
                <w:bCs/>
                <w:sz w:val="18"/>
                <w:szCs w:val="18"/>
              </w:rPr>
            </w:pPr>
            <w:r w:rsidRPr="008773C3">
              <w:rPr>
                <w:sz w:val="18"/>
                <w:szCs w:val="18"/>
              </w:rPr>
              <w:t>Precizēta informācija par atbildīgajiem.</w:t>
            </w:r>
          </w:p>
        </w:tc>
        <w:tc>
          <w:tcPr>
            <w:tcW w:w="2055" w:type="dxa"/>
            <w:shd w:val="clear" w:color="auto" w:fill="D9D9D9" w:themeFill="background1" w:themeFillShade="D9"/>
          </w:tcPr>
          <w:p w14:paraId="03768196" w14:textId="6D90203C"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7455FE61" w14:textId="61722171" w:rsidR="00D707A5" w:rsidRPr="00676387" w:rsidRDefault="00D707A5" w:rsidP="00116F50">
            <w:pPr>
              <w:jc w:val="center"/>
              <w:rPr>
                <w:bCs/>
                <w:sz w:val="18"/>
                <w:szCs w:val="18"/>
              </w:rPr>
            </w:pPr>
            <w:r>
              <w:rPr>
                <w:bCs/>
                <w:sz w:val="18"/>
                <w:szCs w:val="18"/>
              </w:rPr>
              <w:t>Nav veiktas.</w:t>
            </w:r>
          </w:p>
        </w:tc>
        <w:tc>
          <w:tcPr>
            <w:tcW w:w="1559" w:type="dxa"/>
            <w:shd w:val="clear" w:color="auto" w:fill="D9D9D9" w:themeFill="background1" w:themeFillShade="D9"/>
          </w:tcPr>
          <w:p w14:paraId="6E98D712" w14:textId="3F1515A6"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53F81B8" w14:textId="787FAD12" w:rsidTr="00002D5A">
        <w:tc>
          <w:tcPr>
            <w:tcW w:w="3261" w:type="dxa"/>
            <w:shd w:val="clear" w:color="auto" w:fill="FFFFFF" w:themeFill="background1"/>
          </w:tcPr>
          <w:p w14:paraId="166C7C6B" w14:textId="77777777" w:rsidR="00D707A5" w:rsidRPr="00676387" w:rsidRDefault="00D707A5" w:rsidP="00116F50">
            <w:pPr>
              <w:rPr>
                <w:bCs/>
                <w:sz w:val="18"/>
                <w:szCs w:val="18"/>
              </w:rPr>
            </w:pPr>
          </w:p>
        </w:tc>
        <w:tc>
          <w:tcPr>
            <w:tcW w:w="2410" w:type="dxa"/>
            <w:shd w:val="clear" w:color="auto" w:fill="FFFFFF" w:themeFill="background1"/>
          </w:tcPr>
          <w:p w14:paraId="5AEDE3B2" w14:textId="290B84A3" w:rsidR="00D707A5" w:rsidRPr="00676387" w:rsidRDefault="00D707A5" w:rsidP="00116F50">
            <w:pPr>
              <w:rPr>
                <w:bCs/>
                <w:sz w:val="18"/>
                <w:szCs w:val="18"/>
              </w:rPr>
            </w:pPr>
            <w:r w:rsidRPr="00676387">
              <w:rPr>
                <w:bCs/>
                <w:sz w:val="18"/>
                <w:szCs w:val="18"/>
              </w:rPr>
              <w:t>C5.1.4.2. Informācijas nodrošināšana par dalītās atkritumu šķirošanas iespējām</w:t>
            </w:r>
          </w:p>
        </w:tc>
        <w:tc>
          <w:tcPr>
            <w:tcW w:w="2055" w:type="dxa"/>
            <w:shd w:val="clear" w:color="auto" w:fill="FFFFFF" w:themeFill="background1"/>
          </w:tcPr>
          <w:p w14:paraId="734500CC" w14:textId="257CF85D"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393C89D8" w14:textId="67103FFF" w:rsidR="00D707A5" w:rsidRPr="00676387" w:rsidRDefault="00D707A5" w:rsidP="00116F50">
            <w:pPr>
              <w:jc w:val="center"/>
              <w:rPr>
                <w:bCs/>
                <w:sz w:val="18"/>
                <w:szCs w:val="18"/>
              </w:rPr>
            </w:pPr>
            <w:r w:rsidRPr="008773C3">
              <w:rPr>
                <w:sz w:val="18"/>
                <w:szCs w:val="18"/>
              </w:rPr>
              <w:t>Precizēta informācija par atbildīgajiem.</w:t>
            </w:r>
          </w:p>
        </w:tc>
        <w:tc>
          <w:tcPr>
            <w:tcW w:w="2055" w:type="dxa"/>
            <w:shd w:val="clear" w:color="auto" w:fill="FFFFFF" w:themeFill="background1"/>
          </w:tcPr>
          <w:p w14:paraId="6281077F" w14:textId="5E5BC28B"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0B097FC9" w14:textId="7279E2E2"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551F7C28" w14:textId="157B94D1"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2AD5FE23" w14:textId="33EAE4AC" w:rsidTr="00002D5A">
        <w:tc>
          <w:tcPr>
            <w:tcW w:w="3261" w:type="dxa"/>
            <w:shd w:val="clear" w:color="auto" w:fill="FFFFFF" w:themeFill="background1"/>
          </w:tcPr>
          <w:p w14:paraId="71B9CF98" w14:textId="77777777" w:rsidR="00D707A5" w:rsidRPr="00676387" w:rsidRDefault="00D707A5" w:rsidP="00116F50">
            <w:pPr>
              <w:rPr>
                <w:bCs/>
                <w:sz w:val="18"/>
                <w:szCs w:val="18"/>
              </w:rPr>
            </w:pPr>
          </w:p>
        </w:tc>
        <w:tc>
          <w:tcPr>
            <w:tcW w:w="2410" w:type="dxa"/>
            <w:shd w:val="clear" w:color="auto" w:fill="D9D9D9" w:themeFill="background1" w:themeFillShade="D9"/>
          </w:tcPr>
          <w:p w14:paraId="005DE55F" w14:textId="484045E0" w:rsidR="00D707A5" w:rsidRPr="00676387" w:rsidRDefault="00D707A5" w:rsidP="00116F50">
            <w:pPr>
              <w:rPr>
                <w:bCs/>
                <w:sz w:val="18"/>
                <w:szCs w:val="18"/>
              </w:rPr>
            </w:pPr>
            <w:r w:rsidRPr="00676387">
              <w:rPr>
                <w:bCs/>
                <w:sz w:val="18"/>
                <w:szCs w:val="18"/>
              </w:rPr>
              <w:t>C5.1.4.3. Pazemes atkritumu savākšanas konteineru izvietošana Ādažu novada teritorijā</w:t>
            </w:r>
            <w:r w:rsidRPr="00676387" w:rsidDel="002B7B14">
              <w:rPr>
                <w:bCs/>
                <w:sz w:val="18"/>
                <w:szCs w:val="18"/>
              </w:rPr>
              <w:t xml:space="preserve"> </w:t>
            </w:r>
          </w:p>
        </w:tc>
        <w:tc>
          <w:tcPr>
            <w:tcW w:w="2055" w:type="dxa"/>
            <w:shd w:val="clear" w:color="auto" w:fill="D9D9D9" w:themeFill="background1" w:themeFillShade="D9"/>
          </w:tcPr>
          <w:p w14:paraId="2D351766" w14:textId="42275FB6" w:rsidR="00D707A5" w:rsidRPr="002841B9" w:rsidRDefault="00D707A5" w:rsidP="00116F50">
            <w:pPr>
              <w:jc w:val="center"/>
              <w:rPr>
                <w:bCs/>
                <w:sz w:val="18"/>
                <w:szCs w:val="18"/>
              </w:rPr>
            </w:pPr>
            <w:r w:rsidRPr="002841B9">
              <w:rPr>
                <w:sz w:val="18"/>
                <w:szCs w:val="18"/>
              </w:rPr>
              <w:t>Precizēts projekta īstenošanas termiņš (no 2021.-2027. uz 2024.-2027.).</w:t>
            </w:r>
          </w:p>
        </w:tc>
        <w:tc>
          <w:tcPr>
            <w:tcW w:w="2056" w:type="dxa"/>
            <w:shd w:val="clear" w:color="auto" w:fill="D9D9D9" w:themeFill="background1" w:themeFillShade="D9"/>
          </w:tcPr>
          <w:p w14:paraId="68CF6C23" w14:textId="7573F918"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787458E6" w14:textId="0143306E" w:rsidR="00D707A5" w:rsidRPr="00676387" w:rsidRDefault="00D707A5" w:rsidP="00116F50">
            <w:pPr>
              <w:jc w:val="center"/>
              <w:rPr>
                <w:bCs/>
                <w:sz w:val="18"/>
                <w:szCs w:val="18"/>
              </w:rPr>
            </w:pPr>
            <w:r>
              <w:rPr>
                <w:bCs/>
                <w:sz w:val="18"/>
                <w:szCs w:val="18"/>
              </w:rPr>
              <w:t>Nav veiktas.</w:t>
            </w:r>
          </w:p>
        </w:tc>
        <w:tc>
          <w:tcPr>
            <w:tcW w:w="2056" w:type="dxa"/>
            <w:shd w:val="clear" w:color="auto" w:fill="D9D9D9" w:themeFill="background1" w:themeFillShade="D9"/>
          </w:tcPr>
          <w:p w14:paraId="228355C2" w14:textId="4901FB73" w:rsidR="00D707A5" w:rsidRPr="00676387" w:rsidRDefault="00D707A5" w:rsidP="00116F50">
            <w:pPr>
              <w:jc w:val="center"/>
              <w:rPr>
                <w:bCs/>
                <w:sz w:val="18"/>
                <w:szCs w:val="18"/>
              </w:rPr>
            </w:pPr>
            <w:r>
              <w:rPr>
                <w:bCs/>
                <w:sz w:val="18"/>
                <w:szCs w:val="18"/>
              </w:rPr>
              <w:t>Nav veiktas.</w:t>
            </w:r>
          </w:p>
        </w:tc>
        <w:tc>
          <w:tcPr>
            <w:tcW w:w="1559" w:type="dxa"/>
            <w:shd w:val="clear" w:color="auto" w:fill="D9D9D9" w:themeFill="background1" w:themeFillShade="D9"/>
          </w:tcPr>
          <w:p w14:paraId="555361AA" w14:textId="5451CD89"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02A174FF" w14:textId="7AD6A606" w:rsidTr="00002D5A">
        <w:tc>
          <w:tcPr>
            <w:tcW w:w="3261" w:type="dxa"/>
            <w:shd w:val="clear" w:color="auto" w:fill="FFFFFF" w:themeFill="background1"/>
          </w:tcPr>
          <w:p w14:paraId="54C6501F" w14:textId="77777777" w:rsidR="00D707A5" w:rsidRPr="00676387" w:rsidRDefault="00D707A5" w:rsidP="00116F50">
            <w:pPr>
              <w:rPr>
                <w:bCs/>
                <w:sz w:val="18"/>
                <w:szCs w:val="18"/>
              </w:rPr>
            </w:pPr>
            <w:r w:rsidRPr="00676387">
              <w:rPr>
                <w:bCs/>
                <w:sz w:val="18"/>
                <w:szCs w:val="18"/>
              </w:rPr>
              <w:t>U5.1.5: Attīstīt novada kapsētas</w:t>
            </w:r>
          </w:p>
        </w:tc>
        <w:tc>
          <w:tcPr>
            <w:tcW w:w="2410" w:type="dxa"/>
            <w:shd w:val="clear" w:color="auto" w:fill="FFFFFF" w:themeFill="background1"/>
          </w:tcPr>
          <w:p w14:paraId="56FC88F5" w14:textId="64F4ECF7" w:rsidR="00D707A5" w:rsidRPr="00676387" w:rsidRDefault="00D707A5" w:rsidP="00116F50">
            <w:pPr>
              <w:rPr>
                <w:bCs/>
                <w:sz w:val="18"/>
                <w:szCs w:val="18"/>
              </w:rPr>
            </w:pPr>
            <w:r w:rsidRPr="00602E91">
              <w:rPr>
                <w:bCs/>
                <w:sz w:val="18"/>
                <w:szCs w:val="18"/>
              </w:rPr>
              <w:t>C5.1.5.1. Carnikavas kapsētas attīstība</w:t>
            </w:r>
          </w:p>
        </w:tc>
        <w:tc>
          <w:tcPr>
            <w:tcW w:w="2055" w:type="dxa"/>
            <w:shd w:val="clear" w:color="auto" w:fill="FFFFFF" w:themeFill="background1"/>
          </w:tcPr>
          <w:p w14:paraId="311EF4B9" w14:textId="512ED9E2" w:rsidR="00D707A5" w:rsidRPr="00676387" w:rsidRDefault="00D707A5" w:rsidP="00116F50">
            <w:pPr>
              <w:jc w:val="center"/>
              <w:rPr>
                <w:bCs/>
                <w:sz w:val="18"/>
                <w:szCs w:val="18"/>
              </w:rPr>
            </w:pPr>
            <w:r>
              <w:rPr>
                <w:bCs/>
                <w:sz w:val="18"/>
                <w:szCs w:val="18"/>
              </w:rPr>
              <w:t>-</w:t>
            </w:r>
          </w:p>
        </w:tc>
        <w:tc>
          <w:tcPr>
            <w:tcW w:w="2056" w:type="dxa"/>
            <w:shd w:val="clear" w:color="auto" w:fill="FFFFFF" w:themeFill="background1"/>
          </w:tcPr>
          <w:p w14:paraId="0B9F2F42" w14:textId="4918AF3D" w:rsidR="00D707A5" w:rsidRPr="00676387" w:rsidRDefault="00D707A5" w:rsidP="00116F50">
            <w:pPr>
              <w:jc w:val="center"/>
              <w:rPr>
                <w:bCs/>
                <w:sz w:val="18"/>
                <w:szCs w:val="18"/>
              </w:rPr>
            </w:pPr>
            <w:r>
              <w:rPr>
                <w:bCs/>
                <w:sz w:val="18"/>
                <w:szCs w:val="18"/>
              </w:rPr>
              <w:t>Jauns pasākums.</w:t>
            </w:r>
          </w:p>
        </w:tc>
        <w:tc>
          <w:tcPr>
            <w:tcW w:w="2055" w:type="dxa"/>
            <w:shd w:val="clear" w:color="auto" w:fill="FFFFFF" w:themeFill="background1"/>
          </w:tcPr>
          <w:p w14:paraId="74E4A67A" w14:textId="09A5AEF3"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02D39CAC" w14:textId="60F6CE86"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17AC2A45" w14:textId="77377917"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B0177F3" w14:textId="42DE56BC" w:rsidTr="00002D5A">
        <w:tc>
          <w:tcPr>
            <w:tcW w:w="3261" w:type="dxa"/>
            <w:shd w:val="clear" w:color="auto" w:fill="9CC2E5" w:themeFill="accent5" w:themeFillTint="99"/>
          </w:tcPr>
          <w:p w14:paraId="3510C57B" w14:textId="09F53CD2" w:rsidR="00D707A5" w:rsidRPr="00676387" w:rsidRDefault="00D707A5" w:rsidP="00116F50">
            <w:pPr>
              <w:rPr>
                <w:bCs/>
                <w:sz w:val="18"/>
                <w:szCs w:val="18"/>
              </w:rPr>
            </w:pPr>
            <w:r w:rsidRPr="00676387">
              <w:rPr>
                <w:b/>
                <w:sz w:val="18"/>
                <w:szCs w:val="18"/>
              </w:rPr>
              <w:t>RV5.2: Ādažu novadā esošo resursu ilgtspējīga izmantošana</w:t>
            </w:r>
          </w:p>
        </w:tc>
        <w:tc>
          <w:tcPr>
            <w:tcW w:w="2410" w:type="dxa"/>
            <w:shd w:val="clear" w:color="auto" w:fill="9CC2E5" w:themeFill="accent5" w:themeFillTint="99"/>
          </w:tcPr>
          <w:p w14:paraId="5F74D879" w14:textId="77777777" w:rsidR="00D707A5" w:rsidRPr="00676387" w:rsidRDefault="00D707A5" w:rsidP="00116F50">
            <w:pPr>
              <w:rPr>
                <w:bCs/>
                <w:sz w:val="18"/>
                <w:szCs w:val="18"/>
              </w:rPr>
            </w:pPr>
          </w:p>
        </w:tc>
        <w:tc>
          <w:tcPr>
            <w:tcW w:w="2055" w:type="dxa"/>
            <w:shd w:val="clear" w:color="auto" w:fill="9CC2E5" w:themeFill="accent5" w:themeFillTint="99"/>
          </w:tcPr>
          <w:p w14:paraId="20A17D2A"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6E4B7A9D" w14:textId="77777777" w:rsidR="00D707A5" w:rsidRPr="00676387" w:rsidRDefault="00D707A5" w:rsidP="00116F50">
            <w:pPr>
              <w:jc w:val="center"/>
              <w:rPr>
                <w:bCs/>
                <w:sz w:val="18"/>
                <w:szCs w:val="18"/>
              </w:rPr>
            </w:pPr>
          </w:p>
        </w:tc>
        <w:tc>
          <w:tcPr>
            <w:tcW w:w="2055" w:type="dxa"/>
            <w:shd w:val="clear" w:color="auto" w:fill="9CC2E5" w:themeFill="accent5" w:themeFillTint="99"/>
          </w:tcPr>
          <w:p w14:paraId="60ABC860"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39330815" w14:textId="77777777" w:rsidR="00D707A5" w:rsidRPr="00676387" w:rsidRDefault="00D707A5" w:rsidP="00116F50">
            <w:pPr>
              <w:jc w:val="center"/>
              <w:rPr>
                <w:bCs/>
                <w:sz w:val="18"/>
                <w:szCs w:val="18"/>
              </w:rPr>
            </w:pPr>
          </w:p>
        </w:tc>
        <w:tc>
          <w:tcPr>
            <w:tcW w:w="1559" w:type="dxa"/>
            <w:shd w:val="clear" w:color="auto" w:fill="9CC2E5" w:themeFill="accent5" w:themeFillTint="99"/>
          </w:tcPr>
          <w:p w14:paraId="66B23094" w14:textId="77777777" w:rsidR="00D707A5" w:rsidRPr="00B6005F" w:rsidRDefault="00D707A5" w:rsidP="00B6005F">
            <w:pPr>
              <w:spacing w:before="60" w:after="60"/>
              <w:jc w:val="center"/>
              <w:rPr>
                <w:b/>
                <w:sz w:val="18"/>
                <w:szCs w:val="18"/>
              </w:rPr>
            </w:pPr>
          </w:p>
        </w:tc>
      </w:tr>
      <w:tr w:rsidR="00D707A5" w:rsidRPr="00676387" w14:paraId="79D5B22D" w14:textId="5CFE8624" w:rsidTr="00002D5A">
        <w:tc>
          <w:tcPr>
            <w:tcW w:w="3261" w:type="dxa"/>
            <w:shd w:val="clear" w:color="auto" w:fill="FFFFFF" w:themeFill="background1"/>
          </w:tcPr>
          <w:p w14:paraId="3A16753D" w14:textId="77777777" w:rsidR="00D707A5" w:rsidRPr="00676387" w:rsidRDefault="00D707A5" w:rsidP="00116F50">
            <w:pPr>
              <w:rPr>
                <w:bCs/>
                <w:sz w:val="18"/>
                <w:szCs w:val="18"/>
              </w:rPr>
            </w:pPr>
            <w:r w:rsidRPr="00676387">
              <w:rPr>
                <w:bCs/>
                <w:sz w:val="18"/>
                <w:szCs w:val="18"/>
              </w:rPr>
              <w:t>U5.2.1: Uzlabot vides kvalitāti un aizsardzību</w:t>
            </w:r>
          </w:p>
        </w:tc>
        <w:tc>
          <w:tcPr>
            <w:tcW w:w="2410" w:type="dxa"/>
            <w:shd w:val="clear" w:color="auto" w:fill="FFFFFF" w:themeFill="background1"/>
          </w:tcPr>
          <w:p w14:paraId="0A9C806D" w14:textId="7D1738AC" w:rsidR="00D707A5" w:rsidRPr="00676387" w:rsidRDefault="00D707A5" w:rsidP="00116F50">
            <w:pPr>
              <w:rPr>
                <w:bCs/>
                <w:sz w:val="18"/>
                <w:szCs w:val="18"/>
              </w:rPr>
            </w:pPr>
            <w:r w:rsidRPr="00676387">
              <w:rPr>
                <w:bCs/>
                <w:sz w:val="18"/>
                <w:szCs w:val="18"/>
              </w:rPr>
              <w:t>C5.2.1.1. Piesārņoto teritoriju apzināšana, pasākumu īstenošana piesārņoto teritoriju attīstībai</w:t>
            </w:r>
          </w:p>
        </w:tc>
        <w:tc>
          <w:tcPr>
            <w:tcW w:w="2055" w:type="dxa"/>
            <w:shd w:val="clear" w:color="auto" w:fill="FFFFFF" w:themeFill="background1"/>
          </w:tcPr>
          <w:p w14:paraId="30F79237" w14:textId="6C7DF0D9"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4B11FCC" w14:textId="2EBF0CB6"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A1DAA74" w14:textId="34356297"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1F20F9B6" w14:textId="17D5F548"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2B6CEDE5" w14:textId="6E4496CA"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D6917B7" w14:textId="0CEF235D" w:rsidTr="00002D5A">
        <w:tc>
          <w:tcPr>
            <w:tcW w:w="3261" w:type="dxa"/>
            <w:shd w:val="clear" w:color="auto" w:fill="FFFFFF" w:themeFill="background1"/>
          </w:tcPr>
          <w:p w14:paraId="479902D9" w14:textId="77777777" w:rsidR="00D707A5" w:rsidRPr="00676387" w:rsidRDefault="00D707A5" w:rsidP="00116F50">
            <w:pPr>
              <w:rPr>
                <w:bCs/>
                <w:sz w:val="18"/>
                <w:szCs w:val="18"/>
              </w:rPr>
            </w:pPr>
          </w:p>
        </w:tc>
        <w:tc>
          <w:tcPr>
            <w:tcW w:w="2410" w:type="dxa"/>
            <w:shd w:val="clear" w:color="auto" w:fill="FFFFFF" w:themeFill="background1"/>
          </w:tcPr>
          <w:p w14:paraId="540F0C62" w14:textId="1E6FD9AA" w:rsidR="00D707A5" w:rsidRPr="00676387" w:rsidRDefault="00D707A5" w:rsidP="00116F50">
            <w:pPr>
              <w:rPr>
                <w:bCs/>
                <w:sz w:val="18"/>
                <w:szCs w:val="18"/>
              </w:rPr>
            </w:pPr>
            <w:r w:rsidRPr="00676387">
              <w:rPr>
                <w:bCs/>
                <w:sz w:val="18"/>
                <w:szCs w:val="18"/>
              </w:rPr>
              <w:t>C5.2.1.2. Zivju resursu aizsardzības pasākumu īstenošana Ādažu novada ūdenstilpēs</w:t>
            </w:r>
          </w:p>
        </w:tc>
        <w:tc>
          <w:tcPr>
            <w:tcW w:w="2055" w:type="dxa"/>
            <w:shd w:val="clear" w:color="auto" w:fill="FFFFFF" w:themeFill="background1"/>
          </w:tcPr>
          <w:p w14:paraId="605AE55D" w14:textId="2D5DD716"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A1E11DB" w14:textId="211DECEF" w:rsidR="00D707A5" w:rsidRPr="00676387" w:rsidRDefault="00D707A5" w:rsidP="00116F50">
            <w:pPr>
              <w:jc w:val="center"/>
              <w:rPr>
                <w:bCs/>
                <w:sz w:val="18"/>
                <w:szCs w:val="18"/>
              </w:rPr>
            </w:pPr>
            <w:r>
              <w:rPr>
                <w:bCs/>
                <w:sz w:val="18"/>
                <w:szCs w:val="18"/>
              </w:rPr>
              <w:t>Nav veiktas.</w:t>
            </w:r>
          </w:p>
        </w:tc>
        <w:tc>
          <w:tcPr>
            <w:tcW w:w="2055" w:type="dxa"/>
            <w:shd w:val="clear" w:color="auto" w:fill="FFFFFF" w:themeFill="background1"/>
          </w:tcPr>
          <w:p w14:paraId="0E9FB5B6" w14:textId="7F1416AD"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00AAE9B" w14:textId="062F9770"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4D2C70F7" w14:textId="5859C515"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0611EE2" w14:textId="3CF686D4" w:rsidTr="00002D5A">
        <w:tc>
          <w:tcPr>
            <w:tcW w:w="3261" w:type="dxa"/>
            <w:shd w:val="clear" w:color="auto" w:fill="FFFFFF" w:themeFill="background1"/>
          </w:tcPr>
          <w:p w14:paraId="16216DF3" w14:textId="77777777" w:rsidR="00D707A5" w:rsidRPr="00676387" w:rsidRDefault="00D707A5" w:rsidP="00116F50">
            <w:pPr>
              <w:rPr>
                <w:bCs/>
                <w:sz w:val="18"/>
                <w:szCs w:val="18"/>
              </w:rPr>
            </w:pPr>
            <w:r w:rsidRPr="00676387">
              <w:rPr>
                <w:bCs/>
                <w:sz w:val="18"/>
                <w:szCs w:val="18"/>
              </w:rPr>
              <w:t>U5.2.2: Ilgtspējīgi apsaimniekot zemes dzīles</w:t>
            </w:r>
          </w:p>
        </w:tc>
        <w:tc>
          <w:tcPr>
            <w:tcW w:w="2410" w:type="dxa"/>
            <w:shd w:val="clear" w:color="auto" w:fill="FFFFFF" w:themeFill="background1"/>
          </w:tcPr>
          <w:p w14:paraId="1B83B1A9" w14:textId="0AEE6200" w:rsidR="00D707A5" w:rsidRPr="00676387" w:rsidRDefault="00D707A5" w:rsidP="00116F50">
            <w:pPr>
              <w:rPr>
                <w:bCs/>
                <w:sz w:val="18"/>
                <w:szCs w:val="18"/>
              </w:rPr>
            </w:pPr>
            <w:r w:rsidRPr="00676387">
              <w:rPr>
                <w:bCs/>
                <w:sz w:val="18"/>
                <w:szCs w:val="18"/>
              </w:rPr>
              <w:t xml:space="preserve">C5.2.2.1. Esošās situācijas apzināšana </w:t>
            </w:r>
          </w:p>
        </w:tc>
        <w:tc>
          <w:tcPr>
            <w:tcW w:w="2055" w:type="dxa"/>
            <w:shd w:val="clear" w:color="auto" w:fill="FFFFFF" w:themeFill="background1"/>
          </w:tcPr>
          <w:p w14:paraId="26436495" w14:textId="759F1904"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27666D9" w14:textId="7CC15E03" w:rsidR="00D707A5" w:rsidRPr="00676387" w:rsidRDefault="00D707A5" w:rsidP="00116F50">
            <w:pPr>
              <w:jc w:val="center"/>
              <w:rPr>
                <w:bCs/>
                <w:sz w:val="18"/>
                <w:szCs w:val="18"/>
              </w:rPr>
            </w:pPr>
            <w:r w:rsidRPr="00DF4DE4">
              <w:rPr>
                <w:sz w:val="18"/>
                <w:szCs w:val="18"/>
              </w:rPr>
              <w:t>Precizēta informācija par atbildīgajiem.</w:t>
            </w:r>
          </w:p>
        </w:tc>
        <w:tc>
          <w:tcPr>
            <w:tcW w:w="2055" w:type="dxa"/>
            <w:shd w:val="clear" w:color="auto" w:fill="FFFFFF" w:themeFill="background1"/>
          </w:tcPr>
          <w:p w14:paraId="13544796" w14:textId="40B6EEE9"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34AF42D" w14:textId="6AD153B7"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589F3759" w14:textId="1D99EB7A"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1609CD1F" w14:textId="6F1B4458" w:rsidTr="00002D5A">
        <w:tc>
          <w:tcPr>
            <w:tcW w:w="3261" w:type="dxa"/>
            <w:shd w:val="clear" w:color="auto" w:fill="FFFFFF" w:themeFill="background1"/>
          </w:tcPr>
          <w:p w14:paraId="549FED6F" w14:textId="77777777" w:rsidR="00D707A5" w:rsidRPr="00676387" w:rsidRDefault="00D707A5" w:rsidP="00116F50">
            <w:pPr>
              <w:rPr>
                <w:bCs/>
                <w:sz w:val="18"/>
                <w:szCs w:val="18"/>
              </w:rPr>
            </w:pPr>
          </w:p>
        </w:tc>
        <w:tc>
          <w:tcPr>
            <w:tcW w:w="2410" w:type="dxa"/>
            <w:shd w:val="clear" w:color="auto" w:fill="FFFFFF" w:themeFill="background1"/>
          </w:tcPr>
          <w:p w14:paraId="16649EC2" w14:textId="4A703D0B" w:rsidR="00D707A5" w:rsidRPr="00676387" w:rsidRDefault="00D707A5" w:rsidP="00116F50">
            <w:pPr>
              <w:rPr>
                <w:bCs/>
                <w:sz w:val="18"/>
                <w:szCs w:val="18"/>
              </w:rPr>
            </w:pPr>
            <w:r w:rsidRPr="00676387">
              <w:rPr>
                <w:bCs/>
                <w:sz w:val="18"/>
                <w:szCs w:val="18"/>
              </w:rPr>
              <w:t>C5.2.2.2. Pasākumu īstenošana zemes dzīļu ilgtspējīgai apsaimniekošanai</w:t>
            </w:r>
          </w:p>
        </w:tc>
        <w:tc>
          <w:tcPr>
            <w:tcW w:w="2055" w:type="dxa"/>
            <w:shd w:val="clear" w:color="auto" w:fill="FFFFFF" w:themeFill="background1"/>
          </w:tcPr>
          <w:p w14:paraId="2D2B2D61" w14:textId="2EDC1F76"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6C789EDA" w14:textId="21409699" w:rsidR="00D707A5" w:rsidRPr="00676387" w:rsidRDefault="00D707A5" w:rsidP="00116F50">
            <w:pPr>
              <w:jc w:val="center"/>
              <w:rPr>
                <w:bCs/>
                <w:sz w:val="18"/>
                <w:szCs w:val="18"/>
              </w:rPr>
            </w:pPr>
            <w:r w:rsidRPr="00DF4DE4">
              <w:rPr>
                <w:sz w:val="18"/>
                <w:szCs w:val="18"/>
              </w:rPr>
              <w:t>Precizēta informācija par atbildīgajiem.</w:t>
            </w:r>
          </w:p>
        </w:tc>
        <w:tc>
          <w:tcPr>
            <w:tcW w:w="2055" w:type="dxa"/>
            <w:shd w:val="clear" w:color="auto" w:fill="FFFFFF" w:themeFill="background1"/>
          </w:tcPr>
          <w:p w14:paraId="6A730F5F" w14:textId="44F82CD9"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5B21AB38" w14:textId="7B857DE0"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0419DD35" w14:textId="34EB79D1"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4ACE6637" w14:textId="6F47E9D5" w:rsidTr="00002D5A">
        <w:tc>
          <w:tcPr>
            <w:tcW w:w="3261" w:type="dxa"/>
            <w:shd w:val="clear" w:color="auto" w:fill="FFFFFF" w:themeFill="background1"/>
          </w:tcPr>
          <w:p w14:paraId="58EAC7E6" w14:textId="77777777" w:rsidR="00D707A5" w:rsidRPr="00676387" w:rsidRDefault="00D707A5" w:rsidP="00116F50">
            <w:pPr>
              <w:rPr>
                <w:bCs/>
                <w:sz w:val="18"/>
                <w:szCs w:val="18"/>
              </w:rPr>
            </w:pPr>
            <w:r w:rsidRPr="00676387">
              <w:rPr>
                <w:bCs/>
                <w:sz w:val="18"/>
                <w:szCs w:val="18"/>
              </w:rPr>
              <w:t>U5.2.3: Ilgtspējīgi apsaimniekot virszemes ūdensobjektus</w:t>
            </w:r>
          </w:p>
        </w:tc>
        <w:tc>
          <w:tcPr>
            <w:tcW w:w="2410" w:type="dxa"/>
            <w:shd w:val="clear" w:color="auto" w:fill="FFFFFF" w:themeFill="background1"/>
          </w:tcPr>
          <w:p w14:paraId="4203AFE0" w14:textId="11C856A3" w:rsidR="00D707A5" w:rsidRPr="00676387" w:rsidRDefault="00D707A5" w:rsidP="00116F50">
            <w:pPr>
              <w:rPr>
                <w:bCs/>
                <w:sz w:val="18"/>
                <w:szCs w:val="18"/>
              </w:rPr>
            </w:pPr>
            <w:r w:rsidRPr="00676387">
              <w:rPr>
                <w:bCs/>
                <w:sz w:val="18"/>
                <w:szCs w:val="18"/>
              </w:rPr>
              <w:t>C5.2.3.1. Regulāra zivju resursu atjaunošana</w:t>
            </w:r>
          </w:p>
        </w:tc>
        <w:tc>
          <w:tcPr>
            <w:tcW w:w="2055" w:type="dxa"/>
            <w:shd w:val="clear" w:color="auto" w:fill="FFFFFF" w:themeFill="background1"/>
          </w:tcPr>
          <w:p w14:paraId="227EFEBE" w14:textId="0606ED50"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7CFF74BE" w14:textId="45DE28A6" w:rsidR="00D707A5" w:rsidRPr="00676387" w:rsidRDefault="00D707A5" w:rsidP="00116F50">
            <w:pPr>
              <w:jc w:val="center"/>
              <w:rPr>
                <w:bCs/>
                <w:sz w:val="18"/>
                <w:szCs w:val="18"/>
              </w:rPr>
            </w:pPr>
            <w:r w:rsidRPr="00DF4DE4">
              <w:rPr>
                <w:sz w:val="18"/>
                <w:szCs w:val="18"/>
              </w:rPr>
              <w:t>Precizēta informācija par atbildīgajiem.</w:t>
            </w:r>
          </w:p>
        </w:tc>
        <w:tc>
          <w:tcPr>
            <w:tcW w:w="2055" w:type="dxa"/>
            <w:shd w:val="clear" w:color="auto" w:fill="FFFFFF" w:themeFill="background1"/>
          </w:tcPr>
          <w:p w14:paraId="6F2EA64A" w14:textId="7FDD5041"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6BAE5C17" w14:textId="4B3AF7E1"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34E27755" w14:textId="79431587" w:rsidR="00D707A5" w:rsidRPr="00B6005F" w:rsidRDefault="00437673" w:rsidP="00B6005F">
            <w:pPr>
              <w:spacing w:before="60" w:after="60"/>
              <w:jc w:val="center"/>
              <w:rPr>
                <w:b/>
                <w:sz w:val="18"/>
                <w:szCs w:val="18"/>
              </w:rPr>
            </w:pPr>
            <w:r w:rsidRPr="00395263">
              <w:rPr>
                <w:sz w:val="18"/>
                <w:szCs w:val="18"/>
                <w:highlight w:val="green"/>
              </w:rPr>
              <w:t>Pasākums ir pilnībā pabeigts</w:t>
            </w:r>
          </w:p>
        </w:tc>
      </w:tr>
      <w:tr w:rsidR="00D707A5" w:rsidRPr="00676387" w14:paraId="74BBDF60" w14:textId="6F08C188" w:rsidTr="00002D5A">
        <w:tc>
          <w:tcPr>
            <w:tcW w:w="3261" w:type="dxa"/>
            <w:shd w:val="clear" w:color="auto" w:fill="FFFFFF" w:themeFill="background1"/>
          </w:tcPr>
          <w:p w14:paraId="6B341675" w14:textId="77777777" w:rsidR="00D707A5" w:rsidRPr="00676387" w:rsidRDefault="00D707A5" w:rsidP="00116F50">
            <w:pPr>
              <w:rPr>
                <w:bCs/>
                <w:sz w:val="18"/>
                <w:szCs w:val="18"/>
              </w:rPr>
            </w:pPr>
            <w:r w:rsidRPr="00676387">
              <w:rPr>
                <w:bCs/>
                <w:color w:val="000000" w:themeColor="text1"/>
                <w:sz w:val="18"/>
                <w:szCs w:val="18"/>
              </w:rPr>
              <w:t xml:space="preserve">U5.2.4: Saglabāt, sakopt un aizsargāt dabas resursus un ĪADT </w:t>
            </w:r>
          </w:p>
        </w:tc>
        <w:tc>
          <w:tcPr>
            <w:tcW w:w="2410" w:type="dxa"/>
            <w:shd w:val="clear" w:color="auto" w:fill="FFFFFF" w:themeFill="background1"/>
          </w:tcPr>
          <w:p w14:paraId="484E7579" w14:textId="4CB91913" w:rsidR="00D707A5" w:rsidRPr="00676387" w:rsidRDefault="00D707A5" w:rsidP="00116F50">
            <w:pPr>
              <w:rPr>
                <w:bCs/>
                <w:sz w:val="18"/>
                <w:szCs w:val="18"/>
              </w:rPr>
            </w:pPr>
            <w:r w:rsidRPr="00676387">
              <w:rPr>
                <w:bCs/>
                <w:sz w:val="18"/>
                <w:szCs w:val="18"/>
              </w:rPr>
              <w:t>C5.2.4.1. Pasākumi dabas resursu saglabāšanai, sakopšanai un aizsardzībai</w:t>
            </w:r>
          </w:p>
        </w:tc>
        <w:tc>
          <w:tcPr>
            <w:tcW w:w="2055" w:type="dxa"/>
            <w:shd w:val="clear" w:color="auto" w:fill="FFFFFF" w:themeFill="background1"/>
          </w:tcPr>
          <w:p w14:paraId="04FD7D40" w14:textId="6F912239"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BBAAF02" w14:textId="69D98503" w:rsidR="00D707A5" w:rsidRPr="00676387" w:rsidRDefault="00D707A5" w:rsidP="00116F50">
            <w:pPr>
              <w:jc w:val="center"/>
              <w:rPr>
                <w:bCs/>
                <w:sz w:val="18"/>
                <w:szCs w:val="18"/>
              </w:rPr>
            </w:pPr>
            <w:r w:rsidRPr="004C2AF8">
              <w:rPr>
                <w:sz w:val="18"/>
                <w:szCs w:val="18"/>
              </w:rPr>
              <w:t>Precizēta informācija par atbildīgajiem.</w:t>
            </w:r>
          </w:p>
        </w:tc>
        <w:tc>
          <w:tcPr>
            <w:tcW w:w="2055" w:type="dxa"/>
            <w:shd w:val="clear" w:color="auto" w:fill="FFFFFF" w:themeFill="background1"/>
          </w:tcPr>
          <w:p w14:paraId="13D8A065" w14:textId="685CBC21"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788DECCC" w14:textId="3044562B"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3DF56D73" w14:textId="582245FB"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583B07D" w14:textId="0B74B61D" w:rsidTr="00002D5A">
        <w:tc>
          <w:tcPr>
            <w:tcW w:w="3261" w:type="dxa"/>
            <w:shd w:val="clear" w:color="auto" w:fill="FFFFFF" w:themeFill="background1"/>
          </w:tcPr>
          <w:p w14:paraId="72ABEAA9" w14:textId="77777777" w:rsidR="00D707A5" w:rsidRPr="00676387" w:rsidRDefault="00D707A5" w:rsidP="00116F50">
            <w:pPr>
              <w:rPr>
                <w:bCs/>
                <w:color w:val="000000" w:themeColor="text1"/>
                <w:sz w:val="18"/>
                <w:szCs w:val="18"/>
              </w:rPr>
            </w:pPr>
          </w:p>
        </w:tc>
        <w:tc>
          <w:tcPr>
            <w:tcW w:w="2410" w:type="dxa"/>
            <w:shd w:val="clear" w:color="auto" w:fill="FFFFFF" w:themeFill="background1"/>
          </w:tcPr>
          <w:p w14:paraId="48563E12" w14:textId="7C5B31AD" w:rsidR="00D707A5" w:rsidRPr="00676387" w:rsidRDefault="00D707A5" w:rsidP="00116F50">
            <w:pPr>
              <w:rPr>
                <w:bCs/>
                <w:sz w:val="18"/>
                <w:szCs w:val="18"/>
              </w:rPr>
            </w:pPr>
            <w:r w:rsidRPr="00676387">
              <w:rPr>
                <w:bCs/>
                <w:sz w:val="18"/>
                <w:szCs w:val="18"/>
              </w:rPr>
              <w:t xml:space="preserve">C5.2.4.2. Aktivitātes nozīmīgo ainavu saglabāšanai un attīstībai </w:t>
            </w:r>
          </w:p>
        </w:tc>
        <w:tc>
          <w:tcPr>
            <w:tcW w:w="2055" w:type="dxa"/>
            <w:shd w:val="clear" w:color="auto" w:fill="FFFFFF" w:themeFill="background1"/>
          </w:tcPr>
          <w:p w14:paraId="7BE0ABA3"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2F9808F0" w14:textId="4F98F2A6"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69BB534" w14:textId="58D0B8E7" w:rsidR="00D707A5" w:rsidRPr="00676387" w:rsidRDefault="00D707A5" w:rsidP="00116F50">
            <w:pPr>
              <w:jc w:val="center"/>
              <w:rPr>
                <w:bCs/>
                <w:sz w:val="18"/>
                <w:szCs w:val="18"/>
              </w:rPr>
            </w:pPr>
            <w:r w:rsidRPr="004C2AF8">
              <w:rPr>
                <w:sz w:val="18"/>
                <w:szCs w:val="18"/>
              </w:rPr>
              <w:t>Precizēta informācija par atbildīgajiem.</w:t>
            </w:r>
          </w:p>
        </w:tc>
        <w:tc>
          <w:tcPr>
            <w:tcW w:w="2055" w:type="dxa"/>
            <w:shd w:val="clear" w:color="auto" w:fill="FFFFFF" w:themeFill="background1"/>
          </w:tcPr>
          <w:p w14:paraId="4E8379CF" w14:textId="4C8D3272" w:rsidR="00D707A5" w:rsidRPr="00676387" w:rsidRDefault="00D707A5" w:rsidP="00116F50">
            <w:pPr>
              <w:jc w:val="center"/>
              <w:rPr>
                <w:bCs/>
                <w:sz w:val="18"/>
                <w:szCs w:val="18"/>
              </w:rPr>
            </w:pPr>
            <w:r w:rsidRPr="00DF4DE4">
              <w:rPr>
                <w:sz w:val="18"/>
                <w:szCs w:val="18"/>
              </w:rPr>
              <w:t>Precizēta informācija par atbildīgajiem</w:t>
            </w:r>
            <w:r>
              <w:rPr>
                <w:sz w:val="18"/>
                <w:szCs w:val="18"/>
              </w:rPr>
              <w:t>.</w:t>
            </w:r>
          </w:p>
        </w:tc>
        <w:tc>
          <w:tcPr>
            <w:tcW w:w="2056" w:type="dxa"/>
            <w:shd w:val="clear" w:color="auto" w:fill="FFFFFF" w:themeFill="background1"/>
          </w:tcPr>
          <w:p w14:paraId="24E4E606" w14:textId="0FD20EC3"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177B2824" w14:textId="35E3A432"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92BD8C1" w14:textId="6ABFA9FE" w:rsidTr="00002D5A">
        <w:tc>
          <w:tcPr>
            <w:tcW w:w="3261" w:type="dxa"/>
            <w:shd w:val="clear" w:color="auto" w:fill="1F4E79" w:themeFill="accent5" w:themeFillShade="80"/>
          </w:tcPr>
          <w:p w14:paraId="09DE8DD1" w14:textId="283305BE" w:rsidR="00D707A5" w:rsidRPr="00676387" w:rsidRDefault="00D707A5" w:rsidP="00116F50">
            <w:pPr>
              <w:rPr>
                <w:bCs/>
                <w:color w:val="000000" w:themeColor="text1"/>
                <w:sz w:val="18"/>
                <w:szCs w:val="18"/>
              </w:rPr>
            </w:pPr>
            <w:r w:rsidRPr="00676387">
              <w:rPr>
                <w:b/>
                <w:color w:val="000000" w:themeColor="text1"/>
                <w:sz w:val="18"/>
                <w:szCs w:val="18"/>
              </w:rPr>
              <w:t>VTP6: Klimatneitrāla enerģijas izmantošana un ģenerācija</w:t>
            </w:r>
          </w:p>
        </w:tc>
        <w:tc>
          <w:tcPr>
            <w:tcW w:w="2410" w:type="dxa"/>
            <w:shd w:val="clear" w:color="auto" w:fill="1F4E79" w:themeFill="accent5" w:themeFillShade="80"/>
          </w:tcPr>
          <w:p w14:paraId="39F33CE7" w14:textId="77777777" w:rsidR="00D707A5" w:rsidRPr="00676387" w:rsidRDefault="00D707A5" w:rsidP="00116F50">
            <w:pPr>
              <w:rPr>
                <w:bCs/>
                <w:sz w:val="18"/>
                <w:szCs w:val="18"/>
              </w:rPr>
            </w:pPr>
          </w:p>
        </w:tc>
        <w:tc>
          <w:tcPr>
            <w:tcW w:w="2055" w:type="dxa"/>
            <w:shd w:val="clear" w:color="auto" w:fill="1F4E79" w:themeFill="accent5" w:themeFillShade="80"/>
          </w:tcPr>
          <w:p w14:paraId="437449AD" w14:textId="77777777" w:rsidR="00D707A5" w:rsidRPr="00676387" w:rsidRDefault="00D707A5" w:rsidP="00116F50">
            <w:pPr>
              <w:jc w:val="center"/>
              <w:rPr>
                <w:bCs/>
                <w:sz w:val="18"/>
                <w:szCs w:val="18"/>
              </w:rPr>
            </w:pPr>
          </w:p>
        </w:tc>
        <w:tc>
          <w:tcPr>
            <w:tcW w:w="2056" w:type="dxa"/>
            <w:shd w:val="clear" w:color="auto" w:fill="1F4E79" w:themeFill="accent5" w:themeFillShade="80"/>
          </w:tcPr>
          <w:p w14:paraId="5F3B50EE" w14:textId="77777777" w:rsidR="00D707A5" w:rsidRPr="00676387" w:rsidRDefault="00D707A5" w:rsidP="00116F50">
            <w:pPr>
              <w:jc w:val="center"/>
              <w:rPr>
                <w:bCs/>
                <w:sz w:val="18"/>
                <w:szCs w:val="18"/>
              </w:rPr>
            </w:pPr>
          </w:p>
        </w:tc>
        <w:tc>
          <w:tcPr>
            <w:tcW w:w="2055" w:type="dxa"/>
            <w:shd w:val="clear" w:color="auto" w:fill="1F4E79" w:themeFill="accent5" w:themeFillShade="80"/>
          </w:tcPr>
          <w:p w14:paraId="019CA790" w14:textId="77777777" w:rsidR="00D707A5" w:rsidRPr="00676387" w:rsidRDefault="00D707A5" w:rsidP="00116F50">
            <w:pPr>
              <w:jc w:val="center"/>
              <w:rPr>
                <w:bCs/>
                <w:sz w:val="18"/>
                <w:szCs w:val="18"/>
              </w:rPr>
            </w:pPr>
          </w:p>
        </w:tc>
        <w:tc>
          <w:tcPr>
            <w:tcW w:w="2056" w:type="dxa"/>
            <w:shd w:val="clear" w:color="auto" w:fill="1F4E79" w:themeFill="accent5" w:themeFillShade="80"/>
          </w:tcPr>
          <w:p w14:paraId="71D4DE68" w14:textId="77777777" w:rsidR="00D707A5" w:rsidRPr="00676387" w:rsidRDefault="00D707A5" w:rsidP="00116F50">
            <w:pPr>
              <w:jc w:val="center"/>
              <w:rPr>
                <w:bCs/>
                <w:sz w:val="18"/>
                <w:szCs w:val="18"/>
              </w:rPr>
            </w:pPr>
          </w:p>
        </w:tc>
        <w:tc>
          <w:tcPr>
            <w:tcW w:w="1559" w:type="dxa"/>
            <w:shd w:val="clear" w:color="auto" w:fill="1F4E79" w:themeFill="accent5" w:themeFillShade="80"/>
          </w:tcPr>
          <w:p w14:paraId="55E968F6" w14:textId="77777777" w:rsidR="00D707A5" w:rsidRPr="00B6005F" w:rsidRDefault="00D707A5" w:rsidP="00B6005F">
            <w:pPr>
              <w:spacing w:before="60" w:after="60"/>
              <w:jc w:val="center"/>
              <w:rPr>
                <w:b/>
                <w:sz w:val="18"/>
                <w:szCs w:val="18"/>
              </w:rPr>
            </w:pPr>
          </w:p>
        </w:tc>
      </w:tr>
      <w:tr w:rsidR="00D707A5" w:rsidRPr="00676387" w14:paraId="28CE5B4E" w14:textId="766C9096" w:rsidTr="00002D5A">
        <w:tc>
          <w:tcPr>
            <w:tcW w:w="3261" w:type="dxa"/>
            <w:shd w:val="clear" w:color="auto" w:fill="9CC2E5" w:themeFill="accent5" w:themeFillTint="99"/>
          </w:tcPr>
          <w:p w14:paraId="273147EE" w14:textId="24B212BB" w:rsidR="00D707A5" w:rsidRPr="00676387" w:rsidRDefault="00D707A5" w:rsidP="00116F50">
            <w:pPr>
              <w:rPr>
                <w:bCs/>
                <w:color w:val="000000" w:themeColor="text1"/>
                <w:sz w:val="18"/>
                <w:szCs w:val="18"/>
              </w:rPr>
            </w:pPr>
            <w:r w:rsidRPr="00676387">
              <w:rPr>
                <w:b/>
                <w:sz w:val="18"/>
                <w:szCs w:val="18"/>
                <w:lang w:val="pl-PL"/>
              </w:rPr>
              <w:t>RV6.1: Energoefektivitāte</w:t>
            </w:r>
          </w:p>
        </w:tc>
        <w:tc>
          <w:tcPr>
            <w:tcW w:w="2410" w:type="dxa"/>
            <w:shd w:val="clear" w:color="auto" w:fill="9CC2E5" w:themeFill="accent5" w:themeFillTint="99"/>
          </w:tcPr>
          <w:p w14:paraId="28A13274" w14:textId="77777777" w:rsidR="00D707A5" w:rsidRPr="00676387" w:rsidRDefault="00D707A5" w:rsidP="00116F50">
            <w:pPr>
              <w:rPr>
                <w:bCs/>
                <w:sz w:val="18"/>
                <w:szCs w:val="18"/>
              </w:rPr>
            </w:pPr>
          </w:p>
        </w:tc>
        <w:tc>
          <w:tcPr>
            <w:tcW w:w="2055" w:type="dxa"/>
            <w:shd w:val="clear" w:color="auto" w:fill="9CC2E5" w:themeFill="accent5" w:themeFillTint="99"/>
          </w:tcPr>
          <w:p w14:paraId="4B19606F"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2795696D" w14:textId="77777777" w:rsidR="00D707A5" w:rsidRPr="00676387" w:rsidRDefault="00D707A5" w:rsidP="00116F50">
            <w:pPr>
              <w:jc w:val="center"/>
              <w:rPr>
                <w:bCs/>
                <w:sz w:val="18"/>
                <w:szCs w:val="18"/>
              </w:rPr>
            </w:pPr>
          </w:p>
        </w:tc>
        <w:tc>
          <w:tcPr>
            <w:tcW w:w="2055" w:type="dxa"/>
            <w:shd w:val="clear" w:color="auto" w:fill="9CC2E5" w:themeFill="accent5" w:themeFillTint="99"/>
          </w:tcPr>
          <w:p w14:paraId="29FA520A"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032A2280" w14:textId="77777777" w:rsidR="00D707A5" w:rsidRPr="00676387" w:rsidRDefault="00D707A5" w:rsidP="00116F50">
            <w:pPr>
              <w:jc w:val="center"/>
              <w:rPr>
                <w:bCs/>
                <w:sz w:val="18"/>
                <w:szCs w:val="18"/>
              </w:rPr>
            </w:pPr>
          </w:p>
        </w:tc>
        <w:tc>
          <w:tcPr>
            <w:tcW w:w="1559" w:type="dxa"/>
            <w:shd w:val="clear" w:color="auto" w:fill="9CC2E5" w:themeFill="accent5" w:themeFillTint="99"/>
          </w:tcPr>
          <w:p w14:paraId="3DF3C7EC" w14:textId="77777777" w:rsidR="00D707A5" w:rsidRPr="00B6005F" w:rsidRDefault="00D707A5" w:rsidP="00B6005F">
            <w:pPr>
              <w:spacing w:before="60" w:after="60"/>
              <w:jc w:val="center"/>
              <w:rPr>
                <w:b/>
                <w:sz w:val="18"/>
                <w:szCs w:val="18"/>
              </w:rPr>
            </w:pPr>
          </w:p>
        </w:tc>
      </w:tr>
      <w:tr w:rsidR="00D707A5" w:rsidRPr="00676387" w14:paraId="31A4F2EF" w14:textId="4C498545" w:rsidTr="00002D5A">
        <w:trPr>
          <w:trHeight w:val="146"/>
        </w:trPr>
        <w:tc>
          <w:tcPr>
            <w:tcW w:w="3261" w:type="dxa"/>
            <w:shd w:val="clear" w:color="auto" w:fill="FFFFFF" w:themeFill="background1"/>
          </w:tcPr>
          <w:p w14:paraId="177B506B" w14:textId="77777777" w:rsidR="00D707A5" w:rsidRPr="00676387" w:rsidRDefault="00D707A5" w:rsidP="00116F50">
            <w:pPr>
              <w:rPr>
                <w:bCs/>
                <w:sz w:val="18"/>
                <w:szCs w:val="18"/>
              </w:rPr>
            </w:pPr>
            <w:r w:rsidRPr="00676387">
              <w:rPr>
                <w:bCs/>
                <w:sz w:val="18"/>
                <w:szCs w:val="18"/>
              </w:rPr>
              <w:t xml:space="preserve">U6.1.1: Paaugstināt ēku energoefektivitāti </w:t>
            </w:r>
          </w:p>
        </w:tc>
        <w:tc>
          <w:tcPr>
            <w:tcW w:w="2410" w:type="dxa"/>
            <w:shd w:val="clear" w:color="auto" w:fill="FFFFFF" w:themeFill="background1"/>
          </w:tcPr>
          <w:p w14:paraId="70C8DEC7" w14:textId="6F4F28C6" w:rsidR="00D707A5" w:rsidRPr="00676387" w:rsidRDefault="00D707A5" w:rsidP="00116F50">
            <w:pPr>
              <w:rPr>
                <w:bCs/>
                <w:sz w:val="18"/>
                <w:szCs w:val="18"/>
              </w:rPr>
            </w:pPr>
            <w:r w:rsidRPr="00676387">
              <w:rPr>
                <w:bCs/>
                <w:sz w:val="18"/>
                <w:szCs w:val="18"/>
              </w:rPr>
              <w:t>C6.1.1.1. Energoaudita veikšana pašvaldības ēkām</w:t>
            </w:r>
          </w:p>
        </w:tc>
        <w:tc>
          <w:tcPr>
            <w:tcW w:w="2055" w:type="dxa"/>
            <w:shd w:val="clear" w:color="auto" w:fill="FFFFFF" w:themeFill="background1"/>
          </w:tcPr>
          <w:p w14:paraId="65176430" w14:textId="6CBFA575" w:rsidR="00D707A5" w:rsidRPr="007F265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4D6B74DB" w14:textId="184925E5" w:rsidR="00D707A5" w:rsidRPr="00676387" w:rsidRDefault="00D707A5" w:rsidP="00116F50">
            <w:pPr>
              <w:jc w:val="center"/>
              <w:rPr>
                <w:bCs/>
                <w:sz w:val="18"/>
                <w:szCs w:val="18"/>
              </w:rPr>
            </w:pPr>
            <w:r w:rsidRPr="008B47F5">
              <w:rPr>
                <w:sz w:val="18"/>
                <w:szCs w:val="18"/>
              </w:rPr>
              <w:t>Precizēta informācija par atbildīgajiem.</w:t>
            </w:r>
          </w:p>
        </w:tc>
        <w:tc>
          <w:tcPr>
            <w:tcW w:w="2055" w:type="dxa"/>
            <w:shd w:val="clear" w:color="auto" w:fill="FFFFFF" w:themeFill="background1"/>
          </w:tcPr>
          <w:p w14:paraId="2E6ED338" w14:textId="20D051E2"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6CA9E721" w14:textId="690297B4"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3B8A8E6B" w14:textId="7ACFF835"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0E241B24" w14:textId="4D867D5B" w:rsidTr="00002D5A">
        <w:tc>
          <w:tcPr>
            <w:tcW w:w="3261" w:type="dxa"/>
            <w:shd w:val="clear" w:color="auto" w:fill="FFFFFF" w:themeFill="background1"/>
          </w:tcPr>
          <w:p w14:paraId="6052BE78" w14:textId="77777777" w:rsidR="00D707A5" w:rsidRPr="00676387" w:rsidRDefault="00D707A5" w:rsidP="00116F50">
            <w:pPr>
              <w:rPr>
                <w:bCs/>
                <w:sz w:val="18"/>
                <w:szCs w:val="18"/>
              </w:rPr>
            </w:pPr>
          </w:p>
        </w:tc>
        <w:tc>
          <w:tcPr>
            <w:tcW w:w="2410" w:type="dxa"/>
            <w:shd w:val="clear" w:color="auto" w:fill="FFFFFF" w:themeFill="background1"/>
          </w:tcPr>
          <w:p w14:paraId="6161F522" w14:textId="0DA2D8DD" w:rsidR="00D707A5" w:rsidRPr="00676387" w:rsidRDefault="00D707A5" w:rsidP="00116F50">
            <w:pPr>
              <w:rPr>
                <w:bCs/>
                <w:sz w:val="18"/>
                <w:szCs w:val="18"/>
              </w:rPr>
            </w:pPr>
            <w:r w:rsidRPr="00676387">
              <w:rPr>
                <w:bCs/>
                <w:sz w:val="18"/>
                <w:szCs w:val="18"/>
              </w:rPr>
              <w:t>C6.1.1.2. Energoefektivitātes paaugstināšana pašvaldības ēkām</w:t>
            </w:r>
          </w:p>
        </w:tc>
        <w:tc>
          <w:tcPr>
            <w:tcW w:w="2055" w:type="dxa"/>
            <w:shd w:val="clear" w:color="auto" w:fill="FFFFFF" w:themeFill="background1"/>
          </w:tcPr>
          <w:p w14:paraId="54643CA8"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0605F6A4" w14:textId="242F3266"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09103EC" w14:textId="77777777" w:rsidR="00D707A5" w:rsidRDefault="00D707A5" w:rsidP="00116F50">
            <w:pPr>
              <w:jc w:val="center"/>
              <w:rPr>
                <w:sz w:val="18"/>
                <w:szCs w:val="18"/>
              </w:rPr>
            </w:pPr>
            <w:r w:rsidRPr="008B47F5">
              <w:rPr>
                <w:sz w:val="18"/>
                <w:szCs w:val="18"/>
              </w:rPr>
              <w:t>Precizēta informācija par atbildīgajiem.</w:t>
            </w:r>
          </w:p>
          <w:p w14:paraId="2DD3AA86" w14:textId="23E2871B"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C41B252" w14:textId="72E211E8"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6F62ACE2" w14:textId="2382B3A0"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3B83E7C5" w14:textId="791EEF39"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5EB7DFB" w14:textId="4E5F56FE" w:rsidTr="00002D5A">
        <w:tc>
          <w:tcPr>
            <w:tcW w:w="3261" w:type="dxa"/>
            <w:shd w:val="clear" w:color="auto" w:fill="FFFFFF" w:themeFill="background1"/>
          </w:tcPr>
          <w:p w14:paraId="073C52FA" w14:textId="77777777" w:rsidR="00D707A5" w:rsidRPr="00676387" w:rsidRDefault="00D707A5" w:rsidP="00116F50">
            <w:pPr>
              <w:rPr>
                <w:bCs/>
                <w:sz w:val="18"/>
                <w:szCs w:val="18"/>
              </w:rPr>
            </w:pPr>
          </w:p>
        </w:tc>
        <w:tc>
          <w:tcPr>
            <w:tcW w:w="2410" w:type="dxa"/>
            <w:shd w:val="clear" w:color="auto" w:fill="FFFFFF" w:themeFill="background1"/>
          </w:tcPr>
          <w:p w14:paraId="3047F19A" w14:textId="0FA50913" w:rsidR="00D707A5" w:rsidRPr="00676387" w:rsidRDefault="00D707A5" w:rsidP="00116F50">
            <w:pPr>
              <w:rPr>
                <w:bCs/>
                <w:sz w:val="18"/>
                <w:szCs w:val="18"/>
              </w:rPr>
            </w:pPr>
            <w:r w:rsidRPr="00676387">
              <w:rPr>
                <w:bCs/>
                <w:sz w:val="18"/>
                <w:szCs w:val="18"/>
              </w:rPr>
              <w:t>C6.1.1.3. Pašvaldības ēku energoattīstības plāna pasākumu īstenošana / ĀNIEKRP pasākums “3.2.1. Atjaunoto ēku enerģijas patēriņa kontrole un samazināšana”</w:t>
            </w:r>
          </w:p>
        </w:tc>
        <w:tc>
          <w:tcPr>
            <w:tcW w:w="2055" w:type="dxa"/>
            <w:shd w:val="clear" w:color="auto" w:fill="FFFFFF" w:themeFill="background1"/>
          </w:tcPr>
          <w:p w14:paraId="530C5DF0" w14:textId="02B37E6D"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1C7C947C" w14:textId="734F3280" w:rsidR="00D707A5" w:rsidRPr="00676387" w:rsidRDefault="00D707A5" w:rsidP="00116F50">
            <w:pPr>
              <w:jc w:val="center"/>
              <w:rPr>
                <w:bCs/>
                <w:sz w:val="18"/>
                <w:szCs w:val="18"/>
              </w:rPr>
            </w:pPr>
            <w:r w:rsidRPr="008B47F5">
              <w:rPr>
                <w:sz w:val="18"/>
                <w:szCs w:val="18"/>
              </w:rPr>
              <w:t>Precizēta informācija par atbildīgajiem</w:t>
            </w:r>
            <w:r>
              <w:rPr>
                <w:sz w:val="18"/>
                <w:szCs w:val="18"/>
              </w:rPr>
              <w:t>.</w:t>
            </w:r>
          </w:p>
        </w:tc>
        <w:tc>
          <w:tcPr>
            <w:tcW w:w="2055" w:type="dxa"/>
            <w:shd w:val="clear" w:color="auto" w:fill="FFFFFF" w:themeFill="background1"/>
          </w:tcPr>
          <w:p w14:paraId="725919C8" w14:textId="65D5E412"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5F3F0B76" w14:textId="6831D5CB"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3A9933BA" w14:textId="3B3DE23A"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18D5E5A" w14:textId="22623E2A" w:rsidTr="00002D5A">
        <w:tc>
          <w:tcPr>
            <w:tcW w:w="3261" w:type="dxa"/>
            <w:shd w:val="clear" w:color="auto" w:fill="FFFFFF" w:themeFill="background1"/>
          </w:tcPr>
          <w:p w14:paraId="106FA9E0" w14:textId="77777777" w:rsidR="00D707A5" w:rsidRPr="00676387" w:rsidRDefault="00D707A5" w:rsidP="00116F50">
            <w:pPr>
              <w:rPr>
                <w:bCs/>
                <w:sz w:val="18"/>
                <w:szCs w:val="18"/>
              </w:rPr>
            </w:pPr>
          </w:p>
        </w:tc>
        <w:tc>
          <w:tcPr>
            <w:tcW w:w="2410" w:type="dxa"/>
            <w:shd w:val="clear" w:color="auto" w:fill="FFFFFF" w:themeFill="background1"/>
          </w:tcPr>
          <w:p w14:paraId="26D4B94A" w14:textId="44500AFC" w:rsidR="00D707A5" w:rsidRPr="00676387" w:rsidRDefault="00D707A5" w:rsidP="00116F50">
            <w:pPr>
              <w:rPr>
                <w:bCs/>
                <w:sz w:val="18"/>
                <w:szCs w:val="18"/>
              </w:rPr>
            </w:pPr>
            <w:r w:rsidRPr="00676387">
              <w:rPr>
                <w:bCs/>
                <w:sz w:val="18"/>
                <w:szCs w:val="18"/>
              </w:rPr>
              <w:t>C6.1.1.4. Jaunu pašvaldības ēku būvniecība (ĀNIEKRP pasākums Nr.3.2.4.)</w:t>
            </w:r>
          </w:p>
        </w:tc>
        <w:tc>
          <w:tcPr>
            <w:tcW w:w="2055" w:type="dxa"/>
            <w:shd w:val="clear" w:color="auto" w:fill="FFFFFF" w:themeFill="background1"/>
          </w:tcPr>
          <w:p w14:paraId="201277CC" w14:textId="0642C8E6" w:rsidR="00D707A5" w:rsidRPr="00676387" w:rsidRDefault="00D707A5" w:rsidP="00116F50">
            <w:pPr>
              <w:tabs>
                <w:tab w:val="left" w:pos="240"/>
              </w:tabs>
              <w:jc w:val="center"/>
              <w:rPr>
                <w:bCs/>
                <w:sz w:val="18"/>
                <w:szCs w:val="18"/>
              </w:rPr>
            </w:pPr>
            <w:r w:rsidRPr="00B15393">
              <w:rPr>
                <w:sz w:val="18"/>
                <w:szCs w:val="18"/>
              </w:rPr>
              <w:t xml:space="preserve">Precizēta informācija par </w:t>
            </w:r>
            <w:r>
              <w:rPr>
                <w:sz w:val="18"/>
                <w:szCs w:val="18"/>
              </w:rPr>
              <w:t>atbildīgajiem.</w:t>
            </w:r>
          </w:p>
          <w:p w14:paraId="49D5073A" w14:textId="72AF8626" w:rsidR="00D707A5" w:rsidRPr="00676387" w:rsidRDefault="00D707A5" w:rsidP="00116F50">
            <w:pPr>
              <w:jc w:val="center"/>
              <w:rPr>
                <w:bCs/>
                <w:sz w:val="18"/>
                <w:szCs w:val="18"/>
              </w:rPr>
            </w:pPr>
          </w:p>
        </w:tc>
        <w:tc>
          <w:tcPr>
            <w:tcW w:w="2056" w:type="dxa"/>
            <w:shd w:val="clear" w:color="auto" w:fill="FFFFFF" w:themeFill="background1"/>
          </w:tcPr>
          <w:p w14:paraId="1CEE27F9"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0C831085" w14:textId="6773082E"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1B1D66A1" w14:textId="599B6ADE"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5B749A61" w14:textId="77777777" w:rsidR="00D707A5" w:rsidRDefault="00D707A5" w:rsidP="00116F50">
            <w:pPr>
              <w:jc w:val="center"/>
              <w:rPr>
                <w:sz w:val="18"/>
                <w:szCs w:val="18"/>
              </w:rPr>
            </w:pPr>
            <w:r w:rsidRPr="00B15393">
              <w:rPr>
                <w:sz w:val="18"/>
                <w:szCs w:val="18"/>
              </w:rPr>
              <w:t xml:space="preserve">Precizēts projekta īstenošanas termiņš (no </w:t>
            </w:r>
            <w:r>
              <w:rPr>
                <w:sz w:val="18"/>
                <w:szCs w:val="18"/>
              </w:rPr>
              <w:t>2024.-2027.</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p w14:paraId="51F6FDB0" w14:textId="11E0E4ED"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2DF791B3" w14:textId="34DCA24A"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AFFD238" w14:textId="0D9D3B99" w:rsidTr="00002D5A">
        <w:tc>
          <w:tcPr>
            <w:tcW w:w="3261" w:type="dxa"/>
            <w:shd w:val="clear" w:color="auto" w:fill="FFFFFF" w:themeFill="background1"/>
          </w:tcPr>
          <w:p w14:paraId="200892CB" w14:textId="646193FB" w:rsidR="00D707A5" w:rsidRPr="00676387" w:rsidRDefault="00D707A5" w:rsidP="00116F50">
            <w:pPr>
              <w:rPr>
                <w:bCs/>
                <w:sz w:val="18"/>
                <w:szCs w:val="18"/>
              </w:rPr>
            </w:pPr>
            <w:r w:rsidRPr="00676387">
              <w:rPr>
                <w:bCs/>
                <w:sz w:val="18"/>
                <w:szCs w:val="18"/>
              </w:rPr>
              <w:t>U6.1.2: Īstenot citus energoefektivitātes pasākumus</w:t>
            </w:r>
          </w:p>
        </w:tc>
        <w:tc>
          <w:tcPr>
            <w:tcW w:w="2410" w:type="dxa"/>
            <w:shd w:val="clear" w:color="auto" w:fill="FFFFFF" w:themeFill="background1"/>
          </w:tcPr>
          <w:p w14:paraId="03F432AB" w14:textId="0E76F69A" w:rsidR="00D707A5" w:rsidRPr="00676387" w:rsidRDefault="00D707A5" w:rsidP="00116F50">
            <w:pPr>
              <w:rPr>
                <w:bCs/>
                <w:sz w:val="18"/>
                <w:szCs w:val="18"/>
              </w:rPr>
            </w:pPr>
            <w:r w:rsidRPr="00676387">
              <w:rPr>
                <w:bCs/>
                <w:sz w:val="18"/>
                <w:szCs w:val="18"/>
              </w:rPr>
              <w:t>C6.1.2.1. Vienotas energopārvaldības sistēmas izveide, nepārtraukta uzlabošana un sertificēšana (ĀNIEKRP pasākums Nr.3.2.2.)</w:t>
            </w:r>
          </w:p>
        </w:tc>
        <w:tc>
          <w:tcPr>
            <w:tcW w:w="2055" w:type="dxa"/>
            <w:shd w:val="clear" w:color="auto" w:fill="FFFFFF" w:themeFill="background1"/>
          </w:tcPr>
          <w:p w14:paraId="4A487115" w14:textId="4C67658B"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58271DDA" w14:textId="11D0FC2B" w:rsidR="00D707A5" w:rsidRPr="00676387" w:rsidRDefault="00D707A5" w:rsidP="00116F50">
            <w:pPr>
              <w:jc w:val="center"/>
              <w:rPr>
                <w:bCs/>
                <w:sz w:val="18"/>
                <w:szCs w:val="18"/>
              </w:rPr>
            </w:pPr>
            <w:r>
              <w:rPr>
                <w:bCs/>
                <w:sz w:val="18"/>
                <w:szCs w:val="18"/>
              </w:rPr>
              <w:t>Nav veiktas.</w:t>
            </w:r>
          </w:p>
        </w:tc>
        <w:tc>
          <w:tcPr>
            <w:tcW w:w="2055" w:type="dxa"/>
            <w:shd w:val="clear" w:color="auto" w:fill="FFFFFF" w:themeFill="background1"/>
          </w:tcPr>
          <w:p w14:paraId="6FB10B42" w14:textId="1FDA5C25" w:rsidR="00D707A5" w:rsidRPr="00676387" w:rsidRDefault="00D707A5" w:rsidP="00116F50">
            <w:pPr>
              <w:jc w:val="center"/>
              <w:rPr>
                <w:bCs/>
                <w:sz w:val="18"/>
                <w:szCs w:val="18"/>
              </w:rPr>
            </w:pPr>
            <w:r>
              <w:rPr>
                <w:bCs/>
                <w:sz w:val="18"/>
                <w:szCs w:val="18"/>
              </w:rPr>
              <w:t>Pasākums dzēsts (</w:t>
            </w:r>
            <w:r w:rsidRPr="00A7328B">
              <w:rPr>
                <w:bCs/>
                <w:i/>
                <w:iCs/>
                <w:sz w:val="18"/>
                <w:szCs w:val="18"/>
              </w:rPr>
              <w:t>dublējas ar pasākumu Ā6.1.2.2.</w:t>
            </w:r>
            <w:r>
              <w:rPr>
                <w:bCs/>
                <w:sz w:val="18"/>
                <w:szCs w:val="18"/>
              </w:rPr>
              <w:t>).</w:t>
            </w:r>
          </w:p>
        </w:tc>
        <w:tc>
          <w:tcPr>
            <w:tcW w:w="2056" w:type="dxa"/>
            <w:shd w:val="clear" w:color="auto" w:fill="FFFFFF" w:themeFill="background1"/>
          </w:tcPr>
          <w:p w14:paraId="7609E5B9" w14:textId="170DBDA7" w:rsidR="00D707A5" w:rsidRPr="00676387" w:rsidRDefault="00D707A5" w:rsidP="00116F50">
            <w:pPr>
              <w:jc w:val="center"/>
              <w:rPr>
                <w:bCs/>
                <w:sz w:val="18"/>
                <w:szCs w:val="18"/>
              </w:rPr>
            </w:pPr>
            <w:r>
              <w:rPr>
                <w:bCs/>
                <w:sz w:val="18"/>
                <w:szCs w:val="18"/>
              </w:rPr>
              <w:t>-</w:t>
            </w:r>
          </w:p>
        </w:tc>
        <w:tc>
          <w:tcPr>
            <w:tcW w:w="1559" w:type="dxa"/>
            <w:shd w:val="clear" w:color="auto" w:fill="FFFFFF" w:themeFill="background1"/>
          </w:tcPr>
          <w:p w14:paraId="64041F91" w14:textId="45BBF8FE"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0C9CBC3A" w14:textId="0D3BE65B" w:rsidTr="00002D5A">
        <w:tc>
          <w:tcPr>
            <w:tcW w:w="3261" w:type="dxa"/>
            <w:shd w:val="clear" w:color="auto" w:fill="FFFFFF" w:themeFill="background1"/>
          </w:tcPr>
          <w:p w14:paraId="00B20E5E" w14:textId="77777777" w:rsidR="00D707A5" w:rsidRPr="00676387" w:rsidRDefault="00D707A5" w:rsidP="00116F50">
            <w:pPr>
              <w:rPr>
                <w:bCs/>
                <w:sz w:val="18"/>
                <w:szCs w:val="18"/>
              </w:rPr>
            </w:pPr>
          </w:p>
        </w:tc>
        <w:tc>
          <w:tcPr>
            <w:tcW w:w="2410" w:type="dxa"/>
            <w:shd w:val="clear" w:color="auto" w:fill="FFFFFF" w:themeFill="background1"/>
          </w:tcPr>
          <w:p w14:paraId="49DDE28C" w14:textId="495D9873" w:rsidR="00D707A5" w:rsidRPr="00676387" w:rsidRDefault="00D707A5" w:rsidP="00116F50">
            <w:pPr>
              <w:rPr>
                <w:bCs/>
                <w:sz w:val="18"/>
                <w:szCs w:val="18"/>
              </w:rPr>
            </w:pPr>
            <w:r w:rsidRPr="00676387">
              <w:rPr>
                <w:bCs/>
                <w:sz w:val="18"/>
                <w:szCs w:val="18"/>
              </w:rPr>
              <w:t>C6.1.2.2. Ielu apgaismojuma sistēmas inventarizācija vai tās atjaunošana (ĀNIEKRP pasākums Nr.3.2.5.)</w:t>
            </w:r>
          </w:p>
        </w:tc>
        <w:tc>
          <w:tcPr>
            <w:tcW w:w="2055" w:type="dxa"/>
            <w:shd w:val="clear" w:color="auto" w:fill="FFFFFF" w:themeFill="background1"/>
          </w:tcPr>
          <w:p w14:paraId="6048E9C1" w14:textId="22DB0413"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368E4123" w14:textId="77777777" w:rsidR="00D707A5" w:rsidRDefault="00D707A5" w:rsidP="00116F50">
            <w:pPr>
              <w:jc w:val="center"/>
              <w:rPr>
                <w:sz w:val="18"/>
                <w:szCs w:val="18"/>
              </w:rPr>
            </w:pPr>
            <w:r w:rsidRPr="00B15393">
              <w:rPr>
                <w:sz w:val="18"/>
                <w:szCs w:val="18"/>
              </w:rPr>
              <w:t>Precizēta informācija par atbildīgajiem</w:t>
            </w:r>
            <w:r>
              <w:rPr>
                <w:sz w:val="18"/>
                <w:szCs w:val="18"/>
              </w:rPr>
              <w:t>.</w:t>
            </w:r>
          </w:p>
          <w:p w14:paraId="683C6EB2" w14:textId="16149A43"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16F9DD8" w14:textId="78061E39" w:rsidR="00D707A5" w:rsidRPr="00676387" w:rsidRDefault="00D707A5" w:rsidP="00116F50">
            <w:pPr>
              <w:jc w:val="center"/>
              <w:rPr>
                <w:bCs/>
                <w:sz w:val="18"/>
                <w:szCs w:val="18"/>
              </w:rPr>
            </w:pPr>
            <w:r>
              <w:rPr>
                <w:bCs/>
                <w:sz w:val="18"/>
                <w:szCs w:val="18"/>
              </w:rPr>
              <w:t>Pasākums dzēsts (</w:t>
            </w:r>
            <w:r w:rsidRPr="00A7328B">
              <w:rPr>
                <w:bCs/>
                <w:i/>
                <w:iCs/>
                <w:sz w:val="18"/>
                <w:szCs w:val="18"/>
              </w:rPr>
              <w:t>dublējas ar pasākumu Ā6.1.2.</w:t>
            </w:r>
            <w:r>
              <w:rPr>
                <w:bCs/>
                <w:i/>
                <w:iCs/>
                <w:sz w:val="18"/>
                <w:szCs w:val="18"/>
              </w:rPr>
              <w:t>3</w:t>
            </w:r>
            <w:r w:rsidRPr="00A7328B">
              <w:rPr>
                <w:bCs/>
                <w:i/>
                <w:iCs/>
                <w:sz w:val="18"/>
                <w:szCs w:val="18"/>
              </w:rPr>
              <w:t>.</w:t>
            </w:r>
            <w:r>
              <w:rPr>
                <w:bCs/>
                <w:sz w:val="18"/>
                <w:szCs w:val="18"/>
              </w:rPr>
              <w:t>).</w:t>
            </w:r>
          </w:p>
        </w:tc>
        <w:tc>
          <w:tcPr>
            <w:tcW w:w="2056" w:type="dxa"/>
            <w:shd w:val="clear" w:color="auto" w:fill="FFFFFF" w:themeFill="background1"/>
          </w:tcPr>
          <w:p w14:paraId="620758FC" w14:textId="273B31B6" w:rsidR="00D707A5" w:rsidRPr="00676387" w:rsidRDefault="00D707A5" w:rsidP="00116F50">
            <w:pPr>
              <w:jc w:val="center"/>
              <w:rPr>
                <w:bCs/>
                <w:sz w:val="18"/>
                <w:szCs w:val="18"/>
              </w:rPr>
            </w:pPr>
            <w:r>
              <w:rPr>
                <w:bCs/>
                <w:sz w:val="18"/>
                <w:szCs w:val="18"/>
              </w:rPr>
              <w:t>-</w:t>
            </w:r>
          </w:p>
        </w:tc>
        <w:tc>
          <w:tcPr>
            <w:tcW w:w="1559" w:type="dxa"/>
            <w:shd w:val="clear" w:color="auto" w:fill="FFFFFF" w:themeFill="background1"/>
          </w:tcPr>
          <w:p w14:paraId="4E00DB05" w14:textId="18FFCF76"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0C68837C" w14:textId="11DF1DDE" w:rsidTr="00002D5A">
        <w:tc>
          <w:tcPr>
            <w:tcW w:w="3261" w:type="dxa"/>
            <w:shd w:val="clear" w:color="auto" w:fill="FFFFFF" w:themeFill="background1"/>
          </w:tcPr>
          <w:p w14:paraId="2163D321" w14:textId="77777777" w:rsidR="00D707A5" w:rsidRPr="00676387" w:rsidRDefault="00D707A5" w:rsidP="00116F50">
            <w:pPr>
              <w:rPr>
                <w:bCs/>
                <w:sz w:val="18"/>
                <w:szCs w:val="18"/>
              </w:rPr>
            </w:pPr>
          </w:p>
        </w:tc>
        <w:tc>
          <w:tcPr>
            <w:tcW w:w="2410" w:type="dxa"/>
            <w:shd w:val="clear" w:color="auto" w:fill="FFFFFF" w:themeFill="background1"/>
          </w:tcPr>
          <w:p w14:paraId="0DA755FC" w14:textId="28AA6B2C" w:rsidR="00D707A5" w:rsidRPr="00676387" w:rsidRDefault="00D707A5" w:rsidP="00116F50">
            <w:pPr>
              <w:rPr>
                <w:bCs/>
                <w:sz w:val="18"/>
                <w:szCs w:val="18"/>
              </w:rPr>
            </w:pPr>
            <w:r w:rsidRPr="00676387">
              <w:rPr>
                <w:bCs/>
                <w:sz w:val="18"/>
                <w:szCs w:val="18"/>
              </w:rPr>
              <w:t>C6.1.2.3. Ielu apgaismojuma modernizācija un uzstādīšana vēl neapgaismotajās vietās (ĀNIEKRP pasākums Nr.3.2.6.)</w:t>
            </w:r>
          </w:p>
        </w:tc>
        <w:tc>
          <w:tcPr>
            <w:tcW w:w="2055" w:type="dxa"/>
            <w:shd w:val="clear" w:color="auto" w:fill="FFFFFF" w:themeFill="background1"/>
          </w:tcPr>
          <w:p w14:paraId="679A527A" w14:textId="473803AD"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65AF96C" w14:textId="1E884C8A"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B1F7BAE" w14:textId="2340CAD8" w:rsidR="00D707A5" w:rsidRPr="00676387" w:rsidRDefault="00D707A5" w:rsidP="00116F50">
            <w:pPr>
              <w:ind w:left="-43"/>
              <w:jc w:val="center"/>
              <w:rPr>
                <w:bCs/>
                <w:sz w:val="18"/>
                <w:szCs w:val="18"/>
              </w:rPr>
            </w:pPr>
            <w:r>
              <w:rPr>
                <w:bCs/>
                <w:sz w:val="18"/>
                <w:szCs w:val="18"/>
              </w:rPr>
              <w:t>Pasākums dzēsts (</w:t>
            </w:r>
            <w:r w:rsidRPr="00A7328B">
              <w:rPr>
                <w:bCs/>
                <w:i/>
                <w:iCs/>
                <w:sz w:val="18"/>
                <w:szCs w:val="18"/>
              </w:rPr>
              <w:t>dublējas ar pasākumu Ā6.1.2.</w:t>
            </w:r>
            <w:r>
              <w:rPr>
                <w:bCs/>
                <w:i/>
                <w:iCs/>
                <w:sz w:val="18"/>
                <w:szCs w:val="18"/>
              </w:rPr>
              <w:t>4</w:t>
            </w:r>
            <w:r w:rsidRPr="00A7328B">
              <w:rPr>
                <w:bCs/>
                <w:i/>
                <w:iCs/>
                <w:sz w:val="18"/>
                <w:szCs w:val="18"/>
              </w:rPr>
              <w:t>.</w:t>
            </w:r>
            <w:r>
              <w:rPr>
                <w:bCs/>
                <w:sz w:val="18"/>
                <w:szCs w:val="18"/>
              </w:rPr>
              <w:t>).</w:t>
            </w:r>
          </w:p>
        </w:tc>
        <w:tc>
          <w:tcPr>
            <w:tcW w:w="2056" w:type="dxa"/>
            <w:shd w:val="clear" w:color="auto" w:fill="FFFFFF" w:themeFill="background1"/>
          </w:tcPr>
          <w:p w14:paraId="51D874B6" w14:textId="59EC81AB" w:rsidR="00D707A5" w:rsidRPr="00676387" w:rsidRDefault="00D707A5" w:rsidP="00116F50">
            <w:pPr>
              <w:jc w:val="center"/>
              <w:rPr>
                <w:sz w:val="18"/>
                <w:szCs w:val="18"/>
              </w:rPr>
            </w:pPr>
            <w:r>
              <w:rPr>
                <w:bCs/>
                <w:sz w:val="18"/>
                <w:szCs w:val="18"/>
              </w:rPr>
              <w:t>-</w:t>
            </w:r>
          </w:p>
        </w:tc>
        <w:tc>
          <w:tcPr>
            <w:tcW w:w="1559" w:type="dxa"/>
            <w:shd w:val="clear" w:color="auto" w:fill="FFFFFF" w:themeFill="background1"/>
          </w:tcPr>
          <w:p w14:paraId="37899954" w14:textId="6747AC86"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76B1FCF0" w14:textId="34CBF087" w:rsidTr="00002D5A">
        <w:tc>
          <w:tcPr>
            <w:tcW w:w="3261" w:type="dxa"/>
            <w:shd w:val="clear" w:color="auto" w:fill="FFFFFF" w:themeFill="background1"/>
          </w:tcPr>
          <w:p w14:paraId="642905DC" w14:textId="77777777" w:rsidR="00D707A5" w:rsidRPr="00676387" w:rsidRDefault="00D707A5" w:rsidP="00116F50">
            <w:pPr>
              <w:rPr>
                <w:bCs/>
                <w:sz w:val="18"/>
                <w:szCs w:val="18"/>
              </w:rPr>
            </w:pPr>
          </w:p>
        </w:tc>
        <w:tc>
          <w:tcPr>
            <w:tcW w:w="2410" w:type="dxa"/>
            <w:shd w:val="clear" w:color="auto" w:fill="FFFFFF" w:themeFill="background1"/>
          </w:tcPr>
          <w:p w14:paraId="14D2C169" w14:textId="089520F5" w:rsidR="00D707A5" w:rsidRPr="00676387" w:rsidRDefault="00D707A5" w:rsidP="00116F50">
            <w:pPr>
              <w:rPr>
                <w:bCs/>
                <w:sz w:val="18"/>
                <w:szCs w:val="18"/>
              </w:rPr>
            </w:pPr>
            <w:r w:rsidRPr="00676387">
              <w:rPr>
                <w:bCs/>
                <w:sz w:val="18"/>
                <w:szCs w:val="18"/>
              </w:rPr>
              <w:t>C6.1.2.4. Elektromobiļu vai citu videi draudzīgu transportlīdzekļu iegāde (ĀNIEKRP pasākums Nr.3.2.7.)</w:t>
            </w:r>
          </w:p>
        </w:tc>
        <w:tc>
          <w:tcPr>
            <w:tcW w:w="2055" w:type="dxa"/>
            <w:shd w:val="clear" w:color="auto" w:fill="FFFFFF" w:themeFill="background1"/>
          </w:tcPr>
          <w:p w14:paraId="74528F9D" w14:textId="237872A9"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23</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1E5C7C43" w14:textId="3B705150"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D17E47D" w14:textId="1E7085E1" w:rsidR="00D707A5" w:rsidRPr="00676387" w:rsidRDefault="00D707A5" w:rsidP="00116F50">
            <w:pPr>
              <w:ind w:left="-43"/>
              <w:jc w:val="center"/>
              <w:rPr>
                <w:bCs/>
                <w:sz w:val="18"/>
                <w:szCs w:val="18"/>
              </w:rPr>
            </w:pPr>
            <w:r>
              <w:rPr>
                <w:bCs/>
                <w:sz w:val="18"/>
                <w:szCs w:val="18"/>
              </w:rPr>
              <w:t>Pasākums dzēsts (</w:t>
            </w:r>
            <w:r w:rsidRPr="00A7328B">
              <w:rPr>
                <w:bCs/>
                <w:i/>
                <w:iCs/>
                <w:sz w:val="18"/>
                <w:szCs w:val="18"/>
              </w:rPr>
              <w:t>dublējas ar pasākumu Ā6.1.2.</w:t>
            </w:r>
            <w:r>
              <w:rPr>
                <w:bCs/>
                <w:i/>
                <w:iCs/>
                <w:sz w:val="18"/>
                <w:szCs w:val="18"/>
              </w:rPr>
              <w:t>5</w:t>
            </w:r>
            <w:r w:rsidRPr="00A7328B">
              <w:rPr>
                <w:bCs/>
                <w:i/>
                <w:iCs/>
                <w:sz w:val="18"/>
                <w:szCs w:val="18"/>
              </w:rPr>
              <w:t>.</w:t>
            </w:r>
            <w:r>
              <w:rPr>
                <w:bCs/>
                <w:sz w:val="18"/>
                <w:szCs w:val="18"/>
              </w:rPr>
              <w:t>).</w:t>
            </w:r>
          </w:p>
        </w:tc>
        <w:tc>
          <w:tcPr>
            <w:tcW w:w="2056" w:type="dxa"/>
            <w:shd w:val="clear" w:color="auto" w:fill="FFFFFF" w:themeFill="background1"/>
          </w:tcPr>
          <w:p w14:paraId="78A57A8E" w14:textId="445AB547" w:rsidR="00D707A5" w:rsidRPr="00676387" w:rsidRDefault="00D707A5" w:rsidP="00116F50">
            <w:pPr>
              <w:jc w:val="center"/>
              <w:rPr>
                <w:sz w:val="18"/>
                <w:szCs w:val="18"/>
              </w:rPr>
            </w:pPr>
            <w:r>
              <w:rPr>
                <w:bCs/>
                <w:sz w:val="18"/>
                <w:szCs w:val="18"/>
              </w:rPr>
              <w:t>-</w:t>
            </w:r>
          </w:p>
        </w:tc>
        <w:tc>
          <w:tcPr>
            <w:tcW w:w="1559" w:type="dxa"/>
            <w:shd w:val="clear" w:color="auto" w:fill="FFFFFF" w:themeFill="background1"/>
          </w:tcPr>
          <w:p w14:paraId="0ED729B0" w14:textId="323C78FE"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0891CD6B" w14:textId="6F66F2B7" w:rsidTr="00002D5A">
        <w:tc>
          <w:tcPr>
            <w:tcW w:w="3261" w:type="dxa"/>
            <w:shd w:val="clear" w:color="auto" w:fill="FFFFFF" w:themeFill="background1"/>
          </w:tcPr>
          <w:p w14:paraId="5374101F" w14:textId="77777777" w:rsidR="00D707A5" w:rsidRPr="00676387" w:rsidRDefault="00D707A5" w:rsidP="00116F50">
            <w:pPr>
              <w:rPr>
                <w:bCs/>
                <w:sz w:val="18"/>
                <w:szCs w:val="18"/>
              </w:rPr>
            </w:pPr>
          </w:p>
        </w:tc>
        <w:tc>
          <w:tcPr>
            <w:tcW w:w="2410" w:type="dxa"/>
            <w:shd w:val="clear" w:color="auto" w:fill="FFFFFF" w:themeFill="background1"/>
          </w:tcPr>
          <w:p w14:paraId="269B48F5" w14:textId="5D247D31" w:rsidR="00D707A5" w:rsidRPr="00676387" w:rsidRDefault="00D707A5" w:rsidP="00116F50">
            <w:pPr>
              <w:rPr>
                <w:bCs/>
                <w:sz w:val="18"/>
                <w:szCs w:val="18"/>
              </w:rPr>
            </w:pPr>
            <w:r w:rsidRPr="00676387">
              <w:rPr>
                <w:bCs/>
                <w:sz w:val="18"/>
                <w:szCs w:val="18"/>
              </w:rPr>
              <w:t>C6.1.2.5. Pašvaldības kampaņa ēku atjaunošanai novadā (ĀNIEKRP pasākums Nr.4.2.1.)</w:t>
            </w:r>
          </w:p>
        </w:tc>
        <w:tc>
          <w:tcPr>
            <w:tcW w:w="2055" w:type="dxa"/>
            <w:shd w:val="clear" w:color="auto" w:fill="FFFFFF" w:themeFill="background1"/>
          </w:tcPr>
          <w:p w14:paraId="2E4AB4B9" w14:textId="32A18069"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0303EF42" w14:textId="3FA90D6E" w:rsidR="00D707A5" w:rsidRPr="00676387" w:rsidRDefault="00D707A5" w:rsidP="00116F50">
            <w:pPr>
              <w:jc w:val="center"/>
              <w:rPr>
                <w:bCs/>
                <w:sz w:val="18"/>
                <w:szCs w:val="18"/>
              </w:rPr>
            </w:pPr>
            <w:r>
              <w:rPr>
                <w:bCs/>
                <w:sz w:val="18"/>
                <w:szCs w:val="18"/>
              </w:rPr>
              <w:t>Nav veiktas.</w:t>
            </w:r>
          </w:p>
        </w:tc>
        <w:tc>
          <w:tcPr>
            <w:tcW w:w="2055" w:type="dxa"/>
            <w:shd w:val="clear" w:color="auto" w:fill="FFFFFF" w:themeFill="background1"/>
          </w:tcPr>
          <w:p w14:paraId="48FE667B" w14:textId="7B542341" w:rsidR="00D707A5" w:rsidRPr="00676387" w:rsidRDefault="00D707A5" w:rsidP="00116F50">
            <w:pPr>
              <w:ind w:left="-43"/>
              <w:jc w:val="center"/>
              <w:rPr>
                <w:bCs/>
                <w:sz w:val="18"/>
                <w:szCs w:val="18"/>
              </w:rPr>
            </w:pPr>
            <w:r>
              <w:rPr>
                <w:bCs/>
                <w:sz w:val="18"/>
                <w:szCs w:val="18"/>
              </w:rPr>
              <w:t>Nav veiktas.</w:t>
            </w:r>
          </w:p>
        </w:tc>
        <w:tc>
          <w:tcPr>
            <w:tcW w:w="2056" w:type="dxa"/>
            <w:shd w:val="clear" w:color="auto" w:fill="FFFFFF" w:themeFill="background1"/>
          </w:tcPr>
          <w:p w14:paraId="62AE5CAB" w14:textId="6F6FFCFA" w:rsidR="00D707A5" w:rsidRPr="00676387" w:rsidRDefault="00D707A5" w:rsidP="00116F50">
            <w:pPr>
              <w:jc w:val="center"/>
              <w:rPr>
                <w:sz w:val="18"/>
                <w:szCs w:val="18"/>
              </w:rPr>
            </w:pPr>
            <w:r>
              <w:rPr>
                <w:bCs/>
                <w:sz w:val="18"/>
                <w:szCs w:val="18"/>
              </w:rPr>
              <w:t>Nav veiktas.</w:t>
            </w:r>
          </w:p>
        </w:tc>
        <w:tc>
          <w:tcPr>
            <w:tcW w:w="1559" w:type="dxa"/>
            <w:shd w:val="clear" w:color="auto" w:fill="FFFFFF" w:themeFill="background1"/>
          </w:tcPr>
          <w:p w14:paraId="5B7A5602" w14:textId="7EA80A9A"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30BE37A" w14:textId="7F426A8E" w:rsidTr="00002D5A">
        <w:tc>
          <w:tcPr>
            <w:tcW w:w="3261" w:type="dxa"/>
            <w:shd w:val="clear" w:color="auto" w:fill="FFFFFF" w:themeFill="background1"/>
          </w:tcPr>
          <w:p w14:paraId="5C2F4791" w14:textId="77777777" w:rsidR="00D707A5" w:rsidRPr="00676387" w:rsidRDefault="00D707A5" w:rsidP="00116F50">
            <w:pPr>
              <w:rPr>
                <w:bCs/>
                <w:sz w:val="18"/>
                <w:szCs w:val="18"/>
              </w:rPr>
            </w:pPr>
          </w:p>
        </w:tc>
        <w:tc>
          <w:tcPr>
            <w:tcW w:w="2410" w:type="dxa"/>
            <w:shd w:val="clear" w:color="auto" w:fill="FFFFFF" w:themeFill="background1"/>
          </w:tcPr>
          <w:p w14:paraId="1CD9630A" w14:textId="51A43E71" w:rsidR="00D707A5" w:rsidRPr="00676387" w:rsidRDefault="00D707A5" w:rsidP="00116F50">
            <w:pPr>
              <w:rPr>
                <w:bCs/>
                <w:sz w:val="18"/>
                <w:szCs w:val="18"/>
              </w:rPr>
            </w:pPr>
            <w:r w:rsidRPr="00676387">
              <w:rPr>
                <w:bCs/>
                <w:sz w:val="18"/>
                <w:szCs w:val="18"/>
              </w:rPr>
              <w:t>C6.1.2.6. Izglītojoši pasākumi iedzīvotājiem, tajā skaitā skolās un pirmsskolas izglītības iestādēs par energoefektivitātes un klimata jautājumiem (ĀNIEKRP pasākums Nr.4.2.3.)</w:t>
            </w:r>
          </w:p>
        </w:tc>
        <w:tc>
          <w:tcPr>
            <w:tcW w:w="2055" w:type="dxa"/>
            <w:shd w:val="clear" w:color="auto" w:fill="FFFFFF" w:themeFill="background1"/>
          </w:tcPr>
          <w:p w14:paraId="5AB9368C" w14:textId="54E7EF9B"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E6E7061" w14:textId="53078AEE"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DD9F2B5" w14:textId="577AE50E" w:rsidR="00D707A5" w:rsidRPr="00676387" w:rsidRDefault="00D707A5" w:rsidP="00116F50">
            <w:pPr>
              <w:ind w:left="-43"/>
              <w:jc w:val="center"/>
              <w:rPr>
                <w:bCs/>
                <w:sz w:val="18"/>
                <w:szCs w:val="18"/>
              </w:rPr>
            </w:pPr>
            <w:r>
              <w:rPr>
                <w:bCs/>
                <w:sz w:val="18"/>
                <w:szCs w:val="18"/>
              </w:rPr>
              <w:t>Pasākums dzēsts (</w:t>
            </w:r>
            <w:r w:rsidRPr="00A7328B">
              <w:rPr>
                <w:bCs/>
                <w:i/>
                <w:iCs/>
                <w:sz w:val="18"/>
                <w:szCs w:val="18"/>
              </w:rPr>
              <w:t>dublējas ar pasākumu Ā6.1.2.</w:t>
            </w:r>
            <w:r>
              <w:rPr>
                <w:bCs/>
                <w:i/>
                <w:iCs/>
                <w:sz w:val="18"/>
                <w:szCs w:val="18"/>
              </w:rPr>
              <w:t>6</w:t>
            </w:r>
            <w:r w:rsidRPr="00A7328B">
              <w:rPr>
                <w:bCs/>
                <w:i/>
                <w:iCs/>
                <w:sz w:val="18"/>
                <w:szCs w:val="18"/>
              </w:rPr>
              <w:t>.</w:t>
            </w:r>
            <w:r>
              <w:rPr>
                <w:bCs/>
                <w:sz w:val="18"/>
                <w:szCs w:val="18"/>
              </w:rPr>
              <w:t>).</w:t>
            </w:r>
          </w:p>
        </w:tc>
        <w:tc>
          <w:tcPr>
            <w:tcW w:w="2056" w:type="dxa"/>
            <w:shd w:val="clear" w:color="auto" w:fill="FFFFFF" w:themeFill="background1"/>
          </w:tcPr>
          <w:p w14:paraId="6D40EFCE" w14:textId="5EF92806" w:rsidR="00D707A5" w:rsidRPr="00676387" w:rsidRDefault="00D707A5" w:rsidP="00116F50">
            <w:pPr>
              <w:jc w:val="center"/>
              <w:rPr>
                <w:sz w:val="18"/>
                <w:szCs w:val="18"/>
              </w:rPr>
            </w:pPr>
            <w:r>
              <w:rPr>
                <w:bCs/>
                <w:sz w:val="18"/>
                <w:szCs w:val="18"/>
              </w:rPr>
              <w:t>-</w:t>
            </w:r>
          </w:p>
        </w:tc>
        <w:tc>
          <w:tcPr>
            <w:tcW w:w="1559" w:type="dxa"/>
            <w:shd w:val="clear" w:color="auto" w:fill="FFFFFF" w:themeFill="background1"/>
          </w:tcPr>
          <w:p w14:paraId="31FED601" w14:textId="28FF887A"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15A2DFCF" w14:textId="1864A721" w:rsidTr="00002D5A">
        <w:tc>
          <w:tcPr>
            <w:tcW w:w="3261" w:type="dxa"/>
            <w:shd w:val="clear" w:color="auto" w:fill="9CC2E5" w:themeFill="accent5" w:themeFillTint="99"/>
          </w:tcPr>
          <w:p w14:paraId="25C484DA" w14:textId="70B83F7D" w:rsidR="00D707A5" w:rsidRPr="00676387" w:rsidRDefault="00D707A5" w:rsidP="00116F50">
            <w:pPr>
              <w:rPr>
                <w:bCs/>
                <w:sz w:val="18"/>
                <w:szCs w:val="18"/>
              </w:rPr>
            </w:pPr>
            <w:r w:rsidRPr="00676387">
              <w:rPr>
                <w:b/>
                <w:sz w:val="18"/>
                <w:szCs w:val="18"/>
              </w:rPr>
              <w:t>RV6.2:</w:t>
            </w:r>
            <w:r w:rsidRPr="00676387">
              <w:rPr>
                <w:bCs/>
                <w:sz w:val="18"/>
                <w:szCs w:val="18"/>
              </w:rPr>
              <w:t xml:space="preserve"> </w:t>
            </w:r>
            <w:r w:rsidRPr="00676387">
              <w:rPr>
                <w:b/>
                <w:sz w:val="18"/>
                <w:szCs w:val="18"/>
                <w:lang w:val="pl-PL"/>
              </w:rPr>
              <w:t>Atjaunojamo energoresursu plašāka izmantošana</w:t>
            </w:r>
          </w:p>
        </w:tc>
        <w:tc>
          <w:tcPr>
            <w:tcW w:w="2410" w:type="dxa"/>
            <w:shd w:val="clear" w:color="auto" w:fill="9CC2E5" w:themeFill="accent5" w:themeFillTint="99"/>
          </w:tcPr>
          <w:p w14:paraId="7F2960D4" w14:textId="77777777" w:rsidR="00D707A5" w:rsidRPr="00676387" w:rsidRDefault="00D707A5" w:rsidP="00116F50">
            <w:pPr>
              <w:rPr>
                <w:bCs/>
                <w:sz w:val="18"/>
                <w:szCs w:val="18"/>
              </w:rPr>
            </w:pPr>
          </w:p>
        </w:tc>
        <w:tc>
          <w:tcPr>
            <w:tcW w:w="2055" w:type="dxa"/>
            <w:shd w:val="clear" w:color="auto" w:fill="9CC2E5" w:themeFill="accent5" w:themeFillTint="99"/>
          </w:tcPr>
          <w:p w14:paraId="7174A9B6"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239F9F55" w14:textId="77777777" w:rsidR="00D707A5" w:rsidRPr="00676387" w:rsidRDefault="00D707A5" w:rsidP="00116F50">
            <w:pPr>
              <w:jc w:val="center"/>
              <w:rPr>
                <w:bCs/>
                <w:sz w:val="18"/>
                <w:szCs w:val="18"/>
              </w:rPr>
            </w:pPr>
          </w:p>
        </w:tc>
        <w:tc>
          <w:tcPr>
            <w:tcW w:w="2055" w:type="dxa"/>
            <w:shd w:val="clear" w:color="auto" w:fill="9CC2E5" w:themeFill="accent5" w:themeFillTint="99"/>
          </w:tcPr>
          <w:p w14:paraId="3DB04F3A" w14:textId="77777777" w:rsidR="00D707A5" w:rsidRPr="00676387" w:rsidRDefault="00D707A5" w:rsidP="00116F50">
            <w:pPr>
              <w:ind w:left="-43"/>
              <w:jc w:val="center"/>
              <w:rPr>
                <w:bCs/>
                <w:sz w:val="18"/>
                <w:szCs w:val="18"/>
              </w:rPr>
            </w:pPr>
          </w:p>
        </w:tc>
        <w:tc>
          <w:tcPr>
            <w:tcW w:w="2056" w:type="dxa"/>
            <w:shd w:val="clear" w:color="auto" w:fill="9CC2E5" w:themeFill="accent5" w:themeFillTint="99"/>
          </w:tcPr>
          <w:p w14:paraId="2FDC4B9F" w14:textId="77777777" w:rsidR="00D707A5" w:rsidRPr="00676387" w:rsidRDefault="00D707A5" w:rsidP="00116F50">
            <w:pPr>
              <w:jc w:val="center"/>
              <w:rPr>
                <w:sz w:val="18"/>
                <w:szCs w:val="18"/>
              </w:rPr>
            </w:pPr>
          </w:p>
        </w:tc>
        <w:tc>
          <w:tcPr>
            <w:tcW w:w="1559" w:type="dxa"/>
            <w:shd w:val="clear" w:color="auto" w:fill="9CC2E5" w:themeFill="accent5" w:themeFillTint="99"/>
          </w:tcPr>
          <w:p w14:paraId="686C4A65" w14:textId="77777777" w:rsidR="00D707A5" w:rsidRPr="00B6005F" w:rsidRDefault="00D707A5" w:rsidP="00B6005F">
            <w:pPr>
              <w:spacing w:before="60" w:after="60"/>
              <w:jc w:val="center"/>
              <w:rPr>
                <w:b/>
                <w:sz w:val="18"/>
                <w:szCs w:val="18"/>
              </w:rPr>
            </w:pPr>
          </w:p>
        </w:tc>
      </w:tr>
      <w:tr w:rsidR="00D707A5" w:rsidRPr="00676387" w14:paraId="555555BA" w14:textId="1D6EE161" w:rsidTr="00002D5A">
        <w:tc>
          <w:tcPr>
            <w:tcW w:w="3261" w:type="dxa"/>
            <w:shd w:val="clear" w:color="auto" w:fill="FFFFFF" w:themeFill="background1"/>
          </w:tcPr>
          <w:p w14:paraId="2F678B11" w14:textId="746D89D9" w:rsidR="00D707A5" w:rsidRPr="00676387" w:rsidRDefault="00D707A5" w:rsidP="00116F50">
            <w:pPr>
              <w:rPr>
                <w:bCs/>
                <w:sz w:val="18"/>
                <w:szCs w:val="18"/>
              </w:rPr>
            </w:pPr>
            <w:r w:rsidRPr="00676387">
              <w:rPr>
                <w:bCs/>
                <w:sz w:val="18"/>
                <w:szCs w:val="18"/>
              </w:rPr>
              <w:t>U6.2.1: Veicināt efektīvu atjaunojamo energoresursu izmantošanu</w:t>
            </w:r>
          </w:p>
        </w:tc>
        <w:tc>
          <w:tcPr>
            <w:tcW w:w="2410" w:type="dxa"/>
            <w:shd w:val="clear" w:color="auto" w:fill="FFFFFF" w:themeFill="background1"/>
          </w:tcPr>
          <w:p w14:paraId="324EDD4C" w14:textId="5906AD6B" w:rsidR="00D707A5" w:rsidRPr="00676387" w:rsidRDefault="00D707A5" w:rsidP="00116F50">
            <w:pPr>
              <w:rPr>
                <w:bCs/>
                <w:sz w:val="18"/>
                <w:szCs w:val="18"/>
              </w:rPr>
            </w:pPr>
            <w:r w:rsidRPr="00676387">
              <w:rPr>
                <w:bCs/>
                <w:sz w:val="18"/>
                <w:szCs w:val="18"/>
              </w:rPr>
              <w:t>C6.2.1.1. Pašvaldības ēku atjaunošana un atjaunojamo energoresursu plašāka lietošana (ĀNIEKRP pasākums Nr.3.2.3.)</w:t>
            </w:r>
          </w:p>
        </w:tc>
        <w:tc>
          <w:tcPr>
            <w:tcW w:w="2055" w:type="dxa"/>
            <w:shd w:val="clear" w:color="auto" w:fill="FFFFFF" w:themeFill="background1"/>
          </w:tcPr>
          <w:p w14:paraId="168C8973" w14:textId="3194727D"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2881B647" w14:textId="6369A925"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33A8FCC" w14:textId="3A06EF92"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48AB3BF5" w14:textId="3648E3A1"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41C9142A" w14:textId="7A1E1E7D"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10F19C3A" w14:textId="5A176580" w:rsidTr="00002D5A">
        <w:tc>
          <w:tcPr>
            <w:tcW w:w="3261" w:type="dxa"/>
            <w:shd w:val="clear" w:color="auto" w:fill="FFFFFF" w:themeFill="background1"/>
          </w:tcPr>
          <w:p w14:paraId="0A7E63A5" w14:textId="77777777" w:rsidR="00D707A5" w:rsidRPr="00676387" w:rsidRDefault="00D707A5" w:rsidP="00116F50">
            <w:pPr>
              <w:rPr>
                <w:bCs/>
                <w:sz w:val="18"/>
                <w:szCs w:val="18"/>
              </w:rPr>
            </w:pPr>
          </w:p>
        </w:tc>
        <w:tc>
          <w:tcPr>
            <w:tcW w:w="2410" w:type="dxa"/>
            <w:shd w:val="clear" w:color="auto" w:fill="FFFFFF" w:themeFill="background1"/>
          </w:tcPr>
          <w:p w14:paraId="2DC166F7" w14:textId="1CCDDD6B" w:rsidR="00D707A5" w:rsidRPr="00676387" w:rsidRDefault="00D707A5" w:rsidP="00116F50">
            <w:pPr>
              <w:rPr>
                <w:bCs/>
                <w:sz w:val="18"/>
                <w:szCs w:val="18"/>
              </w:rPr>
            </w:pPr>
            <w:r w:rsidRPr="00676387">
              <w:rPr>
                <w:bCs/>
                <w:sz w:val="18"/>
                <w:szCs w:val="18"/>
              </w:rPr>
              <w:t>C6.2.1.2. Energoefektivitātes un AER pasākumi ūdens saimniecībā (ĀNIEKRP pasākums Nr.3.2.8.)</w:t>
            </w:r>
          </w:p>
        </w:tc>
        <w:tc>
          <w:tcPr>
            <w:tcW w:w="2055" w:type="dxa"/>
            <w:shd w:val="clear" w:color="auto" w:fill="FFFFFF" w:themeFill="background1"/>
          </w:tcPr>
          <w:p w14:paraId="6F97EA25" w14:textId="26F902C6"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31FE742B" w14:textId="678AE4BA"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9BB70AA" w14:textId="372174C7"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76DDD177" w14:textId="7A944446" w:rsidR="00D707A5" w:rsidRPr="00676387" w:rsidRDefault="00D707A5" w:rsidP="00116F50">
            <w:pPr>
              <w:jc w:val="center"/>
              <w:rPr>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4E9DBBF6" w14:textId="70849CAA"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2EEE03BC" w14:textId="1440ABC1" w:rsidTr="00002D5A">
        <w:tc>
          <w:tcPr>
            <w:tcW w:w="3261" w:type="dxa"/>
            <w:shd w:val="clear" w:color="auto" w:fill="FFFFFF" w:themeFill="background1"/>
          </w:tcPr>
          <w:p w14:paraId="21DED88C" w14:textId="77777777" w:rsidR="00D707A5" w:rsidRPr="00676387" w:rsidRDefault="00D707A5" w:rsidP="00116F50">
            <w:pPr>
              <w:rPr>
                <w:bCs/>
                <w:sz w:val="18"/>
                <w:szCs w:val="18"/>
              </w:rPr>
            </w:pPr>
          </w:p>
        </w:tc>
        <w:tc>
          <w:tcPr>
            <w:tcW w:w="2410" w:type="dxa"/>
            <w:shd w:val="clear" w:color="auto" w:fill="FFFFFF" w:themeFill="background1"/>
          </w:tcPr>
          <w:p w14:paraId="7D2624FC" w14:textId="1B0F9CFB" w:rsidR="00D707A5" w:rsidRPr="00676387" w:rsidRDefault="00D707A5" w:rsidP="00116F50">
            <w:pPr>
              <w:rPr>
                <w:bCs/>
                <w:sz w:val="18"/>
                <w:szCs w:val="18"/>
              </w:rPr>
            </w:pPr>
            <w:r w:rsidRPr="00676387">
              <w:rPr>
                <w:bCs/>
                <w:sz w:val="18"/>
                <w:szCs w:val="18"/>
              </w:rPr>
              <w:t>C6.2.1.3. AER plašāka lietošana privātmājās (ĀNIEKRP pasākums Nr.4.2.4.)</w:t>
            </w:r>
          </w:p>
        </w:tc>
        <w:tc>
          <w:tcPr>
            <w:tcW w:w="2055" w:type="dxa"/>
            <w:shd w:val="clear" w:color="auto" w:fill="FFFFFF" w:themeFill="background1"/>
          </w:tcPr>
          <w:p w14:paraId="21C17D6B"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3B65C53E" w14:textId="60C247AB"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2022.</w:t>
            </w:r>
            <w:r w:rsidRPr="00B15393">
              <w:rPr>
                <w:sz w:val="18"/>
                <w:szCs w:val="18"/>
              </w:rPr>
              <w:t xml:space="preserve"> uz 20</w:t>
            </w:r>
            <w:r>
              <w:rPr>
                <w:sz w:val="18"/>
                <w:szCs w:val="18"/>
              </w:rPr>
              <w:t>24</w:t>
            </w:r>
            <w:r w:rsidRPr="00B15393">
              <w:rPr>
                <w:sz w:val="18"/>
                <w:szCs w:val="18"/>
              </w:rPr>
              <w:t>.).</w:t>
            </w:r>
          </w:p>
        </w:tc>
        <w:tc>
          <w:tcPr>
            <w:tcW w:w="2056" w:type="dxa"/>
            <w:shd w:val="clear" w:color="auto" w:fill="FFFFFF" w:themeFill="background1"/>
          </w:tcPr>
          <w:p w14:paraId="3754EFC6" w14:textId="77777777" w:rsidR="00D707A5" w:rsidRDefault="00D707A5" w:rsidP="00116F50">
            <w:pPr>
              <w:tabs>
                <w:tab w:val="left" w:pos="240"/>
              </w:tabs>
              <w:jc w:val="center"/>
              <w:rPr>
                <w:sz w:val="18"/>
                <w:szCs w:val="18"/>
              </w:rPr>
            </w:pPr>
            <w:r w:rsidRPr="00B15393">
              <w:rPr>
                <w:sz w:val="18"/>
                <w:szCs w:val="18"/>
              </w:rPr>
              <w:t>Precizēta informācija par atbildīgajiem</w:t>
            </w:r>
            <w:r>
              <w:rPr>
                <w:sz w:val="18"/>
                <w:szCs w:val="18"/>
              </w:rPr>
              <w:t xml:space="preserve">. </w:t>
            </w:r>
          </w:p>
          <w:p w14:paraId="4A4CB25D" w14:textId="75E488F8" w:rsidR="00D707A5" w:rsidRPr="00676387" w:rsidRDefault="00D707A5" w:rsidP="00116F50">
            <w:pPr>
              <w:jc w:val="center"/>
              <w:rPr>
                <w:bCs/>
                <w:sz w:val="18"/>
                <w:szCs w:val="18"/>
              </w:rPr>
            </w:pPr>
            <w:r w:rsidRPr="00B15393">
              <w:rPr>
                <w:sz w:val="18"/>
                <w:szCs w:val="18"/>
              </w:rPr>
              <w:t xml:space="preserve">Precizēts projekta īstenošanas termiņš (no </w:t>
            </w:r>
            <w:r>
              <w:rPr>
                <w:sz w:val="18"/>
                <w:szCs w:val="18"/>
              </w:rPr>
              <w:t>2024.</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7B6387A0" w14:textId="4BAC30AA" w:rsidR="00D707A5" w:rsidRPr="00676387" w:rsidRDefault="00D707A5" w:rsidP="00116F50">
            <w:pPr>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2</w:t>
            </w:r>
            <w:r w:rsidRPr="00A7328B">
              <w:rPr>
                <w:bCs/>
                <w:i/>
                <w:iCs/>
                <w:sz w:val="18"/>
                <w:szCs w:val="18"/>
              </w:rPr>
              <w:t>.</w:t>
            </w:r>
            <w:r>
              <w:rPr>
                <w:bCs/>
                <w:i/>
                <w:iCs/>
                <w:sz w:val="18"/>
                <w:szCs w:val="18"/>
              </w:rPr>
              <w:t>1</w:t>
            </w:r>
            <w:r w:rsidRPr="00A7328B">
              <w:rPr>
                <w:bCs/>
                <w:i/>
                <w:iCs/>
                <w:sz w:val="18"/>
                <w:szCs w:val="18"/>
              </w:rPr>
              <w:t>.</w:t>
            </w:r>
            <w:r>
              <w:rPr>
                <w:bCs/>
                <w:i/>
                <w:iCs/>
                <w:sz w:val="18"/>
                <w:szCs w:val="18"/>
              </w:rPr>
              <w:t>3</w:t>
            </w:r>
            <w:r w:rsidRPr="00A7328B">
              <w:rPr>
                <w:bCs/>
                <w:i/>
                <w:iCs/>
                <w:sz w:val="18"/>
                <w:szCs w:val="18"/>
              </w:rPr>
              <w:t>.</w:t>
            </w:r>
            <w:r>
              <w:rPr>
                <w:bCs/>
                <w:sz w:val="18"/>
                <w:szCs w:val="18"/>
              </w:rPr>
              <w:t>).</w:t>
            </w:r>
          </w:p>
        </w:tc>
        <w:tc>
          <w:tcPr>
            <w:tcW w:w="2056" w:type="dxa"/>
            <w:shd w:val="clear" w:color="auto" w:fill="FFFFFF" w:themeFill="background1"/>
          </w:tcPr>
          <w:p w14:paraId="34571045" w14:textId="227ECE96" w:rsidR="00D707A5" w:rsidRPr="00676387" w:rsidRDefault="00D707A5" w:rsidP="00116F50">
            <w:pPr>
              <w:jc w:val="center"/>
              <w:rPr>
                <w:sz w:val="18"/>
                <w:szCs w:val="18"/>
              </w:rPr>
            </w:pPr>
            <w:r>
              <w:rPr>
                <w:bCs/>
                <w:sz w:val="18"/>
                <w:szCs w:val="18"/>
              </w:rPr>
              <w:t>-</w:t>
            </w:r>
          </w:p>
        </w:tc>
        <w:tc>
          <w:tcPr>
            <w:tcW w:w="1559" w:type="dxa"/>
            <w:shd w:val="clear" w:color="auto" w:fill="FFFFFF" w:themeFill="background1"/>
          </w:tcPr>
          <w:p w14:paraId="1009C75C" w14:textId="61C91779" w:rsidR="00D707A5" w:rsidRPr="00B6005F" w:rsidRDefault="00147B9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3DC89252" w14:textId="6231C965" w:rsidTr="00002D5A">
        <w:tc>
          <w:tcPr>
            <w:tcW w:w="3261" w:type="dxa"/>
            <w:shd w:val="clear" w:color="auto" w:fill="FFFFFF" w:themeFill="background1"/>
          </w:tcPr>
          <w:p w14:paraId="0AD972BB" w14:textId="77777777" w:rsidR="00D707A5" w:rsidRPr="00676387" w:rsidRDefault="00D707A5" w:rsidP="00116F50">
            <w:pPr>
              <w:rPr>
                <w:bCs/>
                <w:sz w:val="18"/>
                <w:szCs w:val="18"/>
              </w:rPr>
            </w:pPr>
          </w:p>
        </w:tc>
        <w:tc>
          <w:tcPr>
            <w:tcW w:w="2410" w:type="dxa"/>
            <w:shd w:val="clear" w:color="auto" w:fill="FFFFFF" w:themeFill="background1"/>
          </w:tcPr>
          <w:p w14:paraId="531333BF" w14:textId="6F7428C1" w:rsidR="00D707A5" w:rsidRPr="00676387" w:rsidRDefault="00D707A5" w:rsidP="00116F50">
            <w:pPr>
              <w:rPr>
                <w:bCs/>
                <w:sz w:val="18"/>
                <w:szCs w:val="18"/>
              </w:rPr>
            </w:pPr>
            <w:r w:rsidRPr="00676387">
              <w:rPr>
                <w:bCs/>
                <w:sz w:val="18"/>
                <w:szCs w:val="18"/>
              </w:rPr>
              <w:t>C6.2.1.4. Siltumtrašu atjaunošana un pāreja uz 4.paaudzes siltumapgādi (ĀNIEKRP pasākums Nr.6.2.1.)</w:t>
            </w:r>
          </w:p>
        </w:tc>
        <w:tc>
          <w:tcPr>
            <w:tcW w:w="2055" w:type="dxa"/>
            <w:shd w:val="clear" w:color="auto" w:fill="FFFFFF" w:themeFill="background1"/>
          </w:tcPr>
          <w:p w14:paraId="22B4FF9E" w14:textId="431E04A8"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14BF27C5" w14:textId="6A6A6858" w:rsidR="00D707A5" w:rsidRPr="00676387" w:rsidRDefault="00D707A5" w:rsidP="00116F50">
            <w:pPr>
              <w:jc w:val="center"/>
              <w:rPr>
                <w:bCs/>
                <w:sz w:val="18"/>
                <w:szCs w:val="18"/>
              </w:rPr>
            </w:pPr>
            <w:r w:rsidRPr="00FB6B65">
              <w:rPr>
                <w:sz w:val="18"/>
                <w:szCs w:val="18"/>
              </w:rPr>
              <w:t>Precizēta informācija par atbildīgajiem</w:t>
            </w:r>
            <w:r>
              <w:rPr>
                <w:sz w:val="18"/>
                <w:szCs w:val="18"/>
              </w:rPr>
              <w:t>.</w:t>
            </w:r>
          </w:p>
        </w:tc>
        <w:tc>
          <w:tcPr>
            <w:tcW w:w="2055" w:type="dxa"/>
            <w:shd w:val="clear" w:color="auto" w:fill="FFFFFF" w:themeFill="background1"/>
          </w:tcPr>
          <w:p w14:paraId="04655C1B" w14:textId="023D13AC"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3F8B1960" w14:textId="31AA1236" w:rsidR="00D707A5" w:rsidRPr="00676387" w:rsidRDefault="00D707A5" w:rsidP="00116F50">
            <w:pPr>
              <w:jc w:val="center"/>
              <w:rPr>
                <w:sz w:val="18"/>
                <w:szCs w:val="18"/>
              </w:rPr>
            </w:pPr>
            <w:r w:rsidRPr="00B15393">
              <w:rPr>
                <w:sz w:val="18"/>
                <w:szCs w:val="18"/>
              </w:rPr>
              <w:t xml:space="preserve">Precizēts projekta īstenošanas termiņš (no </w:t>
            </w:r>
            <w:r>
              <w:rPr>
                <w:sz w:val="18"/>
                <w:szCs w:val="18"/>
              </w:rPr>
              <w:t>2024.-2030.</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2B0811A4" w14:textId="4147A449"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729694AA" w14:textId="6F999445" w:rsidTr="00002D5A">
        <w:tc>
          <w:tcPr>
            <w:tcW w:w="3261" w:type="dxa"/>
            <w:shd w:val="clear" w:color="auto" w:fill="FFFFFF" w:themeFill="background1"/>
          </w:tcPr>
          <w:p w14:paraId="035B5E18" w14:textId="77777777" w:rsidR="00D707A5" w:rsidRPr="00676387" w:rsidRDefault="00D707A5" w:rsidP="00116F50">
            <w:pPr>
              <w:rPr>
                <w:bCs/>
                <w:sz w:val="18"/>
                <w:szCs w:val="18"/>
              </w:rPr>
            </w:pPr>
          </w:p>
        </w:tc>
        <w:tc>
          <w:tcPr>
            <w:tcW w:w="2410" w:type="dxa"/>
            <w:shd w:val="clear" w:color="auto" w:fill="FFFFFF" w:themeFill="background1"/>
          </w:tcPr>
          <w:p w14:paraId="63357F9B" w14:textId="3AB00967" w:rsidR="00D707A5" w:rsidRPr="00676387" w:rsidRDefault="00D707A5" w:rsidP="00116F50">
            <w:pPr>
              <w:rPr>
                <w:bCs/>
                <w:sz w:val="18"/>
                <w:szCs w:val="18"/>
              </w:rPr>
            </w:pPr>
            <w:r w:rsidRPr="00676387">
              <w:rPr>
                <w:bCs/>
                <w:sz w:val="18"/>
                <w:szCs w:val="18"/>
              </w:rPr>
              <w:t>C6.2.1.5. AER izmantošanas veicināšana CSS (ĀNIEKRP pasākums Nr.6.2.2.)</w:t>
            </w:r>
          </w:p>
        </w:tc>
        <w:tc>
          <w:tcPr>
            <w:tcW w:w="2055" w:type="dxa"/>
            <w:shd w:val="clear" w:color="auto" w:fill="FFFFFF" w:themeFill="background1"/>
          </w:tcPr>
          <w:p w14:paraId="166D42B0" w14:textId="7376198B"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78A42A8F" w14:textId="0F31F733" w:rsidR="00D707A5" w:rsidRPr="00676387" w:rsidRDefault="00D707A5" w:rsidP="00116F50">
            <w:pPr>
              <w:jc w:val="center"/>
              <w:rPr>
                <w:bCs/>
                <w:sz w:val="18"/>
                <w:szCs w:val="18"/>
              </w:rPr>
            </w:pPr>
            <w:r w:rsidRPr="00FB6B65">
              <w:rPr>
                <w:sz w:val="18"/>
                <w:szCs w:val="18"/>
              </w:rPr>
              <w:t>Precizēta informācija par atbildīgajiem</w:t>
            </w:r>
            <w:r>
              <w:rPr>
                <w:sz w:val="18"/>
                <w:szCs w:val="18"/>
              </w:rPr>
              <w:t>.</w:t>
            </w:r>
          </w:p>
        </w:tc>
        <w:tc>
          <w:tcPr>
            <w:tcW w:w="2055" w:type="dxa"/>
            <w:shd w:val="clear" w:color="auto" w:fill="FFFFFF" w:themeFill="background1"/>
          </w:tcPr>
          <w:p w14:paraId="4D019ADF" w14:textId="2020D246" w:rsidR="00D707A5" w:rsidRPr="00676387" w:rsidRDefault="00D707A5" w:rsidP="00116F50">
            <w:pPr>
              <w:ind w:left="-43"/>
              <w:jc w:val="center"/>
              <w:rPr>
                <w:bCs/>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22</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519F3EA4" w14:textId="28BB0697" w:rsidR="00D707A5" w:rsidRPr="00676387" w:rsidRDefault="00D707A5" w:rsidP="00116F50">
            <w:pPr>
              <w:jc w:val="center"/>
              <w:rPr>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71DA1725" w14:textId="201751AF"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FB75228" w14:textId="56B6DEDA" w:rsidTr="00002D5A">
        <w:tc>
          <w:tcPr>
            <w:tcW w:w="3261" w:type="dxa"/>
            <w:shd w:val="clear" w:color="auto" w:fill="FFFFFF" w:themeFill="background1"/>
          </w:tcPr>
          <w:p w14:paraId="7BC76E4F" w14:textId="77777777" w:rsidR="00D707A5" w:rsidRPr="00676387" w:rsidRDefault="00D707A5" w:rsidP="00116F50">
            <w:pPr>
              <w:rPr>
                <w:bCs/>
                <w:sz w:val="18"/>
                <w:szCs w:val="18"/>
              </w:rPr>
            </w:pPr>
          </w:p>
        </w:tc>
        <w:tc>
          <w:tcPr>
            <w:tcW w:w="2410" w:type="dxa"/>
            <w:shd w:val="clear" w:color="auto" w:fill="FFFFFF" w:themeFill="background1"/>
          </w:tcPr>
          <w:p w14:paraId="2CDFB7C6" w14:textId="7CB44CDB" w:rsidR="00D707A5" w:rsidRPr="00676387" w:rsidRDefault="00D707A5" w:rsidP="00116F50">
            <w:pPr>
              <w:rPr>
                <w:bCs/>
                <w:sz w:val="18"/>
                <w:szCs w:val="18"/>
              </w:rPr>
            </w:pPr>
            <w:r w:rsidRPr="00676387">
              <w:rPr>
                <w:bCs/>
                <w:sz w:val="18"/>
                <w:szCs w:val="18"/>
              </w:rPr>
              <w:t>C6.2.1.6. Jaunu siltumenerģijas patērētāju piesaiste CSS (ĀNIEKRP pasākums Nr.6.2.3.)</w:t>
            </w:r>
          </w:p>
        </w:tc>
        <w:tc>
          <w:tcPr>
            <w:tcW w:w="2055" w:type="dxa"/>
            <w:shd w:val="clear" w:color="auto" w:fill="FFFFFF" w:themeFill="background1"/>
          </w:tcPr>
          <w:p w14:paraId="1D99F023" w14:textId="14BEEA4D" w:rsidR="00D707A5" w:rsidRPr="00676387" w:rsidRDefault="00D707A5" w:rsidP="00116F50">
            <w:pPr>
              <w:jc w:val="center"/>
              <w:rPr>
                <w:bCs/>
                <w:sz w:val="18"/>
                <w:szCs w:val="18"/>
              </w:rPr>
            </w:pPr>
            <w:r>
              <w:rPr>
                <w:bCs/>
                <w:sz w:val="18"/>
                <w:szCs w:val="18"/>
              </w:rPr>
              <w:t>Nav veiktas.</w:t>
            </w:r>
          </w:p>
        </w:tc>
        <w:tc>
          <w:tcPr>
            <w:tcW w:w="2056" w:type="dxa"/>
            <w:shd w:val="clear" w:color="auto" w:fill="FFFFFF" w:themeFill="background1"/>
          </w:tcPr>
          <w:p w14:paraId="084EAED4" w14:textId="77777777" w:rsidR="00D707A5" w:rsidRDefault="00D707A5" w:rsidP="00116F50">
            <w:pPr>
              <w:jc w:val="center"/>
              <w:rPr>
                <w:sz w:val="18"/>
                <w:szCs w:val="18"/>
              </w:rPr>
            </w:pPr>
            <w:r w:rsidRPr="00B15393">
              <w:rPr>
                <w:sz w:val="18"/>
                <w:szCs w:val="18"/>
              </w:rPr>
              <w:t>Precizēta informācija par atbildīgajiem</w:t>
            </w:r>
            <w:r>
              <w:rPr>
                <w:sz w:val="18"/>
                <w:szCs w:val="18"/>
              </w:rPr>
              <w:t>.</w:t>
            </w:r>
          </w:p>
          <w:p w14:paraId="359E33F3" w14:textId="3E48B31E"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13BC4D3" w14:textId="13B7CB34" w:rsidR="00D707A5" w:rsidRPr="00676387" w:rsidRDefault="00D707A5" w:rsidP="00116F50">
            <w:pPr>
              <w:ind w:left="-43"/>
              <w:jc w:val="center"/>
              <w:rPr>
                <w:bCs/>
                <w:sz w:val="18"/>
                <w:szCs w:val="18"/>
              </w:rPr>
            </w:pPr>
            <w:r>
              <w:rPr>
                <w:bCs/>
                <w:sz w:val="18"/>
                <w:szCs w:val="18"/>
              </w:rPr>
              <w:t>Nav veiktas.</w:t>
            </w:r>
          </w:p>
        </w:tc>
        <w:tc>
          <w:tcPr>
            <w:tcW w:w="2056" w:type="dxa"/>
            <w:shd w:val="clear" w:color="auto" w:fill="FFFFFF" w:themeFill="background1"/>
          </w:tcPr>
          <w:p w14:paraId="3CFA9A6F" w14:textId="4683BB6B" w:rsidR="00D707A5" w:rsidRPr="00676387" w:rsidRDefault="00D707A5" w:rsidP="00116F50">
            <w:pPr>
              <w:jc w:val="center"/>
              <w:rPr>
                <w:rFonts w:eastAsiaTheme="minorHAnsi"/>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40902723" w14:textId="24B0A48D"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69FA0C54" w14:textId="753A50AA" w:rsidTr="00002D5A">
        <w:tc>
          <w:tcPr>
            <w:tcW w:w="3261" w:type="dxa"/>
            <w:shd w:val="clear" w:color="auto" w:fill="FFFFFF" w:themeFill="background1"/>
          </w:tcPr>
          <w:p w14:paraId="14E5874E" w14:textId="77777777" w:rsidR="00D707A5" w:rsidRPr="00676387" w:rsidRDefault="00D707A5" w:rsidP="00116F50">
            <w:pPr>
              <w:rPr>
                <w:bCs/>
                <w:sz w:val="18"/>
                <w:szCs w:val="18"/>
              </w:rPr>
            </w:pPr>
          </w:p>
        </w:tc>
        <w:tc>
          <w:tcPr>
            <w:tcW w:w="2410" w:type="dxa"/>
            <w:shd w:val="clear" w:color="auto" w:fill="FFFFFF" w:themeFill="background1"/>
          </w:tcPr>
          <w:p w14:paraId="448469B8" w14:textId="47C14606" w:rsidR="00D707A5" w:rsidRPr="00676387" w:rsidRDefault="00D707A5" w:rsidP="00116F50">
            <w:pPr>
              <w:rPr>
                <w:bCs/>
                <w:sz w:val="18"/>
                <w:szCs w:val="18"/>
              </w:rPr>
            </w:pPr>
            <w:r w:rsidRPr="00676387">
              <w:rPr>
                <w:bCs/>
                <w:sz w:val="18"/>
                <w:szCs w:val="18"/>
              </w:rPr>
              <w:t>C6.2.1.7. Pāreja uz AER rūpniecības un pakalpojuma sektoros (ĀNIEKRP pasākums Nr.6.2.4.)</w:t>
            </w:r>
          </w:p>
        </w:tc>
        <w:tc>
          <w:tcPr>
            <w:tcW w:w="2055" w:type="dxa"/>
            <w:shd w:val="clear" w:color="auto" w:fill="FFFFFF" w:themeFill="background1"/>
          </w:tcPr>
          <w:p w14:paraId="26D89309" w14:textId="7070E9BA"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D8D75EB" w14:textId="18EDFE34" w:rsidR="00D707A5" w:rsidRPr="00676387" w:rsidRDefault="00D707A5" w:rsidP="00116F50">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6F19450" w14:textId="186C21BD" w:rsidR="00D707A5" w:rsidRPr="00676387" w:rsidRDefault="00D707A5" w:rsidP="00116F50">
            <w:pPr>
              <w:ind w:left="-43"/>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2</w:t>
            </w:r>
            <w:r w:rsidRPr="00A7328B">
              <w:rPr>
                <w:bCs/>
                <w:i/>
                <w:iCs/>
                <w:sz w:val="18"/>
                <w:szCs w:val="18"/>
              </w:rPr>
              <w:t>.</w:t>
            </w:r>
            <w:r>
              <w:rPr>
                <w:bCs/>
                <w:i/>
                <w:iCs/>
                <w:sz w:val="18"/>
                <w:szCs w:val="18"/>
              </w:rPr>
              <w:t>1</w:t>
            </w:r>
            <w:r w:rsidRPr="00A7328B">
              <w:rPr>
                <w:bCs/>
                <w:i/>
                <w:iCs/>
                <w:sz w:val="18"/>
                <w:szCs w:val="18"/>
              </w:rPr>
              <w:t>.</w:t>
            </w:r>
            <w:r>
              <w:rPr>
                <w:bCs/>
                <w:i/>
                <w:iCs/>
                <w:sz w:val="18"/>
                <w:szCs w:val="18"/>
              </w:rPr>
              <w:t>7</w:t>
            </w:r>
            <w:r w:rsidRPr="00A7328B">
              <w:rPr>
                <w:bCs/>
                <w:i/>
                <w:iCs/>
                <w:sz w:val="18"/>
                <w:szCs w:val="18"/>
              </w:rPr>
              <w:t>.</w:t>
            </w:r>
            <w:r>
              <w:rPr>
                <w:bCs/>
                <w:sz w:val="18"/>
                <w:szCs w:val="18"/>
              </w:rPr>
              <w:t>).</w:t>
            </w:r>
          </w:p>
        </w:tc>
        <w:tc>
          <w:tcPr>
            <w:tcW w:w="2056" w:type="dxa"/>
            <w:shd w:val="clear" w:color="auto" w:fill="FFFFFF" w:themeFill="background1"/>
          </w:tcPr>
          <w:p w14:paraId="4CD36FAB" w14:textId="32A8693A" w:rsidR="00D707A5" w:rsidRPr="00676387" w:rsidRDefault="00D707A5" w:rsidP="00116F50">
            <w:pPr>
              <w:jc w:val="center"/>
              <w:rPr>
                <w:sz w:val="18"/>
                <w:szCs w:val="18"/>
              </w:rPr>
            </w:pPr>
            <w:r>
              <w:rPr>
                <w:bCs/>
                <w:sz w:val="18"/>
                <w:szCs w:val="18"/>
              </w:rPr>
              <w:t>-</w:t>
            </w:r>
          </w:p>
        </w:tc>
        <w:tc>
          <w:tcPr>
            <w:tcW w:w="1559" w:type="dxa"/>
            <w:shd w:val="clear" w:color="auto" w:fill="FFFFFF" w:themeFill="background1"/>
          </w:tcPr>
          <w:p w14:paraId="593579A0" w14:textId="785DF5CF" w:rsidR="00437673" w:rsidRPr="00437673" w:rsidRDefault="00147B9B" w:rsidP="00437673">
            <w:pPr>
              <w:jc w:val="center"/>
              <w:rPr>
                <w:sz w:val="18"/>
                <w:szCs w:val="18"/>
              </w:rPr>
            </w:pPr>
            <w:r w:rsidRPr="00437673">
              <w:rPr>
                <w:sz w:val="18"/>
                <w:szCs w:val="18"/>
                <w:highlight w:val="magenta"/>
              </w:rPr>
              <w:t>Pasākumu apvienots ar līdzīgu citu pasākumu</w:t>
            </w:r>
            <w:r w:rsidRPr="00437673">
              <w:rPr>
                <w:sz w:val="18"/>
                <w:szCs w:val="18"/>
              </w:rPr>
              <w:t xml:space="preserve"> </w:t>
            </w:r>
          </w:p>
        </w:tc>
      </w:tr>
      <w:tr w:rsidR="00D707A5" w:rsidRPr="00676387" w14:paraId="1D0C1E41" w14:textId="7387D04E" w:rsidTr="00002D5A">
        <w:tc>
          <w:tcPr>
            <w:tcW w:w="3261" w:type="dxa"/>
            <w:shd w:val="clear" w:color="auto" w:fill="9CC2E5" w:themeFill="accent5" w:themeFillTint="99"/>
          </w:tcPr>
          <w:p w14:paraId="0445CB1F" w14:textId="18FF875E" w:rsidR="00D707A5" w:rsidRPr="00676387" w:rsidRDefault="00D707A5" w:rsidP="00116F50">
            <w:pPr>
              <w:rPr>
                <w:bCs/>
                <w:sz w:val="18"/>
                <w:szCs w:val="18"/>
              </w:rPr>
            </w:pPr>
            <w:r w:rsidRPr="00676387">
              <w:rPr>
                <w:b/>
                <w:sz w:val="18"/>
                <w:szCs w:val="18"/>
              </w:rPr>
              <w:t xml:space="preserve">RV6.3: </w:t>
            </w:r>
            <w:r w:rsidRPr="00676387">
              <w:rPr>
                <w:b/>
                <w:sz w:val="18"/>
                <w:szCs w:val="18"/>
                <w:lang w:val="fr-FR"/>
              </w:rPr>
              <w:t>Videi draudzīgs transports un mobilitāte</w:t>
            </w:r>
          </w:p>
        </w:tc>
        <w:tc>
          <w:tcPr>
            <w:tcW w:w="2410" w:type="dxa"/>
            <w:shd w:val="clear" w:color="auto" w:fill="9CC2E5" w:themeFill="accent5" w:themeFillTint="99"/>
          </w:tcPr>
          <w:p w14:paraId="048E1CE9" w14:textId="77777777" w:rsidR="00D707A5" w:rsidRPr="00676387" w:rsidRDefault="00D707A5" w:rsidP="00116F50">
            <w:pPr>
              <w:rPr>
                <w:bCs/>
                <w:sz w:val="18"/>
                <w:szCs w:val="18"/>
              </w:rPr>
            </w:pPr>
          </w:p>
        </w:tc>
        <w:tc>
          <w:tcPr>
            <w:tcW w:w="2055" w:type="dxa"/>
            <w:shd w:val="clear" w:color="auto" w:fill="9CC2E5" w:themeFill="accent5" w:themeFillTint="99"/>
          </w:tcPr>
          <w:p w14:paraId="5AF7D668"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70E943B9" w14:textId="77777777" w:rsidR="00D707A5" w:rsidRPr="00676387" w:rsidRDefault="00D707A5" w:rsidP="00116F50">
            <w:pPr>
              <w:jc w:val="center"/>
              <w:rPr>
                <w:bCs/>
                <w:sz w:val="18"/>
                <w:szCs w:val="18"/>
              </w:rPr>
            </w:pPr>
          </w:p>
        </w:tc>
        <w:tc>
          <w:tcPr>
            <w:tcW w:w="2055" w:type="dxa"/>
            <w:shd w:val="clear" w:color="auto" w:fill="9CC2E5" w:themeFill="accent5" w:themeFillTint="99"/>
          </w:tcPr>
          <w:p w14:paraId="3FD7F848" w14:textId="77777777" w:rsidR="00D707A5" w:rsidRPr="00676387" w:rsidRDefault="00D707A5" w:rsidP="00116F50">
            <w:pPr>
              <w:jc w:val="center"/>
              <w:rPr>
                <w:bCs/>
                <w:sz w:val="18"/>
                <w:szCs w:val="18"/>
              </w:rPr>
            </w:pPr>
          </w:p>
        </w:tc>
        <w:tc>
          <w:tcPr>
            <w:tcW w:w="2056" w:type="dxa"/>
            <w:shd w:val="clear" w:color="auto" w:fill="9CC2E5" w:themeFill="accent5" w:themeFillTint="99"/>
          </w:tcPr>
          <w:p w14:paraId="5B5CC788" w14:textId="77777777" w:rsidR="00D707A5" w:rsidRPr="00676387" w:rsidRDefault="00D707A5" w:rsidP="00116F50">
            <w:pPr>
              <w:jc w:val="center"/>
              <w:rPr>
                <w:sz w:val="18"/>
                <w:szCs w:val="18"/>
              </w:rPr>
            </w:pPr>
          </w:p>
        </w:tc>
        <w:tc>
          <w:tcPr>
            <w:tcW w:w="1559" w:type="dxa"/>
            <w:shd w:val="clear" w:color="auto" w:fill="9CC2E5" w:themeFill="accent5" w:themeFillTint="99"/>
          </w:tcPr>
          <w:p w14:paraId="3C4F30BB" w14:textId="77777777" w:rsidR="00D707A5" w:rsidRPr="00B6005F" w:rsidRDefault="00D707A5" w:rsidP="00B6005F">
            <w:pPr>
              <w:spacing w:before="60" w:after="60"/>
              <w:jc w:val="center"/>
              <w:rPr>
                <w:b/>
                <w:sz w:val="18"/>
                <w:szCs w:val="18"/>
              </w:rPr>
            </w:pPr>
          </w:p>
        </w:tc>
      </w:tr>
      <w:tr w:rsidR="00D707A5" w:rsidRPr="00676387" w14:paraId="206B6F3F" w14:textId="450D3B18" w:rsidTr="00002D5A">
        <w:tc>
          <w:tcPr>
            <w:tcW w:w="3261" w:type="dxa"/>
            <w:shd w:val="clear" w:color="auto" w:fill="FFFFFF" w:themeFill="background1"/>
          </w:tcPr>
          <w:p w14:paraId="6A425CCF" w14:textId="097268DA" w:rsidR="00D707A5" w:rsidRPr="00676387" w:rsidRDefault="00D707A5" w:rsidP="00116F50">
            <w:pPr>
              <w:rPr>
                <w:bCs/>
                <w:sz w:val="18"/>
                <w:szCs w:val="18"/>
              </w:rPr>
            </w:pPr>
            <w:r w:rsidRPr="00676387">
              <w:rPr>
                <w:bCs/>
                <w:sz w:val="18"/>
                <w:szCs w:val="18"/>
              </w:rPr>
              <w:t>U6.3.1: Veicināt ilgtspējīgus transporta un mobilitātes risinājumus</w:t>
            </w:r>
          </w:p>
        </w:tc>
        <w:tc>
          <w:tcPr>
            <w:tcW w:w="2410" w:type="dxa"/>
            <w:shd w:val="clear" w:color="auto" w:fill="FFFFFF" w:themeFill="background1"/>
          </w:tcPr>
          <w:p w14:paraId="0EEF5455" w14:textId="2E5FBB1C" w:rsidR="00D707A5" w:rsidRPr="00676387" w:rsidRDefault="00D707A5" w:rsidP="00116F50">
            <w:pPr>
              <w:rPr>
                <w:bCs/>
                <w:sz w:val="18"/>
                <w:szCs w:val="18"/>
              </w:rPr>
            </w:pPr>
            <w:r w:rsidRPr="00676387">
              <w:rPr>
                <w:bCs/>
                <w:sz w:val="18"/>
                <w:szCs w:val="18"/>
              </w:rPr>
              <w:t>C6.3.1.1. Mobilitātes veicināšana novada teritorijā un ar citām pašvaldībām (ĀNIEKRP pasākums Nr.5.2.1.)</w:t>
            </w:r>
          </w:p>
        </w:tc>
        <w:tc>
          <w:tcPr>
            <w:tcW w:w="2055" w:type="dxa"/>
            <w:shd w:val="clear" w:color="auto" w:fill="FFFFFF" w:themeFill="background1"/>
          </w:tcPr>
          <w:p w14:paraId="2A2502BD" w14:textId="77777777" w:rsidR="00D707A5" w:rsidRDefault="00D707A5" w:rsidP="00116F50">
            <w:pPr>
              <w:jc w:val="center"/>
              <w:rPr>
                <w:sz w:val="18"/>
                <w:szCs w:val="18"/>
              </w:rPr>
            </w:pPr>
            <w:r w:rsidRPr="001A3400">
              <w:rPr>
                <w:sz w:val="18"/>
                <w:szCs w:val="18"/>
              </w:rPr>
              <w:t>Precizēts pasākuma nosaukums (Uz</w:t>
            </w:r>
            <w:r>
              <w:rPr>
                <w:sz w:val="18"/>
                <w:szCs w:val="18"/>
              </w:rPr>
              <w:t xml:space="preserve"> “</w:t>
            </w:r>
            <w:r w:rsidRPr="007F2655">
              <w:rPr>
                <w:sz w:val="18"/>
                <w:szCs w:val="18"/>
              </w:rPr>
              <w:t>C6.3.1.1. Mobilitātes veicināšana novada teritorijā un ar citām pašvaldībām (ĀNIEKRP pasākums Nr.5.2.1.) (Pasākums saistīts ar pasākumu “C3.2.2.2. Auto stāvlaukumu labiekārtošana, mobilitātes punktu izveide pie dzelzceļa stacijām”)</w:t>
            </w:r>
            <w:r>
              <w:rPr>
                <w:sz w:val="18"/>
                <w:szCs w:val="18"/>
              </w:rPr>
              <w:t>”).</w:t>
            </w:r>
          </w:p>
          <w:p w14:paraId="0E830046" w14:textId="1ACEDB90"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3063D7EB" w14:textId="77777777" w:rsidR="00D707A5" w:rsidRDefault="00D707A5" w:rsidP="00116F50">
            <w:pPr>
              <w:jc w:val="center"/>
              <w:rPr>
                <w:sz w:val="18"/>
                <w:szCs w:val="18"/>
              </w:rPr>
            </w:pPr>
            <w:r w:rsidRPr="00B15393">
              <w:rPr>
                <w:sz w:val="18"/>
                <w:szCs w:val="18"/>
              </w:rPr>
              <w:t>Precizēta informācija par atbildīgajiem</w:t>
            </w:r>
            <w:r>
              <w:rPr>
                <w:sz w:val="18"/>
                <w:szCs w:val="18"/>
              </w:rPr>
              <w:t>.</w:t>
            </w:r>
          </w:p>
          <w:p w14:paraId="52AE242B" w14:textId="015F314F"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DAE5BEF" w14:textId="67CA3105" w:rsidR="00D707A5" w:rsidRPr="00676387" w:rsidRDefault="00D707A5" w:rsidP="00116F50">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2509E99F" w14:textId="1A315D3F" w:rsidR="00D707A5" w:rsidRPr="00676387" w:rsidRDefault="00D707A5" w:rsidP="00116F50">
            <w:pPr>
              <w:jc w:val="center"/>
              <w:rPr>
                <w:bCs/>
                <w:sz w:val="18"/>
                <w:szCs w:val="18"/>
              </w:rPr>
            </w:pPr>
            <w:r>
              <w:rPr>
                <w:bCs/>
                <w:sz w:val="18"/>
                <w:szCs w:val="18"/>
              </w:rPr>
              <w:t>Nav veiktas.</w:t>
            </w:r>
          </w:p>
        </w:tc>
        <w:tc>
          <w:tcPr>
            <w:tcW w:w="1559" w:type="dxa"/>
            <w:shd w:val="clear" w:color="auto" w:fill="FFFFFF" w:themeFill="background1"/>
          </w:tcPr>
          <w:p w14:paraId="27A0D44C" w14:textId="5D766F41"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2C08593" w14:textId="5FFD3383" w:rsidTr="00002D5A">
        <w:tc>
          <w:tcPr>
            <w:tcW w:w="3261" w:type="dxa"/>
            <w:shd w:val="clear" w:color="auto" w:fill="FFFFFF" w:themeFill="background1"/>
          </w:tcPr>
          <w:p w14:paraId="44E60D7D" w14:textId="77777777" w:rsidR="00D707A5" w:rsidRPr="00676387" w:rsidRDefault="00D707A5" w:rsidP="002841B9">
            <w:pPr>
              <w:rPr>
                <w:bCs/>
                <w:sz w:val="18"/>
                <w:szCs w:val="18"/>
              </w:rPr>
            </w:pPr>
          </w:p>
        </w:tc>
        <w:tc>
          <w:tcPr>
            <w:tcW w:w="2410" w:type="dxa"/>
            <w:shd w:val="clear" w:color="auto" w:fill="FFFFFF" w:themeFill="background1"/>
          </w:tcPr>
          <w:p w14:paraId="48A04AF4" w14:textId="0720F0DE" w:rsidR="00D707A5" w:rsidRPr="00676387" w:rsidDel="004B2588" w:rsidRDefault="00D707A5" w:rsidP="002841B9">
            <w:pPr>
              <w:rPr>
                <w:bCs/>
                <w:sz w:val="18"/>
                <w:szCs w:val="18"/>
              </w:rPr>
            </w:pPr>
            <w:r w:rsidRPr="00676387">
              <w:rPr>
                <w:bCs/>
                <w:sz w:val="18"/>
                <w:szCs w:val="18"/>
              </w:rPr>
              <w:t>C6.3.1.2. Gājēju un velo infrastruktūras attīstība (ĀNIEKRP pasākums Nr.5.2.2.)</w:t>
            </w:r>
          </w:p>
        </w:tc>
        <w:tc>
          <w:tcPr>
            <w:tcW w:w="2055" w:type="dxa"/>
            <w:shd w:val="clear" w:color="auto" w:fill="FFFFFF" w:themeFill="background1"/>
          </w:tcPr>
          <w:p w14:paraId="0CE44624"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4868449D" w14:textId="37E9F0B2"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31D09EF" w14:textId="105AA1E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C12F9ED" w14:textId="6BF09E6A"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F0AECB7" w14:textId="4A71497D" w:rsidR="00D707A5" w:rsidRPr="007F2655" w:rsidRDefault="00D707A5" w:rsidP="002841B9">
            <w:pPr>
              <w:jc w:val="center"/>
              <w:rPr>
                <w:color w:val="000000"/>
                <w:sz w:val="18"/>
                <w:szCs w:val="18"/>
              </w:rPr>
            </w:pPr>
            <w:r w:rsidRPr="00B15393">
              <w:rPr>
                <w:sz w:val="18"/>
                <w:szCs w:val="18"/>
              </w:rPr>
              <w:t xml:space="preserve">Precizēts projekta īstenošanas termiņš (no </w:t>
            </w:r>
            <w:r>
              <w:rPr>
                <w:sz w:val="18"/>
                <w:szCs w:val="18"/>
              </w:rPr>
              <w:t>2022.-2030.</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0FAE0282" w14:textId="2396F0AC"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1AFD261" w14:textId="21A2E781" w:rsidTr="00002D5A">
        <w:tc>
          <w:tcPr>
            <w:tcW w:w="3261" w:type="dxa"/>
            <w:shd w:val="clear" w:color="auto" w:fill="FFFFFF" w:themeFill="background1"/>
          </w:tcPr>
          <w:p w14:paraId="6CA73804" w14:textId="77777777" w:rsidR="00D707A5" w:rsidRPr="00676387" w:rsidRDefault="00D707A5" w:rsidP="002841B9">
            <w:pPr>
              <w:rPr>
                <w:bCs/>
                <w:sz w:val="18"/>
                <w:szCs w:val="18"/>
              </w:rPr>
            </w:pPr>
          </w:p>
        </w:tc>
        <w:tc>
          <w:tcPr>
            <w:tcW w:w="2410" w:type="dxa"/>
            <w:shd w:val="clear" w:color="auto" w:fill="FFFFFF" w:themeFill="background1"/>
          </w:tcPr>
          <w:p w14:paraId="661CD914" w14:textId="6FEA1DDB" w:rsidR="00D707A5" w:rsidRPr="00676387" w:rsidRDefault="00D707A5" w:rsidP="002841B9">
            <w:pPr>
              <w:rPr>
                <w:bCs/>
                <w:sz w:val="18"/>
                <w:szCs w:val="18"/>
              </w:rPr>
            </w:pPr>
            <w:r w:rsidRPr="00676387">
              <w:rPr>
                <w:bCs/>
                <w:sz w:val="18"/>
                <w:szCs w:val="18"/>
              </w:rPr>
              <w:t>C6.3.1.3. Elektroauto infrastruktūras attīstība un uzlādes punktu ierīkošana (ĀNIEKRP pasākums Nr.5.2.3.)</w:t>
            </w:r>
          </w:p>
        </w:tc>
        <w:tc>
          <w:tcPr>
            <w:tcW w:w="2055" w:type="dxa"/>
            <w:shd w:val="clear" w:color="auto" w:fill="FFFFFF" w:themeFill="background1"/>
          </w:tcPr>
          <w:p w14:paraId="7BC0B632" w14:textId="63F2F80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B1A8584" w14:textId="3B1F285C"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380DB6A" w14:textId="08FA38E7"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16E4FC4" w14:textId="0D637DE4" w:rsidR="00D707A5" w:rsidRPr="00676387" w:rsidRDefault="00D707A5" w:rsidP="002841B9">
            <w:pPr>
              <w:jc w:val="center"/>
              <w:rPr>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01981523" w14:textId="709BCB13"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9521BB8" w14:textId="426F87F4" w:rsidTr="00002D5A">
        <w:tc>
          <w:tcPr>
            <w:tcW w:w="3261" w:type="dxa"/>
            <w:shd w:val="clear" w:color="auto" w:fill="FFFFFF" w:themeFill="background1"/>
          </w:tcPr>
          <w:p w14:paraId="00F9EFAC" w14:textId="77777777" w:rsidR="00D707A5" w:rsidRPr="00676387" w:rsidRDefault="00D707A5" w:rsidP="002841B9">
            <w:pPr>
              <w:rPr>
                <w:bCs/>
                <w:sz w:val="18"/>
                <w:szCs w:val="18"/>
              </w:rPr>
            </w:pPr>
          </w:p>
        </w:tc>
        <w:tc>
          <w:tcPr>
            <w:tcW w:w="2410" w:type="dxa"/>
            <w:shd w:val="clear" w:color="auto" w:fill="FFFFFF" w:themeFill="background1"/>
          </w:tcPr>
          <w:p w14:paraId="0F6C56EE" w14:textId="27CA1890" w:rsidR="00D707A5" w:rsidRPr="00676387" w:rsidRDefault="00D707A5" w:rsidP="002841B9">
            <w:pPr>
              <w:rPr>
                <w:bCs/>
                <w:sz w:val="18"/>
                <w:szCs w:val="18"/>
              </w:rPr>
            </w:pPr>
            <w:r w:rsidRPr="00676387">
              <w:rPr>
                <w:bCs/>
                <w:sz w:val="18"/>
                <w:szCs w:val="18"/>
              </w:rPr>
              <w:t>C6.3.1.4. Videi draudzīga novada apmeklētāju pārvietošanās un autostāvvietu ierīkošana (ĀNIEKRP pasākums Nr.5.2.4.)</w:t>
            </w:r>
          </w:p>
        </w:tc>
        <w:tc>
          <w:tcPr>
            <w:tcW w:w="2055" w:type="dxa"/>
            <w:shd w:val="clear" w:color="auto" w:fill="FFFFFF" w:themeFill="background1"/>
          </w:tcPr>
          <w:p w14:paraId="4A4F99D7" w14:textId="4AF3329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ACDA6FB" w14:textId="4FA9AB58"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E8BD37B" w14:textId="0265BB15"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53D0FE5" w14:textId="0D69CBF3" w:rsidR="00D707A5" w:rsidRPr="00676387" w:rsidRDefault="00D707A5" w:rsidP="002841B9">
            <w:pPr>
              <w:jc w:val="center"/>
              <w:rPr>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4BBF63DF" w14:textId="23CA9AE1"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B69793D" w14:textId="08674B37" w:rsidTr="00002D5A">
        <w:tc>
          <w:tcPr>
            <w:tcW w:w="3261" w:type="dxa"/>
            <w:shd w:val="clear" w:color="auto" w:fill="FFFFFF" w:themeFill="background1"/>
          </w:tcPr>
          <w:p w14:paraId="50F18424" w14:textId="77777777" w:rsidR="00D707A5" w:rsidRPr="00676387" w:rsidRDefault="00D707A5" w:rsidP="002841B9">
            <w:pPr>
              <w:rPr>
                <w:bCs/>
                <w:sz w:val="18"/>
                <w:szCs w:val="18"/>
              </w:rPr>
            </w:pPr>
          </w:p>
        </w:tc>
        <w:tc>
          <w:tcPr>
            <w:tcW w:w="2410" w:type="dxa"/>
            <w:shd w:val="clear" w:color="auto" w:fill="FFFFFF" w:themeFill="background1"/>
          </w:tcPr>
          <w:p w14:paraId="5C674101" w14:textId="76BC6076" w:rsidR="00D707A5" w:rsidRPr="00676387" w:rsidRDefault="00D707A5" w:rsidP="002841B9">
            <w:pPr>
              <w:rPr>
                <w:bCs/>
                <w:sz w:val="18"/>
                <w:szCs w:val="18"/>
              </w:rPr>
            </w:pPr>
            <w:r w:rsidRPr="00676387">
              <w:rPr>
                <w:bCs/>
                <w:sz w:val="18"/>
                <w:szCs w:val="18"/>
              </w:rPr>
              <w:t>C6.3.1.5. Informatīvā kampaņa par videi draudzīgu pārvietošanos (ĀNIEKRP pasākums Nr.5.2.5.)</w:t>
            </w:r>
          </w:p>
        </w:tc>
        <w:tc>
          <w:tcPr>
            <w:tcW w:w="2055" w:type="dxa"/>
            <w:shd w:val="clear" w:color="auto" w:fill="FFFFFF" w:themeFill="background1"/>
          </w:tcPr>
          <w:p w14:paraId="44B3ED6C"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00359ABC" w14:textId="6965C34B"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23</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237DC9D5" w14:textId="56BDE102"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2BB4B850" w14:textId="4352F1D7" w:rsidR="00D707A5" w:rsidRPr="00676387" w:rsidRDefault="00D707A5" w:rsidP="002841B9">
            <w:pPr>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3</w:t>
            </w:r>
            <w:r w:rsidRPr="00A7328B">
              <w:rPr>
                <w:bCs/>
                <w:i/>
                <w:iCs/>
                <w:sz w:val="18"/>
                <w:szCs w:val="18"/>
              </w:rPr>
              <w:t>.</w:t>
            </w:r>
            <w:r>
              <w:rPr>
                <w:bCs/>
                <w:i/>
                <w:iCs/>
                <w:sz w:val="18"/>
                <w:szCs w:val="18"/>
              </w:rPr>
              <w:t>1</w:t>
            </w:r>
            <w:r w:rsidRPr="00A7328B">
              <w:rPr>
                <w:bCs/>
                <w:i/>
                <w:iCs/>
                <w:sz w:val="18"/>
                <w:szCs w:val="18"/>
              </w:rPr>
              <w:t>.</w:t>
            </w:r>
            <w:r>
              <w:rPr>
                <w:bCs/>
                <w:i/>
                <w:iCs/>
                <w:sz w:val="18"/>
                <w:szCs w:val="18"/>
              </w:rPr>
              <w:t>4</w:t>
            </w:r>
            <w:r w:rsidRPr="00A7328B">
              <w:rPr>
                <w:bCs/>
                <w:i/>
                <w:iCs/>
                <w:sz w:val="18"/>
                <w:szCs w:val="18"/>
              </w:rPr>
              <w:t>.</w:t>
            </w:r>
            <w:r>
              <w:rPr>
                <w:bCs/>
                <w:sz w:val="18"/>
                <w:szCs w:val="18"/>
              </w:rPr>
              <w:t>).</w:t>
            </w:r>
          </w:p>
        </w:tc>
        <w:tc>
          <w:tcPr>
            <w:tcW w:w="2056" w:type="dxa"/>
            <w:shd w:val="clear" w:color="auto" w:fill="FFFFFF" w:themeFill="background1"/>
          </w:tcPr>
          <w:p w14:paraId="4F0FA54F" w14:textId="7C834DB1" w:rsidR="00D707A5" w:rsidRPr="00676387" w:rsidRDefault="00D707A5" w:rsidP="002841B9">
            <w:pPr>
              <w:jc w:val="center"/>
              <w:rPr>
                <w:sz w:val="18"/>
                <w:szCs w:val="18"/>
              </w:rPr>
            </w:pPr>
            <w:r>
              <w:rPr>
                <w:bCs/>
                <w:sz w:val="18"/>
                <w:szCs w:val="18"/>
              </w:rPr>
              <w:t>-</w:t>
            </w:r>
          </w:p>
        </w:tc>
        <w:tc>
          <w:tcPr>
            <w:tcW w:w="1559" w:type="dxa"/>
            <w:shd w:val="clear" w:color="auto" w:fill="FFFFFF" w:themeFill="background1"/>
          </w:tcPr>
          <w:p w14:paraId="7DBD315A" w14:textId="366A5E11"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15D4F29" w14:textId="5E1B489F" w:rsidTr="00002D5A">
        <w:tc>
          <w:tcPr>
            <w:tcW w:w="3261" w:type="dxa"/>
            <w:shd w:val="clear" w:color="auto" w:fill="9CC2E5" w:themeFill="accent5" w:themeFillTint="99"/>
          </w:tcPr>
          <w:p w14:paraId="35E7B689" w14:textId="5ACB1764" w:rsidR="00D707A5" w:rsidRPr="00676387" w:rsidRDefault="00D707A5" w:rsidP="002841B9">
            <w:pPr>
              <w:rPr>
                <w:bCs/>
                <w:sz w:val="18"/>
                <w:szCs w:val="18"/>
              </w:rPr>
            </w:pPr>
            <w:r w:rsidRPr="00676387">
              <w:rPr>
                <w:b/>
                <w:sz w:val="18"/>
                <w:szCs w:val="18"/>
              </w:rPr>
              <w:t xml:space="preserve">RV6.4: </w:t>
            </w:r>
            <w:r w:rsidRPr="00676387">
              <w:rPr>
                <w:b/>
                <w:sz w:val="18"/>
                <w:szCs w:val="18"/>
                <w:lang w:val="pl-PL"/>
              </w:rPr>
              <w:t>Klimata pārmaiņām pielāgota infrastruktūra</w:t>
            </w:r>
          </w:p>
        </w:tc>
        <w:tc>
          <w:tcPr>
            <w:tcW w:w="2410" w:type="dxa"/>
            <w:shd w:val="clear" w:color="auto" w:fill="9CC2E5" w:themeFill="accent5" w:themeFillTint="99"/>
          </w:tcPr>
          <w:p w14:paraId="155287B4" w14:textId="77777777" w:rsidR="00D707A5" w:rsidRPr="00676387" w:rsidRDefault="00D707A5" w:rsidP="002841B9">
            <w:pPr>
              <w:rPr>
                <w:bCs/>
                <w:sz w:val="18"/>
                <w:szCs w:val="18"/>
              </w:rPr>
            </w:pPr>
          </w:p>
        </w:tc>
        <w:tc>
          <w:tcPr>
            <w:tcW w:w="2055" w:type="dxa"/>
            <w:shd w:val="clear" w:color="auto" w:fill="9CC2E5" w:themeFill="accent5" w:themeFillTint="99"/>
          </w:tcPr>
          <w:p w14:paraId="1A2CC761"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42E9968D"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16416F8C"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67611CE8" w14:textId="77777777" w:rsidR="00D707A5" w:rsidRPr="00676387" w:rsidRDefault="00D707A5" w:rsidP="002841B9">
            <w:pPr>
              <w:jc w:val="center"/>
              <w:rPr>
                <w:sz w:val="18"/>
                <w:szCs w:val="18"/>
              </w:rPr>
            </w:pPr>
          </w:p>
        </w:tc>
        <w:tc>
          <w:tcPr>
            <w:tcW w:w="1559" w:type="dxa"/>
            <w:shd w:val="clear" w:color="auto" w:fill="9CC2E5" w:themeFill="accent5" w:themeFillTint="99"/>
          </w:tcPr>
          <w:p w14:paraId="57BDF093" w14:textId="77777777" w:rsidR="00D707A5" w:rsidRPr="00B6005F" w:rsidRDefault="00D707A5" w:rsidP="00B6005F">
            <w:pPr>
              <w:spacing w:before="60" w:after="60"/>
              <w:jc w:val="center"/>
              <w:rPr>
                <w:b/>
                <w:sz w:val="18"/>
                <w:szCs w:val="18"/>
              </w:rPr>
            </w:pPr>
          </w:p>
        </w:tc>
      </w:tr>
      <w:tr w:rsidR="00D707A5" w:rsidRPr="00676387" w14:paraId="39CD3A24" w14:textId="2CC31810" w:rsidTr="00002D5A">
        <w:tc>
          <w:tcPr>
            <w:tcW w:w="3261" w:type="dxa"/>
            <w:shd w:val="clear" w:color="auto" w:fill="FFFFFF" w:themeFill="background1"/>
          </w:tcPr>
          <w:p w14:paraId="1C624AFB" w14:textId="1E77CB58" w:rsidR="00D707A5" w:rsidRPr="00676387" w:rsidRDefault="00D707A5" w:rsidP="002841B9">
            <w:pPr>
              <w:rPr>
                <w:bCs/>
                <w:sz w:val="18"/>
                <w:szCs w:val="18"/>
              </w:rPr>
            </w:pPr>
            <w:r w:rsidRPr="00676387">
              <w:rPr>
                <w:bCs/>
                <w:sz w:val="18"/>
                <w:szCs w:val="18"/>
              </w:rPr>
              <w:t>U6.4.1: Pielāgoties klimata pārmaiņu izraisītajiem riskiem</w:t>
            </w:r>
          </w:p>
        </w:tc>
        <w:tc>
          <w:tcPr>
            <w:tcW w:w="2410" w:type="dxa"/>
            <w:shd w:val="clear" w:color="auto" w:fill="FFFFFF" w:themeFill="background1"/>
          </w:tcPr>
          <w:p w14:paraId="01E34984" w14:textId="17A8000D" w:rsidR="00D707A5" w:rsidRPr="00676387" w:rsidRDefault="00D707A5" w:rsidP="002841B9">
            <w:pPr>
              <w:rPr>
                <w:bCs/>
                <w:sz w:val="18"/>
                <w:szCs w:val="18"/>
              </w:rPr>
            </w:pPr>
            <w:r w:rsidRPr="00676387">
              <w:rPr>
                <w:bCs/>
                <w:sz w:val="18"/>
                <w:szCs w:val="18"/>
              </w:rPr>
              <w:t>C6.4.1.1. Centralizētā ūdens pakalpojuma nodrošināšana ciematos (ĀNIEKRP pasākums Nr.3.2.9.)</w:t>
            </w:r>
          </w:p>
        </w:tc>
        <w:tc>
          <w:tcPr>
            <w:tcW w:w="2055" w:type="dxa"/>
            <w:shd w:val="clear" w:color="auto" w:fill="FFFFFF" w:themeFill="background1"/>
          </w:tcPr>
          <w:p w14:paraId="078807A0" w14:textId="06A0D116"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8994139" w14:textId="0B55A82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A67E5BC" w14:textId="481EE9D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EE55D86" w14:textId="6146C6DE"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37EDD6D" w14:textId="77EF7514"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E284405" w14:textId="4501809B" w:rsidTr="00002D5A">
        <w:tc>
          <w:tcPr>
            <w:tcW w:w="3261" w:type="dxa"/>
            <w:shd w:val="clear" w:color="auto" w:fill="FFFFFF" w:themeFill="background1"/>
          </w:tcPr>
          <w:p w14:paraId="609D6C59" w14:textId="77777777" w:rsidR="00D707A5" w:rsidRPr="00676387" w:rsidRDefault="00D707A5" w:rsidP="002841B9">
            <w:pPr>
              <w:rPr>
                <w:bCs/>
                <w:sz w:val="18"/>
                <w:szCs w:val="18"/>
              </w:rPr>
            </w:pPr>
          </w:p>
        </w:tc>
        <w:tc>
          <w:tcPr>
            <w:tcW w:w="2410" w:type="dxa"/>
            <w:shd w:val="clear" w:color="auto" w:fill="FFFFFF" w:themeFill="background1"/>
          </w:tcPr>
          <w:p w14:paraId="12527A56" w14:textId="5DF33840" w:rsidR="00D707A5" w:rsidRPr="00676387" w:rsidDel="004B2588" w:rsidRDefault="00D707A5" w:rsidP="002841B9">
            <w:pPr>
              <w:rPr>
                <w:bCs/>
                <w:sz w:val="18"/>
                <w:szCs w:val="18"/>
              </w:rPr>
            </w:pPr>
            <w:r w:rsidRPr="00676387">
              <w:rPr>
                <w:bCs/>
                <w:sz w:val="18"/>
                <w:szCs w:val="18"/>
              </w:rPr>
              <w:t>C6.4.1.2. Sadzīves notekūdeņu ilgtspējīga apsaimniekošana (veicināt pieslēgšanos centralizētai sistēmai, kontrolēt decentralizēto notekūdeņu apsaimniekošanu) (ĀNIEKRP pasākums Nr.7.2.1.)</w:t>
            </w:r>
          </w:p>
        </w:tc>
        <w:tc>
          <w:tcPr>
            <w:tcW w:w="2055" w:type="dxa"/>
            <w:shd w:val="clear" w:color="auto" w:fill="FFFFFF" w:themeFill="background1"/>
          </w:tcPr>
          <w:p w14:paraId="012BED38" w14:textId="3B234B8E"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D3824C2" w14:textId="15975DEF"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DE6EEC9" w14:textId="32B9C978" w:rsidR="00D707A5" w:rsidRPr="00676387" w:rsidRDefault="00D707A5" w:rsidP="002841B9">
            <w:pPr>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4</w:t>
            </w:r>
            <w:r w:rsidRPr="00A7328B">
              <w:rPr>
                <w:bCs/>
                <w:i/>
                <w:iCs/>
                <w:sz w:val="18"/>
                <w:szCs w:val="18"/>
              </w:rPr>
              <w:t>.</w:t>
            </w:r>
            <w:r>
              <w:rPr>
                <w:bCs/>
                <w:i/>
                <w:iCs/>
                <w:sz w:val="18"/>
                <w:szCs w:val="18"/>
              </w:rPr>
              <w:t>1</w:t>
            </w:r>
            <w:r w:rsidRPr="00A7328B">
              <w:rPr>
                <w:bCs/>
                <w:i/>
                <w:iCs/>
                <w:sz w:val="18"/>
                <w:szCs w:val="18"/>
              </w:rPr>
              <w:t>.</w:t>
            </w:r>
            <w:r>
              <w:rPr>
                <w:bCs/>
                <w:i/>
                <w:iCs/>
                <w:sz w:val="18"/>
                <w:szCs w:val="18"/>
              </w:rPr>
              <w:t>1</w:t>
            </w:r>
            <w:r w:rsidRPr="00A7328B">
              <w:rPr>
                <w:bCs/>
                <w:i/>
                <w:iCs/>
                <w:sz w:val="18"/>
                <w:szCs w:val="18"/>
              </w:rPr>
              <w:t>.</w:t>
            </w:r>
            <w:r>
              <w:rPr>
                <w:bCs/>
                <w:sz w:val="18"/>
                <w:szCs w:val="18"/>
              </w:rPr>
              <w:t>).</w:t>
            </w:r>
          </w:p>
        </w:tc>
        <w:tc>
          <w:tcPr>
            <w:tcW w:w="2056" w:type="dxa"/>
            <w:shd w:val="clear" w:color="auto" w:fill="FFFFFF" w:themeFill="background1"/>
          </w:tcPr>
          <w:p w14:paraId="5F635EDC" w14:textId="38FA001F" w:rsidR="00D707A5" w:rsidRPr="00676387" w:rsidRDefault="00D707A5" w:rsidP="002841B9">
            <w:pPr>
              <w:jc w:val="center"/>
              <w:rPr>
                <w:sz w:val="18"/>
                <w:szCs w:val="18"/>
              </w:rPr>
            </w:pPr>
            <w:r>
              <w:rPr>
                <w:bCs/>
                <w:sz w:val="18"/>
                <w:szCs w:val="18"/>
              </w:rPr>
              <w:t>-</w:t>
            </w:r>
          </w:p>
        </w:tc>
        <w:tc>
          <w:tcPr>
            <w:tcW w:w="1559" w:type="dxa"/>
            <w:shd w:val="clear" w:color="auto" w:fill="FFFFFF" w:themeFill="background1"/>
          </w:tcPr>
          <w:p w14:paraId="65AF8443" w14:textId="29A77AEF"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69FBB266" w14:textId="1971E2E5" w:rsidTr="00002D5A">
        <w:tc>
          <w:tcPr>
            <w:tcW w:w="3261" w:type="dxa"/>
            <w:shd w:val="clear" w:color="auto" w:fill="FFFFFF" w:themeFill="background1"/>
          </w:tcPr>
          <w:p w14:paraId="049EDACA" w14:textId="77777777" w:rsidR="00D707A5" w:rsidRPr="00676387" w:rsidRDefault="00D707A5" w:rsidP="002841B9">
            <w:pPr>
              <w:rPr>
                <w:bCs/>
                <w:sz w:val="18"/>
                <w:szCs w:val="18"/>
              </w:rPr>
            </w:pPr>
          </w:p>
        </w:tc>
        <w:tc>
          <w:tcPr>
            <w:tcW w:w="2410" w:type="dxa"/>
            <w:shd w:val="clear" w:color="auto" w:fill="FFFFFF" w:themeFill="background1"/>
          </w:tcPr>
          <w:p w14:paraId="5D3C283C" w14:textId="29D59253" w:rsidR="00D707A5" w:rsidRPr="00676387" w:rsidRDefault="00D707A5" w:rsidP="002841B9">
            <w:pPr>
              <w:rPr>
                <w:bCs/>
                <w:sz w:val="18"/>
                <w:szCs w:val="18"/>
              </w:rPr>
            </w:pPr>
            <w:r w:rsidRPr="00676387">
              <w:rPr>
                <w:bCs/>
                <w:sz w:val="18"/>
                <w:szCs w:val="18"/>
              </w:rPr>
              <w:t>C6.4.1.3. Dažādu ar klimata parādībām saistītu risku apzināšana, informācijas uzkrāšana, kartēšana (ĀNIEKRP pasākums Nr.7.2.2.)</w:t>
            </w:r>
          </w:p>
        </w:tc>
        <w:tc>
          <w:tcPr>
            <w:tcW w:w="2055" w:type="dxa"/>
            <w:shd w:val="clear" w:color="auto" w:fill="FFFFFF" w:themeFill="background1"/>
          </w:tcPr>
          <w:p w14:paraId="103EEDFA"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67E0701E" w14:textId="38DC8EA9"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83A2570" w14:textId="45FF529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9BAFACD" w14:textId="65C467D0" w:rsidR="00D707A5" w:rsidRPr="00676387" w:rsidRDefault="00D707A5" w:rsidP="002841B9">
            <w:pPr>
              <w:ind w:left="-43"/>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4</w:t>
            </w:r>
            <w:r w:rsidRPr="00A7328B">
              <w:rPr>
                <w:bCs/>
                <w:i/>
                <w:iCs/>
                <w:sz w:val="18"/>
                <w:szCs w:val="18"/>
              </w:rPr>
              <w:t>.</w:t>
            </w:r>
            <w:r>
              <w:rPr>
                <w:bCs/>
                <w:i/>
                <w:iCs/>
                <w:sz w:val="18"/>
                <w:szCs w:val="18"/>
              </w:rPr>
              <w:t>1</w:t>
            </w:r>
            <w:r w:rsidRPr="00A7328B">
              <w:rPr>
                <w:bCs/>
                <w:i/>
                <w:iCs/>
                <w:sz w:val="18"/>
                <w:szCs w:val="18"/>
              </w:rPr>
              <w:t>.</w:t>
            </w:r>
            <w:r>
              <w:rPr>
                <w:bCs/>
                <w:i/>
                <w:iCs/>
                <w:sz w:val="18"/>
                <w:szCs w:val="18"/>
              </w:rPr>
              <w:t>3</w:t>
            </w:r>
            <w:r w:rsidRPr="00A7328B">
              <w:rPr>
                <w:bCs/>
                <w:i/>
                <w:iCs/>
                <w:sz w:val="18"/>
                <w:szCs w:val="18"/>
              </w:rPr>
              <w:t>.</w:t>
            </w:r>
            <w:r>
              <w:rPr>
                <w:bCs/>
                <w:sz w:val="18"/>
                <w:szCs w:val="18"/>
              </w:rPr>
              <w:t>).</w:t>
            </w:r>
          </w:p>
        </w:tc>
        <w:tc>
          <w:tcPr>
            <w:tcW w:w="2056" w:type="dxa"/>
            <w:shd w:val="clear" w:color="auto" w:fill="FFFFFF" w:themeFill="background1"/>
          </w:tcPr>
          <w:p w14:paraId="75345E64" w14:textId="628F4D9B" w:rsidR="00D707A5" w:rsidRPr="00676387" w:rsidRDefault="00D707A5" w:rsidP="002841B9">
            <w:pPr>
              <w:jc w:val="center"/>
              <w:rPr>
                <w:sz w:val="18"/>
                <w:szCs w:val="18"/>
              </w:rPr>
            </w:pPr>
            <w:r>
              <w:rPr>
                <w:bCs/>
                <w:sz w:val="18"/>
                <w:szCs w:val="18"/>
              </w:rPr>
              <w:t>-</w:t>
            </w:r>
          </w:p>
        </w:tc>
        <w:tc>
          <w:tcPr>
            <w:tcW w:w="1559" w:type="dxa"/>
            <w:shd w:val="clear" w:color="auto" w:fill="FFFFFF" w:themeFill="background1"/>
          </w:tcPr>
          <w:p w14:paraId="411A3BE4" w14:textId="1923E49D"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D2B8CEB" w14:textId="2678655C" w:rsidTr="00002D5A">
        <w:tc>
          <w:tcPr>
            <w:tcW w:w="3261" w:type="dxa"/>
            <w:shd w:val="clear" w:color="auto" w:fill="FFFFFF" w:themeFill="background1"/>
          </w:tcPr>
          <w:p w14:paraId="34D5141C" w14:textId="77777777" w:rsidR="00D707A5" w:rsidRPr="00676387" w:rsidRDefault="00D707A5" w:rsidP="002841B9">
            <w:pPr>
              <w:rPr>
                <w:bCs/>
                <w:sz w:val="18"/>
                <w:szCs w:val="18"/>
              </w:rPr>
            </w:pPr>
          </w:p>
        </w:tc>
        <w:tc>
          <w:tcPr>
            <w:tcW w:w="2410" w:type="dxa"/>
            <w:shd w:val="clear" w:color="auto" w:fill="FFFFFF" w:themeFill="background1"/>
          </w:tcPr>
          <w:p w14:paraId="6D713316" w14:textId="149628DD" w:rsidR="00D707A5" w:rsidRPr="00676387" w:rsidRDefault="00D707A5" w:rsidP="002841B9">
            <w:pPr>
              <w:rPr>
                <w:bCs/>
                <w:sz w:val="18"/>
                <w:szCs w:val="18"/>
              </w:rPr>
            </w:pPr>
            <w:r w:rsidRPr="00676387">
              <w:rPr>
                <w:bCs/>
                <w:sz w:val="18"/>
                <w:szCs w:val="18"/>
              </w:rPr>
              <w:t>C6.4.1.4. Identificēt jutīgākās valsts un pašvaldību ēkas, kam būtu nepieciešama pielāgošana klimata pārmaiņām un to saistītajiem riskiem (ĀNIEKRP pasākums Nr.7.2.3.)</w:t>
            </w:r>
          </w:p>
        </w:tc>
        <w:tc>
          <w:tcPr>
            <w:tcW w:w="2055" w:type="dxa"/>
            <w:shd w:val="clear" w:color="auto" w:fill="FFFFFF" w:themeFill="background1"/>
          </w:tcPr>
          <w:p w14:paraId="11A93FFE"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AC1C6AF" w14:textId="0135E65A"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6EFEC6E" w14:textId="48BBA91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D4E3565" w14:textId="10735C36"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C6319B7" w14:textId="73480BE3" w:rsidR="00D707A5" w:rsidRPr="00676387" w:rsidRDefault="00D707A5" w:rsidP="002841B9">
            <w:pPr>
              <w:jc w:val="center"/>
              <w:rPr>
                <w:sz w:val="18"/>
                <w:szCs w:val="18"/>
              </w:rPr>
            </w:pPr>
            <w:r>
              <w:rPr>
                <w:bCs/>
                <w:sz w:val="18"/>
                <w:szCs w:val="18"/>
              </w:rPr>
              <w:t>Nav veiktas.</w:t>
            </w:r>
          </w:p>
        </w:tc>
        <w:tc>
          <w:tcPr>
            <w:tcW w:w="1559" w:type="dxa"/>
            <w:shd w:val="clear" w:color="auto" w:fill="FFFFFF" w:themeFill="background1"/>
          </w:tcPr>
          <w:p w14:paraId="73D5317E" w14:textId="7E8A0482"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037B3965" w14:textId="54D89C05" w:rsidTr="00002D5A">
        <w:tc>
          <w:tcPr>
            <w:tcW w:w="3261" w:type="dxa"/>
            <w:shd w:val="clear" w:color="auto" w:fill="FFFFFF" w:themeFill="background1"/>
          </w:tcPr>
          <w:p w14:paraId="39EA0B7B" w14:textId="77777777" w:rsidR="00D707A5" w:rsidRPr="00676387" w:rsidRDefault="00D707A5" w:rsidP="002841B9">
            <w:pPr>
              <w:rPr>
                <w:bCs/>
                <w:sz w:val="18"/>
                <w:szCs w:val="18"/>
              </w:rPr>
            </w:pPr>
          </w:p>
        </w:tc>
        <w:tc>
          <w:tcPr>
            <w:tcW w:w="2410" w:type="dxa"/>
            <w:shd w:val="clear" w:color="auto" w:fill="FFFFFF" w:themeFill="background1"/>
          </w:tcPr>
          <w:p w14:paraId="62C732B1" w14:textId="5A2353C0" w:rsidR="00D707A5" w:rsidRPr="00676387" w:rsidRDefault="00D707A5" w:rsidP="002841B9">
            <w:pPr>
              <w:rPr>
                <w:bCs/>
                <w:sz w:val="18"/>
                <w:szCs w:val="18"/>
              </w:rPr>
            </w:pPr>
            <w:r w:rsidRPr="00676387">
              <w:rPr>
                <w:bCs/>
                <w:sz w:val="18"/>
                <w:szCs w:val="18"/>
              </w:rPr>
              <w:t>C6.4.1.5. Atjaunot un pielāgot meliorācijas sistēmas, t.sk. apdzīvotās vietās (ĀNIEKRP pasākums Nr.7.2.4.)</w:t>
            </w:r>
          </w:p>
        </w:tc>
        <w:tc>
          <w:tcPr>
            <w:tcW w:w="2055" w:type="dxa"/>
            <w:shd w:val="clear" w:color="auto" w:fill="FFFFFF" w:themeFill="background1"/>
          </w:tcPr>
          <w:p w14:paraId="7D56488F"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0EF0954F" w14:textId="0DEC7BFB"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2021.-2030.</w:t>
            </w:r>
            <w:r w:rsidRPr="00B15393">
              <w:rPr>
                <w:sz w:val="18"/>
                <w:szCs w:val="18"/>
              </w:rPr>
              <w:t xml:space="preserve"> uz 20</w:t>
            </w:r>
            <w:r>
              <w:rPr>
                <w:sz w:val="18"/>
                <w:szCs w:val="18"/>
              </w:rPr>
              <w:t>23</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3E9CA57B" w14:textId="6F383830"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A8538DA" w14:textId="1C61E598"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2023.-2030.</w:t>
            </w:r>
            <w:r w:rsidRPr="00B15393">
              <w:rPr>
                <w:sz w:val="18"/>
                <w:szCs w:val="18"/>
              </w:rPr>
              <w:t xml:space="preserve"> uz 20</w:t>
            </w:r>
            <w:r>
              <w:rPr>
                <w:sz w:val="18"/>
                <w:szCs w:val="18"/>
              </w:rPr>
              <w:t>25</w:t>
            </w:r>
            <w:r w:rsidRPr="00B15393">
              <w:rPr>
                <w:sz w:val="18"/>
                <w:szCs w:val="18"/>
              </w:rPr>
              <w:t>.-20</w:t>
            </w:r>
            <w:r>
              <w:rPr>
                <w:sz w:val="18"/>
                <w:szCs w:val="18"/>
              </w:rPr>
              <w:t>30</w:t>
            </w:r>
            <w:r w:rsidRPr="00B15393">
              <w:rPr>
                <w:sz w:val="18"/>
                <w:szCs w:val="18"/>
              </w:rPr>
              <w:t>.).</w:t>
            </w:r>
          </w:p>
        </w:tc>
        <w:tc>
          <w:tcPr>
            <w:tcW w:w="2056" w:type="dxa"/>
            <w:shd w:val="clear" w:color="auto" w:fill="FFFFFF" w:themeFill="background1"/>
          </w:tcPr>
          <w:p w14:paraId="03E2BC85" w14:textId="74C94EFA" w:rsidR="00D707A5" w:rsidRPr="00676387" w:rsidRDefault="00D707A5" w:rsidP="002841B9">
            <w:pPr>
              <w:jc w:val="center"/>
              <w:rPr>
                <w:sz w:val="18"/>
                <w:szCs w:val="18"/>
              </w:rPr>
            </w:pPr>
            <w:r w:rsidRPr="00B15393">
              <w:rPr>
                <w:sz w:val="18"/>
                <w:szCs w:val="18"/>
              </w:rPr>
              <w:t xml:space="preserve">Precizēts projekta īstenošanas termiņš (no </w:t>
            </w:r>
            <w:r>
              <w:rPr>
                <w:sz w:val="18"/>
                <w:szCs w:val="18"/>
              </w:rPr>
              <w:t>2025.-2030.</w:t>
            </w:r>
            <w:r w:rsidRPr="00B15393">
              <w:rPr>
                <w:sz w:val="18"/>
                <w:szCs w:val="18"/>
              </w:rPr>
              <w:t xml:space="preserve"> uz 20</w:t>
            </w:r>
            <w:r>
              <w:rPr>
                <w:sz w:val="18"/>
                <w:szCs w:val="18"/>
              </w:rPr>
              <w:t>25</w:t>
            </w:r>
            <w:r w:rsidRPr="00B15393">
              <w:rPr>
                <w:sz w:val="18"/>
                <w:szCs w:val="18"/>
              </w:rPr>
              <w:t>.-202</w:t>
            </w:r>
            <w:r>
              <w:rPr>
                <w:sz w:val="18"/>
                <w:szCs w:val="18"/>
              </w:rPr>
              <w:t>7</w:t>
            </w:r>
            <w:r w:rsidRPr="00B15393">
              <w:rPr>
                <w:sz w:val="18"/>
                <w:szCs w:val="18"/>
              </w:rPr>
              <w:t>.).</w:t>
            </w:r>
          </w:p>
        </w:tc>
        <w:tc>
          <w:tcPr>
            <w:tcW w:w="1559" w:type="dxa"/>
            <w:shd w:val="clear" w:color="auto" w:fill="FFFFFF" w:themeFill="background1"/>
          </w:tcPr>
          <w:p w14:paraId="14E63F5D" w14:textId="04ED1028"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1BD4E9E" w14:textId="60199A91" w:rsidTr="00002D5A">
        <w:tc>
          <w:tcPr>
            <w:tcW w:w="3261" w:type="dxa"/>
            <w:shd w:val="clear" w:color="auto" w:fill="FFFFFF" w:themeFill="background1"/>
          </w:tcPr>
          <w:p w14:paraId="2563B84C" w14:textId="77777777" w:rsidR="00D707A5" w:rsidRPr="00676387" w:rsidRDefault="00D707A5" w:rsidP="002841B9">
            <w:pPr>
              <w:rPr>
                <w:bCs/>
                <w:sz w:val="18"/>
                <w:szCs w:val="18"/>
              </w:rPr>
            </w:pPr>
          </w:p>
        </w:tc>
        <w:tc>
          <w:tcPr>
            <w:tcW w:w="2410" w:type="dxa"/>
            <w:shd w:val="clear" w:color="auto" w:fill="FFFFFF" w:themeFill="background1"/>
          </w:tcPr>
          <w:p w14:paraId="7DA1F0BB" w14:textId="2BB58CAC" w:rsidR="00D707A5" w:rsidRPr="00676387" w:rsidRDefault="00D707A5" w:rsidP="002841B9">
            <w:pPr>
              <w:rPr>
                <w:bCs/>
                <w:sz w:val="18"/>
                <w:szCs w:val="18"/>
              </w:rPr>
            </w:pPr>
            <w:r w:rsidRPr="00676387">
              <w:rPr>
                <w:bCs/>
                <w:sz w:val="18"/>
                <w:szCs w:val="18"/>
              </w:rPr>
              <w:t>C6.4.1.6. Esošu dambju un aizsprostu pielāgošana vai uzlabošana (ĀNIEKRP pasākums Nr.7.2.5.)</w:t>
            </w:r>
          </w:p>
        </w:tc>
        <w:tc>
          <w:tcPr>
            <w:tcW w:w="2055" w:type="dxa"/>
            <w:shd w:val="clear" w:color="auto" w:fill="FFFFFF" w:themeFill="background1"/>
          </w:tcPr>
          <w:p w14:paraId="489D3952" w14:textId="243925CF" w:rsidR="00D707A5" w:rsidRPr="007464E5"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2ACD8ED" w14:textId="09F2F04C"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C0AE9A4" w14:textId="3441046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9B227D8" w14:textId="0DCE174E" w:rsidR="00D707A5" w:rsidRPr="00676387" w:rsidRDefault="00D707A5" w:rsidP="002841B9">
            <w:pPr>
              <w:jc w:val="center"/>
              <w:rPr>
                <w:color w:val="000000" w:themeColor="text1"/>
                <w:sz w:val="18"/>
                <w:szCs w:val="18"/>
              </w:rPr>
            </w:pPr>
            <w:r>
              <w:rPr>
                <w:bCs/>
                <w:sz w:val="18"/>
                <w:szCs w:val="18"/>
              </w:rPr>
              <w:t>Nav veiktas.</w:t>
            </w:r>
          </w:p>
        </w:tc>
        <w:tc>
          <w:tcPr>
            <w:tcW w:w="1559" w:type="dxa"/>
            <w:shd w:val="clear" w:color="auto" w:fill="FFFFFF" w:themeFill="background1"/>
          </w:tcPr>
          <w:p w14:paraId="514B86F7" w14:textId="75348908"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75B50F4" w14:textId="598586D9" w:rsidTr="00002D5A">
        <w:tc>
          <w:tcPr>
            <w:tcW w:w="3261" w:type="dxa"/>
            <w:shd w:val="clear" w:color="auto" w:fill="FFFFFF" w:themeFill="background1"/>
          </w:tcPr>
          <w:p w14:paraId="31458636" w14:textId="77777777" w:rsidR="00D707A5" w:rsidRPr="00676387" w:rsidRDefault="00D707A5" w:rsidP="002841B9">
            <w:pPr>
              <w:rPr>
                <w:bCs/>
                <w:sz w:val="18"/>
                <w:szCs w:val="18"/>
              </w:rPr>
            </w:pPr>
          </w:p>
        </w:tc>
        <w:tc>
          <w:tcPr>
            <w:tcW w:w="2410" w:type="dxa"/>
            <w:shd w:val="clear" w:color="auto" w:fill="FFFFFF" w:themeFill="background1"/>
          </w:tcPr>
          <w:p w14:paraId="533A92F1" w14:textId="1CEDF45F" w:rsidR="00D707A5" w:rsidRPr="00676387" w:rsidRDefault="00D707A5" w:rsidP="002841B9">
            <w:pPr>
              <w:rPr>
                <w:bCs/>
                <w:sz w:val="18"/>
                <w:szCs w:val="18"/>
              </w:rPr>
            </w:pPr>
            <w:r w:rsidRPr="00676387">
              <w:rPr>
                <w:bCs/>
                <w:sz w:val="18"/>
                <w:szCs w:val="18"/>
              </w:rPr>
              <w:t>C6.4.1.7. Veicināt tādu apstādījumu veidošanu pilsētvidē, kas rada noēnojumu (ĀNIEKRP pasākums Nr.7.2.6.)</w:t>
            </w:r>
          </w:p>
        </w:tc>
        <w:tc>
          <w:tcPr>
            <w:tcW w:w="2055" w:type="dxa"/>
            <w:shd w:val="clear" w:color="auto" w:fill="FFFFFF" w:themeFill="background1"/>
          </w:tcPr>
          <w:p w14:paraId="092412C7" w14:textId="713EE236" w:rsidR="00D707A5" w:rsidRPr="007464E5"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7F10CFF" w14:textId="4029142D"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58C6F07" w14:textId="3D536D6A"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78C1198" w14:textId="3660BAEB" w:rsidR="00D707A5" w:rsidRPr="00676387" w:rsidRDefault="00D707A5" w:rsidP="002841B9">
            <w:pPr>
              <w:jc w:val="center"/>
              <w:rPr>
                <w:sz w:val="18"/>
                <w:szCs w:val="18"/>
              </w:rPr>
            </w:pPr>
            <w:r>
              <w:rPr>
                <w:bCs/>
                <w:sz w:val="18"/>
                <w:szCs w:val="18"/>
              </w:rPr>
              <w:t>Nav veiktas.</w:t>
            </w:r>
          </w:p>
        </w:tc>
        <w:tc>
          <w:tcPr>
            <w:tcW w:w="1559" w:type="dxa"/>
            <w:shd w:val="clear" w:color="auto" w:fill="FFFFFF" w:themeFill="background1"/>
          </w:tcPr>
          <w:p w14:paraId="729319DB" w14:textId="38CE6F69"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26E6D34A" w14:textId="1053DD66" w:rsidTr="00002D5A">
        <w:tc>
          <w:tcPr>
            <w:tcW w:w="3261" w:type="dxa"/>
            <w:shd w:val="clear" w:color="auto" w:fill="9CC2E5" w:themeFill="accent5" w:themeFillTint="99"/>
            <w:vAlign w:val="center"/>
          </w:tcPr>
          <w:p w14:paraId="7C9E6D82" w14:textId="436B9A5B" w:rsidR="00D707A5" w:rsidRPr="00676387" w:rsidRDefault="00D707A5" w:rsidP="002841B9">
            <w:pPr>
              <w:rPr>
                <w:bCs/>
                <w:sz w:val="18"/>
                <w:szCs w:val="18"/>
              </w:rPr>
            </w:pPr>
            <w:r w:rsidRPr="00676387">
              <w:rPr>
                <w:b/>
                <w:sz w:val="18"/>
                <w:szCs w:val="18"/>
                <w:lang w:val="pl-PL"/>
              </w:rPr>
              <w:t>RV6.5: Enerģētiskās nabadzības mazināšana</w:t>
            </w:r>
          </w:p>
        </w:tc>
        <w:tc>
          <w:tcPr>
            <w:tcW w:w="2410" w:type="dxa"/>
            <w:shd w:val="clear" w:color="auto" w:fill="9CC2E5" w:themeFill="accent5" w:themeFillTint="99"/>
          </w:tcPr>
          <w:p w14:paraId="64DC1A32" w14:textId="77777777" w:rsidR="00D707A5" w:rsidRPr="00676387" w:rsidRDefault="00D707A5" w:rsidP="002841B9">
            <w:pPr>
              <w:rPr>
                <w:bCs/>
                <w:sz w:val="18"/>
                <w:szCs w:val="18"/>
              </w:rPr>
            </w:pPr>
          </w:p>
        </w:tc>
        <w:tc>
          <w:tcPr>
            <w:tcW w:w="2055" w:type="dxa"/>
            <w:shd w:val="clear" w:color="auto" w:fill="9CC2E5" w:themeFill="accent5" w:themeFillTint="99"/>
          </w:tcPr>
          <w:p w14:paraId="6AE5E7AC"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0F5A6D3"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3B0DB183"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75FC5A9" w14:textId="77777777" w:rsidR="00D707A5" w:rsidRPr="00676387" w:rsidRDefault="00D707A5" w:rsidP="002841B9">
            <w:pPr>
              <w:jc w:val="center"/>
              <w:rPr>
                <w:sz w:val="18"/>
                <w:szCs w:val="18"/>
              </w:rPr>
            </w:pPr>
          </w:p>
        </w:tc>
        <w:tc>
          <w:tcPr>
            <w:tcW w:w="1559" w:type="dxa"/>
            <w:shd w:val="clear" w:color="auto" w:fill="9CC2E5" w:themeFill="accent5" w:themeFillTint="99"/>
          </w:tcPr>
          <w:p w14:paraId="7C6148D3" w14:textId="77777777" w:rsidR="00D707A5" w:rsidRPr="00B6005F" w:rsidRDefault="00D707A5" w:rsidP="00B6005F">
            <w:pPr>
              <w:spacing w:before="60" w:after="60"/>
              <w:jc w:val="center"/>
              <w:rPr>
                <w:b/>
                <w:sz w:val="18"/>
                <w:szCs w:val="18"/>
              </w:rPr>
            </w:pPr>
          </w:p>
        </w:tc>
      </w:tr>
      <w:tr w:rsidR="00D707A5" w:rsidRPr="00676387" w14:paraId="2A309E78" w14:textId="3B33BE63" w:rsidTr="00002D5A">
        <w:tc>
          <w:tcPr>
            <w:tcW w:w="3261" w:type="dxa"/>
            <w:shd w:val="clear" w:color="auto" w:fill="FFFFFF" w:themeFill="background1"/>
          </w:tcPr>
          <w:p w14:paraId="254F24F3" w14:textId="7478502E" w:rsidR="00D707A5" w:rsidRPr="00676387" w:rsidRDefault="00D707A5" w:rsidP="002841B9">
            <w:pPr>
              <w:rPr>
                <w:bCs/>
                <w:sz w:val="18"/>
                <w:szCs w:val="18"/>
              </w:rPr>
            </w:pPr>
            <w:r w:rsidRPr="00676387">
              <w:rPr>
                <w:bCs/>
                <w:sz w:val="18"/>
                <w:szCs w:val="18"/>
              </w:rPr>
              <w:t>U6.5.1: Mazināt enerģētisko nabadzību Ādažu novadā</w:t>
            </w:r>
          </w:p>
        </w:tc>
        <w:tc>
          <w:tcPr>
            <w:tcW w:w="2410" w:type="dxa"/>
            <w:shd w:val="clear" w:color="auto" w:fill="FFFFFF" w:themeFill="background1"/>
          </w:tcPr>
          <w:p w14:paraId="684936D9" w14:textId="21494757" w:rsidR="00D707A5" w:rsidRPr="00676387" w:rsidRDefault="00D707A5" w:rsidP="002841B9">
            <w:pPr>
              <w:rPr>
                <w:bCs/>
                <w:sz w:val="18"/>
                <w:szCs w:val="18"/>
              </w:rPr>
            </w:pPr>
            <w:r w:rsidRPr="00676387">
              <w:rPr>
                <w:bCs/>
                <w:sz w:val="18"/>
                <w:szCs w:val="18"/>
              </w:rPr>
              <w:t>C6.5.1.1. Pašvaldības atbalsts energoefektivitātes pasākumu veicināšanai (ĀNIEKRP pasākums Nr.4.2.2)</w:t>
            </w:r>
          </w:p>
        </w:tc>
        <w:tc>
          <w:tcPr>
            <w:tcW w:w="2055" w:type="dxa"/>
            <w:shd w:val="clear" w:color="auto" w:fill="FFFFFF" w:themeFill="background1"/>
          </w:tcPr>
          <w:p w14:paraId="5BCA01FD" w14:textId="6B78729B"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FBB3AF9" w14:textId="5A7ED2A3"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7CD24A28" w14:textId="43FE1DE7" w:rsidR="00D707A5" w:rsidRPr="00676387" w:rsidRDefault="00D707A5" w:rsidP="002841B9">
            <w:pPr>
              <w:ind w:left="-43"/>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5</w:t>
            </w:r>
            <w:r w:rsidRPr="00A7328B">
              <w:rPr>
                <w:bCs/>
                <w:i/>
                <w:iCs/>
                <w:sz w:val="18"/>
                <w:szCs w:val="18"/>
              </w:rPr>
              <w:t>.</w:t>
            </w:r>
            <w:r>
              <w:rPr>
                <w:bCs/>
                <w:i/>
                <w:iCs/>
                <w:sz w:val="18"/>
                <w:szCs w:val="18"/>
              </w:rPr>
              <w:t>1</w:t>
            </w:r>
            <w:r w:rsidRPr="00A7328B">
              <w:rPr>
                <w:bCs/>
                <w:i/>
                <w:iCs/>
                <w:sz w:val="18"/>
                <w:szCs w:val="18"/>
              </w:rPr>
              <w:t>.</w:t>
            </w:r>
            <w:r>
              <w:rPr>
                <w:bCs/>
                <w:i/>
                <w:iCs/>
                <w:sz w:val="18"/>
                <w:szCs w:val="18"/>
              </w:rPr>
              <w:t>1</w:t>
            </w:r>
            <w:r w:rsidRPr="00A7328B">
              <w:rPr>
                <w:bCs/>
                <w:i/>
                <w:iCs/>
                <w:sz w:val="18"/>
                <w:szCs w:val="18"/>
              </w:rPr>
              <w:t>.</w:t>
            </w:r>
            <w:r>
              <w:rPr>
                <w:bCs/>
                <w:sz w:val="18"/>
                <w:szCs w:val="18"/>
              </w:rPr>
              <w:t>).</w:t>
            </w:r>
          </w:p>
        </w:tc>
        <w:tc>
          <w:tcPr>
            <w:tcW w:w="2056" w:type="dxa"/>
            <w:shd w:val="clear" w:color="auto" w:fill="FFFFFF" w:themeFill="background1"/>
          </w:tcPr>
          <w:p w14:paraId="2A73C95C" w14:textId="025430A7"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4B1BBFFE" w14:textId="7D14AD34"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8E68C68" w14:textId="02A15FEC" w:rsidTr="00002D5A">
        <w:tc>
          <w:tcPr>
            <w:tcW w:w="3261" w:type="dxa"/>
            <w:shd w:val="clear" w:color="auto" w:fill="FFFFFF" w:themeFill="background1"/>
          </w:tcPr>
          <w:p w14:paraId="15FD4510" w14:textId="77777777" w:rsidR="00D707A5" w:rsidRPr="00676387" w:rsidRDefault="00D707A5" w:rsidP="002841B9">
            <w:pPr>
              <w:rPr>
                <w:bCs/>
                <w:sz w:val="18"/>
                <w:szCs w:val="18"/>
              </w:rPr>
            </w:pPr>
          </w:p>
        </w:tc>
        <w:tc>
          <w:tcPr>
            <w:tcW w:w="2410" w:type="dxa"/>
            <w:shd w:val="clear" w:color="auto" w:fill="FFFFFF" w:themeFill="background1"/>
          </w:tcPr>
          <w:p w14:paraId="304F2BB7" w14:textId="1AC5ED25" w:rsidR="00D707A5" w:rsidRPr="00676387" w:rsidRDefault="00D707A5" w:rsidP="002841B9">
            <w:pPr>
              <w:rPr>
                <w:bCs/>
                <w:sz w:val="18"/>
                <w:szCs w:val="18"/>
              </w:rPr>
            </w:pPr>
            <w:r w:rsidRPr="00676387">
              <w:rPr>
                <w:bCs/>
                <w:sz w:val="18"/>
                <w:szCs w:val="18"/>
              </w:rPr>
              <w:t>C6.5.1.2. Iedzīvotāju, biedrību un namu apsaimniekotāju iesaiste daudzdzīvokļu ēku atjaunošanā (ĀNIEKRP pasākums Nr.4.2.5.)</w:t>
            </w:r>
          </w:p>
        </w:tc>
        <w:tc>
          <w:tcPr>
            <w:tcW w:w="2055" w:type="dxa"/>
            <w:shd w:val="clear" w:color="auto" w:fill="FFFFFF" w:themeFill="background1"/>
          </w:tcPr>
          <w:p w14:paraId="684CC818" w14:textId="10DE62B0"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4A53EE5" w14:textId="75E22C15"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326AD2E6" w14:textId="53ECFCB5" w:rsidR="00D707A5" w:rsidRPr="00676387" w:rsidRDefault="00D707A5" w:rsidP="002841B9">
            <w:pPr>
              <w:jc w:val="center"/>
              <w:rPr>
                <w:bCs/>
                <w:sz w:val="18"/>
                <w:szCs w:val="18"/>
              </w:rPr>
            </w:pPr>
            <w:r>
              <w:rPr>
                <w:bCs/>
                <w:sz w:val="18"/>
                <w:szCs w:val="18"/>
              </w:rPr>
              <w:t>Pasākums dzēsts (</w:t>
            </w:r>
            <w:r w:rsidRPr="00A7328B">
              <w:rPr>
                <w:bCs/>
                <w:i/>
                <w:iCs/>
                <w:sz w:val="18"/>
                <w:szCs w:val="18"/>
              </w:rPr>
              <w:t>dublējas ar pasākumu Ā6.</w:t>
            </w:r>
            <w:r>
              <w:rPr>
                <w:bCs/>
                <w:i/>
                <w:iCs/>
                <w:sz w:val="18"/>
                <w:szCs w:val="18"/>
              </w:rPr>
              <w:t>5</w:t>
            </w:r>
            <w:r w:rsidRPr="00A7328B">
              <w:rPr>
                <w:bCs/>
                <w:i/>
                <w:iCs/>
                <w:sz w:val="18"/>
                <w:szCs w:val="18"/>
              </w:rPr>
              <w:t>.</w:t>
            </w:r>
            <w:r>
              <w:rPr>
                <w:bCs/>
                <w:i/>
                <w:iCs/>
                <w:sz w:val="18"/>
                <w:szCs w:val="18"/>
              </w:rPr>
              <w:t>1</w:t>
            </w:r>
            <w:r w:rsidRPr="00A7328B">
              <w:rPr>
                <w:bCs/>
                <w:i/>
                <w:iCs/>
                <w:sz w:val="18"/>
                <w:szCs w:val="18"/>
              </w:rPr>
              <w:t>.</w:t>
            </w:r>
            <w:r>
              <w:rPr>
                <w:bCs/>
                <w:i/>
                <w:iCs/>
                <w:sz w:val="18"/>
                <w:szCs w:val="18"/>
              </w:rPr>
              <w:t>2</w:t>
            </w:r>
            <w:r w:rsidRPr="00A7328B">
              <w:rPr>
                <w:bCs/>
                <w:i/>
                <w:iCs/>
                <w:sz w:val="18"/>
                <w:szCs w:val="18"/>
              </w:rPr>
              <w:t>.</w:t>
            </w:r>
            <w:r>
              <w:rPr>
                <w:bCs/>
                <w:sz w:val="18"/>
                <w:szCs w:val="18"/>
              </w:rPr>
              <w:t>).</w:t>
            </w:r>
          </w:p>
        </w:tc>
        <w:tc>
          <w:tcPr>
            <w:tcW w:w="2056" w:type="dxa"/>
            <w:shd w:val="clear" w:color="auto" w:fill="FFFFFF" w:themeFill="background1"/>
          </w:tcPr>
          <w:p w14:paraId="4729971F" w14:textId="4DD4D6F8" w:rsidR="00D707A5" w:rsidRPr="00676387" w:rsidRDefault="00D707A5" w:rsidP="002841B9">
            <w:pPr>
              <w:jc w:val="center"/>
              <w:rPr>
                <w:sz w:val="18"/>
                <w:szCs w:val="18"/>
              </w:rPr>
            </w:pPr>
            <w:r>
              <w:rPr>
                <w:bCs/>
                <w:sz w:val="18"/>
                <w:szCs w:val="18"/>
              </w:rPr>
              <w:t>-</w:t>
            </w:r>
          </w:p>
        </w:tc>
        <w:tc>
          <w:tcPr>
            <w:tcW w:w="1559" w:type="dxa"/>
            <w:shd w:val="clear" w:color="auto" w:fill="FFFFFF" w:themeFill="background1"/>
          </w:tcPr>
          <w:p w14:paraId="03E9A2C0" w14:textId="1D459C4E"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D7522A8" w14:textId="35155434" w:rsidTr="00002D5A">
        <w:tc>
          <w:tcPr>
            <w:tcW w:w="3261" w:type="dxa"/>
            <w:shd w:val="clear" w:color="auto" w:fill="1F4E79" w:themeFill="accent5" w:themeFillShade="80"/>
          </w:tcPr>
          <w:p w14:paraId="1EA5FFEA" w14:textId="075C6D62" w:rsidR="00D707A5" w:rsidRPr="00676387" w:rsidRDefault="00D707A5" w:rsidP="002841B9">
            <w:pPr>
              <w:rPr>
                <w:bCs/>
                <w:sz w:val="18"/>
                <w:szCs w:val="18"/>
              </w:rPr>
            </w:pPr>
            <w:r w:rsidRPr="00676387">
              <w:rPr>
                <w:b/>
                <w:color w:val="000000" w:themeColor="text1"/>
                <w:sz w:val="18"/>
                <w:szCs w:val="18"/>
              </w:rPr>
              <w:t>VTP7: Uzņēmējdarbības</w:t>
            </w:r>
            <w:r w:rsidRPr="00676387">
              <w:rPr>
                <w:b/>
                <w:strike/>
                <w:color w:val="000000" w:themeColor="text1"/>
                <w:sz w:val="18"/>
                <w:szCs w:val="18"/>
              </w:rPr>
              <w:t xml:space="preserve"> </w:t>
            </w:r>
            <w:r w:rsidRPr="00676387">
              <w:rPr>
                <w:b/>
                <w:color w:val="000000" w:themeColor="text1"/>
                <w:sz w:val="18"/>
                <w:szCs w:val="18"/>
              </w:rPr>
              <w:t xml:space="preserve"> vajadzībām pielāgota novada teritorija</w:t>
            </w:r>
          </w:p>
        </w:tc>
        <w:tc>
          <w:tcPr>
            <w:tcW w:w="2410" w:type="dxa"/>
            <w:shd w:val="clear" w:color="auto" w:fill="1F4E79" w:themeFill="accent5" w:themeFillShade="80"/>
          </w:tcPr>
          <w:p w14:paraId="6157671B" w14:textId="77777777" w:rsidR="00D707A5" w:rsidRPr="00676387" w:rsidRDefault="00D707A5" w:rsidP="002841B9">
            <w:pPr>
              <w:rPr>
                <w:bCs/>
                <w:sz w:val="18"/>
                <w:szCs w:val="18"/>
              </w:rPr>
            </w:pPr>
          </w:p>
        </w:tc>
        <w:tc>
          <w:tcPr>
            <w:tcW w:w="2055" w:type="dxa"/>
            <w:shd w:val="clear" w:color="auto" w:fill="1F4E79" w:themeFill="accent5" w:themeFillShade="80"/>
          </w:tcPr>
          <w:p w14:paraId="711B725D"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44FF47C8"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10719003" w14:textId="77777777" w:rsidR="00D707A5" w:rsidRPr="00676387" w:rsidRDefault="00D707A5" w:rsidP="002841B9">
            <w:pPr>
              <w:ind w:left="-43"/>
              <w:jc w:val="center"/>
              <w:rPr>
                <w:bCs/>
                <w:sz w:val="18"/>
                <w:szCs w:val="18"/>
              </w:rPr>
            </w:pPr>
          </w:p>
        </w:tc>
        <w:tc>
          <w:tcPr>
            <w:tcW w:w="2056" w:type="dxa"/>
            <w:shd w:val="clear" w:color="auto" w:fill="1F4E79" w:themeFill="accent5" w:themeFillShade="80"/>
          </w:tcPr>
          <w:p w14:paraId="6FAE7A16"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0E4C1F0F" w14:textId="77777777" w:rsidR="00D707A5" w:rsidRPr="00B6005F" w:rsidRDefault="00D707A5" w:rsidP="00B6005F">
            <w:pPr>
              <w:spacing w:before="60" w:after="60"/>
              <w:jc w:val="center"/>
              <w:rPr>
                <w:b/>
                <w:sz w:val="18"/>
                <w:szCs w:val="18"/>
              </w:rPr>
            </w:pPr>
          </w:p>
        </w:tc>
      </w:tr>
      <w:tr w:rsidR="00D707A5" w:rsidRPr="00676387" w14:paraId="41E55535" w14:textId="19503451" w:rsidTr="00002D5A">
        <w:tc>
          <w:tcPr>
            <w:tcW w:w="3261" w:type="dxa"/>
            <w:shd w:val="clear" w:color="auto" w:fill="9CC2E5" w:themeFill="accent5" w:themeFillTint="99"/>
            <w:vAlign w:val="center"/>
          </w:tcPr>
          <w:p w14:paraId="5F2BD38C" w14:textId="6A88FC45" w:rsidR="00D707A5" w:rsidRPr="00676387" w:rsidRDefault="00D707A5" w:rsidP="002841B9">
            <w:pPr>
              <w:rPr>
                <w:bCs/>
                <w:sz w:val="18"/>
                <w:szCs w:val="18"/>
              </w:rPr>
            </w:pPr>
            <w:r w:rsidRPr="00676387">
              <w:rPr>
                <w:b/>
                <w:sz w:val="18"/>
                <w:szCs w:val="18"/>
              </w:rPr>
              <w:t>RV7.1: Prioritāro industriālo, komerciālo un lauksaimniecības teritoriju noteikšana, pašvaldības līdzdarbība šo teritoriju attīstībā, daudzpusīgas uzņēmējdarbības attīstība</w:t>
            </w:r>
          </w:p>
        </w:tc>
        <w:tc>
          <w:tcPr>
            <w:tcW w:w="2410" w:type="dxa"/>
            <w:shd w:val="clear" w:color="auto" w:fill="9CC2E5" w:themeFill="accent5" w:themeFillTint="99"/>
          </w:tcPr>
          <w:p w14:paraId="2F5F77F4" w14:textId="77777777" w:rsidR="00D707A5" w:rsidRPr="00676387" w:rsidRDefault="00D707A5" w:rsidP="002841B9">
            <w:pPr>
              <w:rPr>
                <w:bCs/>
                <w:sz w:val="18"/>
                <w:szCs w:val="18"/>
              </w:rPr>
            </w:pPr>
          </w:p>
        </w:tc>
        <w:tc>
          <w:tcPr>
            <w:tcW w:w="2055" w:type="dxa"/>
            <w:shd w:val="clear" w:color="auto" w:fill="9CC2E5" w:themeFill="accent5" w:themeFillTint="99"/>
          </w:tcPr>
          <w:p w14:paraId="7C899A29"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45EC24E2"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0F4FD409" w14:textId="77777777" w:rsidR="00D707A5" w:rsidRPr="00676387" w:rsidRDefault="00D707A5" w:rsidP="002841B9">
            <w:pPr>
              <w:ind w:left="-43"/>
              <w:jc w:val="center"/>
              <w:rPr>
                <w:bCs/>
                <w:sz w:val="18"/>
                <w:szCs w:val="18"/>
              </w:rPr>
            </w:pPr>
          </w:p>
        </w:tc>
        <w:tc>
          <w:tcPr>
            <w:tcW w:w="2056" w:type="dxa"/>
            <w:shd w:val="clear" w:color="auto" w:fill="9CC2E5" w:themeFill="accent5" w:themeFillTint="99"/>
          </w:tcPr>
          <w:p w14:paraId="04862042"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34F3C98D" w14:textId="77777777" w:rsidR="00D707A5" w:rsidRPr="00B6005F" w:rsidRDefault="00D707A5" w:rsidP="00B6005F">
            <w:pPr>
              <w:spacing w:before="60" w:after="60"/>
              <w:jc w:val="center"/>
              <w:rPr>
                <w:b/>
                <w:sz w:val="18"/>
                <w:szCs w:val="18"/>
              </w:rPr>
            </w:pPr>
          </w:p>
        </w:tc>
      </w:tr>
      <w:tr w:rsidR="00D707A5" w:rsidRPr="00676387" w14:paraId="1BD03E37" w14:textId="0787F84F" w:rsidTr="00002D5A">
        <w:tc>
          <w:tcPr>
            <w:tcW w:w="3261" w:type="dxa"/>
            <w:shd w:val="clear" w:color="auto" w:fill="FFFFFF" w:themeFill="background1"/>
          </w:tcPr>
          <w:p w14:paraId="3BB59868" w14:textId="77777777" w:rsidR="00D707A5" w:rsidRPr="00676387" w:rsidRDefault="00D707A5" w:rsidP="002841B9">
            <w:pPr>
              <w:rPr>
                <w:bCs/>
                <w:sz w:val="18"/>
                <w:szCs w:val="18"/>
              </w:rPr>
            </w:pPr>
            <w:r w:rsidRPr="00676387">
              <w:rPr>
                <w:bCs/>
                <w:sz w:val="18"/>
                <w:szCs w:val="18"/>
              </w:rPr>
              <w:t>U7.1.1: Veidot kompleksas biznesa attīstības teritorijas</w:t>
            </w:r>
            <w:r w:rsidRPr="00676387" w:rsidDel="00CF39C4">
              <w:rPr>
                <w:bCs/>
                <w:sz w:val="18"/>
                <w:szCs w:val="18"/>
              </w:rPr>
              <w:t xml:space="preserve"> </w:t>
            </w:r>
            <w:r w:rsidRPr="00676387">
              <w:rPr>
                <w:bCs/>
                <w:sz w:val="18"/>
                <w:szCs w:val="18"/>
              </w:rPr>
              <w:t>un veicināt industriālo teritoriju nozīmīgākās infrastruktūras kompleksu attīstību</w:t>
            </w:r>
          </w:p>
        </w:tc>
        <w:tc>
          <w:tcPr>
            <w:tcW w:w="2410" w:type="dxa"/>
            <w:shd w:val="clear" w:color="auto" w:fill="FFFFFF" w:themeFill="background1"/>
          </w:tcPr>
          <w:p w14:paraId="40A49BB5" w14:textId="5D652F52"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05F64500" w14:textId="0DD545D8"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53C1C719" w14:textId="49E515E8"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4BFFE977" w14:textId="74864616"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33AC5CD6" w14:textId="5E3BADE8"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064DB4E0" w14:textId="77777777" w:rsidR="00D707A5" w:rsidRPr="00B6005F" w:rsidRDefault="00D707A5" w:rsidP="00B6005F">
            <w:pPr>
              <w:spacing w:before="60" w:after="60"/>
              <w:jc w:val="center"/>
              <w:rPr>
                <w:b/>
                <w:sz w:val="18"/>
                <w:szCs w:val="18"/>
              </w:rPr>
            </w:pPr>
          </w:p>
        </w:tc>
      </w:tr>
      <w:tr w:rsidR="00D707A5" w:rsidRPr="00676387" w14:paraId="6B65E3DB" w14:textId="6E2099C0" w:rsidTr="00002D5A">
        <w:tc>
          <w:tcPr>
            <w:tcW w:w="3261" w:type="dxa"/>
            <w:shd w:val="clear" w:color="auto" w:fill="FFFFFF" w:themeFill="background1"/>
          </w:tcPr>
          <w:p w14:paraId="1EEF97D4" w14:textId="77777777" w:rsidR="00D707A5" w:rsidRPr="00676387" w:rsidRDefault="00D707A5" w:rsidP="002841B9">
            <w:pPr>
              <w:rPr>
                <w:bCs/>
                <w:sz w:val="18"/>
                <w:szCs w:val="18"/>
              </w:rPr>
            </w:pPr>
            <w:r w:rsidRPr="00676387">
              <w:rPr>
                <w:bCs/>
                <w:sz w:val="18"/>
                <w:szCs w:val="18"/>
              </w:rPr>
              <w:t>U7.1.2: Veicināt uzņēmējdarbības attīstību</w:t>
            </w:r>
          </w:p>
        </w:tc>
        <w:tc>
          <w:tcPr>
            <w:tcW w:w="2410" w:type="dxa"/>
            <w:shd w:val="clear" w:color="auto" w:fill="FFFFFF" w:themeFill="background1"/>
          </w:tcPr>
          <w:p w14:paraId="68A05D4E" w14:textId="5349025A" w:rsidR="00D707A5" w:rsidRPr="00676387" w:rsidRDefault="00D707A5" w:rsidP="002841B9">
            <w:pPr>
              <w:rPr>
                <w:bCs/>
                <w:sz w:val="18"/>
                <w:szCs w:val="18"/>
              </w:rPr>
            </w:pPr>
            <w:r w:rsidRPr="00676387">
              <w:rPr>
                <w:bCs/>
                <w:sz w:val="18"/>
                <w:szCs w:val="18"/>
              </w:rPr>
              <w:t>C7.1.2.1. Biznesa uzsākšanas atbalsta nodrošināšana Carnikavā</w:t>
            </w:r>
          </w:p>
        </w:tc>
        <w:tc>
          <w:tcPr>
            <w:tcW w:w="2055" w:type="dxa"/>
            <w:shd w:val="clear" w:color="auto" w:fill="FFFFFF" w:themeFill="background1"/>
          </w:tcPr>
          <w:p w14:paraId="6B286980" w14:textId="76BD67B3"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0864507C" w14:textId="5B402BCC"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0B7057A1" w14:textId="47DD0EFF"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6FDE5FE7" w14:textId="069516F8"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73B74EEC" w14:textId="4F9FBACD" w:rsidR="00D707A5" w:rsidRPr="00B6005F" w:rsidRDefault="00437673" w:rsidP="00B6005F">
            <w:pPr>
              <w:spacing w:before="60" w:after="60"/>
              <w:jc w:val="center"/>
              <w:rPr>
                <w:b/>
                <w:sz w:val="18"/>
                <w:szCs w:val="18"/>
              </w:rPr>
            </w:pPr>
            <w:r w:rsidRPr="00395263">
              <w:rPr>
                <w:sz w:val="18"/>
                <w:szCs w:val="18"/>
                <w:highlight w:val="red"/>
              </w:rPr>
              <w:t>Pasākumu nav plānots veikt</w:t>
            </w:r>
          </w:p>
        </w:tc>
      </w:tr>
      <w:tr w:rsidR="00D707A5" w:rsidRPr="00676387" w14:paraId="40D0C4C5" w14:textId="5A5BB92E" w:rsidTr="00002D5A">
        <w:tc>
          <w:tcPr>
            <w:tcW w:w="3261" w:type="dxa"/>
            <w:shd w:val="clear" w:color="auto" w:fill="FFFFFF" w:themeFill="background1"/>
          </w:tcPr>
          <w:p w14:paraId="476BC69D" w14:textId="77777777" w:rsidR="00D707A5" w:rsidRPr="00676387" w:rsidRDefault="00D707A5" w:rsidP="002841B9">
            <w:pPr>
              <w:rPr>
                <w:bCs/>
                <w:sz w:val="18"/>
                <w:szCs w:val="18"/>
              </w:rPr>
            </w:pPr>
          </w:p>
        </w:tc>
        <w:tc>
          <w:tcPr>
            <w:tcW w:w="2410" w:type="dxa"/>
            <w:shd w:val="clear" w:color="auto" w:fill="FFFFFF" w:themeFill="background1"/>
          </w:tcPr>
          <w:p w14:paraId="0CAF62A9" w14:textId="3EC18C15" w:rsidR="00D707A5" w:rsidRPr="00676387" w:rsidRDefault="00D707A5" w:rsidP="002841B9">
            <w:pPr>
              <w:rPr>
                <w:bCs/>
                <w:sz w:val="18"/>
                <w:szCs w:val="18"/>
              </w:rPr>
            </w:pPr>
            <w:r w:rsidRPr="00676387">
              <w:rPr>
                <w:bCs/>
                <w:sz w:val="18"/>
                <w:szCs w:val="18"/>
              </w:rPr>
              <w:t>C7.1.2.2. Piestātņu rekonstrukcija un attīstība</w:t>
            </w:r>
          </w:p>
        </w:tc>
        <w:tc>
          <w:tcPr>
            <w:tcW w:w="2055" w:type="dxa"/>
            <w:shd w:val="clear" w:color="auto" w:fill="FFFFFF" w:themeFill="background1"/>
          </w:tcPr>
          <w:p w14:paraId="3F6896E8" w14:textId="40FF720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EE6CEFA"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2A720DE3" w14:textId="754FA156" w:rsidR="00D707A5" w:rsidRPr="00676387" w:rsidRDefault="00D707A5" w:rsidP="002841B9">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FFFFFF" w:themeFill="background1"/>
          </w:tcPr>
          <w:p w14:paraId="748B7B81" w14:textId="5F91E9B4"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60DECFD" w14:textId="37EF89F6"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BDC06E3" w14:textId="17F4976B"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56F4B53D" w14:textId="1300D888" w:rsidTr="00002D5A">
        <w:tc>
          <w:tcPr>
            <w:tcW w:w="3261" w:type="dxa"/>
            <w:shd w:val="clear" w:color="auto" w:fill="FFFFFF" w:themeFill="background1"/>
          </w:tcPr>
          <w:p w14:paraId="38E0B7FF" w14:textId="77777777" w:rsidR="00D707A5" w:rsidRPr="00676387" w:rsidRDefault="00D707A5" w:rsidP="002841B9">
            <w:pPr>
              <w:rPr>
                <w:bCs/>
                <w:sz w:val="18"/>
                <w:szCs w:val="18"/>
              </w:rPr>
            </w:pPr>
          </w:p>
        </w:tc>
        <w:tc>
          <w:tcPr>
            <w:tcW w:w="2410" w:type="dxa"/>
            <w:shd w:val="clear" w:color="auto" w:fill="FFFFFF" w:themeFill="background1"/>
          </w:tcPr>
          <w:p w14:paraId="1FFF925F" w14:textId="7DDE19F3" w:rsidR="00D707A5" w:rsidRPr="00676387" w:rsidRDefault="00D707A5" w:rsidP="002841B9">
            <w:pPr>
              <w:rPr>
                <w:bCs/>
                <w:sz w:val="18"/>
                <w:szCs w:val="18"/>
              </w:rPr>
            </w:pPr>
            <w:r w:rsidRPr="00676387">
              <w:rPr>
                <w:bCs/>
                <w:sz w:val="18"/>
                <w:szCs w:val="18"/>
              </w:rPr>
              <w:t>C7.1.2.3. Sabiedriskās ēdināšanas uzņēmumu attīstība</w:t>
            </w:r>
          </w:p>
        </w:tc>
        <w:tc>
          <w:tcPr>
            <w:tcW w:w="2055" w:type="dxa"/>
            <w:shd w:val="clear" w:color="auto" w:fill="FFFFFF" w:themeFill="background1"/>
          </w:tcPr>
          <w:p w14:paraId="2A9F0D19" w14:textId="13EE125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0B409D6"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32C62F9B" w14:textId="1B07280F"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81D17A2" w14:textId="3CF83720"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0F20A940" w14:textId="63D2E8FC"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227F9760" w14:textId="3DCE3ACA" w:rsidR="00D707A5" w:rsidRPr="00B6005F" w:rsidRDefault="00437673" w:rsidP="00B6005F">
            <w:pPr>
              <w:spacing w:before="60" w:after="60"/>
              <w:jc w:val="center"/>
              <w:rPr>
                <w:b/>
                <w:sz w:val="18"/>
                <w:szCs w:val="18"/>
              </w:rPr>
            </w:pPr>
            <w:r w:rsidRPr="00395263">
              <w:rPr>
                <w:sz w:val="18"/>
                <w:szCs w:val="18"/>
                <w:highlight w:val="red"/>
              </w:rPr>
              <w:t>Pasākumu nav plānots veikt</w:t>
            </w:r>
          </w:p>
        </w:tc>
      </w:tr>
      <w:tr w:rsidR="00D707A5" w:rsidRPr="00676387" w14:paraId="2942651B" w14:textId="13DEF9AC" w:rsidTr="00002D5A">
        <w:tc>
          <w:tcPr>
            <w:tcW w:w="3261" w:type="dxa"/>
            <w:shd w:val="clear" w:color="auto" w:fill="FFFFFF" w:themeFill="background1"/>
          </w:tcPr>
          <w:p w14:paraId="68203522" w14:textId="77777777" w:rsidR="00D707A5" w:rsidRPr="00676387" w:rsidRDefault="00D707A5" w:rsidP="002841B9">
            <w:pPr>
              <w:rPr>
                <w:bCs/>
                <w:sz w:val="18"/>
                <w:szCs w:val="18"/>
              </w:rPr>
            </w:pPr>
          </w:p>
        </w:tc>
        <w:tc>
          <w:tcPr>
            <w:tcW w:w="2410" w:type="dxa"/>
            <w:shd w:val="clear" w:color="auto" w:fill="FFFFFF" w:themeFill="background1"/>
          </w:tcPr>
          <w:p w14:paraId="36A35895" w14:textId="0424BC0B" w:rsidR="00D707A5" w:rsidRPr="00676387" w:rsidRDefault="00D707A5" w:rsidP="002841B9">
            <w:pPr>
              <w:rPr>
                <w:bCs/>
                <w:sz w:val="18"/>
                <w:szCs w:val="18"/>
              </w:rPr>
            </w:pPr>
            <w:r w:rsidRPr="00676387">
              <w:rPr>
                <w:bCs/>
                <w:sz w:val="18"/>
                <w:szCs w:val="18"/>
              </w:rPr>
              <w:t>C7.1.2.4. Pievadinfrastruktūras attīstība rekreācijas objektiem</w:t>
            </w:r>
          </w:p>
        </w:tc>
        <w:tc>
          <w:tcPr>
            <w:tcW w:w="2055" w:type="dxa"/>
            <w:shd w:val="clear" w:color="auto" w:fill="FFFFFF" w:themeFill="background1"/>
          </w:tcPr>
          <w:p w14:paraId="451DAF6C"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338A0FF1" w14:textId="0ECAF04A"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29252C9" w14:textId="70DC93B4"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27ED8BD" w14:textId="64E21BB6"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74D9DD4" w14:textId="7B8C6BDE"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C1CED02" w14:textId="0C9F5C99"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7ABEADE4" w14:textId="2CBD6867" w:rsidTr="00002D5A">
        <w:tc>
          <w:tcPr>
            <w:tcW w:w="3261" w:type="dxa"/>
            <w:shd w:val="clear" w:color="auto" w:fill="FFFFFF" w:themeFill="background1"/>
          </w:tcPr>
          <w:p w14:paraId="6350B91F" w14:textId="77777777" w:rsidR="00D707A5" w:rsidRPr="00676387" w:rsidRDefault="00D707A5" w:rsidP="002841B9">
            <w:pPr>
              <w:rPr>
                <w:bCs/>
                <w:sz w:val="18"/>
                <w:szCs w:val="18"/>
              </w:rPr>
            </w:pPr>
          </w:p>
        </w:tc>
        <w:tc>
          <w:tcPr>
            <w:tcW w:w="2410" w:type="dxa"/>
            <w:shd w:val="clear" w:color="auto" w:fill="FFFFFF" w:themeFill="background1"/>
          </w:tcPr>
          <w:p w14:paraId="2ADACAF5" w14:textId="2D84FC70" w:rsidR="00D707A5" w:rsidRPr="00676387" w:rsidRDefault="00D707A5" w:rsidP="002841B9">
            <w:pPr>
              <w:rPr>
                <w:bCs/>
                <w:sz w:val="18"/>
                <w:szCs w:val="18"/>
              </w:rPr>
            </w:pPr>
            <w:r w:rsidRPr="00676387">
              <w:rPr>
                <w:bCs/>
                <w:sz w:val="18"/>
                <w:szCs w:val="18"/>
              </w:rPr>
              <w:t>C7.1.2.5. Veselības tūrisma pakalpojumu attīstība</w:t>
            </w:r>
          </w:p>
        </w:tc>
        <w:tc>
          <w:tcPr>
            <w:tcW w:w="2055" w:type="dxa"/>
            <w:shd w:val="clear" w:color="auto" w:fill="FFFFFF" w:themeFill="background1"/>
          </w:tcPr>
          <w:p w14:paraId="48694B54"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6A8D3AD" w14:textId="57F25A0A"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5CD4FF1" w14:textId="7CF9588D"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0809DF4" w14:textId="56FF48B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1386579" w14:textId="55132B1E"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95B08DD" w14:textId="0C56C28C"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6E746B6" w14:textId="346FF122" w:rsidTr="00002D5A">
        <w:tc>
          <w:tcPr>
            <w:tcW w:w="3261" w:type="dxa"/>
            <w:shd w:val="clear" w:color="auto" w:fill="FFFFFF" w:themeFill="background1"/>
          </w:tcPr>
          <w:p w14:paraId="3EE3458A" w14:textId="77777777" w:rsidR="00D707A5" w:rsidRPr="00676387" w:rsidRDefault="00D707A5" w:rsidP="002841B9">
            <w:pPr>
              <w:rPr>
                <w:bCs/>
                <w:sz w:val="18"/>
                <w:szCs w:val="18"/>
              </w:rPr>
            </w:pPr>
            <w:r w:rsidRPr="00676387">
              <w:rPr>
                <w:bCs/>
                <w:sz w:val="18"/>
                <w:szCs w:val="18"/>
              </w:rPr>
              <w:t>U7.1.3: Izstrādāt PPP projektus</w:t>
            </w:r>
          </w:p>
        </w:tc>
        <w:tc>
          <w:tcPr>
            <w:tcW w:w="2410" w:type="dxa"/>
            <w:shd w:val="clear" w:color="auto" w:fill="FFFFFF" w:themeFill="background1"/>
          </w:tcPr>
          <w:p w14:paraId="2FEF9813" w14:textId="0775197D"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15A9DBAF" w14:textId="325F7A72"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305D86B1" w14:textId="13E93D6F"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0F04FE09" w14:textId="75E692E1"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4D92488E" w14:textId="299DAD7D"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45828017" w14:textId="77777777" w:rsidR="00D707A5" w:rsidRPr="00B6005F" w:rsidRDefault="00D707A5" w:rsidP="00B6005F">
            <w:pPr>
              <w:spacing w:before="60" w:after="60"/>
              <w:jc w:val="center"/>
              <w:rPr>
                <w:b/>
                <w:sz w:val="18"/>
                <w:szCs w:val="18"/>
              </w:rPr>
            </w:pPr>
          </w:p>
        </w:tc>
      </w:tr>
      <w:tr w:rsidR="00D707A5" w:rsidRPr="00676387" w14:paraId="1793774A" w14:textId="3A78CAEC" w:rsidTr="00002D5A">
        <w:tc>
          <w:tcPr>
            <w:tcW w:w="3261" w:type="dxa"/>
            <w:shd w:val="clear" w:color="auto" w:fill="FFFFFF" w:themeFill="background1"/>
          </w:tcPr>
          <w:p w14:paraId="119075D5" w14:textId="77777777" w:rsidR="00D707A5" w:rsidRPr="00676387" w:rsidRDefault="00D707A5" w:rsidP="002841B9">
            <w:pPr>
              <w:rPr>
                <w:bCs/>
                <w:sz w:val="18"/>
                <w:szCs w:val="18"/>
              </w:rPr>
            </w:pPr>
            <w:r w:rsidRPr="00676387">
              <w:rPr>
                <w:bCs/>
                <w:sz w:val="18"/>
                <w:szCs w:val="18"/>
              </w:rPr>
              <w:t>U7.1.4: Veidot novadu kā mazo uzņēmumu darbībai un attīstībai draudzīgu vidi, tajā skaitā veicināt koprades telpu (projektu) radīšanu</w:t>
            </w:r>
          </w:p>
        </w:tc>
        <w:tc>
          <w:tcPr>
            <w:tcW w:w="2410" w:type="dxa"/>
            <w:shd w:val="clear" w:color="auto" w:fill="FFFFFF" w:themeFill="background1"/>
          </w:tcPr>
          <w:p w14:paraId="6E052B51" w14:textId="7B479004" w:rsidR="00D707A5" w:rsidRPr="00676387" w:rsidRDefault="00D707A5" w:rsidP="002841B9">
            <w:pPr>
              <w:rPr>
                <w:bCs/>
                <w:sz w:val="18"/>
                <w:szCs w:val="18"/>
              </w:rPr>
            </w:pPr>
            <w:r w:rsidRPr="00676387">
              <w:rPr>
                <w:bCs/>
                <w:sz w:val="18"/>
                <w:szCs w:val="18"/>
              </w:rPr>
              <w:t xml:space="preserve">C7.1.4.1. </w:t>
            </w:r>
            <w:r w:rsidRPr="00676387">
              <w:rPr>
                <w:bCs/>
                <w:sz w:val="18"/>
                <w:szCs w:val="18"/>
                <w:shd w:val="clear" w:color="auto" w:fill="FFFFFF" w:themeFill="background1"/>
              </w:rPr>
              <w:t>Tirdzniecības vietu izbūve</w:t>
            </w:r>
          </w:p>
        </w:tc>
        <w:tc>
          <w:tcPr>
            <w:tcW w:w="2055" w:type="dxa"/>
            <w:shd w:val="clear" w:color="auto" w:fill="FFFFFF" w:themeFill="background1"/>
          </w:tcPr>
          <w:p w14:paraId="19D7D266"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575BB271" w14:textId="6CBC6007"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3D9882B" w14:textId="6E364E5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B49C1C5" w14:textId="04148563"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2023.-2027.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79B8EFD" w14:textId="5B6A075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70D8E09" w14:textId="7453B13B"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2F1531CC" w14:textId="6E0EC1FD" w:rsidTr="00002D5A">
        <w:tc>
          <w:tcPr>
            <w:tcW w:w="3261" w:type="dxa"/>
            <w:shd w:val="clear" w:color="auto" w:fill="FFFFFF" w:themeFill="background1"/>
          </w:tcPr>
          <w:p w14:paraId="00351782" w14:textId="77777777" w:rsidR="00D707A5" w:rsidRPr="00676387" w:rsidRDefault="00D707A5" w:rsidP="002841B9">
            <w:pPr>
              <w:rPr>
                <w:bCs/>
                <w:sz w:val="18"/>
                <w:szCs w:val="18"/>
              </w:rPr>
            </w:pPr>
          </w:p>
        </w:tc>
        <w:tc>
          <w:tcPr>
            <w:tcW w:w="2410" w:type="dxa"/>
            <w:shd w:val="clear" w:color="auto" w:fill="FFFFFF" w:themeFill="background1"/>
          </w:tcPr>
          <w:p w14:paraId="0FD39266" w14:textId="3F39FE99" w:rsidR="00D707A5" w:rsidRPr="00676387" w:rsidRDefault="00D707A5" w:rsidP="002841B9">
            <w:pPr>
              <w:rPr>
                <w:bCs/>
                <w:sz w:val="18"/>
                <w:szCs w:val="18"/>
              </w:rPr>
            </w:pPr>
            <w:r w:rsidRPr="00676387">
              <w:rPr>
                <w:bCs/>
                <w:sz w:val="18"/>
                <w:szCs w:val="18"/>
              </w:rPr>
              <w:t>C7.1.4.2. Zvejnieku aroda popularizēšana</w:t>
            </w:r>
          </w:p>
        </w:tc>
        <w:tc>
          <w:tcPr>
            <w:tcW w:w="2055" w:type="dxa"/>
            <w:shd w:val="clear" w:color="auto" w:fill="FFFFFF" w:themeFill="background1"/>
          </w:tcPr>
          <w:p w14:paraId="42A40110" w14:textId="611CF5C5" w:rsidR="00D707A5" w:rsidRPr="00BE1D8D"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F76D476"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28C998E3" w14:textId="3B444AF7"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8FB12DB" w14:textId="0BDED1E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30F45F5" w14:textId="1521148D"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4734F521" w14:textId="77723CA3"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446D655" w14:textId="55ACD452" w:rsidTr="00002D5A">
        <w:tc>
          <w:tcPr>
            <w:tcW w:w="3261" w:type="dxa"/>
            <w:shd w:val="clear" w:color="auto" w:fill="FFFFFF" w:themeFill="background1"/>
          </w:tcPr>
          <w:p w14:paraId="7EBA3016" w14:textId="77777777" w:rsidR="00D707A5" w:rsidRPr="00676387" w:rsidRDefault="00D707A5" w:rsidP="002841B9">
            <w:pPr>
              <w:rPr>
                <w:bCs/>
                <w:sz w:val="18"/>
                <w:szCs w:val="18"/>
              </w:rPr>
            </w:pPr>
          </w:p>
        </w:tc>
        <w:tc>
          <w:tcPr>
            <w:tcW w:w="2410" w:type="dxa"/>
            <w:shd w:val="clear" w:color="auto" w:fill="FFFFFF" w:themeFill="background1"/>
          </w:tcPr>
          <w:p w14:paraId="47D3C290" w14:textId="43681D1D" w:rsidR="00D707A5" w:rsidRPr="00676387" w:rsidRDefault="00D707A5" w:rsidP="002841B9">
            <w:pPr>
              <w:rPr>
                <w:bCs/>
                <w:sz w:val="18"/>
                <w:szCs w:val="18"/>
              </w:rPr>
            </w:pPr>
            <w:r w:rsidRPr="00676387">
              <w:rPr>
                <w:bCs/>
                <w:sz w:val="18"/>
                <w:szCs w:val="18"/>
              </w:rPr>
              <w:t>C7.1.4.3. Zivsaimniecības produktu tiešās tirdzniecības vietu izveide</w:t>
            </w:r>
          </w:p>
        </w:tc>
        <w:tc>
          <w:tcPr>
            <w:tcW w:w="2055" w:type="dxa"/>
            <w:shd w:val="clear" w:color="auto" w:fill="FFFFFF" w:themeFill="background1"/>
          </w:tcPr>
          <w:p w14:paraId="7C5B8E54"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1DBF0D8" w14:textId="36C1921E"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DB362D7" w14:textId="4F4D9FA5"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5E399D0" w14:textId="33047ED1"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779093E1" w14:textId="4E81E09B"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625A25C1" w14:textId="5C96F8C8"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35DA0F91" w14:textId="37674065" w:rsidTr="00002D5A">
        <w:tc>
          <w:tcPr>
            <w:tcW w:w="3261" w:type="dxa"/>
            <w:shd w:val="clear" w:color="auto" w:fill="FFFFFF" w:themeFill="background1"/>
          </w:tcPr>
          <w:p w14:paraId="0F5405D0" w14:textId="77777777" w:rsidR="00D707A5" w:rsidRPr="00676387" w:rsidRDefault="00D707A5" w:rsidP="002841B9">
            <w:pPr>
              <w:rPr>
                <w:bCs/>
                <w:sz w:val="18"/>
                <w:szCs w:val="18"/>
              </w:rPr>
            </w:pPr>
            <w:r w:rsidRPr="00676387">
              <w:rPr>
                <w:bCs/>
                <w:sz w:val="18"/>
                <w:szCs w:val="18"/>
              </w:rPr>
              <w:t>U7.1.5: Atbalstīt videi draudzīgu tehnoloģiju ieviešanu un izmantošanu industriālajā un lauksaimnieciskajā ražošanā</w:t>
            </w:r>
          </w:p>
        </w:tc>
        <w:tc>
          <w:tcPr>
            <w:tcW w:w="2410" w:type="dxa"/>
            <w:shd w:val="clear" w:color="auto" w:fill="FFFFFF" w:themeFill="background1"/>
          </w:tcPr>
          <w:p w14:paraId="256FAB52" w14:textId="42A62AF2" w:rsidR="00D707A5" w:rsidRPr="00676387" w:rsidRDefault="00D707A5" w:rsidP="002841B9">
            <w:pPr>
              <w:rPr>
                <w:bCs/>
                <w:sz w:val="18"/>
                <w:szCs w:val="18"/>
              </w:rPr>
            </w:pPr>
            <w:r w:rsidRPr="00676387">
              <w:rPr>
                <w:bCs/>
                <w:sz w:val="18"/>
                <w:szCs w:val="18"/>
              </w:rPr>
              <w:t>C7.1.5.1. Videi draudzīgu tehnoloģiju, enerģijas ražošanas un alternatīvas elektroenerģijas ieguves veidu izpēte un ieviešana industriālajā un lauksaimnieciskajā ražošanā Ādažu novadā</w:t>
            </w:r>
          </w:p>
        </w:tc>
        <w:tc>
          <w:tcPr>
            <w:tcW w:w="2055" w:type="dxa"/>
            <w:shd w:val="clear" w:color="auto" w:fill="FFFFFF" w:themeFill="background1"/>
          </w:tcPr>
          <w:p w14:paraId="480C2974" w14:textId="5FAC47CF" w:rsidR="00D707A5" w:rsidRPr="00BE1D8D"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59F179E" w14:textId="7868675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359BF06" w14:textId="64E055FE"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5020C9D" w14:textId="04EEDAB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F1E3005" w14:textId="74053108"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713C2F18" w14:textId="1424F4AE" w:rsidTr="00002D5A">
        <w:tc>
          <w:tcPr>
            <w:tcW w:w="3261" w:type="dxa"/>
            <w:shd w:val="clear" w:color="auto" w:fill="FFFFFF" w:themeFill="background1"/>
          </w:tcPr>
          <w:p w14:paraId="3EECAEBB" w14:textId="77777777" w:rsidR="00D707A5" w:rsidRPr="00676387" w:rsidRDefault="00D707A5" w:rsidP="002841B9">
            <w:pPr>
              <w:rPr>
                <w:bCs/>
                <w:sz w:val="18"/>
                <w:szCs w:val="18"/>
              </w:rPr>
            </w:pPr>
          </w:p>
        </w:tc>
        <w:tc>
          <w:tcPr>
            <w:tcW w:w="2410" w:type="dxa"/>
            <w:shd w:val="clear" w:color="auto" w:fill="FFFFFF" w:themeFill="background1"/>
          </w:tcPr>
          <w:p w14:paraId="18F8096A" w14:textId="4902D531" w:rsidR="00D707A5" w:rsidRPr="00676387" w:rsidRDefault="00D707A5" w:rsidP="002841B9">
            <w:pPr>
              <w:rPr>
                <w:bCs/>
                <w:sz w:val="18"/>
                <w:szCs w:val="18"/>
              </w:rPr>
            </w:pPr>
            <w:r w:rsidRPr="00676387">
              <w:rPr>
                <w:bCs/>
                <w:sz w:val="18"/>
                <w:szCs w:val="18"/>
              </w:rPr>
              <w:t>C7.1.5.2. Citas aktivitātes videi draudzīgas enerģijas ražošanas un alternatīvu tās ieguves veidu ieviešanai</w:t>
            </w:r>
          </w:p>
        </w:tc>
        <w:tc>
          <w:tcPr>
            <w:tcW w:w="2055" w:type="dxa"/>
            <w:shd w:val="clear" w:color="auto" w:fill="FFFFFF" w:themeFill="background1"/>
          </w:tcPr>
          <w:p w14:paraId="7E8DD3F0" w14:textId="1FC85777"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2089361" w14:textId="45CD540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E0AA703" w14:textId="0D4FE44B"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9B5EF76" w14:textId="5A488B3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8CB67EA" w14:textId="0636EE34"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3EC2508B" w14:textId="5E5E5865" w:rsidTr="00002D5A">
        <w:tc>
          <w:tcPr>
            <w:tcW w:w="3261" w:type="dxa"/>
            <w:shd w:val="clear" w:color="auto" w:fill="FFFFFF" w:themeFill="background1"/>
          </w:tcPr>
          <w:p w14:paraId="47575BEA" w14:textId="77777777" w:rsidR="00D707A5" w:rsidRPr="00676387" w:rsidRDefault="00D707A5" w:rsidP="002841B9">
            <w:pPr>
              <w:rPr>
                <w:bCs/>
                <w:sz w:val="18"/>
                <w:szCs w:val="18"/>
              </w:rPr>
            </w:pPr>
          </w:p>
        </w:tc>
        <w:tc>
          <w:tcPr>
            <w:tcW w:w="2410" w:type="dxa"/>
            <w:shd w:val="clear" w:color="auto" w:fill="FFFFFF" w:themeFill="background1"/>
          </w:tcPr>
          <w:p w14:paraId="7D6DFAE4" w14:textId="0A9C071D" w:rsidR="00D707A5" w:rsidRPr="00676387" w:rsidRDefault="00D707A5" w:rsidP="002841B9">
            <w:pPr>
              <w:rPr>
                <w:bCs/>
                <w:sz w:val="18"/>
                <w:szCs w:val="18"/>
              </w:rPr>
            </w:pPr>
            <w:r w:rsidRPr="00676387">
              <w:rPr>
                <w:bCs/>
                <w:sz w:val="18"/>
                <w:szCs w:val="18"/>
              </w:rPr>
              <w:t>C7.1.5.3. Atbalsta programmas izstrādāšana</w:t>
            </w:r>
          </w:p>
        </w:tc>
        <w:tc>
          <w:tcPr>
            <w:tcW w:w="2055" w:type="dxa"/>
            <w:shd w:val="clear" w:color="auto" w:fill="FFFFFF" w:themeFill="background1"/>
          </w:tcPr>
          <w:p w14:paraId="7F3F09B1" w14:textId="195908B8"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063B7B9" w14:textId="1C14DE3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C8C07C0" w14:textId="41957550"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23123EE6" w14:textId="1DC2665D"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6471F31B" w14:textId="402B3BB0" w:rsidR="00D707A5" w:rsidRPr="00B6005F" w:rsidRDefault="00437673" w:rsidP="00B6005F">
            <w:pPr>
              <w:spacing w:before="60" w:after="60"/>
              <w:jc w:val="center"/>
              <w:rPr>
                <w:b/>
                <w:sz w:val="18"/>
                <w:szCs w:val="18"/>
              </w:rPr>
            </w:pPr>
            <w:r w:rsidRPr="00395263">
              <w:rPr>
                <w:sz w:val="18"/>
                <w:szCs w:val="18"/>
                <w:highlight w:val="red"/>
              </w:rPr>
              <w:t>Pasākumu nav plānots veikt</w:t>
            </w:r>
          </w:p>
        </w:tc>
      </w:tr>
      <w:tr w:rsidR="00D707A5" w:rsidRPr="00676387" w14:paraId="67A9432B" w14:textId="0288398A" w:rsidTr="00002D5A">
        <w:tc>
          <w:tcPr>
            <w:tcW w:w="3261" w:type="dxa"/>
            <w:shd w:val="clear" w:color="auto" w:fill="FFFFFF" w:themeFill="background1"/>
          </w:tcPr>
          <w:p w14:paraId="4DAB7DFA" w14:textId="1558E433" w:rsidR="00D707A5" w:rsidRPr="00676387" w:rsidRDefault="00D707A5" w:rsidP="002841B9">
            <w:pPr>
              <w:rPr>
                <w:bCs/>
                <w:sz w:val="18"/>
                <w:szCs w:val="18"/>
              </w:rPr>
            </w:pPr>
            <w:r w:rsidRPr="00676387">
              <w:rPr>
                <w:bCs/>
                <w:sz w:val="18"/>
                <w:szCs w:val="18"/>
              </w:rPr>
              <w:t xml:space="preserve">U7.1.6: Īstenot jauno un citu uzņēmēju konkursus </w:t>
            </w:r>
          </w:p>
        </w:tc>
        <w:tc>
          <w:tcPr>
            <w:tcW w:w="2410" w:type="dxa"/>
            <w:shd w:val="clear" w:color="auto" w:fill="FFFFFF" w:themeFill="background1"/>
          </w:tcPr>
          <w:p w14:paraId="470CBE3B" w14:textId="07B03C1C"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4EEAB22D" w14:textId="0EFEB9AB"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1CC252E6" w14:textId="5D259123"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65F30045" w14:textId="053DD884"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365E322E" w14:textId="30A7E98A"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3F1417BC" w14:textId="77777777" w:rsidR="00D707A5" w:rsidRPr="00B6005F" w:rsidRDefault="00D707A5" w:rsidP="00B6005F">
            <w:pPr>
              <w:spacing w:before="60" w:after="60"/>
              <w:jc w:val="center"/>
              <w:rPr>
                <w:b/>
                <w:sz w:val="18"/>
                <w:szCs w:val="18"/>
              </w:rPr>
            </w:pPr>
          </w:p>
        </w:tc>
      </w:tr>
      <w:tr w:rsidR="00D707A5" w:rsidRPr="00676387" w14:paraId="421496B0" w14:textId="00DF4E69" w:rsidTr="00002D5A">
        <w:tc>
          <w:tcPr>
            <w:tcW w:w="3261" w:type="dxa"/>
            <w:shd w:val="clear" w:color="auto" w:fill="9CC2E5" w:themeFill="accent5" w:themeFillTint="99"/>
          </w:tcPr>
          <w:p w14:paraId="59B9327A" w14:textId="23BA9462" w:rsidR="00D707A5" w:rsidRPr="00676387" w:rsidRDefault="00D707A5" w:rsidP="002841B9">
            <w:pPr>
              <w:rPr>
                <w:bCs/>
                <w:sz w:val="18"/>
                <w:szCs w:val="18"/>
              </w:rPr>
            </w:pPr>
            <w:r w:rsidRPr="00676387">
              <w:rPr>
                <w:b/>
                <w:sz w:val="18"/>
                <w:szCs w:val="18"/>
              </w:rPr>
              <w:t>RV7.2: Pētniecības attīstīšana</w:t>
            </w:r>
          </w:p>
        </w:tc>
        <w:tc>
          <w:tcPr>
            <w:tcW w:w="2410" w:type="dxa"/>
            <w:shd w:val="clear" w:color="auto" w:fill="9CC2E5" w:themeFill="accent5" w:themeFillTint="99"/>
          </w:tcPr>
          <w:p w14:paraId="30D25321" w14:textId="77777777" w:rsidR="00D707A5" w:rsidRPr="00676387" w:rsidRDefault="00D707A5" w:rsidP="002841B9">
            <w:pPr>
              <w:rPr>
                <w:bCs/>
                <w:sz w:val="18"/>
                <w:szCs w:val="18"/>
              </w:rPr>
            </w:pPr>
          </w:p>
        </w:tc>
        <w:tc>
          <w:tcPr>
            <w:tcW w:w="2055" w:type="dxa"/>
            <w:shd w:val="clear" w:color="auto" w:fill="9CC2E5" w:themeFill="accent5" w:themeFillTint="99"/>
          </w:tcPr>
          <w:p w14:paraId="0FCBE68B"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C5815E6"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7A4CE341"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72B7387C"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11CFC4B9" w14:textId="77777777" w:rsidR="00D707A5" w:rsidRPr="00B6005F" w:rsidRDefault="00D707A5" w:rsidP="00B6005F">
            <w:pPr>
              <w:spacing w:before="60" w:after="60"/>
              <w:jc w:val="center"/>
              <w:rPr>
                <w:b/>
                <w:sz w:val="18"/>
                <w:szCs w:val="18"/>
              </w:rPr>
            </w:pPr>
          </w:p>
        </w:tc>
      </w:tr>
      <w:tr w:rsidR="00D707A5" w:rsidRPr="00676387" w14:paraId="3E2D9C57" w14:textId="6ABAB7FC" w:rsidTr="00002D5A">
        <w:tc>
          <w:tcPr>
            <w:tcW w:w="3261" w:type="dxa"/>
            <w:shd w:val="clear" w:color="auto" w:fill="FFFFFF" w:themeFill="background1"/>
          </w:tcPr>
          <w:p w14:paraId="0343FD5F" w14:textId="77777777" w:rsidR="00D707A5" w:rsidRPr="00676387" w:rsidRDefault="00D707A5" w:rsidP="002841B9">
            <w:pPr>
              <w:rPr>
                <w:bCs/>
                <w:sz w:val="18"/>
                <w:szCs w:val="18"/>
              </w:rPr>
            </w:pPr>
            <w:r w:rsidRPr="00676387">
              <w:rPr>
                <w:bCs/>
                <w:sz w:val="18"/>
                <w:szCs w:val="18"/>
              </w:rPr>
              <w:t>U7.2.1: Sekmēt pētniecību un uzņēmējdarbību</w:t>
            </w:r>
          </w:p>
        </w:tc>
        <w:tc>
          <w:tcPr>
            <w:tcW w:w="2410" w:type="dxa"/>
            <w:shd w:val="clear" w:color="auto" w:fill="FFFFFF" w:themeFill="background1"/>
          </w:tcPr>
          <w:p w14:paraId="625BEA12" w14:textId="79F73A94" w:rsidR="00D707A5" w:rsidRPr="00676387" w:rsidRDefault="00D707A5" w:rsidP="002841B9">
            <w:pPr>
              <w:rPr>
                <w:bCs/>
                <w:sz w:val="18"/>
                <w:szCs w:val="18"/>
              </w:rPr>
            </w:pPr>
            <w:r w:rsidRPr="00676387">
              <w:rPr>
                <w:bCs/>
                <w:sz w:val="18"/>
                <w:szCs w:val="18"/>
              </w:rPr>
              <w:t>C7.2.1.1. Pētniecības un uzņēmējdarbības attīstības sekmēšana Mežgarciema uzņēmējdarbības un inovāciju parkā</w:t>
            </w:r>
          </w:p>
        </w:tc>
        <w:tc>
          <w:tcPr>
            <w:tcW w:w="2055" w:type="dxa"/>
            <w:shd w:val="clear" w:color="auto" w:fill="FFFFFF" w:themeFill="background1"/>
          </w:tcPr>
          <w:p w14:paraId="7B2F9618" w14:textId="7CF40312" w:rsidR="00D707A5" w:rsidRPr="00BE1D8D"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6B9E1A97" w14:textId="0F64200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B6F0712" w14:textId="69BFF124"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D6F0CE3" w14:textId="2C12CCA6"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8312E88" w14:textId="5BBBCFF4"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34E8ABF" w14:textId="31D2C976" w:rsidTr="00002D5A">
        <w:tc>
          <w:tcPr>
            <w:tcW w:w="3261" w:type="dxa"/>
            <w:shd w:val="clear" w:color="auto" w:fill="FFFFFF" w:themeFill="background1"/>
          </w:tcPr>
          <w:p w14:paraId="76D39C1B" w14:textId="77777777" w:rsidR="00D707A5" w:rsidRPr="00676387" w:rsidRDefault="00D707A5" w:rsidP="002841B9">
            <w:pPr>
              <w:rPr>
                <w:bCs/>
                <w:sz w:val="18"/>
                <w:szCs w:val="18"/>
              </w:rPr>
            </w:pPr>
            <w:r w:rsidRPr="00676387">
              <w:rPr>
                <w:bCs/>
                <w:sz w:val="18"/>
                <w:szCs w:val="18"/>
              </w:rPr>
              <w:t>U7.2.2: Atbalstīt pētniecību un inovācijas Ādažu novadā</w:t>
            </w:r>
          </w:p>
        </w:tc>
        <w:tc>
          <w:tcPr>
            <w:tcW w:w="2410" w:type="dxa"/>
            <w:shd w:val="clear" w:color="auto" w:fill="FFFFFF" w:themeFill="background1"/>
          </w:tcPr>
          <w:p w14:paraId="2F18A43B" w14:textId="2D3B7F89" w:rsidR="00D707A5" w:rsidRPr="00676387" w:rsidRDefault="00D707A5" w:rsidP="002841B9">
            <w:pPr>
              <w:rPr>
                <w:bCs/>
                <w:sz w:val="18"/>
                <w:szCs w:val="18"/>
              </w:rPr>
            </w:pPr>
            <w:r w:rsidRPr="00676387">
              <w:rPr>
                <w:bCs/>
                <w:sz w:val="18"/>
                <w:szCs w:val="18"/>
              </w:rPr>
              <w:t>C7.2.2.1. Aktivitāšu īstenošana pētniecības un inovācijas sekmēšanai</w:t>
            </w:r>
          </w:p>
        </w:tc>
        <w:tc>
          <w:tcPr>
            <w:tcW w:w="2055" w:type="dxa"/>
            <w:shd w:val="clear" w:color="auto" w:fill="FFFFFF" w:themeFill="background1"/>
          </w:tcPr>
          <w:p w14:paraId="5F613EFA" w14:textId="47C203A3" w:rsidR="00D707A5" w:rsidRPr="00BE1D8D"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0B9EAF7" w14:textId="4CFA0BFC"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6777E004" w14:textId="0392E24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CD9F4EE" w14:textId="6841D13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E87743A" w14:textId="4F25B348"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53B7ECA" w14:textId="2D82D666" w:rsidTr="00002D5A">
        <w:tc>
          <w:tcPr>
            <w:tcW w:w="3261" w:type="dxa"/>
            <w:shd w:val="clear" w:color="auto" w:fill="1F4E79" w:themeFill="accent5" w:themeFillShade="80"/>
          </w:tcPr>
          <w:p w14:paraId="315EDFCD" w14:textId="0D8C00D2" w:rsidR="00D707A5" w:rsidRPr="00676387" w:rsidRDefault="00D707A5" w:rsidP="002841B9">
            <w:pPr>
              <w:rPr>
                <w:bCs/>
                <w:sz w:val="18"/>
                <w:szCs w:val="18"/>
              </w:rPr>
            </w:pPr>
            <w:r w:rsidRPr="00676387">
              <w:rPr>
                <w:b/>
                <w:color w:val="000000" w:themeColor="text1"/>
                <w:sz w:val="18"/>
                <w:szCs w:val="18"/>
              </w:rPr>
              <w:t>VTP8: Pieejama un daudzpusīga izglītība</w:t>
            </w:r>
          </w:p>
        </w:tc>
        <w:tc>
          <w:tcPr>
            <w:tcW w:w="2410" w:type="dxa"/>
            <w:shd w:val="clear" w:color="auto" w:fill="1F4E79" w:themeFill="accent5" w:themeFillShade="80"/>
          </w:tcPr>
          <w:p w14:paraId="1FBC86A1" w14:textId="77777777" w:rsidR="00D707A5" w:rsidRPr="00676387" w:rsidRDefault="00D707A5" w:rsidP="002841B9">
            <w:pPr>
              <w:rPr>
                <w:bCs/>
                <w:sz w:val="18"/>
                <w:szCs w:val="18"/>
              </w:rPr>
            </w:pPr>
          </w:p>
        </w:tc>
        <w:tc>
          <w:tcPr>
            <w:tcW w:w="2055" w:type="dxa"/>
            <w:shd w:val="clear" w:color="auto" w:fill="1F4E79" w:themeFill="accent5" w:themeFillShade="80"/>
          </w:tcPr>
          <w:p w14:paraId="1E858916"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03E8C61F"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14053E6C"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283880B0"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0F67CE51" w14:textId="77777777" w:rsidR="00D707A5" w:rsidRPr="00B6005F" w:rsidRDefault="00D707A5" w:rsidP="00B6005F">
            <w:pPr>
              <w:spacing w:before="60" w:after="60"/>
              <w:jc w:val="center"/>
              <w:rPr>
                <w:b/>
                <w:sz w:val="18"/>
                <w:szCs w:val="18"/>
              </w:rPr>
            </w:pPr>
          </w:p>
        </w:tc>
      </w:tr>
      <w:tr w:rsidR="00D707A5" w:rsidRPr="00676387" w14:paraId="3C78A770" w14:textId="1C62A2F0" w:rsidTr="00002D5A">
        <w:tc>
          <w:tcPr>
            <w:tcW w:w="3261" w:type="dxa"/>
            <w:shd w:val="clear" w:color="auto" w:fill="9CC2E5" w:themeFill="accent5" w:themeFillTint="99"/>
            <w:vAlign w:val="center"/>
          </w:tcPr>
          <w:p w14:paraId="3B4E0D01" w14:textId="4B215AEA" w:rsidR="00D707A5" w:rsidRPr="00676387" w:rsidRDefault="00D707A5" w:rsidP="002841B9">
            <w:pPr>
              <w:rPr>
                <w:bCs/>
                <w:sz w:val="18"/>
                <w:szCs w:val="18"/>
              </w:rPr>
            </w:pPr>
            <w:r w:rsidRPr="00676387">
              <w:rPr>
                <w:b/>
                <w:sz w:val="18"/>
                <w:szCs w:val="18"/>
              </w:rPr>
              <w:t>RV8.1: Vispārējās izglītības sistēmas attīstība</w:t>
            </w:r>
          </w:p>
        </w:tc>
        <w:tc>
          <w:tcPr>
            <w:tcW w:w="2410" w:type="dxa"/>
            <w:shd w:val="clear" w:color="auto" w:fill="9CC2E5" w:themeFill="accent5" w:themeFillTint="99"/>
          </w:tcPr>
          <w:p w14:paraId="3C55BDA0" w14:textId="77777777" w:rsidR="00D707A5" w:rsidRPr="00676387" w:rsidRDefault="00D707A5" w:rsidP="002841B9">
            <w:pPr>
              <w:rPr>
                <w:bCs/>
                <w:sz w:val="18"/>
                <w:szCs w:val="18"/>
              </w:rPr>
            </w:pPr>
          </w:p>
        </w:tc>
        <w:tc>
          <w:tcPr>
            <w:tcW w:w="2055" w:type="dxa"/>
            <w:shd w:val="clear" w:color="auto" w:fill="9CC2E5" w:themeFill="accent5" w:themeFillTint="99"/>
          </w:tcPr>
          <w:p w14:paraId="405869EF"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AE4C241"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54FCF594"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076610ED"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0F119CCB" w14:textId="77777777" w:rsidR="00D707A5" w:rsidRPr="00B6005F" w:rsidRDefault="00D707A5" w:rsidP="00B6005F">
            <w:pPr>
              <w:spacing w:before="60" w:after="60"/>
              <w:jc w:val="center"/>
              <w:rPr>
                <w:b/>
                <w:sz w:val="18"/>
                <w:szCs w:val="18"/>
              </w:rPr>
            </w:pPr>
          </w:p>
        </w:tc>
      </w:tr>
      <w:tr w:rsidR="00D707A5" w:rsidRPr="00676387" w14:paraId="19EF9995" w14:textId="31B8D5CA" w:rsidTr="00002D5A">
        <w:tc>
          <w:tcPr>
            <w:tcW w:w="3261" w:type="dxa"/>
            <w:shd w:val="clear" w:color="auto" w:fill="FFFFFF" w:themeFill="background1"/>
          </w:tcPr>
          <w:p w14:paraId="6D6F894D" w14:textId="77777777" w:rsidR="00D707A5" w:rsidRPr="00676387" w:rsidRDefault="00D707A5" w:rsidP="002841B9">
            <w:pPr>
              <w:rPr>
                <w:bCs/>
                <w:sz w:val="18"/>
                <w:szCs w:val="18"/>
              </w:rPr>
            </w:pPr>
            <w:r w:rsidRPr="00676387">
              <w:rPr>
                <w:bCs/>
                <w:sz w:val="18"/>
                <w:szCs w:val="18"/>
              </w:rPr>
              <w:t xml:space="preserve">U8.1.1: Attīstīt jaunas izglītības programmas un projektus </w:t>
            </w:r>
          </w:p>
        </w:tc>
        <w:tc>
          <w:tcPr>
            <w:tcW w:w="2410" w:type="dxa"/>
            <w:shd w:val="clear" w:color="auto" w:fill="D9D9D9" w:themeFill="background1" w:themeFillShade="D9"/>
          </w:tcPr>
          <w:p w14:paraId="6AF335D9" w14:textId="4F5112E8" w:rsidR="00D707A5" w:rsidRPr="00676387" w:rsidRDefault="00D707A5" w:rsidP="002841B9">
            <w:pPr>
              <w:rPr>
                <w:bCs/>
                <w:sz w:val="18"/>
                <w:szCs w:val="18"/>
              </w:rPr>
            </w:pPr>
            <w:r w:rsidRPr="00676387">
              <w:rPr>
                <w:bCs/>
                <w:sz w:val="18"/>
                <w:szCs w:val="18"/>
              </w:rPr>
              <w:t>C8.1.1.1. Projekta “Ekoskola” ieviešana</w:t>
            </w:r>
          </w:p>
        </w:tc>
        <w:tc>
          <w:tcPr>
            <w:tcW w:w="2055" w:type="dxa"/>
            <w:shd w:val="clear" w:color="auto" w:fill="D9D9D9" w:themeFill="background1" w:themeFillShade="D9"/>
          </w:tcPr>
          <w:p w14:paraId="7B1778D8"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0F65AECF" w14:textId="211C3553"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4AF0011B" w14:textId="5F17DF16" w:rsidR="00D707A5" w:rsidRPr="00676387" w:rsidRDefault="00D707A5" w:rsidP="002841B9">
            <w:pPr>
              <w:jc w:val="center"/>
              <w:rPr>
                <w:bCs/>
                <w:sz w:val="18"/>
                <w:szCs w:val="18"/>
              </w:rPr>
            </w:pPr>
            <w:r>
              <w:rPr>
                <w:bCs/>
                <w:sz w:val="18"/>
                <w:szCs w:val="18"/>
              </w:rPr>
              <w:t>Nav veiktas.</w:t>
            </w:r>
          </w:p>
        </w:tc>
        <w:tc>
          <w:tcPr>
            <w:tcW w:w="2055" w:type="dxa"/>
            <w:shd w:val="clear" w:color="auto" w:fill="D9D9D9" w:themeFill="background1" w:themeFillShade="D9"/>
          </w:tcPr>
          <w:p w14:paraId="746754B4" w14:textId="34FE6181"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3B296CCF" w14:textId="400363A6"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1AEE6926" w14:textId="745BC3B8"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2FF8343" w14:textId="47448436" w:rsidTr="00002D5A">
        <w:tc>
          <w:tcPr>
            <w:tcW w:w="3261" w:type="dxa"/>
            <w:shd w:val="clear" w:color="auto" w:fill="FFFFFF" w:themeFill="background1"/>
          </w:tcPr>
          <w:p w14:paraId="3132E339" w14:textId="77777777" w:rsidR="00D707A5" w:rsidRPr="00676387" w:rsidRDefault="00D707A5" w:rsidP="002841B9">
            <w:pPr>
              <w:rPr>
                <w:bCs/>
                <w:sz w:val="18"/>
                <w:szCs w:val="18"/>
              </w:rPr>
            </w:pPr>
          </w:p>
        </w:tc>
        <w:tc>
          <w:tcPr>
            <w:tcW w:w="2410" w:type="dxa"/>
            <w:shd w:val="clear" w:color="auto" w:fill="D9D9D9" w:themeFill="background1" w:themeFillShade="D9"/>
          </w:tcPr>
          <w:p w14:paraId="0843E092" w14:textId="27DCC40F" w:rsidR="00D707A5" w:rsidRPr="00676387" w:rsidRDefault="00D707A5" w:rsidP="002841B9">
            <w:pPr>
              <w:rPr>
                <w:bCs/>
                <w:sz w:val="18"/>
                <w:szCs w:val="18"/>
              </w:rPr>
            </w:pPr>
            <w:r w:rsidRPr="00676387">
              <w:rPr>
                <w:bCs/>
                <w:sz w:val="18"/>
                <w:szCs w:val="18"/>
              </w:rPr>
              <w:t>C8.1.1.2. EKO izglītības programmu īstenošana (dabas resursu pieejamība)</w:t>
            </w:r>
          </w:p>
        </w:tc>
        <w:tc>
          <w:tcPr>
            <w:tcW w:w="2055" w:type="dxa"/>
            <w:shd w:val="clear" w:color="auto" w:fill="D9D9D9" w:themeFill="background1" w:themeFillShade="D9"/>
          </w:tcPr>
          <w:p w14:paraId="5DC4CC75"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F0AF2DE" w14:textId="7B7FB467"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52140078" w14:textId="4211CD20" w:rsidR="00D707A5" w:rsidRPr="00676387" w:rsidRDefault="00D707A5" w:rsidP="002841B9">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6462E2EB" w14:textId="1DEF6ACE"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40A83DB8" w14:textId="5D12B424"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2A90E84E" w14:textId="7F705FA1"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542CF9C" w14:textId="142CC644" w:rsidTr="00002D5A">
        <w:tc>
          <w:tcPr>
            <w:tcW w:w="3261" w:type="dxa"/>
            <w:shd w:val="clear" w:color="auto" w:fill="FFFFFF" w:themeFill="background1"/>
          </w:tcPr>
          <w:p w14:paraId="61A91FA9" w14:textId="77777777" w:rsidR="00D707A5" w:rsidRPr="00676387" w:rsidRDefault="00D707A5" w:rsidP="002841B9">
            <w:pPr>
              <w:rPr>
                <w:bCs/>
                <w:sz w:val="18"/>
                <w:szCs w:val="18"/>
              </w:rPr>
            </w:pPr>
          </w:p>
        </w:tc>
        <w:tc>
          <w:tcPr>
            <w:tcW w:w="2410" w:type="dxa"/>
            <w:shd w:val="clear" w:color="auto" w:fill="FFFFFF" w:themeFill="background1"/>
          </w:tcPr>
          <w:p w14:paraId="303078DA" w14:textId="31E98657" w:rsidR="00D707A5" w:rsidRPr="00676387" w:rsidRDefault="00D707A5" w:rsidP="002841B9">
            <w:pPr>
              <w:rPr>
                <w:bCs/>
                <w:sz w:val="18"/>
                <w:szCs w:val="18"/>
              </w:rPr>
            </w:pPr>
            <w:r w:rsidRPr="00676387">
              <w:rPr>
                <w:bCs/>
                <w:sz w:val="18"/>
                <w:szCs w:val="18"/>
              </w:rPr>
              <w:t>C8.1.1.3. Brīvdabas bērnudārzu un skolu izveide</w:t>
            </w:r>
          </w:p>
        </w:tc>
        <w:tc>
          <w:tcPr>
            <w:tcW w:w="2055" w:type="dxa"/>
            <w:shd w:val="clear" w:color="auto" w:fill="FFFFFF" w:themeFill="background1"/>
          </w:tcPr>
          <w:p w14:paraId="2919701E"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4E991098" w14:textId="2B98D044"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11E8968" w14:textId="5B39CC5D"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6B8A5416" w14:textId="04E12B9E"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34C8D31E" w14:textId="3195A4F1"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4BECE96" w14:textId="53B00185"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0970FE0B" w14:textId="77080696" w:rsidTr="00002D5A">
        <w:tc>
          <w:tcPr>
            <w:tcW w:w="3261" w:type="dxa"/>
            <w:shd w:val="clear" w:color="auto" w:fill="FFFFFF" w:themeFill="background1"/>
          </w:tcPr>
          <w:p w14:paraId="227993CC" w14:textId="77777777" w:rsidR="00D707A5" w:rsidRPr="00676387" w:rsidRDefault="00D707A5" w:rsidP="002841B9">
            <w:pPr>
              <w:rPr>
                <w:bCs/>
                <w:sz w:val="18"/>
                <w:szCs w:val="18"/>
              </w:rPr>
            </w:pPr>
          </w:p>
        </w:tc>
        <w:tc>
          <w:tcPr>
            <w:tcW w:w="2410" w:type="dxa"/>
            <w:shd w:val="clear" w:color="auto" w:fill="FFFFFF" w:themeFill="background1"/>
          </w:tcPr>
          <w:p w14:paraId="2D27CC5B" w14:textId="0050E36A" w:rsidR="00D707A5" w:rsidRPr="00676387" w:rsidRDefault="00D707A5" w:rsidP="002841B9">
            <w:pPr>
              <w:rPr>
                <w:bCs/>
                <w:sz w:val="18"/>
                <w:szCs w:val="18"/>
              </w:rPr>
            </w:pPr>
            <w:r w:rsidRPr="002841B9">
              <w:rPr>
                <w:bCs/>
                <w:sz w:val="18"/>
                <w:szCs w:val="18"/>
              </w:rPr>
              <w:t>C8.1.1.4. Vidusskolas mācību programmas ieviešana Carnikavas pamatskolā</w:t>
            </w:r>
          </w:p>
        </w:tc>
        <w:tc>
          <w:tcPr>
            <w:tcW w:w="2055" w:type="dxa"/>
            <w:shd w:val="clear" w:color="auto" w:fill="FFFFFF" w:themeFill="background1"/>
          </w:tcPr>
          <w:p w14:paraId="6AD79154" w14:textId="3AD11FA6" w:rsidR="00D707A5" w:rsidRPr="00B15393" w:rsidRDefault="00D707A5" w:rsidP="002841B9">
            <w:pPr>
              <w:tabs>
                <w:tab w:val="left" w:pos="240"/>
              </w:tabs>
              <w:jc w:val="center"/>
              <w:rPr>
                <w:sz w:val="18"/>
                <w:szCs w:val="18"/>
              </w:rPr>
            </w:pPr>
            <w:r>
              <w:rPr>
                <w:sz w:val="18"/>
                <w:szCs w:val="18"/>
              </w:rPr>
              <w:t>-</w:t>
            </w:r>
          </w:p>
        </w:tc>
        <w:tc>
          <w:tcPr>
            <w:tcW w:w="2056" w:type="dxa"/>
            <w:shd w:val="clear" w:color="auto" w:fill="FFFFFF" w:themeFill="background1"/>
          </w:tcPr>
          <w:p w14:paraId="6AEF2E49" w14:textId="03B7EFA9" w:rsidR="00D707A5" w:rsidRDefault="00D707A5" w:rsidP="002841B9">
            <w:pPr>
              <w:jc w:val="center"/>
              <w:rPr>
                <w:bCs/>
                <w:sz w:val="18"/>
                <w:szCs w:val="18"/>
              </w:rPr>
            </w:pPr>
            <w:r>
              <w:rPr>
                <w:bCs/>
                <w:sz w:val="18"/>
                <w:szCs w:val="18"/>
              </w:rPr>
              <w:t>-</w:t>
            </w:r>
          </w:p>
        </w:tc>
        <w:tc>
          <w:tcPr>
            <w:tcW w:w="2055" w:type="dxa"/>
            <w:shd w:val="clear" w:color="auto" w:fill="FFFFFF" w:themeFill="background1"/>
          </w:tcPr>
          <w:p w14:paraId="74CFA093" w14:textId="4271DD64" w:rsidR="00D707A5" w:rsidRDefault="00D707A5" w:rsidP="002841B9">
            <w:pPr>
              <w:ind w:left="-43"/>
              <w:jc w:val="center"/>
              <w:rPr>
                <w:bCs/>
                <w:sz w:val="18"/>
                <w:szCs w:val="18"/>
              </w:rPr>
            </w:pPr>
            <w:r>
              <w:rPr>
                <w:bCs/>
                <w:sz w:val="18"/>
                <w:szCs w:val="18"/>
              </w:rPr>
              <w:t>-</w:t>
            </w:r>
          </w:p>
        </w:tc>
        <w:tc>
          <w:tcPr>
            <w:tcW w:w="2056" w:type="dxa"/>
            <w:shd w:val="clear" w:color="auto" w:fill="FFFFFF" w:themeFill="background1"/>
          </w:tcPr>
          <w:p w14:paraId="5C50238F" w14:textId="51463764" w:rsidR="00D707A5" w:rsidRDefault="00D707A5" w:rsidP="002841B9">
            <w:pPr>
              <w:jc w:val="center"/>
              <w:rPr>
                <w:bCs/>
                <w:sz w:val="18"/>
                <w:szCs w:val="18"/>
              </w:rPr>
            </w:pPr>
            <w:r>
              <w:rPr>
                <w:bCs/>
                <w:sz w:val="18"/>
                <w:szCs w:val="18"/>
              </w:rPr>
              <w:t>Jauns pasākums.</w:t>
            </w:r>
          </w:p>
        </w:tc>
        <w:tc>
          <w:tcPr>
            <w:tcW w:w="1559" w:type="dxa"/>
            <w:shd w:val="clear" w:color="auto" w:fill="FFFFFF" w:themeFill="background1"/>
          </w:tcPr>
          <w:p w14:paraId="09F1AE3E" w14:textId="4E8FA551"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F7929D8" w14:textId="17B63CD8" w:rsidTr="00002D5A">
        <w:tc>
          <w:tcPr>
            <w:tcW w:w="3261" w:type="dxa"/>
            <w:shd w:val="clear" w:color="auto" w:fill="FFFFFF" w:themeFill="background1"/>
          </w:tcPr>
          <w:p w14:paraId="1BA44C9C" w14:textId="77777777" w:rsidR="00D707A5" w:rsidRPr="00676387" w:rsidRDefault="00D707A5" w:rsidP="002841B9">
            <w:pPr>
              <w:rPr>
                <w:bCs/>
                <w:sz w:val="18"/>
                <w:szCs w:val="18"/>
              </w:rPr>
            </w:pPr>
          </w:p>
        </w:tc>
        <w:tc>
          <w:tcPr>
            <w:tcW w:w="2410" w:type="dxa"/>
            <w:shd w:val="clear" w:color="auto" w:fill="FFFFFF" w:themeFill="background1"/>
          </w:tcPr>
          <w:p w14:paraId="091BBED6" w14:textId="6B3DBEE4" w:rsidR="00D707A5" w:rsidRPr="00676387" w:rsidRDefault="00D707A5" w:rsidP="002841B9">
            <w:pPr>
              <w:rPr>
                <w:bCs/>
                <w:sz w:val="18"/>
                <w:szCs w:val="18"/>
              </w:rPr>
            </w:pPr>
            <w:r w:rsidRPr="002841B9">
              <w:rPr>
                <w:bCs/>
                <w:sz w:val="18"/>
                <w:szCs w:val="18"/>
              </w:rPr>
              <w:t>C8.1.1.5. Atbalsts priekšlaicīgas mācību pārtraukšanas samazināšanai (Pumpurs)</w:t>
            </w:r>
          </w:p>
        </w:tc>
        <w:tc>
          <w:tcPr>
            <w:tcW w:w="2055" w:type="dxa"/>
            <w:shd w:val="clear" w:color="auto" w:fill="FFFFFF" w:themeFill="background1"/>
          </w:tcPr>
          <w:p w14:paraId="0874DA22" w14:textId="276D5C5E" w:rsidR="00D707A5" w:rsidRPr="00B15393" w:rsidRDefault="00D707A5" w:rsidP="002841B9">
            <w:pPr>
              <w:tabs>
                <w:tab w:val="left" w:pos="240"/>
              </w:tabs>
              <w:jc w:val="center"/>
              <w:rPr>
                <w:sz w:val="18"/>
                <w:szCs w:val="18"/>
              </w:rPr>
            </w:pPr>
            <w:r>
              <w:rPr>
                <w:sz w:val="18"/>
                <w:szCs w:val="18"/>
              </w:rPr>
              <w:t>-</w:t>
            </w:r>
          </w:p>
        </w:tc>
        <w:tc>
          <w:tcPr>
            <w:tcW w:w="2056" w:type="dxa"/>
            <w:shd w:val="clear" w:color="auto" w:fill="FFFFFF" w:themeFill="background1"/>
          </w:tcPr>
          <w:p w14:paraId="05E0FB49" w14:textId="297D4FDA" w:rsidR="00D707A5" w:rsidRDefault="00D707A5" w:rsidP="002841B9">
            <w:pPr>
              <w:jc w:val="center"/>
              <w:rPr>
                <w:bCs/>
                <w:sz w:val="18"/>
                <w:szCs w:val="18"/>
              </w:rPr>
            </w:pPr>
            <w:r>
              <w:rPr>
                <w:bCs/>
                <w:sz w:val="18"/>
                <w:szCs w:val="18"/>
              </w:rPr>
              <w:t>-</w:t>
            </w:r>
          </w:p>
        </w:tc>
        <w:tc>
          <w:tcPr>
            <w:tcW w:w="2055" w:type="dxa"/>
            <w:shd w:val="clear" w:color="auto" w:fill="FFFFFF" w:themeFill="background1"/>
          </w:tcPr>
          <w:p w14:paraId="2314C416" w14:textId="476D1F88" w:rsidR="00D707A5" w:rsidRDefault="00D707A5" w:rsidP="002841B9">
            <w:pPr>
              <w:ind w:left="-43"/>
              <w:jc w:val="center"/>
              <w:rPr>
                <w:bCs/>
                <w:sz w:val="18"/>
                <w:szCs w:val="18"/>
              </w:rPr>
            </w:pPr>
            <w:r>
              <w:rPr>
                <w:bCs/>
                <w:sz w:val="18"/>
                <w:szCs w:val="18"/>
              </w:rPr>
              <w:t>-</w:t>
            </w:r>
          </w:p>
        </w:tc>
        <w:tc>
          <w:tcPr>
            <w:tcW w:w="2056" w:type="dxa"/>
            <w:shd w:val="clear" w:color="auto" w:fill="FFFFFF" w:themeFill="background1"/>
          </w:tcPr>
          <w:p w14:paraId="6EB34C0B" w14:textId="405F8D3B" w:rsidR="00D707A5" w:rsidRDefault="00D707A5" w:rsidP="002841B9">
            <w:pPr>
              <w:jc w:val="center"/>
              <w:rPr>
                <w:bCs/>
                <w:sz w:val="18"/>
                <w:szCs w:val="18"/>
              </w:rPr>
            </w:pPr>
            <w:r>
              <w:rPr>
                <w:bCs/>
                <w:sz w:val="18"/>
                <w:szCs w:val="18"/>
              </w:rPr>
              <w:t>Jauns pasākums.</w:t>
            </w:r>
          </w:p>
        </w:tc>
        <w:tc>
          <w:tcPr>
            <w:tcW w:w="1559" w:type="dxa"/>
            <w:shd w:val="clear" w:color="auto" w:fill="FFFFFF" w:themeFill="background1"/>
          </w:tcPr>
          <w:p w14:paraId="4548E669" w14:textId="3D34E374" w:rsidR="00D707A5" w:rsidRPr="00B6005F" w:rsidRDefault="00437673" w:rsidP="00B6005F">
            <w:pPr>
              <w:spacing w:before="60" w:after="60"/>
              <w:jc w:val="center"/>
              <w:rPr>
                <w:b/>
                <w:sz w:val="18"/>
                <w:szCs w:val="18"/>
              </w:rPr>
            </w:pPr>
            <w:r w:rsidRPr="00395263">
              <w:rPr>
                <w:sz w:val="18"/>
                <w:szCs w:val="18"/>
                <w:highlight w:val="green"/>
              </w:rPr>
              <w:t>Pasākums ir pilnībā pabeigts</w:t>
            </w:r>
          </w:p>
        </w:tc>
      </w:tr>
      <w:tr w:rsidR="00D707A5" w:rsidRPr="00676387" w14:paraId="1AB9C9BF" w14:textId="18BC2FFA" w:rsidTr="00002D5A">
        <w:tc>
          <w:tcPr>
            <w:tcW w:w="3261" w:type="dxa"/>
            <w:shd w:val="clear" w:color="auto" w:fill="FFFFFF" w:themeFill="background1"/>
          </w:tcPr>
          <w:p w14:paraId="56C8A7F1" w14:textId="61A9D596" w:rsidR="00D707A5" w:rsidRPr="00676387" w:rsidRDefault="00D707A5" w:rsidP="002841B9">
            <w:pPr>
              <w:rPr>
                <w:bCs/>
                <w:sz w:val="18"/>
                <w:szCs w:val="18"/>
              </w:rPr>
            </w:pPr>
            <w:r w:rsidRPr="00676387">
              <w:rPr>
                <w:bCs/>
                <w:sz w:val="18"/>
                <w:szCs w:val="18"/>
              </w:rPr>
              <w:t>U8.1.2: Nodrošināt pirmsskolas izglītības pakalpojumus visiem novada bērniem no 1,5 gadu vecuma</w:t>
            </w:r>
          </w:p>
        </w:tc>
        <w:tc>
          <w:tcPr>
            <w:tcW w:w="2410" w:type="dxa"/>
            <w:shd w:val="clear" w:color="auto" w:fill="FFFFFF" w:themeFill="background1"/>
          </w:tcPr>
          <w:p w14:paraId="6ADFA95B" w14:textId="2198056E" w:rsidR="00D707A5" w:rsidRPr="00676387" w:rsidRDefault="00D707A5" w:rsidP="002841B9">
            <w:pPr>
              <w:rPr>
                <w:bCs/>
                <w:sz w:val="18"/>
                <w:szCs w:val="18"/>
              </w:rPr>
            </w:pPr>
            <w:r w:rsidRPr="00676387">
              <w:rPr>
                <w:bCs/>
                <w:sz w:val="18"/>
                <w:szCs w:val="18"/>
              </w:rPr>
              <w:t>C8.1.2.1. Vienota Ādažu novada bērnu reģistra izveide uz novada pirmsskolām.</w:t>
            </w:r>
          </w:p>
        </w:tc>
        <w:tc>
          <w:tcPr>
            <w:tcW w:w="2055" w:type="dxa"/>
            <w:shd w:val="clear" w:color="auto" w:fill="FFFFFF" w:themeFill="background1"/>
          </w:tcPr>
          <w:p w14:paraId="2170FBFA" w14:textId="45268574" w:rsidR="00D707A5" w:rsidRPr="007D08EB"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67F594D" w14:textId="5361EC4B"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5E918A48" w14:textId="4D530A83"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072C58D" w14:textId="7406E978"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6893788" w14:textId="31069F93" w:rsidR="00D707A5" w:rsidRPr="00B6005F" w:rsidRDefault="00437673" w:rsidP="00B6005F">
            <w:pPr>
              <w:spacing w:before="60" w:after="60"/>
              <w:jc w:val="center"/>
              <w:rPr>
                <w:b/>
                <w:sz w:val="18"/>
                <w:szCs w:val="18"/>
              </w:rPr>
            </w:pPr>
            <w:r w:rsidRPr="00395263">
              <w:rPr>
                <w:sz w:val="18"/>
                <w:szCs w:val="18"/>
                <w:highlight w:val="green"/>
              </w:rPr>
              <w:t>Pasākums ir pilnībā pabeigts</w:t>
            </w:r>
          </w:p>
        </w:tc>
      </w:tr>
      <w:tr w:rsidR="00D707A5" w:rsidRPr="00676387" w14:paraId="76B97074" w14:textId="5924083D" w:rsidTr="00002D5A">
        <w:tc>
          <w:tcPr>
            <w:tcW w:w="3261" w:type="dxa"/>
            <w:shd w:val="clear" w:color="auto" w:fill="FFFFFF" w:themeFill="background1"/>
          </w:tcPr>
          <w:p w14:paraId="35B26475" w14:textId="77777777" w:rsidR="00D707A5" w:rsidRPr="00676387" w:rsidRDefault="00D707A5" w:rsidP="002841B9">
            <w:pPr>
              <w:rPr>
                <w:bCs/>
                <w:sz w:val="18"/>
                <w:szCs w:val="18"/>
              </w:rPr>
            </w:pPr>
          </w:p>
        </w:tc>
        <w:tc>
          <w:tcPr>
            <w:tcW w:w="2410" w:type="dxa"/>
            <w:shd w:val="clear" w:color="auto" w:fill="FFFFFF" w:themeFill="background1"/>
          </w:tcPr>
          <w:p w14:paraId="17C4A3B0" w14:textId="749FBF5B" w:rsidR="00D707A5" w:rsidRPr="00676387" w:rsidRDefault="00D707A5" w:rsidP="002841B9">
            <w:pPr>
              <w:rPr>
                <w:bCs/>
                <w:sz w:val="18"/>
                <w:szCs w:val="18"/>
              </w:rPr>
            </w:pPr>
            <w:r w:rsidRPr="00676387">
              <w:rPr>
                <w:bCs/>
                <w:sz w:val="18"/>
                <w:szCs w:val="18"/>
              </w:rPr>
              <w:t>C8.1.2.2. Bērnu skaita samazināšana visu PII grupās</w:t>
            </w:r>
          </w:p>
        </w:tc>
        <w:tc>
          <w:tcPr>
            <w:tcW w:w="2055" w:type="dxa"/>
            <w:shd w:val="clear" w:color="auto" w:fill="FFFFFF" w:themeFill="background1"/>
          </w:tcPr>
          <w:p w14:paraId="6DC85FD7" w14:textId="23E282D5" w:rsidR="00D707A5" w:rsidRPr="007D08EB"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3B11B131" w14:textId="6EB2D149"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30C788D5" w14:textId="05C733B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1D919A9" w14:textId="4837936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65CEFF7" w14:textId="5FDDF616"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4D0926D2" w14:textId="466EAE79" w:rsidTr="00002D5A">
        <w:tc>
          <w:tcPr>
            <w:tcW w:w="3261" w:type="dxa"/>
            <w:shd w:val="clear" w:color="auto" w:fill="FFFFFF" w:themeFill="background1"/>
          </w:tcPr>
          <w:p w14:paraId="633A78F1" w14:textId="77777777" w:rsidR="00D707A5" w:rsidRPr="00676387" w:rsidRDefault="00D707A5" w:rsidP="002841B9">
            <w:pPr>
              <w:rPr>
                <w:bCs/>
                <w:sz w:val="18"/>
                <w:szCs w:val="18"/>
              </w:rPr>
            </w:pPr>
          </w:p>
        </w:tc>
        <w:tc>
          <w:tcPr>
            <w:tcW w:w="2410" w:type="dxa"/>
            <w:shd w:val="clear" w:color="auto" w:fill="FFFFFF" w:themeFill="background1"/>
          </w:tcPr>
          <w:p w14:paraId="553E9DDA" w14:textId="28F17793" w:rsidR="00D707A5" w:rsidRPr="00676387" w:rsidRDefault="00D707A5" w:rsidP="002841B9">
            <w:pPr>
              <w:rPr>
                <w:bCs/>
                <w:sz w:val="18"/>
                <w:szCs w:val="18"/>
              </w:rPr>
            </w:pPr>
            <w:r w:rsidRPr="00676387">
              <w:rPr>
                <w:bCs/>
                <w:sz w:val="18"/>
                <w:szCs w:val="18"/>
              </w:rPr>
              <w:t xml:space="preserve">C8.1.2.3. </w:t>
            </w:r>
            <w:r w:rsidRPr="00676387">
              <w:rPr>
                <w:rFonts w:eastAsia="Times New Roman"/>
                <w:bCs/>
                <w:sz w:val="18"/>
                <w:szCs w:val="18"/>
                <w:lang w:eastAsia="lv-LV"/>
              </w:rPr>
              <w:t>Iekļaujošas pirmsskolas izglītības pieejamības nodrošināšana</w:t>
            </w:r>
          </w:p>
        </w:tc>
        <w:tc>
          <w:tcPr>
            <w:tcW w:w="2055" w:type="dxa"/>
            <w:shd w:val="clear" w:color="auto" w:fill="FFFFFF" w:themeFill="background1"/>
          </w:tcPr>
          <w:p w14:paraId="5E3A880A" w14:textId="028679AC" w:rsidR="00D707A5" w:rsidRPr="007D08EB"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681CB4B" w14:textId="5D13C7C4"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3C609FB0" w14:textId="4616903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1DAF98E" w14:textId="171DFAE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F282656" w14:textId="311CFA06"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8DF884A" w14:textId="62536491" w:rsidTr="00002D5A">
        <w:tc>
          <w:tcPr>
            <w:tcW w:w="3261" w:type="dxa"/>
            <w:shd w:val="clear" w:color="auto" w:fill="FFFFFF" w:themeFill="background1"/>
          </w:tcPr>
          <w:p w14:paraId="51F6F442" w14:textId="77777777" w:rsidR="00D707A5" w:rsidRPr="00676387" w:rsidRDefault="00D707A5" w:rsidP="002841B9">
            <w:pPr>
              <w:rPr>
                <w:bCs/>
                <w:sz w:val="18"/>
                <w:szCs w:val="18"/>
              </w:rPr>
            </w:pPr>
            <w:r w:rsidRPr="00676387">
              <w:rPr>
                <w:bCs/>
                <w:sz w:val="18"/>
                <w:szCs w:val="18"/>
              </w:rPr>
              <w:t>U8.1.3: Attīstīt novadā vienotu izglītības telpu ar vienotu pārvaldības sistēmu</w:t>
            </w:r>
            <w:r w:rsidRPr="00676387" w:rsidDel="00FB458D">
              <w:rPr>
                <w:bCs/>
                <w:sz w:val="18"/>
                <w:szCs w:val="18"/>
              </w:rPr>
              <w:t xml:space="preserve"> </w:t>
            </w:r>
          </w:p>
        </w:tc>
        <w:tc>
          <w:tcPr>
            <w:tcW w:w="2410" w:type="dxa"/>
            <w:shd w:val="clear" w:color="auto" w:fill="FFFFFF" w:themeFill="background1"/>
          </w:tcPr>
          <w:p w14:paraId="0A055E4C" w14:textId="40F34ED2" w:rsidR="00D707A5" w:rsidRPr="00676387" w:rsidRDefault="00D707A5" w:rsidP="002841B9">
            <w:pPr>
              <w:rPr>
                <w:bCs/>
                <w:sz w:val="18"/>
                <w:szCs w:val="18"/>
              </w:rPr>
            </w:pPr>
            <w:r w:rsidRPr="00676387">
              <w:rPr>
                <w:bCs/>
                <w:sz w:val="18"/>
                <w:szCs w:val="18"/>
              </w:rPr>
              <w:t>C8.1.3.1. Vienotas izglītības sistēmas pārvaldības sistēmas izveide</w:t>
            </w:r>
          </w:p>
        </w:tc>
        <w:tc>
          <w:tcPr>
            <w:tcW w:w="2055" w:type="dxa"/>
            <w:shd w:val="clear" w:color="auto" w:fill="FFFFFF" w:themeFill="background1"/>
          </w:tcPr>
          <w:p w14:paraId="0AFF46AE" w14:textId="5650AF7E" w:rsidR="00D707A5" w:rsidRPr="007D08EB"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E47361B" w14:textId="348E0197" w:rsidR="00D707A5" w:rsidRPr="00676387" w:rsidRDefault="00D707A5" w:rsidP="002841B9">
            <w:pPr>
              <w:jc w:val="center"/>
              <w:rPr>
                <w:bCs/>
                <w:sz w:val="18"/>
                <w:szCs w:val="18"/>
              </w:rPr>
            </w:pPr>
            <w:r w:rsidRPr="007877E2">
              <w:rPr>
                <w:bCs/>
                <w:sz w:val="18"/>
                <w:szCs w:val="18"/>
              </w:rPr>
              <w:t>Nav veiktas.</w:t>
            </w:r>
          </w:p>
        </w:tc>
        <w:tc>
          <w:tcPr>
            <w:tcW w:w="2055" w:type="dxa"/>
            <w:shd w:val="clear" w:color="auto" w:fill="FFFFFF" w:themeFill="background1"/>
          </w:tcPr>
          <w:p w14:paraId="0CF3B328" w14:textId="6AA7B7C4"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C2CB70E" w14:textId="74305E9D"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445F8C6" w14:textId="61368AF3"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52FD0B25" w14:textId="7B65A58F" w:rsidTr="00002D5A">
        <w:tc>
          <w:tcPr>
            <w:tcW w:w="3261" w:type="dxa"/>
            <w:shd w:val="clear" w:color="auto" w:fill="FFFFFF" w:themeFill="background1"/>
          </w:tcPr>
          <w:p w14:paraId="727C435D" w14:textId="77777777" w:rsidR="00D707A5" w:rsidRPr="00676387" w:rsidRDefault="00D707A5" w:rsidP="002841B9">
            <w:pPr>
              <w:rPr>
                <w:bCs/>
                <w:sz w:val="18"/>
                <w:szCs w:val="18"/>
              </w:rPr>
            </w:pPr>
            <w:r w:rsidRPr="00676387">
              <w:rPr>
                <w:bCs/>
                <w:sz w:val="18"/>
                <w:szCs w:val="18"/>
              </w:rPr>
              <w:t>U8.1.4: Izveidot reģionālu metodisko centru Ādažos (Ādaži, Carnikava, Saulkrasti, Garkalne)</w:t>
            </w:r>
          </w:p>
        </w:tc>
        <w:tc>
          <w:tcPr>
            <w:tcW w:w="2410" w:type="dxa"/>
            <w:shd w:val="clear" w:color="auto" w:fill="FFFFFF" w:themeFill="background1"/>
          </w:tcPr>
          <w:p w14:paraId="243147BD" w14:textId="5E669013" w:rsidR="00D707A5" w:rsidRPr="00676387" w:rsidRDefault="00D707A5" w:rsidP="002841B9">
            <w:pPr>
              <w:rPr>
                <w:bCs/>
                <w:sz w:val="18"/>
                <w:szCs w:val="18"/>
              </w:rPr>
            </w:pPr>
            <w:r w:rsidRPr="007D08EB">
              <w:rPr>
                <w:bCs/>
                <w:sz w:val="18"/>
                <w:szCs w:val="18"/>
              </w:rPr>
              <w:t>C8.1.4.1. Pieaugušo un bērnu izaugsmes centra izveide</w:t>
            </w:r>
          </w:p>
        </w:tc>
        <w:tc>
          <w:tcPr>
            <w:tcW w:w="2055" w:type="dxa"/>
            <w:shd w:val="clear" w:color="auto" w:fill="FFFFFF" w:themeFill="background1"/>
          </w:tcPr>
          <w:p w14:paraId="1199E85E" w14:textId="7E6C9F09" w:rsidR="00D707A5" w:rsidRPr="00676387" w:rsidRDefault="00D707A5" w:rsidP="002841B9">
            <w:pPr>
              <w:jc w:val="center"/>
              <w:rPr>
                <w:bCs/>
                <w:sz w:val="18"/>
                <w:szCs w:val="18"/>
              </w:rPr>
            </w:pPr>
            <w:r>
              <w:rPr>
                <w:bCs/>
                <w:sz w:val="18"/>
                <w:szCs w:val="18"/>
              </w:rPr>
              <w:t>Jauns pasākums.</w:t>
            </w:r>
          </w:p>
        </w:tc>
        <w:tc>
          <w:tcPr>
            <w:tcW w:w="2056" w:type="dxa"/>
            <w:shd w:val="clear" w:color="auto" w:fill="FFFFFF" w:themeFill="background1"/>
          </w:tcPr>
          <w:p w14:paraId="5874154B" w14:textId="46DFBCF2" w:rsidR="00D707A5" w:rsidRPr="00676387" w:rsidRDefault="00D707A5" w:rsidP="002841B9">
            <w:pPr>
              <w:jc w:val="center"/>
              <w:rPr>
                <w:bCs/>
                <w:sz w:val="18"/>
                <w:szCs w:val="18"/>
              </w:rPr>
            </w:pPr>
            <w:r w:rsidRPr="007877E2">
              <w:rPr>
                <w:bCs/>
                <w:sz w:val="18"/>
                <w:szCs w:val="18"/>
              </w:rPr>
              <w:t>Nav veiktas.</w:t>
            </w:r>
          </w:p>
        </w:tc>
        <w:tc>
          <w:tcPr>
            <w:tcW w:w="2055" w:type="dxa"/>
            <w:shd w:val="clear" w:color="auto" w:fill="FFFFFF" w:themeFill="background1"/>
          </w:tcPr>
          <w:p w14:paraId="7861D275" w14:textId="3F41CAF8"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BD3C824" w14:textId="7EAAAB49"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58D52CB" w14:textId="5B9F46B8"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77071245" w14:textId="19ADE255" w:rsidTr="00002D5A">
        <w:tc>
          <w:tcPr>
            <w:tcW w:w="3261" w:type="dxa"/>
            <w:shd w:val="clear" w:color="auto" w:fill="FFFFFF" w:themeFill="background1"/>
          </w:tcPr>
          <w:p w14:paraId="08C80ECB" w14:textId="1D950DA2" w:rsidR="00D707A5" w:rsidRPr="00676387" w:rsidRDefault="00D707A5" w:rsidP="002841B9">
            <w:pPr>
              <w:rPr>
                <w:bCs/>
                <w:sz w:val="18"/>
                <w:szCs w:val="18"/>
              </w:rPr>
            </w:pPr>
            <w:r w:rsidRPr="00676387">
              <w:rPr>
                <w:bCs/>
                <w:sz w:val="18"/>
                <w:szCs w:val="18"/>
              </w:rPr>
              <w:t xml:space="preserve">U8.1.5: </w:t>
            </w:r>
            <w:r w:rsidRPr="00676387">
              <w:rPr>
                <w:rFonts w:eastAsia="Times New Roman"/>
                <w:bCs/>
                <w:sz w:val="18"/>
                <w:szCs w:val="18"/>
                <w:lang w:eastAsia="lv-LV"/>
              </w:rPr>
              <w:t>Izveidot alternatīvās vispārējās izglītības atbalsta mehānismu</w:t>
            </w:r>
            <w:r w:rsidRPr="00676387" w:rsidDel="00FB458D">
              <w:rPr>
                <w:bCs/>
                <w:sz w:val="18"/>
                <w:szCs w:val="18"/>
              </w:rPr>
              <w:t xml:space="preserve"> </w:t>
            </w:r>
          </w:p>
        </w:tc>
        <w:tc>
          <w:tcPr>
            <w:tcW w:w="2410" w:type="dxa"/>
            <w:shd w:val="clear" w:color="auto" w:fill="FFFFFF" w:themeFill="background1"/>
          </w:tcPr>
          <w:p w14:paraId="7DEC2D80" w14:textId="2E3A27E6" w:rsidR="00D707A5" w:rsidRPr="00676387" w:rsidRDefault="00D707A5" w:rsidP="002841B9">
            <w:pPr>
              <w:rPr>
                <w:bCs/>
                <w:sz w:val="18"/>
                <w:szCs w:val="18"/>
              </w:rPr>
            </w:pPr>
            <w:r w:rsidRPr="00676387">
              <w:rPr>
                <w:bCs/>
                <w:sz w:val="18"/>
                <w:szCs w:val="18"/>
              </w:rPr>
              <w:t xml:space="preserve">C8.1.5.1. </w:t>
            </w:r>
            <w:r w:rsidRPr="00676387">
              <w:rPr>
                <w:bCs/>
                <w:w w:val="105"/>
                <w:sz w:val="18"/>
                <w:szCs w:val="18"/>
              </w:rPr>
              <w:t xml:space="preserve">Atbalsts </w:t>
            </w:r>
            <w:r w:rsidRPr="00676387">
              <w:rPr>
                <w:bCs/>
                <w:spacing w:val="-3"/>
                <w:w w:val="105"/>
                <w:sz w:val="18"/>
                <w:szCs w:val="18"/>
              </w:rPr>
              <w:t xml:space="preserve">pārējām </w:t>
            </w:r>
            <w:r w:rsidRPr="00676387">
              <w:rPr>
                <w:bCs/>
                <w:w w:val="105"/>
                <w:sz w:val="18"/>
                <w:szCs w:val="18"/>
              </w:rPr>
              <w:t>alternatīvās izglītības iespējām</w:t>
            </w:r>
          </w:p>
        </w:tc>
        <w:tc>
          <w:tcPr>
            <w:tcW w:w="2055" w:type="dxa"/>
            <w:shd w:val="clear" w:color="auto" w:fill="FFFFFF" w:themeFill="background1"/>
          </w:tcPr>
          <w:p w14:paraId="689A8AB3" w14:textId="50FFBFC4"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BC7D0F8" w14:textId="10606782" w:rsidR="00D707A5" w:rsidRPr="00676387" w:rsidRDefault="00D707A5" w:rsidP="002841B9">
            <w:pPr>
              <w:jc w:val="center"/>
              <w:rPr>
                <w:bCs/>
                <w:sz w:val="18"/>
                <w:szCs w:val="18"/>
              </w:rPr>
            </w:pPr>
            <w:r w:rsidRPr="007877E2">
              <w:rPr>
                <w:bCs/>
                <w:sz w:val="18"/>
                <w:szCs w:val="18"/>
              </w:rPr>
              <w:t>Nav veiktas.</w:t>
            </w:r>
          </w:p>
        </w:tc>
        <w:tc>
          <w:tcPr>
            <w:tcW w:w="2055" w:type="dxa"/>
            <w:shd w:val="clear" w:color="auto" w:fill="FFFFFF" w:themeFill="background1"/>
          </w:tcPr>
          <w:p w14:paraId="0BA868B4" w14:textId="5A147418"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6C5741E" w14:textId="747A1244"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ED08D47" w14:textId="10A893C9" w:rsidR="00D707A5" w:rsidRPr="00B6005F" w:rsidRDefault="00437673"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A0BD4F9" w14:textId="61C8B1AF" w:rsidTr="00002D5A">
        <w:tc>
          <w:tcPr>
            <w:tcW w:w="3261" w:type="dxa"/>
            <w:shd w:val="clear" w:color="auto" w:fill="FFFFFF" w:themeFill="background1"/>
          </w:tcPr>
          <w:p w14:paraId="6554D1FB" w14:textId="7082FE4D" w:rsidR="00D707A5" w:rsidRPr="00676387" w:rsidRDefault="00D707A5" w:rsidP="002841B9">
            <w:pPr>
              <w:rPr>
                <w:bCs/>
                <w:sz w:val="18"/>
                <w:szCs w:val="18"/>
              </w:rPr>
            </w:pPr>
            <w:r w:rsidRPr="00676387">
              <w:rPr>
                <w:rFonts w:eastAsia="Times New Roman"/>
                <w:bCs/>
                <w:sz w:val="18"/>
                <w:szCs w:val="18"/>
                <w:lang w:eastAsia="lv-LV"/>
              </w:rPr>
              <w:t>U8.1.6: Īstenot privāto partnerību pirmsskolas izglītībā</w:t>
            </w:r>
          </w:p>
        </w:tc>
        <w:tc>
          <w:tcPr>
            <w:tcW w:w="2410" w:type="dxa"/>
            <w:shd w:val="clear" w:color="auto" w:fill="FFFFFF" w:themeFill="background1"/>
          </w:tcPr>
          <w:p w14:paraId="02088033" w14:textId="60AB0563" w:rsidR="00D707A5" w:rsidRPr="00676387" w:rsidRDefault="00D707A5" w:rsidP="002841B9">
            <w:pPr>
              <w:rPr>
                <w:bCs/>
                <w:sz w:val="18"/>
                <w:szCs w:val="18"/>
              </w:rPr>
            </w:pPr>
            <w:r w:rsidRPr="00676387">
              <w:rPr>
                <w:bCs/>
                <w:sz w:val="18"/>
                <w:szCs w:val="18"/>
              </w:rPr>
              <w:t>C8.1.6.1. Sadarbības modeļa izstrāde pirmsskolas izglītības nodrošināšanai novadā visiem bērniem</w:t>
            </w:r>
          </w:p>
        </w:tc>
        <w:tc>
          <w:tcPr>
            <w:tcW w:w="2055" w:type="dxa"/>
            <w:shd w:val="clear" w:color="auto" w:fill="FFFFFF" w:themeFill="background1"/>
          </w:tcPr>
          <w:p w14:paraId="4F5AB030"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1B2ADB3A" w14:textId="6F3C66D6"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56290A7A" w14:textId="5D6FA6AA"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7F83C2F5" w14:textId="5DB69B0D"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CDB2CA2" w14:textId="0A1BB98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B557F0E" w14:textId="0868E494"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528939E6" w14:textId="49F83F49" w:rsidTr="00002D5A">
        <w:tc>
          <w:tcPr>
            <w:tcW w:w="3261" w:type="dxa"/>
            <w:shd w:val="clear" w:color="auto" w:fill="FFFFFF" w:themeFill="background1"/>
          </w:tcPr>
          <w:p w14:paraId="06957602"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2EDCECF7" w14:textId="24A302C5" w:rsidR="00D707A5" w:rsidRPr="00676387" w:rsidRDefault="00D707A5" w:rsidP="002841B9">
            <w:pPr>
              <w:rPr>
                <w:bCs/>
                <w:sz w:val="18"/>
                <w:szCs w:val="18"/>
              </w:rPr>
            </w:pPr>
            <w:r w:rsidRPr="00676387">
              <w:rPr>
                <w:bCs/>
                <w:sz w:val="18"/>
                <w:szCs w:val="18"/>
              </w:rPr>
              <w:t>C8.1.6.2. Iespēju izvērtēšana sadarboties ar privāto sektoru  jaunu bērnudārzu izveidē</w:t>
            </w:r>
          </w:p>
        </w:tc>
        <w:tc>
          <w:tcPr>
            <w:tcW w:w="2055" w:type="dxa"/>
            <w:shd w:val="clear" w:color="auto" w:fill="FFFFFF" w:themeFill="background1"/>
          </w:tcPr>
          <w:p w14:paraId="4DA93A8C"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6C7B8915" w14:textId="675EC8AC" w:rsidR="00D707A5" w:rsidRPr="00676387" w:rsidRDefault="00D707A5" w:rsidP="002841B9">
            <w:pPr>
              <w:jc w:val="center"/>
              <w:rPr>
                <w:bCs/>
                <w:color w:val="000000"/>
                <w:sz w:val="18"/>
                <w:szCs w:val="18"/>
                <w:shd w:val="clear" w:color="auto" w:fill="F8F8F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5A46E429" w14:textId="1F59A9B1"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6CABEAB5" w14:textId="416735DD"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A581E96" w14:textId="64AA6A5B"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3A0AF75" w14:textId="375CA7B9"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749B358E" w14:textId="5677F079" w:rsidTr="00002D5A">
        <w:tc>
          <w:tcPr>
            <w:tcW w:w="3261" w:type="dxa"/>
            <w:shd w:val="clear" w:color="auto" w:fill="FFFFFF" w:themeFill="background1"/>
          </w:tcPr>
          <w:p w14:paraId="69B54EED"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6BA1C0F9" w14:textId="504BCFB3" w:rsidR="00D707A5" w:rsidRPr="00676387" w:rsidRDefault="00D707A5" w:rsidP="002841B9">
            <w:pPr>
              <w:rPr>
                <w:bCs/>
                <w:sz w:val="18"/>
                <w:szCs w:val="18"/>
              </w:rPr>
            </w:pPr>
            <w:r w:rsidRPr="00676387">
              <w:rPr>
                <w:bCs/>
                <w:sz w:val="18"/>
                <w:szCs w:val="18"/>
              </w:rPr>
              <w:t>C8.1.6.3. Līdzfinansējuma nodrošināšana, lai vecāki saņemtu bezmaksas pirmsskolas izglītības iespējas saviem bērniem privātajā pirmsskolas izglītības iestādē</w:t>
            </w:r>
          </w:p>
        </w:tc>
        <w:tc>
          <w:tcPr>
            <w:tcW w:w="2055" w:type="dxa"/>
            <w:shd w:val="clear" w:color="auto" w:fill="FFFFFF" w:themeFill="background1"/>
          </w:tcPr>
          <w:p w14:paraId="3774F95C" w14:textId="7A79641F" w:rsidR="00D707A5" w:rsidRPr="00A723BD"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D8EFD4A" w14:textId="4DCFAE49"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1197C292" w14:textId="522009C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61027D8" w14:textId="78BF02DE"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2512B0C" w14:textId="789B489C" w:rsidR="00D707A5" w:rsidRPr="00B6005F" w:rsidRDefault="00437673" w:rsidP="00B6005F">
            <w:pPr>
              <w:spacing w:before="60" w:after="60"/>
              <w:jc w:val="center"/>
              <w:rPr>
                <w:b/>
                <w:sz w:val="18"/>
                <w:szCs w:val="18"/>
              </w:rPr>
            </w:pPr>
            <w:r w:rsidRPr="00395263">
              <w:rPr>
                <w:sz w:val="18"/>
                <w:szCs w:val="18"/>
                <w:highlight w:val="cyan"/>
              </w:rPr>
              <w:t>Pasākums nav izpildīts</w:t>
            </w:r>
          </w:p>
        </w:tc>
      </w:tr>
      <w:tr w:rsidR="00D707A5" w:rsidRPr="00676387" w14:paraId="284489A5" w14:textId="0EED4414" w:rsidTr="00002D5A">
        <w:tc>
          <w:tcPr>
            <w:tcW w:w="3261" w:type="dxa"/>
            <w:shd w:val="clear" w:color="auto" w:fill="9CC2E5" w:themeFill="accent5" w:themeFillTint="99"/>
          </w:tcPr>
          <w:p w14:paraId="795D7C20" w14:textId="705BB60C" w:rsidR="00D707A5" w:rsidRPr="00676387" w:rsidRDefault="00D707A5" w:rsidP="002841B9">
            <w:pPr>
              <w:rPr>
                <w:rFonts w:eastAsia="Times New Roman"/>
                <w:bCs/>
                <w:sz w:val="18"/>
                <w:szCs w:val="18"/>
                <w:lang w:eastAsia="lv-LV"/>
              </w:rPr>
            </w:pPr>
            <w:r w:rsidRPr="00676387">
              <w:rPr>
                <w:b/>
                <w:sz w:val="18"/>
                <w:szCs w:val="18"/>
              </w:rPr>
              <w:t>RV8.2: Profesionālās ievirzes izglītības attīstība</w:t>
            </w:r>
          </w:p>
        </w:tc>
        <w:tc>
          <w:tcPr>
            <w:tcW w:w="2410" w:type="dxa"/>
            <w:shd w:val="clear" w:color="auto" w:fill="9CC2E5" w:themeFill="accent5" w:themeFillTint="99"/>
          </w:tcPr>
          <w:p w14:paraId="126FD6DB" w14:textId="77777777" w:rsidR="00D707A5" w:rsidRPr="00676387" w:rsidRDefault="00D707A5" w:rsidP="002841B9">
            <w:pPr>
              <w:rPr>
                <w:bCs/>
                <w:sz w:val="18"/>
                <w:szCs w:val="18"/>
              </w:rPr>
            </w:pPr>
          </w:p>
        </w:tc>
        <w:tc>
          <w:tcPr>
            <w:tcW w:w="2055" w:type="dxa"/>
            <w:shd w:val="clear" w:color="auto" w:fill="9CC2E5" w:themeFill="accent5" w:themeFillTint="99"/>
          </w:tcPr>
          <w:p w14:paraId="67925384" w14:textId="77777777" w:rsidR="00D707A5" w:rsidRPr="00676387" w:rsidRDefault="00D707A5" w:rsidP="002841B9">
            <w:pPr>
              <w:jc w:val="center"/>
              <w:rPr>
                <w:bCs/>
                <w:color w:val="000000"/>
                <w:sz w:val="18"/>
                <w:szCs w:val="18"/>
                <w:shd w:val="clear" w:color="auto" w:fill="F8F8F8"/>
              </w:rPr>
            </w:pPr>
          </w:p>
        </w:tc>
        <w:tc>
          <w:tcPr>
            <w:tcW w:w="2056" w:type="dxa"/>
            <w:shd w:val="clear" w:color="auto" w:fill="9CC2E5" w:themeFill="accent5" w:themeFillTint="99"/>
          </w:tcPr>
          <w:p w14:paraId="739AE57D"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1862D3E4"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2677F76"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3F596924" w14:textId="77777777" w:rsidR="00D707A5" w:rsidRPr="00B6005F" w:rsidRDefault="00D707A5" w:rsidP="00B6005F">
            <w:pPr>
              <w:spacing w:before="60" w:after="60"/>
              <w:jc w:val="center"/>
              <w:rPr>
                <w:b/>
                <w:sz w:val="18"/>
                <w:szCs w:val="18"/>
              </w:rPr>
            </w:pPr>
          </w:p>
        </w:tc>
      </w:tr>
      <w:tr w:rsidR="00D707A5" w:rsidRPr="00676387" w14:paraId="40BB70C8" w14:textId="6423548E" w:rsidTr="00002D5A">
        <w:tc>
          <w:tcPr>
            <w:tcW w:w="3261" w:type="dxa"/>
            <w:shd w:val="clear" w:color="auto" w:fill="FFFFFF" w:themeFill="background1"/>
          </w:tcPr>
          <w:p w14:paraId="5B6D32D0" w14:textId="77777777" w:rsidR="00D707A5" w:rsidRPr="00676387" w:rsidRDefault="00D707A5" w:rsidP="002841B9">
            <w:pPr>
              <w:rPr>
                <w:bCs/>
                <w:sz w:val="18"/>
                <w:szCs w:val="18"/>
              </w:rPr>
            </w:pPr>
            <w:r w:rsidRPr="00676387">
              <w:rPr>
                <w:bCs/>
                <w:sz w:val="18"/>
                <w:szCs w:val="18"/>
              </w:rPr>
              <w:t>U8.2.1: Attīstīt profesionālās ievirzes izglītības iestādes</w:t>
            </w:r>
          </w:p>
        </w:tc>
        <w:tc>
          <w:tcPr>
            <w:tcW w:w="2410" w:type="dxa"/>
            <w:shd w:val="clear" w:color="auto" w:fill="FFFFFF" w:themeFill="background1"/>
          </w:tcPr>
          <w:p w14:paraId="07433ACB" w14:textId="706103A1" w:rsidR="00D707A5" w:rsidRPr="00676387" w:rsidRDefault="00D707A5" w:rsidP="002841B9">
            <w:pPr>
              <w:rPr>
                <w:bCs/>
                <w:sz w:val="18"/>
                <w:szCs w:val="18"/>
              </w:rPr>
            </w:pPr>
            <w:r w:rsidRPr="00676387">
              <w:rPr>
                <w:bCs/>
                <w:sz w:val="18"/>
                <w:szCs w:val="18"/>
              </w:rPr>
              <w:t>C8.2.1.1. Mūzikas un mākslas skolas konkurētspējas palielināšana integrētās izglītības sistēmas ietvaros</w:t>
            </w:r>
          </w:p>
        </w:tc>
        <w:tc>
          <w:tcPr>
            <w:tcW w:w="2055" w:type="dxa"/>
            <w:shd w:val="clear" w:color="auto" w:fill="FFFFFF" w:themeFill="background1"/>
          </w:tcPr>
          <w:p w14:paraId="3933406F" w14:textId="7470E0A5"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D4B5979"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7E3BAF1F" w14:textId="2F1AEDA2"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2BA3F6E" w14:textId="1B31B6B6" w:rsidR="00D707A5" w:rsidRPr="00676387" w:rsidRDefault="00D707A5" w:rsidP="002841B9">
            <w:pPr>
              <w:jc w:val="center"/>
              <w:rPr>
                <w:bCs/>
                <w:sz w:val="18"/>
                <w:szCs w:val="18"/>
              </w:rPr>
            </w:pPr>
            <w:r>
              <w:rPr>
                <w:bCs/>
                <w:sz w:val="18"/>
                <w:szCs w:val="18"/>
              </w:rPr>
              <w:t>Pasākums dzēsts (</w:t>
            </w:r>
            <w:r w:rsidRPr="00095E3F">
              <w:rPr>
                <w:bCs/>
                <w:i/>
                <w:iCs/>
                <w:sz w:val="18"/>
                <w:szCs w:val="18"/>
              </w:rPr>
              <w:t>dublējas ar pasākumu Ā8.2.1.10.</w:t>
            </w:r>
            <w:r>
              <w:rPr>
                <w:bCs/>
                <w:sz w:val="18"/>
                <w:szCs w:val="18"/>
              </w:rPr>
              <w:t>).</w:t>
            </w:r>
          </w:p>
        </w:tc>
        <w:tc>
          <w:tcPr>
            <w:tcW w:w="2056" w:type="dxa"/>
            <w:shd w:val="clear" w:color="auto" w:fill="FFFFFF" w:themeFill="background1"/>
          </w:tcPr>
          <w:p w14:paraId="4E2052E0" w14:textId="23B69A60"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3A6FBA8E" w14:textId="7E9DDE5E"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13A01304" w14:textId="6B54B3CC" w:rsidTr="00002D5A">
        <w:tc>
          <w:tcPr>
            <w:tcW w:w="3261" w:type="dxa"/>
            <w:shd w:val="clear" w:color="auto" w:fill="FFFFFF" w:themeFill="background1"/>
          </w:tcPr>
          <w:p w14:paraId="28D5FFA2" w14:textId="77777777" w:rsidR="00D707A5" w:rsidRPr="00676387" w:rsidRDefault="00D707A5" w:rsidP="002841B9">
            <w:pPr>
              <w:rPr>
                <w:bCs/>
                <w:sz w:val="18"/>
                <w:szCs w:val="18"/>
              </w:rPr>
            </w:pPr>
          </w:p>
        </w:tc>
        <w:tc>
          <w:tcPr>
            <w:tcW w:w="2410" w:type="dxa"/>
            <w:shd w:val="clear" w:color="auto" w:fill="FFFFFF" w:themeFill="background1"/>
          </w:tcPr>
          <w:p w14:paraId="34BCB36F" w14:textId="64D49A6E" w:rsidR="00D707A5" w:rsidRPr="00676387" w:rsidRDefault="00D707A5" w:rsidP="002841B9">
            <w:pPr>
              <w:rPr>
                <w:bCs/>
                <w:sz w:val="18"/>
                <w:szCs w:val="18"/>
              </w:rPr>
            </w:pPr>
            <w:r w:rsidRPr="00676387">
              <w:rPr>
                <w:bCs/>
                <w:sz w:val="18"/>
                <w:szCs w:val="18"/>
              </w:rPr>
              <w:t>C8.2.1.2. Konkurētspējīgas profesionālās ievirzes programmas pilnveide CMMS</w:t>
            </w:r>
          </w:p>
        </w:tc>
        <w:tc>
          <w:tcPr>
            <w:tcW w:w="2055" w:type="dxa"/>
            <w:shd w:val="clear" w:color="auto" w:fill="FFFFFF" w:themeFill="background1"/>
          </w:tcPr>
          <w:p w14:paraId="463C6B09" w14:textId="40E39388"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C0BB43C" w14:textId="2F7A4531" w:rsidR="00D707A5" w:rsidRDefault="00D707A5" w:rsidP="002841B9">
            <w:pPr>
              <w:jc w:val="center"/>
              <w:rPr>
                <w:sz w:val="18"/>
                <w:szCs w:val="18"/>
              </w:rPr>
            </w:pPr>
            <w:r w:rsidRPr="001A3400">
              <w:rPr>
                <w:sz w:val="18"/>
                <w:szCs w:val="18"/>
              </w:rPr>
              <w:t>Precizēts pasākuma nosaukums (Uz</w:t>
            </w:r>
            <w:r>
              <w:rPr>
                <w:sz w:val="18"/>
                <w:szCs w:val="18"/>
              </w:rPr>
              <w:t xml:space="preserve"> “</w:t>
            </w:r>
            <w:r w:rsidRPr="00676387">
              <w:rPr>
                <w:bCs/>
                <w:sz w:val="18"/>
                <w:szCs w:val="18"/>
              </w:rPr>
              <w:t>Konkurētspējīgas profesionālās ievirzes programmas pilnveide C</w:t>
            </w:r>
            <w:r>
              <w:rPr>
                <w:bCs/>
                <w:sz w:val="18"/>
                <w:szCs w:val="18"/>
              </w:rPr>
              <w:t>N</w:t>
            </w:r>
            <w:r w:rsidRPr="00676387">
              <w:rPr>
                <w:bCs/>
                <w:sz w:val="18"/>
                <w:szCs w:val="18"/>
              </w:rPr>
              <w:t>MS</w:t>
            </w:r>
            <w:r>
              <w:rPr>
                <w:sz w:val="18"/>
                <w:szCs w:val="18"/>
              </w:rPr>
              <w:t>”).</w:t>
            </w:r>
          </w:p>
          <w:p w14:paraId="16E31D93" w14:textId="44C671E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1F25A0F" w14:textId="350C3513" w:rsidR="00D707A5" w:rsidRPr="00676387" w:rsidRDefault="00D707A5" w:rsidP="002841B9">
            <w:pPr>
              <w:ind w:left="-43"/>
              <w:jc w:val="center"/>
              <w:rPr>
                <w:bCs/>
                <w:sz w:val="18"/>
                <w:szCs w:val="18"/>
              </w:rPr>
            </w:pPr>
            <w:r>
              <w:rPr>
                <w:bCs/>
                <w:sz w:val="18"/>
                <w:szCs w:val="18"/>
              </w:rPr>
              <w:t>Pasākums dzēsts (</w:t>
            </w:r>
            <w:r w:rsidRPr="00095E3F">
              <w:rPr>
                <w:bCs/>
                <w:i/>
                <w:iCs/>
                <w:sz w:val="18"/>
                <w:szCs w:val="18"/>
              </w:rPr>
              <w:t>dublējas ar pasākumu Ā8.2.1.10.</w:t>
            </w:r>
            <w:r>
              <w:rPr>
                <w:bCs/>
                <w:sz w:val="18"/>
                <w:szCs w:val="18"/>
              </w:rPr>
              <w:t>).</w:t>
            </w:r>
          </w:p>
        </w:tc>
        <w:tc>
          <w:tcPr>
            <w:tcW w:w="2056" w:type="dxa"/>
            <w:shd w:val="clear" w:color="auto" w:fill="FFFFFF" w:themeFill="background1"/>
          </w:tcPr>
          <w:p w14:paraId="6975BA21" w14:textId="305CFAA3"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2B828DA0" w14:textId="0968B34A"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01A48D8" w14:textId="4A7FF7FC" w:rsidTr="00002D5A">
        <w:tc>
          <w:tcPr>
            <w:tcW w:w="3261" w:type="dxa"/>
            <w:shd w:val="clear" w:color="auto" w:fill="FFFFFF" w:themeFill="background1"/>
          </w:tcPr>
          <w:p w14:paraId="260ADFC8" w14:textId="77777777" w:rsidR="00D707A5" w:rsidRPr="00676387" w:rsidRDefault="00D707A5" w:rsidP="002841B9">
            <w:pPr>
              <w:rPr>
                <w:bCs/>
                <w:sz w:val="18"/>
                <w:szCs w:val="18"/>
              </w:rPr>
            </w:pPr>
          </w:p>
        </w:tc>
        <w:tc>
          <w:tcPr>
            <w:tcW w:w="2410" w:type="dxa"/>
            <w:shd w:val="clear" w:color="auto" w:fill="FFFFFF" w:themeFill="background1"/>
          </w:tcPr>
          <w:p w14:paraId="0A37D13A" w14:textId="4B610B9E" w:rsidR="00D707A5" w:rsidRPr="00676387" w:rsidRDefault="00D707A5" w:rsidP="002841B9">
            <w:pPr>
              <w:rPr>
                <w:bCs/>
                <w:sz w:val="18"/>
                <w:szCs w:val="18"/>
              </w:rPr>
            </w:pPr>
            <w:r w:rsidRPr="00676387">
              <w:rPr>
                <w:bCs/>
                <w:sz w:val="18"/>
                <w:szCs w:val="18"/>
              </w:rPr>
              <w:t>C8.2.1.3. ĀBJSS filiāles izveide Carnikavā</w:t>
            </w:r>
          </w:p>
        </w:tc>
        <w:tc>
          <w:tcPr>
            <w:tcW w:w="2055" w:type="dxa"/>
            <w:shd w:val="clear" w:color="auto" w:fill="FFFFFF" w:themeFill="background1"/>
          </w:tcPr>
          <w:p w14:paraId="1A62622F" w14:textId="72C3ECBB"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4B5D5CD2" w14:textId="313EC539"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57BEC386" w14:textId="0EFF373A"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4C5FC059" w14:textId="52DDE85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2A59559D" w14:textId="15E5585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B1A680B" w14:textId="4036446C" w:rsidTr="00002D5A">
        <w:tc>
          <w:tcPr>
            <w:tcW w:w="3261" w:type="dxa"/>
            <w:shd w:val="clear" w:color="auto" w:fill="FFFFFF" w:themeFill="background1"/>
          </w:tcPr>
          <w:p w14:paraId="6AB8D9ED" w14:textId="77777777" w:rsidR="00D707A5" w:rsidRPr="00676387" w:rsidRDefault="00D707A5" w:rsidP="002841B9">
            <w:pPr>
              <w:rPr>
                <w:bCs/>
                <w:sz w:val="18"/>
                <w:szCs w:val="18"/>
              </w:rPr>
            </w:pPr>
          </w:p>
        </w:tc>
        <w:tc>
          <w:tcPr>
            <w:tcW w:w="2410" w:type="dxa"/>
            <w:shd w:val="clear" w:color="auto" w:fill="FFFFFF" w:themeFill="background1"/>
          </w:tcPr>
          <w:p w14:paraId="508D3615" w14:textId="3CADF3A1" w:rsidR="00D707A5" w:rsidRPr="00676387" w:rsidRDefault="00D707A5" w:rsidP="002841B9">
            <w:pPr>
              <w:rPr>
                <w:bCs/>
                <w:sz w:val="18"/>
                <w:szCs w:val="18"/>
              </w:rPr>
            </w:pPr>
            <w:r w:rsidRPr="00676387">
              <w:rPr>
                <w:bCs/>
                <w:sz w:val="18"/>
                <w:szCs w:val="18"/>
              </w:rPr>
              <w:t>C8.2.1.4. Strukturētas sporta sekciju sadalījuma veikšana</w:t>
            </w:r>
          </w:p>
        </w:tc>
        <w:tc>
          <w:tcPr>
            <w:tcW w:w="2055" w:type="dxa"/>
            <w:shd w:val="clear" w:color="auto" w:fill="FFFFFF" w:themeFill="background1"/>
          </w:tcPr>
          <w:p w14:paraId="5460AD6D" w14:textId="670F5728"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BEA1AB9" w14:textId="5020E2E3"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7F0FE2CD" w14:textId="6FF66457"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1F7CCA23" w14:textId="262869BE"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CEBBBA5" w14:textId="74CBEDAD"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5B490F71" w14:textId="7A8AB607" w:rsidTr="00002D5A">
        <w:tc>
          <w:tcPr>
            <w:tcW w:w="3261" w:type="dxa"/>
            <w:shd w:val="clear" w:color="auto" w:fill="FFFFFF" w:themeFill="background1"/>
          </w:tcPr>
          <w:p w14:paraId="71E2862A" w14:textId="77777777" w:rsidR="00D707A5" w:rsidRPr="00676387" w:rsidRDefault="00D707A5" w:rsidP="002841B9">
            <w:pPr>
              <w:rPr>
                <w:bCs/>
                <w:sz w:val="18"/>
                <w:szCs w:val="18"/>
              </w:rPr>
            </w:pPr>
            <w:r w:rsidRPr="00676387">
              <w:rPr>
                <w:bCs/>
                <w:sz w:val="18"/>
                <w:szCs w:val="18"/>
              </w:rPr>
              <w:t>U8.2.2: Izkopt profesionālās ievirzes izglītības iestāžu tradīcijas un tradicionālos pasākumus</w:t>
            </w:r>
          </w:p>
        </w:tc>
        <w:tc>
          <w:tcPr>
            <w:tcW w:w="2410" w:type="dxa"/>
            <w:shd w:val="clear" w:color="auto" w:fill="FFFFFF" w:themeFill="background1"/>
          </w:tcPr>
          <w:p w14:paraId="1A41ED79" w14:textId="23E6C338" w:rsidR="00D707A5" w:rsidRPr="00676387" w:rsidRDefault="00D707A5" w:rsidP="002841B9">
            <w:pPr>
              <w:rPr>
                <w:bCs/>
                <w:sz w:val="18"/>
                <w:szCs w:val="18"/>
              </w:rPr>
            </w:pPr>
            <w:r w:rsidRPr="00786701">
              <w:rPr>
                <w:bCs/>
                <w:sz w:val="18"/>
                <w:szCs w:val="18"/>
              </w:rPr>
              <w:t>C8.2.2.1. Atbalsts audzēkņu dalībai tradicionālajos novada un valsts pasākumos</w:t>
            </w:r>
          </w:p>
        </w:tc>
        <w:tc>
          <w:tcPr>
            <w:tcW w:w="2055" w:type="dxa"/>
            <w:shd w:val="clear" w:color="auto" w:fill="FFFFFF" w:themeFill="background1"/>
          </w:tcPr>
          <w:p w14:paraId="6E400A4E" w14:textId="312AE8A8" w:rsidR="00D707A5" w:rsidRPr="00676387" w:rsidRDefault="00D707A5" w:rsidP="002841B9">
            <w:pPr>
              <w:jc w:val="center"/>
              <w:rPr>
                <w:bCs/>
                <w:sz w:val="18"/>
                <w:szCs w:val="18"/>
              </w:rPr>
            </w:pPr>
            <w:r>
              <w:rPr>
                <w:bCs/>
                <w:sz w:val="18"/>
                <w:szCs w:val="18"/>
              </w:rPr>
              <w:t>Jauns pasākums.</w:t>
            </w:r>
          </w:p>
        </w:tc>
        <w:tc>
          <w:tcPr>
            <w:tcW w:w="2056" w:type="dxa"/>
            <w:shd w:val="clear" w:color="auto" w:fill="FFFFFF" w:themeFill="background1"/>
          </w:tcPr>
          <w:p w14:paraId="73169F1D"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29D839E3" w14:textId="36737BCB"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7319480" w14:textId="1B2D7B64" w:rsidR="00D707A5" w:rsidRPr="00676387" w:rsidRDefault="00D707A5" w:rsidP="002841B9">
            <w:pPr>
              <w:jc w:val="center"/>
              <w:rPr>
                <w:bCs/>
                <w:sz w:val="18"/>
                <w:szCs w:val="18"/>
              </w:rPr>
            </w:pPr>
            <w:r>
              <w:rPr>
                <w:bCs/>
                <w:sz w:val="18"/>
                <w:szCs w:val="18"/>
              </w:rPr>
              <w:t>Pasākums dzēsts (</w:t>
            </w:r>
            <w:r w:rsidRPr="00095E3F">
              <w:rPr>
                <w:bCs/>
                <w:i/>
                <w:iCs/>
                <w:sz w:val="18"/>
                <w:szCs w:val="18"/>
              </w:rPr>
              <w:t>dublējas ar pasākumu Ā8.2.</w:t>
            </w:r>
            <w:r>
              <w:rPr>
                <w:bCs/>
                <w:i/>
                <w:iCs/>
                <w:sz w:val="18"/>
                <w:szCs w:val="18"/>
              </w:rPr>
              <w:t>2</w:t>
            </w:r>
            <w:r w:rsidRPr="00095E3F">
              <w:rPr>
                <w:bCs/>
                <w:i/>
                <w:iCs/>
                <w:sz w:val="18"/>
                <w:szCs w:val="18"/>
              </w:rPr>
              <w:t>.1.</w:t>
            </w:r>
            <w:r>
              <w:rPr>
                <w:bCs/>
                <w:sz w:val="18"/>
                <w:szCs w:val="18"/>
              </w:rPr>
              <w:t>).</w:t>
            </w:r>
          </w:p>
        </w:tc>
        <w:tc>
          <w:tcPr>
            <w:tcW w:w="2056" w:type="dxa"/>
            <w:shd w:val="clear" w:color="auto" w:fill="FFFFFF" w:themeFill="background1"/>
          </w:tcPr>
          <w:p w14:paraId="741AE6F0" w14:textId="47A933D7"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36762BF2" w14:textId="10B2CA2B" w:rsidR="00D707A5" w:rsidRPr="00B6005F" w:rsidRDefault="00437673"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663BC97" w14:textId="6E80B110" w:rsidTr="00002D5A">
        <w:tc>
          <w:tcPr>
            <w:tcW w:w="3261" w:type="dxa"/>
            <w:shd w:val="clear" w:color="auto" w:fill="FFFFFF" w:themeFill="background1"/>
          </w:tcPr>
          <w:p w14:paraId="1CE24928" w14:textId="77777777" w:rsidR="00D707A5" w:rsidRPr="00676387" w:rsidRDefault="00D707A5" w:rsidP="002841B9">
            <w:pPr>
              <w:rPr>
                <w:bCs/>
                <w:sz w:val="18"/>
                <w:szCs w:val="18"/>
              </w:rPr>
            </w:pPr>
            <w:r w:rsidRPr="00676387">
              <w:rPr>
                <w:bCs/>
                <w:sz w:val="18"/>
                <w:szCs w:val="18"/>
              </w:rPr>
              <w:t>U8.2.3: Pilnveidot audzēkņu mācību procesa radošu un kvalitatīvu norisi</w:t>
            </w:r>
          </w:p>
        </w:tc>
        <w:tc>
          <w:tcPr>
            <w:tcW w:w="2410" w:type="dxa"/>
            <w:shd w:val="clear" w:color="auto" w:fill="FFFFFF" w:themeFill="background1"/>
          </w:tcPr>
          <w:p w14:paraId="301D349C" w14:textId="63A4D8DB" w:rsidR="00D707A5" w:rsidRPr="00C17407" w:rsidRDefault="00D707A5" w:rsidP="002841B9">
            <w:pPr>
              <w:rPr>
                <w:bCs/>
                <w:sz w:val="18"/>
                <w:szCs w:val="18"/>
              </w:rPr>
            </w:pPr>
            <w:r w:rsidRPr="00C17407">
              <w:rPr>
                <w:sz w:val="18"/>
                <w:szCs w:val="18"/>
              </w:rPr>
              <w:t>C8.2.3.1. Atbalsts dalībai konkursos, festivālos, koncertos, izstādēs, meistarklasēs, projektos un citās aktivitātēs</w:t>
            </w:r>
          </w:p>
        </w:tc>
        <w:tc>
          <w:tcPr>
            <w:tcW w:w="2055" w:type="dxa"/>
            <w:shd w:val="clear" w:color="auto" w:fill="FFFFFF" w:themeFill="background1"/>
          </w:tcPr>
          <w:p w14:paraId="6B781D89" w14:textId="52E8CD69" w:rsidR="00D707A5" w:rsidRPr="00676387" w:rsidRDefault="00D707A5" w:rsidP="002841B9">
            <w:pPr>
              <w:jc w:val="center"/>
              <w:rPr>
                <w:bCs/>
                <w:sz w:val="18"/>
                <w:szCs w:val="18"/>
              </w:rPr>
            </w:pPr>
            <w:r>
              <w:rPr>
                <w:bCs/>
                <w:sz w:val="18"/>
                <w:szCs w:val="18"/>
              </w:rPr>
              <w:t>Jauns pasākums.</w:t>
            </w:r>
          </w:p>
        </w:tc>
        <w:tc>
          <w:tcPr>
            <w:tcW w:w="2056" w:type="dxa"/>
            <w:shd w:val="clear" w:color="auto" w:fill="FFFFFF" w:themeFill="background1"/>
          </w:tcPr>
          <w:p w14:paraId="45E5C1C7"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3A1C816B" w14:textId="77777777" w:rsidR="00D707A5" w:rsidRDefault="00D707A5" w:rsidP="002841B9">
            <w:pPr>
              <w:jc w:val="center"/>
              <w:rPr>
                <w:sz w:val="18"/>
                <w:szCs w:val="18"/>
              </w:rPr>
            </w:pPr>
            <w:r w:rsidRPr="00B15393">
              <w:rPr>
                <w:sz w:val="18"/>
                <w:szCs w:val="18"/>
              </w:rPr>
              <w:t xml:space="preserve">Papildināta info par plānotajiem darbības rezultātiem un </w:t>
            </w:r>
          </w:p>
          <w:p w14:paraId="7A11FAF1" w14:textId="572824E6" w:rsidR="00D707A5" w:rsidRPr="00676387" w:rsidRDefault="00D707A5" w:rsidP="002841B9">
            <w:pPr>
              <w:jc w:val="center"/>
              <w:rPr>
                <w:bCs/>
                <w:sz w:val="18"/>
                <w:szCs w:val="18"/>
              </w:rPr>
            </w:pPr>
            <w:r w:rsidRPr="00B15393">
              <w:rPr>
                <w:sz w:val="18"/>
                <w:szCs w:val="18"/>
              </w:rPr>
              <w:t>rezultatīviem rādītājiem</w:t>
            </w:r>
            <w:r>
              <w:rPr>
                <w:sz w:val="18"/>
                <w:szCs w:val="18"/>
              </w:rPr>
              <w:t>.</w:t>
            </w:r>
          </w:p>
        </w:tc>
        <w:tc>
          <w:tcPr>
            <w:tcW w:w="2055" w:type="dxa"/>
            <w:shd w:val="clear" w:color="auto" w:fill="FFFFFF" w:themeFill="background1"/>
          </w:tcPr>
          <w:p w14:paraId="1ED4D83A" w14:textId="65896E9B" w:rsidR="00D707A5" w:rsidRPr="00676387" w:rsidRDefault="00D707A5" w:rsidP="002841B9">
            <w:pPr>
              <w:jc w:val="center"/>
              <w:rPr>
                <w:bCs/>
                <w:sz w:val="18"/>
                <w:szCs w:val="18"/>
              </w:rPr>
            </w:pPr>
            <w:r>
              <w:rPr>
                <w:bCs/>
                <w:sz w:val="18"/>
                <w:szCs w:val="18"/>
              </w:rPr>
              <w:t>Pasākums dzēsts (</w:t>
            </w:r>
            <w:r w:rsidRPr="00095E3F">
              <w:rPr>
                <w:bCs/>
                <w:i/>
                <w:iCs/>
                <w:sz w:val="18"/>
                <w:szCs w:val="18"/>
              </w:rPr>
              <w:t>dublējas ar pasākumu Ā8.2.</w:t>
            </w:r>
            <w:r>
              <w:rPr>
                <w:bCs/>
                <w:i/>
                <w:iCs/>
                <w:sz w:val="18"/>
                <w:szCs w:val="18"/>
              </w:rPr>
              <w:t>3</w:t>
            </w:r>
            <w:r w:rsidRPr="00095E3F">
              <w:rPr>
                <w:bCs/>
                <w:i/>
                <w:iCs/>
                <w:sz w:val="18"/>
                <w:szCs w:val="18"/>
              </w:rPr>
              <w:t>.1.</w:t>
            </w:r>
            <w:r>
              <w:rPr>
                <w:bCs/>
                <w:sz w:val="18"/>
                <w:szCs w:val="18"/>
              </w:rPr>
              <w:t>).</w:t>
            </w:r>
          </w:p>
        </w:tc>
        <w:tc>
          <w:tcPr>
            <w:tcW w:w="2056" w:type="dxa"/>
            <w:shd w:val="clear" w:color="auto" w:fill="FFFFFF" w:themeFill="background1"/>
          </w:tcPr>
          <w:p w14:paraId="6677F977" w14:textId="36A1A425"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5A159DF5" w14:textId="590ABCB1"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CB1D8A1" w14:textId="0A59B69E" w:rsidTr="00002D5A">
        <w:tc>
          <w:tcPr>
            <w:tcW w:w="3261" w:type="dxa"/>
            <w:shd w:val="clear" w:color="auto" w:fill="FFFFFF" w:themeFill="background1"/>
          </w:tcPr>
          <w:p w14:paraId="4B46D89A" w14:textId="77777777" w:rsidR="00D707A5" w:rsidRPr="00676387" w:rsidRDefault="00D707A5" w:rsidP="002841B9">
            <w:pPr>
              <w:rPr>
                <w:bCs/>
                <w:sz w:val="18"/>
                <w:szCs w:val="18"/>
              </w:rPr>
            </w:pPr>
            <w:r w:rsidRPr="00676387">
              <w:rPr>
                <w:bCs/>
                <w:sz w:val="18"/>
                <w:szCs w:val="18"/>
              </w:rPr>
              <w:t>U8.2.4: Organizēt dažādus koncertus, festivālus, konkursus, izstādes, meistarklases profesionālās ievirzes izglītības iestādēs</w:t>
            </w:r>
          </w:p>
        </w:tc>
        <w:tc>
          <w:tcPr>
            <w:tcW w:w="2410" w:type="dxa"/>
            <w:shd w:val="clear" w:color="auto" w:fill="FFFFFF" w:themeFill="background1"/>
          </w:tcPr>
          <w:p w14:paraId="77F06D6D" w14:textId="462029B1" w:rsidR="00D707A5" w:rsidRPr="00C17407" w:rsidRDefault="00D707A5" w:rsidP="002841B9">
            <w:pPr>
              <w:rPr>
                <w:bCs/>
                <w:sz w:val="18"/>
                <w:szCs w:val="18"/>
              </w:rPr>
            </w:pPr>
            <w:r w:rsidRPr="00C17407">
              <w:rPr>
                <w:sz w:val="18"/>
                <w:szCs w:val="18"/>
              </w:rPr>
              <w:t>C8.2.4.1. Atbalsts iestādes rīkoto konkursu, festivālu organizēšanai CMMS</w:t>
            </w:r>
          </w:p>
        </w:tc>
        <w:tc>
          <w:tcPr>
            <w:tcW w:w="2055" w:type="dxa"/>
            <w:shd w:val="clear" w:color="auto" w:fill="FFFFFF" w:themeFill="background1"/>
          </w:tcPr>
          <w:p w14:paraId="5DA2D480" w14:textId="797D31B4" w:rsidR="00D707A5" w:rsidRPr="00676387" w:rsidRDefault="00D707A5" w:rsidP="002841B9">
            <w:pPr>
              <w:jc w:val="center"/>
              <w:rPr>
                <w:bCs/>
                <w:sz w:val="18"/>
                <w:szCs w:val="18"/>
              </w:rPr>
            </w:pPr>
            <w:r>
              <w:rPr>
                <w:bCs/>
                <w:sz w:val="18"/>
                <w:szCs w:val="18"/>
              </w:rPr>
              <w:t>Jauns pasākums.</w:t>
            </w:r>
          </w:p>
        </w:tc>
        <w:tc>
          <w:tcPr>
            <w:tcW w:w="2056" w:type="dxa"/>
            <w:shd w:val="clear" w:color="auto" w:fill="FFFFFF" w:themeFill="background1"/>
          </w:tcPr>
          <w:p w14:paraId="27356D49" w14:textId="3C8F7E83" w:rsidR="00D707A5" w:rsidRDefault="00D707A5" w:rsidP="002841B9">
            <w:pPr>
              <w:jc w:val="center"/>
              <w:rPr>
                <w:sz w:val="18"/>
                <w:szCs w:val="18"/>
              </w:rPr>
            </w:pPr>
            <w:r w:rsidRPr="001A3400">
              <w:rPr>
                <w:sz w:val="18"/>
                <w:szCs w:val="18"/>
              </w:rPr>
              <w:t>Precizēts pasākuma nosaukums (Uz</w:t>
            </w:r>
            <w:r>
              <w:rPr>
                <w:sz w:val="18"/>
                <w:szCs w:val="18"/>
              </w:rPr>
              <w:t xml:space="preserve"> “</w:t>
            </w:r>
            <w:r w:rsidRPr="00C17407">
              <w:rPr>
                <w:sz w:val="18"/>
                <w:szCs w:val="18"/>
              </w:rPr>
              <w:t>Atbalsts iestādes rīkoto konkursu, festivālu organizēšanai C</w:t>
            </w:r>
            <w:r>
              <w:rPr>
                <w:sz w:val="18"/>
                <w:szCs w:val="18"/>
              </w:rPr>
              <w:t>N</w:t>
            </w:r>
            <w:r w:rsidRPr="00C17407">
              <w:rPr>
                <w:sz w:val="18"/>
                <w:szCs w:val="18"/>
              </w:rPr>
              <w:t>MS</w:t>
            </w:r>
            <w:r>
              <w:rPr>
                <w:sz w:val="18"/>
                <w:szCs w:val="18"/>
              </w:rPr>
              <w:t>”).</w:t>
            </w:r>
          </w:p>
          <w:p w14:paraId="649B32E0" w14:textId="729DB4FE" w:rsidR="00D707A5" w:rsidRDefault="00D707A5" w:rsidP="002841B9">
            <w:pPr>
              <w:jc w:val="center"/>
              <w:rPr>
                <w:sz w:val="18"/>
                <w:szCs w:val="18"/>
              </w:rPr>
            </w:pPr>
            <w:r w:rsidRPr="00B15393">
              <w:rPr>
                <w:sz w:val="18"/>
                <w:szCs w:val="18"/>
              </w:rPr>
              <w:t>Precizēta informācija par atbildīgajiem</w:t>
            </w:r>
            <w:r>
              <w:rPr>
                <w:sz w:val="18"/>
                <w:szCs w:val="18"/>
              </w:rPr>
              <w:t>.</w:t>
            </w:r>
          </w:p>
          <w:p w14:paraId="4ABF0D8A" w14:textId="30FBB429"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E773536" w14:textId="2500BF23" w:rsidR="00D707A5" w:rsidRPr="00676387" w:rsidRDefault="00D707A5" w:rsidP="002841B9">
            <w:pPr>
              <w:jc w:val="center"/>
              <w:rPr>
                <w:bCs/>
                <w:sz w:val="18"/>
                <w:szCs w:val="18"/>
              </w:rPr>
            </w:pPr>
            <w:r>
              <w:rPr>
                <w:bCs/>
                <w:sz w:val="18"/>
                <w:szCs w:val="18"/>
              </w:rPr>
              <w:t>Pasākums dzēsts (</w:t>
            </w:r>
            <w:r w:rsidRPr="00095E3F">
              <w:rPr>
                <w:bCs/>
                <w:i/>
                <w:iCs/>
                <w:sz w:val="18"/>
                <w:szCs w:val="18"/>
              </w:rPr>
              <w:t>dublējas ar pasākumu Ā8.2.</w:t>
            </w:r>
            <w:r>
              <w:rPr>
                <w:bCs/>
                <w:i/>
                <w:iCs/>
                <w:sz w:val="18"/>
                <w:szCs w:val="18"/>
              </w:rPr>
              <w:t>4</w:t>
            </w:r>
            <w:r w:rsidRPr="00095E3F">
              <w:rPr>
                <w:bCs/>
                <w:i/>
                <w:iCs/>
                <w:sz w:val="18"/>
                <w:szCs w:val="18"/>
              </w:rPr>
              <w:t>.1.</w:t>
            </w:r>
            <w:r>
              <w:rPr>
                <w:bCs/>
                <w:sz w:val="18"/>
                <w:szCs w:val="18"/>
              </w:rPr>
              <w:t>).</w:t>
            </w:r>
          </w:p>
        </w:tc>
        <w:tc>
          <w:tcPr>
            <w:tcW w:w="2056" w:type="dxa"/>
            <w:shd w:val="clear" w:color="auto" w:fill="FFFFFF" w:themeFill="background1"/>
          </w:tcPr>
          <w:p w14:paraId="5E41166E" w14:textId="5C3FC286"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2EBF937B" w14:textId="0BF5C193"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23C154B4" w14:textId="0689A57C" w:rsidTr="00002D5A">
        <w:tc>
          <w:tcPr>
            <w:tcW w:w="3261" w:type="dxa"/>
            <w:shd w:val="clear" w:color="auto" w:fill="9CC2E5" w:themeFill="accent5" w:themeFillTint="99"/>
          </w:tcPr>
          <w:p w14:paraId="4D861F6B" w14:textId="63B654A2" w:rsidR="00D707A5" w:rsidRPr="00676387" w:rsidRDefault="00D707A5" w:rsidP="002841B9">
            <w:pPr>
              <w:rPr>
                <w:bCs/>
                <w:sz w:val="18"/>
                <w:szCs w:val="18"/>
              </w:rPr>
            </w:pPr>
            <w:r w:rsidRPr="00676387">
              <w:rPr>
                <w:rFonts w:eastAsia="Times New Roman"/>
                <w:b/>
                <w:sz w:val="18"/>
                <w:szCs w:val="18"/>
                <w:lang w:eastAsia="lv-LV"/>
              </w:rPr>
              <w:t>RV8.3: Interešu  izglītības īstenošana</w:t>
            </w:r>
          </w:p>
        </w:tc>
        <w:tc>
          <w:tcPr>
            <w:tcW w:w="2410" w:type="dxa"/>
            <w:shd w:val="clear" w:color="auto" w:fill="9CC2E5" w:themeFill="accent5" w:themeFillTint="99"/>
          </w:tcPr>
          <w:p w14:paraId="2D702496" w14:textId="77777777" w:rsidR="00D707A5" w:rsidRPr="00676387" w:rsidRDefault="00D707A5" w:rsidP="002841B9">
            <w:pPr>
              <w:rPr>
                <w:bCs/>
                <w:sz w:val="18"/>
                <w:szCs w:val="18"/>
              </w:rPr>
            </w:pPr>
          </w:p>
        </w:tc>
        <w:tc>
          <w:tcPr>
            <w:tcW w:w="2055" w:type="dxa"/>
            <w:shd w:val="clear" w:color="auto" w:fill="9CC2E5" w:themeFill="accent5" w:themeFillTint="99"/>
          </w:tcPr>
          <w:p w14:paraId="42386ABB"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0963526A"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425D751D"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662B3C0"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699E4AAE" w14:textId="77777777" w:rsidR="00D707A5" w:rsidRPr="00B6005F" w:rsidRDefault="00D707A5" w:rsidP="00B6005F">
            <w:pPr>
              <w:spacing w:before="60" w:after="60"/>
              <w:jc w:val="center"/>
              <w:rPr>
                <w:b/>
                <w:sz w:val="18"/>
                <w:szCs w:val="18"/>
              </w:rPr>
            </w:pPr>
          </w:p>
        </w:tc>
      </w:tr>
      <w:tr w:rsidR="00D707A5" w:rsidRPr="00676387" w14:paraId="3B7F4640" w14:textId="78A3DDBC" w:rsidTr="00002D5A">
        <w:tc>
          <w:tcPr>
            <w:tcW w:w="3261" w:type="dxa"/>
            <w:shd w:val="clear" w:color="auto" w:fill="FFFFFF" w:themeFill="background1"/>
          </w:tcPr>
          <w:p w14:paraId="1C1ABE2B" w14:textId="77777777" w:rsidR="00D707A5" w:rsidRPr="00676387" w:rsidRDefault="00D707A5" w:rsidP="002841B9">
            <w:pPr>
              <w:rPr>
                <w:bCs/>
                <w:sz w:val="18"/>
                <w:szCs w:val="18"/>
              </w:rPr>
            </w:pPr>
            <w:r w:rsidRPr="00676387">
              <w:rPr>
                <w:rFonts w:eastAsia="Times New Roman"/>
                <w:bCs/>
                <w:sz w:val="18"/>
                <w:szCs w:val="18"/>
                <w:lang w:eastAsia="lv-LV"/>
              </w:rPr>
              <w:t>U8.3.1: Attīstīt interešu / neformālo izglītību</w:t>
            </w:r>
          </w:p>
        </w:tc>
        <w:tc>
          <w:tcPr>
            <w:tcW w:w="2410" w:type="dxa"/>
            <w:shd w:val="clear" w:color="auto" w:fill="FFFFFF" w:themeFill="background1"/>
          </w:tcPr>
          <w:p w14:paraId="48FE41CD" w14:textId="53F6B151" w:rsidR="00D707A5" w:rsidRPr="00676387" w:rsidRDefault="00D707A5" w:rsidP="002841B9">
            <w:pPr>
              <w:rPr>
                <w:bCs/>
                <w:sz w:val="18"/>
                <w:szCs w:val="18"/>
              </w:rPr>
            </w:pPr>
            <w:r w:rsidRPr="00676387">
              <w:rPr>
                <w:bCs/>
                <w:sz w:val="18"/>
                <w:szCs w:val="18"/>
              </w:rPr>
              <w:t xml:space="preserve">C8.3.1.1. </w:t>
            </w:r>
            <w:r w:rsidRPr="00676387">
              <w:rPr>
                <w:bCs/>
                <w:color w:val="000000" w:themeColor="text1"/>
                <w:sz w:val="18"/>
                <w:szCs w:val="18"/>
              </w:rPr>
              <w:t>Esošās situācijas un piedāvājuma izvērtējums</w:t>
            </w:r>
          </w:p>
        </w:tc>
        <w:tc>
          <w:tcPr>
            <w:tcW w:w="2055" w:type="dxa"/>
            <w:shd w:val="clear" w:color="auto" w:fill="FFFFFF" w:themeFill="background1"/>
          </w:tcPr>
          <w:p w14:paraId="5D2F2891" w14:textId="5F8E978A"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5342D5F" w14:textId="7BF7AE1A"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6DBD8886" w14:textId="361EB51F"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1B2B75FE" w14:textId="776D60B5"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17E5E0C" w14:textId="4163525F"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054C52D2" w14:textId="27EAC9CD" w:rsidTr="00002D5A">
        <w:tc>
          <w:tcPr>
            <w:tcW w:w="3261" w:type="dxa"/>
            <w:shd w:val="clear" w:color="auto" w:fill="FFFFFF" w:themeFill="background1"/>
          </w:tcPr>
          <w:p w14:paraId="57D06E4E"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722497C6" w14:textId="2000CB16" w:rsidR="00D707A5" w:rsidRPr="00676387" w:rsidRDefault="00D707A5" w:rsidP="002841B9">
            <w:pPr>
              <w:rPr>
                <w:bCs/>
                <w:sz w:val="18"/>
                <w:szCs w:val="18"/>
              </w:rPr>
            </w:pPr>
            <w:r w:rsidRPr="00676387">
              <w:rPr>
                <w:bCs/>
                <w:sz w:val="18"/>
                <w:szCs w:val="18"/>
              </w:rPr>
              <w:t>C8.3.1.2. Interešu izglītības kvalitātes, piedāvājuma un pieejamības pilnveidošana.</w:t>
            </w:r>
          </w:p>
        </w:tc>
        <w:tc>
          <w:tcPr>
            <w:tcW w:w="2055" w:type="dxa"/>
            <w:shd w:val="clear" w:color="auto" w:fill="FFFFFF" w:themeFill="background1"/>
          </w:tcPr>
          <w:p w14:paraId="00DF8749" w14:textId="65EDDB39" w:rsidR="00D707A5" w:rsidRPr="00676387" w:rsidRDefault="00D707A5" w:rsidP="002841B9">
            <w:pPr>
              <w:jc w:val="center"/>
              <w:rPr>
                <w:bCs/>
                <w:color w:val="000000"/>
                <w:sz w:val="18"/>
                <w:szCs w:val="18"/>
                <w:shd w:val="clear" w:color="auto" w:fill="F8F8F8"/>
              </w:rPr>
            </w:pPr>
            <w:r w:rsidRPr="00B15393">
              <w:rPr>
                <w:sz w:val="18"/>
                <w:szCs w:val="18"/>
              </w:rPr>
              <w:t>Precizēta informācija par atbildīgajiem</w:t>
            </w:r>
            <w:r>
              <w:rPr>
                <w:sz w:val="18"/>
                <w:szCs w:val="18"/>
              </w:rPr>
              <w:t>.</w:t>
            </w:r>
          </w:p>
        </w:tc>
        <w:tc>
          <w:tcPr>
            <w:tcW w:w="2056" w:type="dxa"/>
            <w:shd w:val="clear" w:color="auto" w:fill="FFFFFF" w:themeFill="background1"/>
          </w:tcPr>
          <w:p w14:paraId="1A55B4D8" w14:textId="5ACD6AD6"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65077438" w14:textId="523DDBDD"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6" w:type="dxa"/>
            <w:shd w:val="clear" w:color="auto" w:fill="FFFFFF" w:themeFill="background1"/>
          </w:tcPr>
          <w:p w14:paraId="6A02850F" w14:textId="3A23F2EB"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54C9656" w14:textId="04237E09"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8B4D2E8" w14:textId="16304B6B" w:rsidTr="00002D5A">
        <w:tc>
          <w:tcPr>
            <w:tcW w:w="3261" w:type="dxa"/>
            <w:shd w:val="clear" w:color="auto" w:fill="FFFFFF" w:themeFill="background1"/>
          </w:tcPr>
          <w:p w14:paraId="596B5FA3"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0740CCAE" w14:textId="3BB79D4C" w:rsidR="00D707A5" w:rsidRPr="00676387" w:rsidRDefault="00D707A5" w:rsidP="002841B9">
            <w:pPr>
              <w:rPr>
                <w:bCs/>
                <w:sz w:val="18"/>
                <w:szCs w:val="18"/>
              </w:rPr>
            </w:pPr>
            <w:r w:rsidRPr="00676387">
              <w:rPr>
                <w:bCs/>
                <w:sz w:val="18"/>
                <w:szCs w:val="18"/>
              </w:rPr>
              <w:t xml:space="preserve">C8.3.1.3. </w:t>
            </w:r>
            <w:r w:rsidRPr="00676387">
              <w:rPr>
                <w:bCs/>
                <w:color w:val="000000" w:themeColor="text1"/>
                <w:sz w:val="18"/>
                <w:szCs w:val="18"/>
              </w:rPr>
              <w:t>Informatīvā un metodiskā atbalsta nodrošināšana  maksas interešu izglītības pakalpojumu sniedzējiem</w:t>
            </w:r>
          </w:p>
        </w:tc>
        <w:tc>
          <w:tcPr>
            <w:tcW w:w="2055" w:type="dxa"/>
            <w:shd w:val="clear" w:color="auto" w:fill="FFFFFF" w:themeFill="background1"/>
          </w:tcPr>
          <w:p w14:paraId="3676D209"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5BF8E83B" w14:textId="63496A8B"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6F20209" w14:textId="668797CE"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3D4514F9" w14:textId="49377DB5"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1E42581F" w14:textId="102B0242"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55CA0A2E" w14:textId="3ADE3548"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57FE576A" w14:textId="42F57D66" w:rsidTr="00002D5A">
        <w:tc>
          <w:tcPr>
            <w:tcW w:w="3261" w:type="dxa"/>
            <w:shd w:val="clear" w:color="auto" w:fill="FFFFFF" w:themeFill="background1"/>
          </w:tcPr>
          <w:p w14:paraId="3F5DFCD4"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13B922FD" w14:textId="5C1417EB" w:rsidR="00D707A5" w:rsidRPr="00676387" w:rsidRDefault="00D707A5" w:rsidP="002841B9">
            <w:pPr>
              <w:rPr>
                <w:bCs/>
                <w:sz w:val="18"/>
                <w:szCs w:val="18"/>
              </w:rPr>
            </w:pPr>
            <w:r w:rsidRPr="00676387">
              <w:rPr>
                <w:bCs/>
                <w:sz w:val="18"/>
                <w:szCs w:val="18"/>
              </w:rPr>
              <w:t xml:space="preserve">C8.3.1.4. </w:t>
            </w:r>
            <w:r w:rsidRPr="00676387">
              <w:rPr>
                <w:bCs/>
                <w:color w:val="000000" w:themeColor="text1"/>
                <w:sz w:val="18"/>
                <w:szCs w:val="18"/>
              </w:rPr>
              <w:t>Bērniem un jauniešiem populāru jaunu interešu pulciņu ieviešana</w:t>
            </w:r>
          </w:p>
        </w:tc>
        <w:tc>
          <w:tcPr>
            <w:tcW w:w="2055" w:type="dxa"/>
            <w:shd w:val="clear" w:color="auto" w:fill="FFFFFF" w:themeFill="background1"/>
          </w:tcPr>
          <w:p w14:paraId="408012CF" w14:textId="3E530C35" w:rsidR="00D707A5" w:rsidRPr="001911AD"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C5E734F" w14:textId="7AD7B41E"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1E7A4497" w14:textId="21C3B1F8" w:rsidR="00D707A5" w:rsidRPr="00A1042E" w:rsidRDefault="00D707A5" w:rsidP="002841B9">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53A612BF" w14:textId="5D024C22"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5ED8811A" w14:textId="79AEEE95"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1FF6FDB3" w14:textId="32DDB47D" w:rsidTr="00002D5A">
        <w:tc>
          <w:tcPr>
            <w:tcW w:w="3261" w:type="dxa"/>
            <w:shd w:val="clear" w:color="auto" w:fill="FFFFFF" w:themeFill="background1"/>
          </w:tcPr>
          <w:p w14:paraId="00D7BAEB"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6F2A6FF5" w14:textId="7952E6FD" w:rsidR="00D707A5" w:rsidRPr="00676387" w:rsidRDefault="00D707A5" w:rsidP="002841B9">
            <w:pPr>
              <w:rPr>
                <w:bCs/>
                <w:sz w:val="18"/>
                <w:szCs w:val="18"/>
              </w:rPr>
            </w:pPr>
            <w:r w:rsidRPr="00676387">
              <w:rPr>
                <w:bCs/>
                <w:sz w:val="18"/>
                <w:szCs w:val="18"/>
              </w:rPr>
              <w:t xml:space="preserve">C8.3.1.5. </w:t>
            </w:r>
            <w:r w:rsidRPr="00676387">
              <w:rPr>
                <w:bCs/>
                <w:color w:val="000000" w:themeColor="text1"/>
                <w:sz w:val="18"/>
                <w:szCs w:val="18"/>
              </w:rPr>
              <w:t>Interešu pulciņu dalībnieku piedalīšanās jomas pasākumos vietējā mērogā un starptautiskā līmenī</w:t>
            </w:r>
          </w:p>
        </w:tc>
        <w:tc>
          <w:tcPr>
            <w:tcW w:w="2055" w:type="dxa"/>
            <w:shd w:val="clear" w:color="auto" w:fill="FFFFFF" w:themeFill="background1"/>
          </w:tcPr>
          <w:p w14:paraId="76BDDC11"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4A15F8C0" w14:textId="079198F5"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7F4AE99" w14:textId="4025CD86"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10DAFD0D" w14:textId="4F418F5A"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22</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3C2A8A8E" w14:textId="3C2F89FF"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7E61E46A" w14:textId="4703CBC1"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3FC00E8A" w14:textId="0C84C1E1" w:rsidTr="00002D5A">
        <w:tc>
          <w:tcPr>
            <w:tcW w:w="3261" w:type="dxa"/>
            <w:shd w:val="clear" w:color="auto" w:fill="FFFFFF" w:themeFill="background1"/>
          </w:tcPr>
          <w:p w14:paraId="6CEA038D" w14:textId="77777777" w:rsidR="00D707A5" w:rsidRPr="00676387" w:rsidRDefault="00D707A5" w:rsidP="002841B9">
            <w:pPr>
              <w:rPr>
                <w:rFonts w:eastAsia="Times New Roman"/>
                <w:bCs/>
                <w:sz w:val="18"/>
                <w:szCs w:val="18"/>
                <w:lang w:eastAsia="lv-LV"/>
              </w:rPr>
            </w:pPr>
          </w:p>
        </w:tc>
        <w:tc>
          <w:tcPr>
            <w:tcW w:w="2410" w:type="dxa"/>
            <w:shd w:val="clear" w:color="auto" w:fill="FFFFFF" w:themeFill="background1"/>
          </w:tcPr>
          <w:p w14:paraId="68971CB3" w14:textId="683157D5" w:rsidR="00D707A5" w:rsidRPr="00676387" w:rsidRDefault="00D707A5" w:rsidP="002841B9">
            <w:pPr>
              <w:rPr>
                <w:bCs/>
                <w:sz w:val="18"/>
                <w:szCs w:val="18"/>
              </w:rPr>
            </w:pPr>
            <w:r w:rsidRPr="00676387">
              <w:rPr>
                <w:bCs/>
                <w:sz w:val="18"/>
                <w:szCs w:val="18"/>
              </w:rPr>
              <w:t>C8.3.1.6. Pulciņu skolotāju meistarības celšana (kursi, pieredzes apmaiņa)</w:t>
            </w:r>
          </w:p>
        </w:tc>
        <w:tc>
          <w:tcPr>
            <w:tcW w:w="2055" w:type="dxa"/>
            <w:shd w:val="clear" w:color="auto" w:fill="FFFFFF" w:themeFill="background1"/>
          </w:tcPr>
          <w:p w14:paraId="0834EF33" w14:textId="46C530FD"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6" w:type="dxa"/>
            <w:shd w:val="clear" w:color="auto" w:fill="FFFFFF" w:themeFill="background1"/>
          </w:tcPr>
          <w:p w14:paraId="71C927C7" w14:textId="4F312A9A" w:rsidR="00D707A5" w:rsidRPr="00676387" w:rsidRDefault="00D707A5" w:rsidP="002841B9">
            <w:pPr>
              <w:jc w:val="center"/>
              <w:rPr>
                <w:bCs/>
                <w:color w:val="000000" w:themeColor="text1"/>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4D07FC98" w14:textId="432BA209"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2</w:t>
            </w:r>
            <w:r w:rsidRPr="00B15393">
              <w:rPr>
                <w:sz w:val="18"/>
                <w:szCs w:val="18"/>
              </w:rPr>
              <w:t>.).</w:t>
            </w:r>
          </w:p>
        </w:tc>
        <w:tc>
          <w:tcPr>
            <w:tcW w:w="2056" w:type="dxa"/>
            <w:shd w:val="clear" w:color="auto" w:fill="FFFFFF" w:themeFill="background1"/>
          </w:tcPr>
          <w:p w14:paraId="4672446F" w14:textId="06CDC6B8"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5C0E8285" w14:textId="77AC8E3E"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20BB334A" w14:textId="33B2017B" w:rsidTr="00002D5A">
        <w:tc>
          <w:tcPr>
            <w:tcW w:w="3261" w:type="dxa"/>
            <w:shd w:val="clear" w:color="auto" w:fill="FFFFFF" w:themeFill="background1"/>
          </w:tcPr>
          <w:p w14:paraId="1CB6D367" w14:textId="77777777" w:rsidR="00D707A5" w:rsidRPr="00676387" w:rsidRDefault="00D707A5" w:rsidP="002841B9">
            <w:pPr>
              <w:rPr>
                <w:bCs/>
                <w:sz w:val="18"/>
                <w:szCs w:val="18"/>
              </w:rPr>
            </w:pPr>
            <w:r w:rsidRPr="00676387">
              <w:rPr>
                <w:bCs/>
                <w:sz w:val="18"/>
                <w:szCs w:val="18"/>
              </w:rPr>
              <w:t>U8.3.2: Attīstīt vides izglītību</w:t>
            </w:r>
          </w:p>
        </w:tc>
        <w:tc>
          <w:tcPr>
            <w:tcW w:w="2410" w:type="dxa"/>
            <w:shd w:val="clear" w:color="auto" w:fill="FFFFFF" w:themeFill="background1"/>
          </w:tcPr>
          <w:p w14:paraId="2CD8DB34" w14:textId="5CC31B61" w:rsidR="00D707A5" w:rsidRPr="00676387" w:rsidRDefault="00D707A5" w:rsidP="002841B9">
            <w:pPr>
              <w:rPr>
                <w:bCs/>
                <w:sz w:val="18"/>
                <w:szCs w:val="18"/>
              </w:rPr>
            </w:pPr>
            <w:r w:rsidRPr="00676387">
              <w:rPr>
                <w:bCs/>
                <w:sz w:val="18"/>
                <w:szCs w:val="18"/>
              </w:rPr>
              <w:t>C8.3.2.1. “Zaļās” domāšanas veicināšana</w:t>
            </w:r>
          </w:p>
        </w:tc>
        <w:tc>
          <w:tcPr>
            <w:tcW w:w="2055" w:type="dxa"/>
            <w:shd w:val="clear" w:color="auto" w:fill="FFFFFF" w:themeFill="background1"/>
          </w:tcPr>
          <w:p w14:paraId="165E29FE" w14:textId="60FCDC02" w:rsidR="00D707A5" w:rsidRPr="001911AD"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357DAF6B" w14:textId="3D9B6C35"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31BF73EA" w14:textId="59BF3E56"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8CE9BE5" w14:textId="1F4D3479"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EEFAB5E" w14:textId="12830D4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B3D21D7" w14:textId="5B8E0D43" w:rsidTr="00002D5A">
        <w:tc>
          <w:tcPr>
            <w:tcW w:w="3261" w:type="dxa"/>
            <w:shd w:val="clear" w:color="auto" w:fill="FFFFFF" w:themeFill="background1"/>
          </w:tcPr>
          <w:p w14:paraId="67EEF5E7" w14:textId="77777777" w:rsidR="00D707A5" w:rsidRPr="00676387" w:rsidRDefault="00D707A5" w:rsidP="002841B9">
            <w:pPr>
              <w:rPr>
                <w:bCs/>
                <w:sz w:val="18"/>
                <w:szCs w:val="18"/>
              </w:rPr>
            </w:pPr>
          </w:p>
        </w:tc>
        <w:tc>
          <w:tcPr>
            <w:tcW w:w="2410" w:type="dxa"/>
            <w:shd w:val="clear" w:color="auto" w:fill="FFFFFF" w:themeFill="background1"/>
          </w:tcPr>
          <w:p w14:paraId="555C8F62" w14:textId="5E9DC42F" w:rsidR="00D707A5" w:rsidRPr="00676387" w:rsidRDefault="00D707A5" w:rsidP="002841B9">
            <w:pPr>
              <w:rPr>
                <w:bCs/>
                <w:sz w:val="18"/>
                <w:szCs w:val="18"/>
              </w:rPr>
            </w:pPr>
            <w:r w:rsidRPr="00676387">
              <w:rPr>
                <w:bCs/>
                <w:sz w:val="18"/>
                <w:szCs w:val="18"/>
              </w:rPr>
              <w:t>C8.3.2.2. Informatīvu stendu izvietošana dabas parkā “Piejūra”</w:t>
            </w:r>
          </w:p>
        </w:tc>
        <w:tc>
          <w:tcPr>
            <w:tcW w:w="2055" w:type="dxa"/>
            <w:shd w:val="clear" w:color="auto" w:fill="FFFFFF" w:themeFill="background1"/>
          </w:tcPr>
          <w:p w14:paraId="5AF59517" w14:textId="58F27D62" w:rsidR="00D707A5" w:rsidRPr="001911AD"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1A65822D" w14:textId="180483C8"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33FC4A0" w14:textId="18C7624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0670486" w14:textId="6FE2BF33"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39FB48E" w14:textId="48A02B70"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AA56C1A" w14:textId="50DE9708" w:rsidTr="00002D5A">
        <w:tc>
          <w:tcPr>
            <w:tcW w:w="3261" w:type="dxa"/>
            <w:shd w:val="clear" w:color="auto" w:fill="FFFFFF" w:themeFill="background1"/>
          </w:tcPr>
          <w:p w14:paraId="2BFFA432" w14:textId="77777777" w:rsidR="00D707A5" w:rsidRPr="00676387" w:rsidRDefault="00D707A5" w:rsidP="002841B9">
            <w:pPr>
              <w:rPr>
                <w:bCs/>
                <w:sz w:val="18"/>
                <w:szCs w:val="18"/>
              </w:rPr>
            </w:pPr>
          </w:p>
        </w:tc>
        <w:tc>
          <w:tcPr>
            <w:tcW w:w="2410" w:type="dxa"/>
            <w:shd w:val="clear" w:color="auto" w:fill="FFFFFF" w:themeFill="background1"/>
          </w:tcPr>
          <w:p w14:paraId="094AEB08" w14:textId="7466B702" w:rsidR="00D707A5" w:rsidRPr="00676387" w:rsidRDefault="00D707A5" w:rsidP="002841B9">
            <w:pPr>
              <w:rPr>
                <w:bCs/>
                <w:sz w:val="18"/>
                <w:szCs w:val="18"/>
              </w:rPr>
            </w:pPr>
            <w:r w:rsidRPr="00676387">
              <w:rPr>
                <w:bCs/>
                <w:sz w:val="18"/>
                <w:szCs w:val="18"/>
              </w:rPr>
              <w:t>C8.3.2.3. Tūristiem domātu dabas izglītības pasākumu izstrāde</w:t>
            </w:r>
          </w:p>
        </w:tc>
        <w:tc>
          <w:tcPr>
            <w:tcW w:w="2055" w:type="dxa"/>
            <w:shd w:val="clear" w:color="auto" w:fill="FFFFFF" w:themeFill="background1"/>
          </w:tcPr>
          <w:p w14:paraId="116454DC"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1A2755B8" w14:textId="37702B12"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72103614" w14:textId="69CF1ABC"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2F78CFB" w14:textId="3411188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DE872CB" w14:textId="68CDFF09"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654FA08" w14:textId="43AF43B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8FB4796" w14:textId="0508BC82" w:rsidTr="00002D5A">
        <w:tc>
          <w:tcPr>
            <w:tcW w:w="3261" w:type="dxa"/>
            <w:shd w:val="clear" w:color="auto" w:fill="9CC2E5" w:themeFill="accent5" w:themeFillTint="99"/>
          </w:tcPr>
          <w:p w14:paraId="4BE8E492" w14:textId="62CCDD38" w:rsidR="00D707A5" w:rsidRPr="00676387" w:rsidRDefault="00D707A5" w:rsidP="002841B9">
            <w:pPr>
              <w:rPr>
                <w:bCs/>
                <w:sz w:val="18"/>
                <w:szCs w:val="18"/>
              </w:rPr>
            </w:pPr>
            <w:r w:rsidRPr="00676387">
              <w:rPr>
                <w:b/>
                <w:sz w:val="18"/>
                <w:szCs w:val="18"/>
              </w:rPr>
              <w:t>RV8.4: Mūžizglītības, neformālās un tālākizglītības sekmēšana</w:t>
            </w:r>
          </w:p>
        </w:tc>
        <w:tc>
          <w:tcPr>
            <w:tcW w:w="2410" w:type="dxa"/>
            <w:shd w:val="clear" w:color="auto" w:fill="9CC2E5" w:themeFill="accent5" w:themeFillTint="99"/>
          </w:tcPr>
          <w:p w14:paraId="40958CA1" w14:textId="77777777" w:rsidR="00D707A5" w:rsidRPr="00676387" w:rsidRDefault="00D707A5" w:rsidP="002841B9">
            <w:pPr>
              <w:rPr>
                <w:bCs/>
                <w:sz w:val="18"/>
                <w:szCs w:val="18"/>
              </w:rPr>
            </w:pPr>
          </w:p>
        </w:tc>
        <w:tc>
          <w:tcPr>
            <w:tcW w:w="2055" w:type="dxa"/>
            <w:shd w:val="clear" w:color="auto" w:fill="9CC2E5" w:themeFill="accent5" w:themeFillTint="99"/>
          </w:tcPr>
          <w:p w14:paraId="4440E34A"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085C6FD1"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5D3A67E9"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4B13E52"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3B347229" w14:textId="77777777" w:rsidR="00D707A5" w:rsidRPr="00B6005F" w:rsidRDefault="00D707A5" w:rsidP="00B6005F">
            <w:pPr>
              <w:spacing w:before="60" w:after="60"/>
              <w:jc w:val="center"/>
              <w:rPr>
                <w:b/>
                <w:sz w:val="18"/>
                <w:szCs w:val="18"/>
              </w:rPr>
            </w:pPr>
          </w:p>
        </w:tc>
      </w:tr>
      <w:tr w:rsidR="00D707A5" w:rsidRPr="00676387" w14:paraId="2DAE9B70" w14:textId="660C6BCE" w:rsidTr="00002D5A">
        <w:tc>
          <w:tcPr>
            <w:tcW w:w="3261" w:type="dxa"/>
            <w:shd w:val="clear" w:color="auto" w:fill="FFFFFF" w:themeFill="background1"/>
          </w:tcPr>
          <w:p w14:paraId="7E1E0D6C" w14:textId="522B5DCA" w:rsidR="00D707A5" w:rsidRPr="00676387" w:rsidRDefault="00D707A5" w:rsidP="002841B9">
            <w:pPr>
              <w:rPr>
                <w:bCs/>
                <w:sz w:val="18"/>
                <w:szCs w:val="18"/>
              </w:rPr>
            </w:pPr>
            <w:r w:rsidRPr="00676387">
              <w:rPr>
                <w:bCs/>
                <w:sz w:val="18"/>
                <w:szCs w:val="18"/>
              </w:rPr>
              <w:t>U8.4.1: Plānot un ieviest mūžizglītības kursus</w:t>
            </w:r>
          </w:p>
        </w:tc>
        <w:tc>
          <w:tcPr>
            <w:tcW w:w="2410" w:type="dxa"/>
            <w:shd w:val="clear" w:color="auto" w:fill="FFFFFF" w:themeFill="background1"/>
          </w:tcPr>
          <w:p w14:paraId="61F5F6AC" w14:textId="192EB4E6" w:rsidR="00D707A5" w:rsidRPr="00676387" w:rsidRDefault="00D707A5" w:rsidP="002841B9">
            <w:pPr>
              <w:rPr>
                <w:bCs/>
                <w:sz w:val="18"/>
                <w:szCs w:val="18"/>
              </w:rPr>
            </w:pPr>
            <w:r w:rsidRPr="00676387">
              <w:rPr>
                <w:bCs/>
                <w:sz w:val="18"/>
                <w:szCs w:val="18"/>
              </w:rPr>
              <w:t xml:space="preserve">C8.4.1.1. </w:t>
            </w:r>
            <w:r w:rsidRPr="00676387">
              <w:rPr>
                <w:bCs/>
                <w:color w:val="000000" w:themeColor="text1"/>
                <w:sz w:val="18"/>
                <w:szCs w:val="18"/>
              </w:rPr>
              <w:t>Mūžizglītības aktivitāšu īstenošana</w:t>
            </w:r>
          </w:p>
        </w:tc>
        <w:tc>
          <w:tcPr>
            <w:tcW w:w="2055" w:type="dxa"/>
            <w:shd w:val="clear" w:color="auto" w:fill="FFFFFF" w:themeFill="background1"/>
          </w:tcPr>
          <w:p w14:paraId="3CE45A00"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340509DD" w14:textId="7B6CB69D"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05833E9" w14:textId="19C44C30"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12CC3635" w14:textId="0EE5CBE2" w:rsidR="00D707A5" w:rsidRPr="00676387" w:rsidRDefault="00D707A5" w:rsidP="002841B9">
            <w:pPr>
              <w:jc w:val="center"/>
              <w:rPr>
                <w:bCs/>
                <w:color w:val="000000" w:themeColor="text1"/>
                <w:sz w:val="18"/>
                <w:szCs w:val="18"/>
              </w:rPr>
            </w:pPr>
            <w:r>
              <w:rPr>
                <w:bCs/>
                <w:sz w:val="18"/>
                <w:szCs w:val="18"/>
              </w:rPr>
              <w:t>Nav veiktas.</w:t>
            </w:r>
          </w:p>
        </w:tc>
        <w:tc>
          <w:tcPr>
            <w:tcW w:w="2056" w:type="dxa"/>
            <w:shd w:val="clear" w:color="auto" w:fill="FFFFFF" w:themeFill="background1"/>
          </w:tcPr>
          <w:p w14:paraId="3F484A73" w14:textId="41BDF1AF"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0590A0AC" w14:textId="35C505F7"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41DB5B0" w14:textId="18708A01" w:rsidTr="00002D5A">
        <w:tc>
          <w:tcPr>
            <w:tcW w:w="3261" w:type="dxa"/>
            <w:shd w:val="clear" w:color="auto" w:fill="FFFFFF" w:themeFill="background1"/>
          </w:tcPr>
          <w:p w14:paraId="5D5A16B1" w14:textId="77777777" w:rsidR="00D707A5" w:rsidRPr="00676387" w:rsidRDefault="00D707A5" w:rsidP="002841B9">
            <w:pPr>
              <w:rPr>
                <w:bCs/>
                <w:sz w:val="18"/>
                <w:szCs w:val="18"/>
              </w:rPr>
            </w:pPr>
          </w:p>
        </w:tc>
        <w:tc>
          <w:tcPr>
            <w:tcW w:w="2410" w:type="dxa"/>
            <w:shd w:val="clear" w:color="auto" w:fill="FFFFFF" w:themeFill="background1"/>
          </w:tcPr>
          <w:p w14:paraId="64257B36" w14:textId="6B2C5ACF" w:rsidR="00D707A5" w:rsidRPr="00676387" w:rsidRDefault="00D707A5" w:rsidP="002841B9">
            <w:pPr>
              <w:rPr>
                <w:bCs/>
                <w:sz w:val="18"/>
                <w:szCs w:val="18"/>
              </w:rPr>
            </w:pPr>
            <w:r w:rsidRPr="00676387">
              <w:rPr>
                <w:bCs/>
                <w:sz w:val="18"/>
                <w:szCs w:val="18"/>
              </w:rPr>
              <w:t xml:space="preserve">C8.4.1.2. </w:t>
            </w:r>
            <w:r w:rsidRPr="00676387">
              <w:rPr>
                <w:bCs/>
                <w:color w:val="000000" w:themeColor="text1"/>
                <w:sz w:val="18"/>
                <w:szCs w:val="18"/>
              </w:rPr>
              <w:t>Aptaujas organizēšana iedzīvotājiem</w:t>
            </w:r>
          </w:p>
        </w:tc>
        <w:tc>
          <w:tcPr>
            <w:tcW w:w="2055" w:type="dxa"/>
            <w:shd w:val="clear" w:color="auto" w:fill="FFFFFF" w:themeFill="background1"/>
          </w:tcPr>
          <w:p w14:paraId="0CF4AA93" w14:textId="74D82C67" w:rsidR="00D707A5" w:rsidRPr="00676387" w:rsidRDefault="00D707A5" w:rsidP="002841B9">
            <w:pPr>
              <w:jc w:val="center"/>
              <w:rPr>
                <w:bCs/>
                <w:color w:val="000000" w:themeColor="text1"/>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14088B8" w14:textId="1AAB8B42"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43C9C0FA" w14:textId="20CB475D" w:rsidR="00D707A5" w:rsidRPr="00676387" w:rsidRDefault="00D707A5" w:rsidP="002841B9">
            <w:pPr>
              <w:jc w:val="center"/>
              <w:rPr>
                <w:bCs/>
                <w:color w:val="000000" w:themeColor="text1"/>
                <w:sz w:val="18"/>
                <w:szCs w:val="18"/>
              </w:rPr>
            </w:pPr>
            <w:r>
              <w:rPr>
                <w:bCs/>
                <w:sz w:val="18"/>
                <w:szCs w:val="18"/>
              </w:rPr>
              <w:t>Nav veiktas.</w:t>
            </w:r>
          </w:p>
        </w:tc>
        <w:tc>
          <w:tcPr>
            <w:tcW w:w="2056" w:type="dxa"/>
            <w:shd w:val="clear" w:color="auto" w:fill="FFFFFF" w:themeFill="background1"/>
          </w:tcPr>
          <w:p w14:paraId="2DFD1143" w14:textId="2EED9241"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306AFF96" w14:textId="3F125746"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6D8AB55E" w14:textId="13DBF250" w:rsidTr="00002D5A">
        <w:tc>
          <w:tcPr>
            <w:tcW w:w="3261" w:type="dxa"/>
            <w:shd w:val="clear" w:color="auto" w:fill="FFFFFF" w:themeFill="background1"/>
          </w:tcPr>
          <w:p w14:paraId="2B6BC430" w14:textId="77777777" w:rsidR="00D707A5" w:rsidRPr="00676387" w:rsidRDefault="00D707A5" w:rsidP="002841B9">
            <w:pPr>
              <w:rPr>
                <w:bCs/>
                <w:sz w:val="18"/>
                <w:szCs w:val="18"/>
              </w:rPr>
            </w:pPr>
            <w:r w:rsidRPr="00676387">
              <w:rPr>
                <w:bCs/>
                <w:sz w:val="18"/>
                <w:szCs w:val="18"/>
              </w:rPr>
              <w:t>U8.4.2: Veicināt pieaugušo izglītību</w:t>
            </w:r>
          </w:p>
        </w:tc>
        <w:tc>
          <w:tcPr>
            <w:tcW w:w="2410" w:type="dxa"/>
            <w:shd w:val="clear" w:color="auto" w:fill="FFFFFF" w:themeFill="background1"/>
          </w:tcPr>
          <w:p w14:paraId="60522799" w14:textId="6EDD9079" w:rsidR="00D707A5" w:rsidRPr="00676387" w:rsidRDefault="00D707A5" w:rsidP="002841B9">
            <w:pPr>
              <w:rPr>
                <w:bCs/>
                <w:sz w:val="18"/>
                <w:szCs w:val="18"/>
              </w:rPr>
            </w:pPr>
            <w:r w:rsidRPr="00676387">
              <w:rPr>
                <w:bCs/>
                <w:sz w:val="18"/>
                <w:szCs w:val="18"/>
              </w:rPr>
              <w:t xml:space="preserve">C8.4.2.1. </w:t>
            </w:r>
            <w:r w:rsidRPr="00676387">
              <w:rPr>
                <w:bCs/>
                <w:color w:val="000000" w:themeColor="text1"/>
                <w:sz w:val="18"/>
                <w:szCs w:val="18"/>
              </w:rPr>
              <w:t>Tālākizglītības pieprasījuma noskaidrošana un tālākizglītības  plānošana izglītības iestāžu pedagogiem</w:t>
            </w:r>
          </w:p>
        </w:tc>
        <w:tc>
          <w:tcPr>
            <w:tcW w:w="2055" w:type="dxa"/>
            <w:shd w:val="clear" w:color="auto" w:fill="FFFFFF" w:themeFill="background1"/>
          </w:tcPr>
          <w:p w14:paraId="0837C993"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4AC60155" w14:textId="18381888"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w:t>
            </w:r>
            <w:r w:rsidRPr="00A1042E">
              <w:rPr>
                <w:sz w:val="18"/>
                <w:szCs w:val="18"/>
              </w:rPr>
              <w:t>2027. uz 2022.-2027.).</w:t>
            </w:r>
          </w:p>
        </w:tc>
        <w:tc>
          <w:tcPr>
            <w:tcW w:w="2056" w:type="dxa"/>
            <w:shd w:val="clear" w:color="auto" w:fill="FFFFFF" w:themeFill="background1"/>
          </w:tcPr>
          <w:p w14:paraId="292DF12C" w14:textId="420A10D5"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6289EFE9" w14:textId="317D7F5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0C5B00F" w14:textId="6B108C9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7EBB236" w14:textId="6282A9B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93EE03E" w14:textId="2820C8F1" w:rsidTr="00002D5A">
        <w:tc>
          <w:tcPr>
            <w:tcW w:w="3261" w:type="dxa"/>
            <w:shd w:val="clear" w:color="auto" w:fill="FFFFFF" w:themeFill="background1"/>
          </w:tcPr>
          <w:p w14:paraId="005C2271" w14:textId="77777777" w:rsidR="00D707A5" w:rsidRPr="00676387" w:rsidRDefault="00D707A5" w:rsidP="002841B9">
            <w:pPr>
              <w:rPr>
                <w:bCs/>
                <w:sz w:val="18"/>
                <w:szCs w:val="18"/>
              </w:rPr>
            </w:pPr>
          </w:p>
        </w:tc>
        <w:tc>
          <w:tcPr>
            <w:tcW w:w="2410" w:type="dxa"/>
            <w:shd w:val="clear" w:color="auto" w:fill="FFFFFF" w:themeFill="background1"/>
          </w:tcPr>
          <w:p w14:paraId="69A20837" w14:textId="693757A0" w:rsidR="00D707A5" w:rsidRPr="00676387" w:rsidRDefault="00D707A5" w:rsidP="002841B9">
            <w:pPr>
              <w:rPr>
                <w:bCs/>
                <w:sz w:val="18"/>
                <w:szCs w:val="18"/>
              </w:rPr>
            </w:pPr>
            <w:r w:rsidRPr="00676387">
              <w:rPr>
                <w:bCs/>
                <w:sz w:val="18"/>
                <w:szCs w:val="18"/>
              </w:rPr>
              <w:t xml:space="preserve">C8.4.2.2. </w:t>
            </w:r>
            <w:r w:rsidRPr="00676387">
              <w:rPr>
                <w:bCs/>
                <w:color w:val="000000" w:themeColor="text1"/>
                <w:sz w:val="18"/>
                <w:szCs w:val="18"/>
              </w:rPr>
              <w:t>Tālākizglītības pieprasījuma noskaidrošana un tālākizglītības  plānošana novada iedzīvotājiem</w:t>
            </w:r>
          </w:p>
        </w:tc>
        <w:tc>
          <w:tcPr>
            <w:tcW w:w="2055" w:type="dxa"/>
            <w:shd w:val="clear" w:color="auto" w:fill="FFFFFF" w:themeFill="background1"/>
          </w:tcPr>
          <w:p w14:paraId="7831BA58"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0822048C" w14:textId="26C6BB22"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1C151334" w14:textId="17349B84"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6F8E6909" w14:textId="6EB8CD3C" w:rsidR="00D707A5" w:rsidRPr="00676387" w:rsidRDefault="00D707A5" w:rsidP="002841B9">
            <w:pPr>
              <w:jc w:val="center"/>
              <w:rPr>
                <w:bCs/>
                <w:color w:val="000000" w:themeColor="text1"/>
                <w:sz w:val="18"/>
                <w:szCs w:val="18"/>
              </w:rPr>
            </w:pPr>
            <w:r>
              <w:rPr>
                <w:bCs/>
                <w:sz w:val="18"/>
                <w:szCs w:val="18"/>
              </w:rPr>
              <w:t>Nav veiktas.</w:t>
            </w:r>
          </w:p>
        </w:tc>
        <w:tc>
          <w:tcPr>
            <w:tcW w:w="2056" w:type="dxa"/>
            <w:shd w:val="clear" w:color="auto" w:fill="FFFFFF" w:themeFill="background1"/>
          </w:tcPr>
          <w:p w14:paraId="4560727C" w14:textId="74EF94C3"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0CC97AD4" w14:textId="5E8CA56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7E7D4A9" w14:textId="2879D01D" w:rsidTr="00002D5A">
        <w:tc>
          <w:tcPr>
            <w:tcW w:w="3261" w:type="dxa"/>
            <w:shd w:val="clear" w:color="auto" w:fill="FFFFFF" w:themeFill="background1"/>
          </w:tcPr>
          <w:p w14:paraId="3A8B5454" w14:textId="77777777" w:rsidR="00D707A5" w:rsidRPr="00676387" w:rsidRDefault="00D707A5" w:rsidP="002841B9">
            <w:pPr>
              <w:rPr>
                <w:bCs/>
                <w:sz w:val="18"/>
                <w:szCs w:val="18"/>
              </w:rPr>
            </w:pPr>
          </w:p>
        </w:tc>
        <w:tc>
          <w:tcPr>
            <w:tcW w:w="2410" w:type="dxa"/>
            <w:shd w:val="clear" w:color="auto" w:fill="FFFFFF" w:themeFill="background1"/>
          </w:tcPr>
          <w:p w14:paraId="0E2EE8F8" w14:textId="100F0696" w:rsidR="00D707A5" w:rsidRPr="00676387" w:rsidRDefault="00D707A5" w:rsidP="002841B9">
            <w:pPr>
              <w:rPr>
                <w:bCs/>
                <w:sz w:val="18"/>
                <w:szCs w:val="18"/>
              </w:rPr>
            </w:pPr>
            <w:r w:rsidRPr="00676387">
              <w:rPr>
                <w:bCs/>
                <w:sz w:val="18"/>
                <w:szCs w:val="18"/>
              </w:rPr>
              <w:t xml:space="preserve">C8.4.2.3. </w:t>
            </w:r>
            <w:r w:rsidRPr="00676387">
              <w:rPr>
                <w:bCs/>
                <w:color w:val="000000" w:themeColor="text1"/>
                <w:sz w:val="18"/>
                <w:szCs w:val="18"/>
              </w:rPr>
              <w:t>Pašvaldības tīmekļvietnē, sociālajos tīklos un preses izdevumā ievietot informāciju par piedāvātajām programmām</w:t>
            </w:r>
          </w:p>
        </w:tc>
        <w:tc>
          <w:tcPr>
            <w:tcW w:w="2055" w:type="dxa"/>
            <w:shd w:val="clear" w:color="auto" w:fill="FFFFFF" w:themeFill="background1"/>
          </w:tcPr>
          <w:p w14:paraId="38AC2C64" w14:textId="0270EFD6" w:rsidR="00D707A5" w:rsidRPr="00676387" w:rsidRDefault="00D707A5" w:rsidP="002841B9">
            <w:pPr>
              <w:jc w:val="center"/>
              <w:rPr>
                <w:bCs/>
                <w:color w:val="000000" w:themeColor="text1"/>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02FB7F1" w14:textId="583ECC27"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5" w:type="dxa"/>
            <w:shd w:val="clear" w:color="auto" w:fill="FFFFFF" w:themeFill="background1"/>
          </w:tcPr>
          <w:p w14:paraId="01B07A90" w14:textId="42A66D8F" w:rsidR="00D707A5" w:rsidRPr="00676387" w:rsidRDefault="00D707A5" w:rsidP="002841B9">
            <w:pPr>
              <w:jc w:val="center"/>
              <w:rPr>
                <w:bCs/>
                <w:color w:val="000000" w:themeColor="text1"/>
                <w:sz w:val="18"/>
                <w:szCs w:val="18"/>
              </w:rPr>
            </w:pPr>
            <w:r>
              <w:rPr>
                <w:bCs/>
                <w:sz w:val="18"/>
                <w:szCs w:val="18"/>
              </w:rPr>
              <w:t>Nav veiktas.</w:t>
            </w:r>
          </w:p>
        </w:tc>
        <w:tc>
          <w:tcPr>
            <w:tcW w:w="2056" w:type="dxa"/>
            <w:shd w:val="clear" w:color="auto" w:fill="FFFFFF" w:themeFill="background1"/>
          </w:tcPr>
          <w:p w14:paraId="6A5A89E7" w14:textId="262AF759" w:rsidR="00D707A5" w:rsidRPr="00676387" w:rsidRDefault="00D707A5" w:rsidP="002841B9">
            <w:pPr>
              <w:jc w:val="center"/>
              <w:rPr>
                <w:bCs/>
                <w:color w:val="000000" w:themeColor="text1"/>
                <w:sz w:val="18"/>
                <w:szCs w:val="18"/>
              </w:rPr>
            </w:pPr>
            <w:r>
              <w:rPr>
                <w:bCs/>
                <w:sz w:val="18"/>
                <w:szCs w:val="18"/>
              </w:rPr>
              <w:t>Nav veiktas.</w:t>
            </w:r>
          </w:p>
        </w:tc>
        <w:tc>
          <w:tcPr>
            <w:tcW w:w="1559" w:type="dxa"/>
            <w:shd w:val="clear" w:color="auto" w:fill="FFFFFF" w:themeFill="background1"/>
          </w:tcPr>
          <w:p w14:paraId="6431ABBE" w14:textId="3DAAE2E9"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3AED24DB" w14:textId="6096959A" w:rsidTr="00002D5A">
        <w:tc>
          <w:tcPr>
            <w:tcW w:w="3261" w:type="dxa"/>
            <w:shd w:val="clear" w:color="auto" w:fill="FFFFFF" w:themeFill="background1"/>
          </w:tcPr>
          <w:p w14:paraId="7D5CD387" w14:textId="32356711" w:rsidR="00D707A5" w:rsidRPr="00676387" w:rsidRDefault="00D707A5" w:rsidP="002841B9">
            <w:pPr>
              <w:rPr>
                <w:bCs/>
                <w:sz w:val="18"/>
                <w:szCs w:val="18"/>
              </w:rPr>
            </w:pPr>
            <w:r w:rsidRPr="00676387">
              <w:rPr>
                <w:bCs/>
                <w:sz w:val="18"/>
                <w:szCs w:val="18"/>
              </w:rPr>
              <w:t>U8.4.3: Sniegt informāciju un atbalstu jauniešiem uzņēmējdarbības uzsākšanai</w:t>
            </w:r>
          </w:p>
        </w:tc>
        <w:tc>
          <w:tcPr>
            <w:tcW w:w="2410" w:type="dxa"/>
            <w:shd w:val="clear" w:color="auto" w:fill="FFFFFF" w:themeFill="background1"/>
          </w:tcPr>
          <w:p w14:paraId="6D2BCFF6" w14:textId="1E8974D4" w:rsidR="00D707A5" w:rsidRPr="00676387" w:rsidRDefault="00D707A5" w:rsidP="002841B9">
            <w:pPr>
              <w:rPr>
                <w:bCs/>
                <w:sz w:val="18"/>
                <w:szCs w:val="18"/>
              </w:rPr>
            </w:pPr>
            <w:r w:rsidRPr="00676387">
              <w:rPr>
                <w:bCs/>
                <w:sz w:val="18"/>
                <w:szCs w:val="18"/>
              </w:rPr>
              <w:t>C8.4.3.1. Apmācību, pasākumu organizēšana bērnu un jauniešu izglītošanai par uzņēmējdarbību</w:t>
            </w:r>
          </w:p>
        </w:tc>
        <w:tc>
          <w:tcPr>
            <w:tcW w:w="2055" w:type="dxa"/>
            <w:shd w:val="clear" w:color="auto" w:fill="FFFFFF" w:themeFill="background1"/>
          </w:tcPr>
          <w:p w14:paraId="140C33B4"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44D5FC30" w14:textId="332847CC"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038A5F6" w14:textId="7C2ACCA8"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7843B71D" w14:textId="05C5DD0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8D4D130" w14:textId="595FEA9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BF61F46" w14:textId="54B1656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8A9D431" w14:textId="7C1A6A3D" w:rsidTr="00002D5A">
        <w:tc>
          <w:tcPr>
            <w:tcW w:w="3261" w:type="dxa"/>
            <w:shd w:val="clear" w:color="auto" w:fill="FFFFFF" w:themeFill="background1"/>
          </w:tcPr>
          <w:p w14:paraId="3A2BDF11" w14:textId="77777777" w:rsidR="00D707A5" w:rsidRPr="00676387" w:rsidRDefault="00D707A5" w:rsidP="002841B9">
            <w:pPr>
              <w:rPr>
                <w:bCs/>
                <w:sz w:val="18"/>
                <w:szCs w:val="18"/>
              </w:rPr>
            </w:pPr>
          </w:p>
        </w:tc>
        <w:tc>
          <w:tcPr>
            <w:tcW w:w="2410" w:type="dxa"/>
            <w:shd w:val="clear" w:color="auto" w:fill="FFFFFF" w:themeFill="background1"/>
          </w:tcPr>
          <w:p w14:paraId="40194F17" w14:textId="7E051A0C" w:rsidR="00D707A5" w:rsidRPr="00676387" w:rsidRDefault="00D707A5" w:rsidP="002841B9">
            <w:pPr>
              <w:rPr>
                <w:bCs/>
                <w:sz w:val="18"/>
                <w:szCs w:val="18"/>
              </w:rPr>
            </w:pPr>
            <w:r w:rsidRPr="00676387">
              <w:rPr>
                <w:bCs/>
                <w:sz w:val="18"/>
                <w:szCs w:val="18"/>
              </w:rPr>
              <w:t>C8.4.3.2. Informatīvā un praktiskā atbalsta veicināšana jauniešu uzņēmējdarbības uzsākšanai</w:t>
            </w:r>
          </w:p>
        </w:tc>
        <w:tc>
          <w:tcPr>
            <w:tcW w:w="2055" w:type="dxa"/>
            <w:shd w:val="clear" w:color="auto" w:fill="FFFFFF" w:themeFill="background1"/>
          </w:tcPr>
          <w:p w14:paraId="18D086A5"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5FBFCE0" w14:textId="12CA2204"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F20D6D8" w14:textId="10FA36BB"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39DF0286" w14:textId="12BDBD86"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B70914B" w14:textId="4FB6C9B1"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C6A8DA3" w14:textId="348B5710"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9D03BDD" w14:textId="3EC87A36" w:rsidTr="00002D5A">
        <w:tc>
          <w:tcPr>
            <w:tcW w:w="3261" w:type="dxa"/>
            <w:shd w:val="clear" w:color="auto" w:fill="FFFFFF" w:themeFill="background1"/>
          </w:tcPr>
          <w:p w14:paraId="36ABC94A" w14:textId="77777777" w:rsidR="00D707A5" w:rsidRPr="00676387" w:rsidRDefault="00D707A5" w:rsidP="002841B9">
            <w:pPr>
              <w:rPr>
                <w:bCs/>
                <w:sz w:val="18"/>
                <w:szCs w:val="18"/>
              </w:rPr>
            </w:pPr>
            <w:r w:rsidRPr="00676387">
              <w:rPr>
                <w:bCs/>
                <w:sz w:val="18"/>
                <w:szCs w:val="18"/>
              </w:rPr>
              <w:t>U8.4.4: Īstenot pašvaldības finansētus un atbalstītus bērnu un jauniešu biznesa ideju konkursus</w:t>
            </w:r>
          </w:p>
        </w:tc>
        <w:tc>
          <w:tcPr>
            <w:tcW w:w="2410" w:type="dxa"/>
            <w:shd w:val="clear" w:color="auto" w:fill="FFFFFF" w:themeFill="background1"/>
          </w:tcPr>
          <w:p w14:paraId="7755ECA7" w14:textId="0233620D" w:rsidR="00D707A5" w:rsidRPr="00676387" w:rsidRDefault="00D707A5" w:rsidP="002841B9">
            <w:pPr>
              <w:rPr>
                <w:bCs/>
                <w:sz w:val="18"/>
                <w:szCs w:val="18"/>
              </w:rPr>
            </w:pPr>
            <w:r w:rsidRPr="00676387">
              <w:rPr>
                <w:bCs/>
                <w:sz w:val="18"/>
                <w:szCs w:val="18"/>
              </w:rPr>
              <w:t>C8.4.4.1. Atbalsts bērnu un jauniešu iniciatīvu un biznesa ideju projektu organizēšanai un īstenošanai</w:t>
            </w:r>
          </w:p>
        </w:tc>
        <w:tc>
          <w:tcPr>
            <w:tcW w:w="2055" w:type="dxa"/>
            <w:shd w:val="clear" w:color="auto" w:fill="FFFFFF" w:themeFill="background1"/>
          </w:tcPr>
          <w:p w14:paraId="3664BB87" w14:textId="58F7EE9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17B036F" w14:textId="3071708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73F878C" w14:textId="141C7EF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B3FF7F9" w14:textId="4C92E57D"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2C0534D9" w14:textId="6097E152"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30D4E15" w14:textId="5EC92A65" w:rsidTr="00002D5A">
        <w:tc>
          <w:tcPr>
            <w:tcW w:w="3261" w:type="dxa"/>
            <w:shd w:val="clear" w:color="auto" w:fill="FFFFFF" w:themeFill="background1"/>
          </w:tcPr>
          <w:p w14:paraId="26E131DE" w14:textId="6CBA760D" w:rsidR="00D707A5" w:rsidRPr="00676387" w:rsidRDefault="00D707A5" w:rsidP="002841B9">
            <w:pPr>
              <w:rPr>
                <w:bCs/>
                <w:sz w:val="18"/>
                <w:szCs w:val="18"/>
              </w:rPr>
            </w:pPr>
            <w:r w:rsidRPr="00676387">
              <w:rPr>
                <w:bCs/>
                <w:sz w:val="18"/>
                <w:szCs w:val="18"/>
              </w:rPr>
              <w:t>U8.4.5: Veicināt jauniešu nodarbinātību</w:t>
            </w:r>
          </w:p>
        </w:tc>
        <w:tc>
          <w:tcPr>
            <w:tcW w:w="2410" w:type="dxa"/>
            <w:shd w:val="clear" w:color="auto" w:fill="FFFFFF" w:themeFill="background1"/>
          </w:tcPr>
          <w:p w14:paraId="2842C7D3" w14:textId="7A92CABD" w:rsidR="00D707A5" w:rsidRPr="00676387" w:rsidRDefault="00D707A5" w:rsidP="002841B9">
            <w:pPr>
              <w:rPr>
                <w:bCs/>
                <w:sz w:val="18"/>
                <w:szCs w:val="18"/>
              </w:rPr>
            </w:pPr>
            <w:r w:rsidRPr="00676387">
              <w:rPr>
                <w:bCs/>
                <w:sz w:val="18"/>
                <w:szCs w:val="18"/>
              </w:rPr>
              <w:t>C8.4.5.1. Karjeras izglītības pasākumu organizēšana</w:t>
            </w:r>
          </w:p>
        </w:tc>
        <w:tc>
          <w:tcPr>
            <w:tcW w:w="2055" w:type="dxa"/>
            <w:shd w:val="clear" w:color="auto" w:fill="FFFFFF" w:themeFill="background1"/>
          </w:tcPr>
          <w:p w14:paraId="41718868"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4F8A9A5" w14:textId="3B8AC4E4"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290D70F" w14:textId="48F1DB52"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39975C87" w14:textId="243EC56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EC5671A" w14:textId="652F9CB6"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66C3C0E" w14:textId="3DABDED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19532DB" w14:textId="6148DD58" w:rsidTr="00002D5A">
        <w:tc>
          <w:tcPr>
            <w:tcW w:w="3261" w:type="dxa"/>
            <w:shd w:val="clear" w:color="auto" w:fill="FFFFFF" w:themeFill="background1"/>
          </w:tcPr>
          <w:p w14:paraId="09A04408" w14:textId="77777777" w:rsidR="00D707A5" w:rsidRPr="00676387" w:rsidRDefault="00D707A5" w:rsidP="002841B9">
            <w:pPr>
              <w:rPr>
                <w:bCs/>
                <w:sz w:val="18"/>
                <w:szCs w:val="18"/>
              </w:rPr>
            </w:pPr>
          </w:p>
        </w:tc>
        <w:tc>
          <w:tcPr>
            <w:tcW w:w="2410" w:type="dxa"/>
            <w:shd w:val="clear" w:color="auto" w:fill="FFFFFF" w:themeFill="background1"/>
          </w:tcPr>
          <w:p w14:paraId="645EA59F" w14:textId="4735DCEC" w:rsidR="00D707A5" w:rsidRPr="00676387" w:rsidRDefault="00D707A5" w:rsidP="002841B9">
            <w:pPr>
              <w:rPr>
                <w:bCs/>
                <w:sz w:val="18"/>
                <w:szCs w:val="18"/>
              </w:rPr>
            </w:pPr>
            <w:r w:rsidRPr="00676387">
              <w:rPr>
                <w:bCs/>
                <w:sz w:val="18"/>
                <w:szCs w:val="18"/>
              </w:rPr>
              <w:t>C8.4.5.2. Mācību prakses vietu nodrošināšana jauniešiem pašvaldības iestādēs un novadā esošo uzņēmumos</w:t>
            </w:r>
          </w:p>
        </w:tc>
        <w:tc>
          <w:tcPr>
            <w:tcW w:w="2055" w:type="dxa"/>
            <w:shd w:val="clear" w:color="auto" w:fill="FFFFFF" w:themeFill="background1"/>
          </w:tcPr>
          <w:p w14:paraId="2C7300AC"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1E049FE0" w14:textId="52ED8007"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276296B" w14:textId="0177BB19"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7A1FCDED" w14:textId="1728092A"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12BF80E" w14:textId="6E9BE55B"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3606743" w14:textId="0590554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145E6CA" w14:textId="64665D90" w:rsidTr="00002D5A">
        <w:tc>
          <w:tcPr>
            <w:tcW w:w="3261" w:type="dxa"/>
            <w:shd w:val="clear" w:color="auto" w:fill="FFFFFF" w:themeFill="background1"/>
          </w:tcPr>
          <w:p w14:paraId="19C9F15B" w14:textId="77777777" w:rsidR="00D707A5" w:rsidRPr="00676387" w:rsidRDefault="00D707A5" w:rsidP="002841B9">
            <w:pPr>
              <w:rPr>
                <w:bCs/>
                <w:sz w:val="18"/>
                <w:szCs w:val="18"/>
              </w:rPr>
            </w:pPr>
          </w:p>
        </w:tc>
        <w:tc>
          <w:tcPr>
            <w:tcW w:w="2410" w:type="dxa"/>
            <w:shd w:val="clear" w:color="auto" w:fill="FFFFFF" w:themeFill="background1"/>
          </w:tcPr>
          <w:p w14:paraId="733CDDD6" w14:textId="33A8CB9D" w:rsidR="00D707A5" w:rsidRPr="00676387" w:rsidRDefault="00D707A5" w:rsidP="002841B9">
            <w:pPr>
              <w:rPr>
                <w:bCs/>
                <w:sz w:val="18"/>
                <w:szCs w:val="18"/>
              </w:rPr>
            </w:pPr>
            <w:r w:rsidRPr="00676387">
              <w:rPr>
                <w:bCs/>
                <w:sz w:val="18"/>
                <w:szCs w:val="18"/>
              </w:rPr>
              <w:t>C8.4.5.3. Skolēnu un jauniešu nodarbinātības veicināšana un brīvprātīgā darba prakses izveide</w:t>
            </w:r>
          </w:p>
        </w:tc>
        <w:tc>
          <w:tcPr>
            <w:tcW w:w="2055" w:type="dxa"/>
            <w:shd w:val="clear" w:color="auto" w:fill="FFFFFF" w:themeFill="background1"/>
          </w:tcPr>
          <w:p w14:paraId="01175A46" w14:textId="15002DF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7EEE8E6" w14:textId="1C73F320"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2369A59C" w14:textId="5F3F917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7031FD3" w14:textId="6DBABBD5"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620508D" w14:textId="0D23DAE9"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E2DD156" w14:textId="60BF18FF" w:rsidTr="00002D5A">
        <w:tc>
          <w:tcPr>
            <w:tcW w:w="3261" w:type="dxa"/>
            <w:shd w:val="clear" w:color="auto" w:fill="1F4E79" w:themeFill="accent5" w:themeFillShade="80"/>
          </w:tcPr>
          <w:p w14:paraId="52053DC6" w14:textId="7B99D56C" w:rsidR="00D707A5" w:rsidRPr="00676387" w:rsidRDefault="00D707A5" w:rsidP="002841B9">
            <w:pPr>
              <w:rPr>
                <w:bCs/>
                <w:sz w:val="18"/>
                <w:szCs w:val="18"/>
              </w:rPr>
            </w:pPr>
            <w:r w:rsidRPr="00676387">
              <w:rPr>
                <w:b/>
                <w:color w:val="000000" w:themeColor="text1"/>
                <w:sz w:val="18"/>
                <w:szCs w:val="18"/>
              </w:rPr>
              <w:t>VTP9: Daudzveidīgu sociālo un veselības pakalpojumu pieejamība</w:t>
            </w:r>
          </w:p>
        </w:tc>
        <w:tc>
          <w:tcPr>
            <w:tcW w:w="2410" w:type="dxa"/>
            <w:shd w:val="clear" w:color="auto" w:fill="1F4E79" w:themeFill="accent5" w:themeFillShade="80"/>
          </w:tcPr>
          <w:p w14:paraId="2E1FC21A" w14:textId="77777777" w:rsidR="00D707A5" w:rsidRPr="00676387" w:rsidRDefault="00D707A5" w:rsidP="002841B9">
            <w:pPr>
              <w:rPr>
                <w:bCs/>
                <w:sz w:val="18"/>
                <w:szCs w:val="18"/>
              </w:rPr>
            </w:pPr>
          </w:p>
        </w:tc>
        <w:tc>
          <w:tcPr>
            <w:tcW w:w="2055" w:type="dxa"/>
            <w:shd w:val="clear" w:color="auto" w:fill="1F4E79" w:themeFill="accent5" w:themeFillShade="80"/>
          </w:tcPr>
          <w:p w14:paraId="13662BE0"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51ADEE57"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189D61C4"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68BC4DBB"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1E2EDE6F" w14:textId="77777777" w:rsidR="00D707A5" w:rsidRPr="00B6005F" w:rsidRDefault="00D707A5" w:rsidP="00B6005F">
            <w:pPr>
              <w:spacing w:before="60" w:after="60"/>
              <w:jc w:val="center"/>
              <w:rPr>
                <w:b/>
                <w:sz w:val="18"/>
                <w:szCs w:val="18"/>
              </w:rPr>
            </w:pPr>
          </w:p>
        </w:tc>
      </w:tr>
      <w:tr w:rsidR="00D707A5" w:rsidRPr="00676387" w14:paraId="64F7BB2C" w14:textId="0717FC1A" w:rsidTr="00002D5A">
        <w:tc>
          <w:tcPr>
            <w:tcW w:w="3261" w:type="dxa"/>
            <w:shd w:val="clear" w:color="auto" w:fill="9CC2E5" w:themeFill="accent5" w:themeFillTint="99"/>
            <w:vAlign w:val="center"/>
          </w:tcPr>
          <w:p w14:paraId="11700DE5" w14:textId="6AF6FD39" w:rsidR="00D707A5" w:rsidRPr="00676387" w:rsidRDefault="00D707A5" w:rsidP="002841B9">
            <w:pPr>
              <w:rPr>
                <w:bCs/>
                <w:sz w:val="18"/>
                <w:szCs w:val="18"/>
              </w:rPr>
            </w:pPr>
            <w:r w:rsidRPr="00676387">
              <w:rPr>
                <w:b/>
                <w:sz w:val="18"/>
                <w:szCs w:val="18"/>
              </w:rPr>
              <w:t>RV9.1: Sociālo pakalpojumu un sociālās palīdzības kvalitātes un pieejamības paaugstināšana visā novada teritorijā</w:t>
            </w:r>
          </w:p>
        </w:tc>
        <w:tc>
          <w:tcPr>
            <w:tcW w:w="2410" w:type="dxa"/>
            <w:shd w:val="clear" w:color="auto" w:fill="9CC2E5" w:themeFill="accent5" w:themeFillTint="99"/>
          </w:tcPr>
          <w:p w14:paraId="12D1B2BB" w14:textId="77777777" w:rsidR="00D707A5" w:rsidRPr="00676387" w:rsidRDefault="00D707A5" w:rsidP="002841B9">
            <w:pPr>
              <w:rPr>
                <w:bCs/>
                <w:sz w:val="18"/>
                <w:szCs w:val="18"/>
              </w:rPr>
            </w:pPr>
          </w:p>
        </w:tc>
        <w:tc>
          <w:tcPr>
            <w:tcW w:w="2055" w:type="dxa"/>
            <w:shd w:val="clear" w:color="auto" w:fill="9CC2E5" w:themeFill="accent5" w:themeFillTint="99"/>
          </w:tcPr>
          <w:p w14:paraId="11C26DAD"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6AF65319"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06DECA57"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C052095"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3E2F38A1" w14:textId="77777777" w:rsidR="00D707A5" w:rsidRPr="00B6005F" w:rsidRDefault="00D707A5" w:rsidP="00B6005F">
            <w:pPr>
              <w:spacing w:before="60" w:after="60"/>
              <w:jc w:val="center"/>
              <w:rPr>
                <w:b/>
                <w:sz w:val="18"/>
                <w:szCs w:val="18"/>
              </w:rPr>
            </w:pPr>
          </w:p>
        </w:tc>
      </w:tr>
      <w:tr w:rsidR="00D707A5" w:rsidRPr="00676387" w14:paraId="3695E19D" w14:textId="349C4165" w:rsidTr="00002D5A">
        <w:tc>
          <w:tcPr>
            <w:tcW w:w="3261" w:type="dxa"/>
            <w:shd w:val="clear" w:color="auto" w:fill="FFFFFF" w:themeFill="background1"/>
          </w:tcPr>
          <w:p w14:paraId="3B1BFFF3" w14:textId="77777777" w:rsidR="00D707A5" w:rsidRPr="00676387" w:rsidRDefault="00D707A5" w:rsidP="002841B9">
            <w:pPr>
              <w:rPr>
                <w:bCs/>
                <w:sz w:val="18"/>
                <w:szCs w:val="18"/>
              </w:rPr>
            </w:pPr>
            <w:r w:rsidRPr="00676387">
              <w:rPr>
                <w:bCs/>
                <w:sz w:val="18"/>
                <w:szCs w:val="18"/>
              </w:rPr>
              <w:t>U9.1.1: Paaugstināt esošo sociālo pakalpojumu kvalitāti un sekmēt pieejamību visā novada teritorijā</w:t>
            </w:r>
          </w:p>
        </w:tc>
        <w:tc>
          <w:tcPr>
            <w:tcW w:w="2410" w:type="dxa"/>
            <w:shd w:val="clear" w:color="auto" w:fill="D9D9D9" w:themeFill="background1" w:themeFillShade="D9"/>
          </w:tcPr>
          <w:p w14:paraId="3C36DB21" w14:textId="3A17E85F" w:rsidR="00D707A5" w:rsidRPr="00676387" w:rsidRDefault="00D707A5" w:rsidP="002841B9">
            <w:pPr>
              <w:rPr>
                <w:bCs/>
                <w:sz w:val="18"/>
                <w:szCs w:val="18"/>
              </w:rPr>
            </w:pPr>
            <w:r w:rsidRPr="00676387">
              <w:rPr>
                <w:bCs/>
                <w:sz w:val="18"/>
                <w:szCs w:val="18"/>
              </w:rPr>
              <w:t>C9.1.1.1. Sociālās rehabilitācijas nodrošināšana ģimenei un bērnam ar īpašām vajadzībām vai ierobežotām iespējām</w:t>
            </w:r>
          </w:p>
        </w:tc>
        <w:tc>
          <w:tcPr>
            <w:tcW w:w="2055" w:type="dxa"/>
            <w:shd w:val="clear" w:color="auto" w:fill="D9D9D9" w:themeFill="background1" w:themeFillShade="D9"/>
          </w:tcPr>
          <w:p w14:paraId="1F815044" w14:textId="5675B02D"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EF0FAEC" w14:textId="30DE827B" w:rsidR="00D707A5" w:rsidRPr="00676387" w:rsidRDefault="00D707A5" w:rsidP="002841B9">
            <w:pPr>
              <w:jc w:val="center"/>
              <w:rPr>
                <w:bCs/>
                <w:sz w:val="18"/>
                <w:szCs w:val="18"/>
              </w:rPr>
            </w:pPr>
            <w:r w:rsidRPr="00646A82">
              <w:rPr>
                <w:bCs/>
                <w:color w:val="000000" w:themeColor="text1"/>
                <w:sz w:val="18"/>
                <w:szCs w:val="18"/>
              </w:rPr>
              <w:t>Nav veiktas.</w:t>
            </w:r>
          </w:p>
        </w:tc>
        <w:tc>
          <w:tcPr>
            <w:tcW w:w="2055" w:type="dxa"/>
            <w:shd w:val="clear" w:color="auto" w:fill="D9D9D9" w:themeFill="background1" w:themeFillShade="D9"/>
          </w:tcPr>
          <w:p w14:paraId="3DD70EBE" w14:textId="2A00D83B"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7E5D7526" w14:textId="2FC4CA40"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69858F6A" w14:textId="69597A2C"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03B40BA" w14:textId="43DBB98A" w:rsidTr="00002D5A">
        <w:tc>
          <w:tcPr>
            <w:tcW w:w="3261" w:type="dxa"/>
            <w:shd w:val="clear" w:color="auto" w:fill="FFFFFF" w:themeFill="background1"/>
          </w:tcPr>
          <w:p w14:paraId="57D51713" w14:textId="77777777" w:rsidR="00D707A5" w:rsidRPr="00676387" w:rsidRDefault="00D707A5" w:rsidP="002841B9">
            <w:pPr>
              <w:rPr>
                <w:bCs/>
                <w:sz w:val="18"/>
                <w:szCs w:val="18"/>
              </w:rPr>
            </w:pPr>
          </w:p>
        </w:tc>
        <w:tc>
          <w:tcPr>
            <w:tcW w:w="2410" w:type="dxa"/>
            <w:shd w:val="clear" w:color="auto" w:fill="D9D9D9" w:themeFill="background1" w:themeFillShade="D9"/>
          </w:tcPr>
          <w:p w14:paraId="24E31DC7" w14:textId="3B51D3FA" w:rsidR="00D707A5" w:rsidRPr="00676387" w:rsidRDefault="00D707A5" w:rsidP="002841B9">
            <w:pPr>
              <w:rPr>
                <w:bCs/>
                <w:sz w:val="18"/>
                <w:szCs w:val="18"/>
              </w:rPr>
            </w:pPr>
            <w:r w:rsidRPr="00676387">
              <w:rPr>
                <w:bCs/>
                <w:sz w:val="18"/>
                <w:szCs w:val="18"/>
              </w:rPr>
              <w:t>C9.1.1.2. Individuālas pieejas veicināšana ģimenēm, kurās ir bērns vai pieaugušais  ar invaliditāti</w:t>
            </w:r>
          </w:p>
        </w:tc>
        <w:tc>
          <w:tcPr>
            <w:tcW w:w="2055" w:type="dxa"/>
            <w:shd w:val="clear" w:color="auto" w:fill="D9D9D9" w:themeFill="background1" w:themeFillShade="D9"/>
          </w:tcPr>
          <w:p w14:paraId="37FA2805" w14:textId="7BF48ACE"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12DE21A9" w14:textId="634065AC" w:rsidR="00D707A5" w:rsidRPr="00676387" w:rsidRDefault="00D707A5" w:rsidP="002841B9">
            <w:pPr>
              <w:jc w:val="center"/>
              <w:rPr>
                <w:bCs/>
                <w:sz w:val="18"/>
                <w:szCs w:val="18"/>
              </w:rPr>
            </w:pPr>
            <w:r w:rsidRPr="00646A82">
              <w:rPr>
                <w:bCs/>
                <w:color w:val="000000" w:themeColor="text1"/>
                <w:sz w:val="18"/>
                <w:szCs w:val="18"/>
              </w:rPr>
              <w:t>Nav veiktas.</w:t>
            </w:r>
          </w:p>
        </w:tc>
        <w:tc>
          <w:tcPr>
            <w:tcW w:w="2055" w:type="dxa"/>
            <w:shd w:val="clear" w:color="auto" w:fill="D9D9D9" w:themeFill="background1" w:themeFillShade="D9"/>
          </w:tcPr>
          <w:p w14:paraId="6EBDFBB3" w14:textId="7D740D9F"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096E01C9" w14:textId="2B8FB412"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5F69A96A" w14:textId="28B0E6AB"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C7D9218" w14:textId="73952FE1" w:rsidTr="00002D5A">
        <w:tc>
          <w:tcPr>
            <w:tcW w:w="3261" w:type="dxa"/>
            <w:shd w:val="clear" w:color="auto" w:fill="FFFFFF" w:themeFill="background1"/>
          </w:tcPr>
          <w:p w14:paraId="47B8A70D" w14:textId="77777777" w:rsidR="00D707A5" w:rsidRPr="00676387" w:rsidRDefault="00D707A5" w:rsidP="002841B9">
            <w:pPr>
              <w:rPr>
                <w:bCs/>
                <w:sz w:val="18"/>
                <w:szCs w:val="18"/>
              </w:rPr>
            </w:pPr>
          </w:p>
        </w:tc>
        <w:tc>
          <w:tcPr>
            <w:tcW w:w="2410" w:type="dxa"/>
            <w:shd w:val="clear" w:color="auto" w:fill="FFFFFF" w:themeFill="background1"/>
          </w:tcPr>
          <w:p w14:paraId="11ED667B" w14:textId="1BE6AD17" w:rsidR="00D707A5" w:rsidRPr="00676387" w:rsidRDefault="00D707A5" w:rsidP="002841B9">
            <w:pPr>
              <w:rPr>
                <w:bCs/>
                <w:sz w:val="18"/>
                <w:szCs w:val="18"/>
              </w:rPr>
            </w:pPr>
            <w:r w:rsidRPr="00676387">
              <w:rPr>
                <w:bCs/>
                <w:sz w:val="18"/>
                <w:szCs w:val="18"/>
              </w:rPr>
              <w:t>C9.1.1.3. Apdraudējuma risku mazināšana bērnu un jauniešu fiziskai un emocionālai integrēšanai sabiedrībā</w:t>
            </w:r>
          </w:p>
        </w:tc>
        <w:tc>
          <w:tcPr>
            <w:tcW w:w="2055" w:type="dxa"/>
            <w:shd w:val="clear" w:color="auto" w:fill="FFFFFF" w:themeFill="background1"/>
          </w:tcPr>
          <w:p w14:paraId="5B813E78" w14:textId="6F7E0695"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8466DDE" w14:textId="38897225" w:rsidR="00D707A5" w:rsidRPr="00676387" w:rsidRDefault="00D707A5" w:rsidP="002841B9">
            <w:pPr>
              <w:jc w:val="center"/>
              <w:rPr>
                <w:bCs/>
                <w:sz w:val="18"/>
                <w:szCs w:val="18"/>
              </w:rPr>
            </w:pPr>
            <w:r w:rsidRPr="00646A82">
              <w:rPr>
                <w:bCs/>
                <w:color w:val="000000" w:themeColor="text1"/>
                <w:sz w:val="18"/>
                <w:szCs w:val="18"/>
              </w:rPr>
              <w:t>Nav veiktas.</w:t>
            </w:r>
          </w:p>
        </w:tc>
        <w:tc>
          <w:tcPr>
            <w:tcW w:w="2055" w:type="dxa"/>
            <w:shd w:val="clear" w:color="auto" w:fill="FFFFFF" w:themeFill="background1"/>
          </w:tcPr>
          <w:p w14:paraId="10F1A32F" w14:textId="683B83D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10E0B22" w14:textId="42FBE09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D5ACBEA" w14:textId="258DEB3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098FE4A" w14:textId="5F4DAF8A" w:rsidTr="00002D5A">
        <w:tc>
          <w:tcPr>
            <w:tcW w:w="3261" w:type="dxa"/>
            <w:shd w:val="clear" w:color="auto" w:fill="FFFFFF" w:themeFill="background1"/>
          </w:tcPr>
          <w:p w14:paraId="50B657D8" w14:textId="77777777" w:rsidR="00D707A5" w:rsidRPr="00676387" w:rsidRDefault="00D707A5" w:rsidP="002841B9">
            <w:pPr>
              <w:rPr>
                <w:bCs/>
                <w:sz w:val="18"/>
                <w:szCs w:val="18"/>
              </w:rPr>
            </w:pPr>
          </w:p>
        </w:tc>
        <w:tc>
          <w:tcPr>
            <w:tcW w:w="2410" w:type="dxa"/>
            <w:shd w:val="clear" w:color="auto" w:fill="FFFFFF" w:themeFill="background1"/>
          </w:tcPr>
          <w:p w14:paraId="7E54D182" w14:textId="6AFA83A6" w:rsidR="00D707A5" w:rsidRPr="00676387" w:rsidRDefault="00D707A5" w:rsidP="002841B9">
            <w:pPr>
              <w:rPr>
                <w:bCs/>
                <w:sz w:val="18"/>
                <w:szCs w:val="18"/>
              </w:rPr>
            </w:pPr>
            <w:r w:rsidRPr="00676387">
              <w:rPr>
                <w:bCs/>
                <w:sz w:val="18"/>
                <w:szCs w:val="18"/>
              </w:rPr>
              <w:t>C9.1.1.4. Adoptējamajiem bērniem un adoptētājiem, kā arī audžuģimenēm psiholoģiskās palīdzības, informatīvā un metodiskā atbalsta nodrošināšana</w:t>
            </w:r>
          </w:p>
        </w:tc>
        <w:tc>
          <w:tcPr>
            <w:tcW w:w="2055" w:type="dxa"/>
            <w:shd w:val="clear" w:color="auto" w:fill="FFFFFF" w:themeFill="background1"/>
          </w:tcPr>
          <w:p w14:paraId="16F6527A" w14:textId="50CF64CF"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2C6DBAE" w14:textId="0BECB62F"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FFFFFF" w:themeFill="background1"/>
          </w:tcPr>
          <w:p w14:paraId="21E64F05" w14:textId="4E3D014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B723E20" w14:textId="53E3063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25431AD" w14:textId="50846BB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031B726" w14:textId="33028CF2" w:rsidTr="00002D5A">
        <w:tc>
          <w:tcPr>
            <w:tcW w:w="3261" w:type="dxa"/>
            <w:shd w:val="clear" w:color="auto" w:fill="FFFFFF" w:themeFill="background1"/>
          </w:tcPr>
          <w:p w14:paraId="60C4BD74" w14:textId="77777777" w:rsidR="00D707A5" w:rsidRPr="00676387" w:rsidRDefault="00D707A5" w:rsidP="002841B9">
            <w:pPr>
              <w:rPr>
                <w:bCs/>
                <w:sz w:val="18"/>
                <w:szCs w:val="18"/>
              </w:rPr>
            </w:pPr>
          </w:p>
        </w:tc>
        <w:tc>
          <w:tcPr>
            <w:tcW w:w="2410" w:type="dxa"/>
            <w:shd w:val="clear" w:color="auto" w:fill="D9D9D9" w:themeFill="background1" w:themeFillShade="D9"/>
          </w:tcPr>
          <w:p w14:paraId="76A4E4FA" w14:textId="71149148" w:rsidR="00D707A5" w:rsidRPr="00676387" w:rsidRDefault="00D707A5" w:rsidP="002841B9">
            <w:pPr>
              <w:rPr>
                <w:bCs/>
                <w:sz w:val="18"/>
                <w:szCs w:val="18"/>
              </w:rPr>
            </w:pPr>
            <w:r w:rsidRPr="00676387">
              <w:rPr>
                <w:bCs/>
                <w:sz w:val="18"/>
                <w:szCs w:val="18"/>
              </w:rPr>
              <w:t xml:space="preserve">C9.1.1.5. Veselības rehabilitācijas centra izveide </w:t>
            </w:r>
          </w:p>
        </w:tc>
        <w:tc>
          <w:tcPr>
            <w:tcW w:w="2055" w:type="dxa"/>
            <w:shd w:val="clear" w:color="auto" w:fill="D9D9D9" w:themeFill="background1" w:themeFillShade="D9"/>
          </w:tcPr>
          <w:p w14:paraId="3C980C75"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EF142DB" w14:textId="4B7721EE"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2022.-2025.</w:t>
            </w:r>
            <w:r w:rsidRPr="00B15393">
              <w:rPr>
                <w:sz w:val="18"/>
                <w:szCs w:val="18"/>
              </w:rPr>
              <w:t xml:space="preserve"> uz 20</w:t>
            </w:r>
            <w:r>
              <w:rPr>
                <w:sz w:val="18"/>
                <w:szCs w:val="18"/>
              </w:rPr>
              <w:t>23</w:t>
            </w:r>
            <w:r w:rsidRPr="00B15393">
              <w:rPr>
                <w:sz w:val="18"/>
                <w:szCs w:val="18"/>
              </w:rPr>
              <w:t>.-202</w:t>
            </w:r>
            <w:r>
              <w:rPr>
                <w:sz w:val="18"/>
                <w:szCs w:val="18"/>
              </w:rPr>
              <w:t>5</w:t>
            </w:r>
            <w:r w:rsidRPr="00B15393">
              <w:rPr>
                <w:sz w:val="18"/>
                <w:szCs w:val="18"/>
              </w:rPr>
              <w:t>.).</w:t>
            </w:r>
          </w:p>
        </w:tc>
        <w:tc>
          <w:tcPr>
            <w:tcW w:w="2056" w:type="dxa"/>
            <w:shd w:val="clear" w:color="auto" w:fill="D9D9D9" w:themeFill="background1" w:themeFillShade="D9"/>
          </w:tcPr>
          <w:p w14:paraId="789EA518" w14:textId="1315DA28" w:rsidR="00D707A5" w:rsidRPr="00676387" w:rsidRDefault="00D707A5" w:rsidP="002841B9">
            <w:pPr>
              <w:jc w:val="center"/>
              <w:rPr>
                <w:bCs/>
                <w:sz w:val="18"/>
                <w:szCs w:val="18"/>
              </w:rPr>
            </w:pPr>
            <w:r>
              <w:rPr>
                <w:bCs/>
                <w:color w:val="000000" w:themeColor="text1"/>
                <w:sz w:val="18"/>
                <w:szCs w:val="18"/>
              </w:rPr>
              <w:t>Nav veiktas.</w:t>
            </w:r>
          </w:p>
        </w:tc>
        <w:tc>
          <w:tcPr>
            <w:tcW w:w="2055" w:type="dxa"/>
            <w:shd w:val="clear" w:color="auto" w:fill="D9D9D9" w:themeFill="background1" w:themeFillShade="D9"/>
          </w:tcPr>
          <w:p w14:paraId="79308C3E" w14:textId="7AE48B19" w:rsidR="00D707A5" w:rsidRPr="00676387" w:rsidRDefault="00D707A5" w:rsidP="002841B9">
            <w:pPr>
              <w:jc w:val="center"/>
              <w:rPr>
                <w:bCs/>
                <w:sz w:val="18"/>
                <w:szCs w:val="18"/>
              </w:rPr>
            </w:pPr>
            <w:r>
              <w:rPr>
                <w:bCs/>
                <w:sz w:val="18"/>
                <w:szCs w:val="18"/>
              </w:rPr>
              <w:t>Pasākums dzēsts.</w:t>
            </w:r>
          </w:p>
        </w:tc>
        <w:tc>
          <w:tcPr>
            <w:tcW w:w="2056" w:type="dxa"/>
            <w:shd w:val="clear" w:color="auto" w:fill="D9D9D9" w:themeFill="background1" w:themeFillShade="D9"/>
          </w:tcPr>
          <w:p w14:paraId="5681108C" w14:textId="2CB926C2" w:rsidR="00D707A5" w:rsidRPr="00676387" w:rsidRDefault="00D707A5" w:rsidP="002841B9">
            <w:pPr>
              <w:jc w:val="center"/>
              <w:rPr>
                <w:bCs/>
                <w:sz w:val="18"/>
                <w:szCs w:val="18"/>
              </w:rPr>
            </w:pPr>
            <w:r>
              <w:rPr>
                <w:bCs/>
                <w:sz w:val="18"/>
                <w:szCs w:val="18"/>
              </w:rPr>
              <w:t>-</w:t>
            </w:r>
          </w:p>
        </w:tc>
        <w:tc>
          <w:tcPr>
            <w:tcW w:w="1559" w:type="dxa"/>
            <w:shd w:val="clear" w:color="auto" w:fill="D9D9D9" w:themeFill="background1" w:themeFillShade="D9"/>
          </w:tcPr>
          <w:p w14:paraId="03E5E441" w14:textId="06F9BAD8"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6753E515" w14:textId="257237E7" w:rsidTr="00002D5A">
        <w:tc>
          <w:tcPr>
            <w:tcW w:w="3261" w:type="dxa"/>
            <w:shd w:val="clear" w:color="auto" w:fill="FFFFFF" w:themeFill="background1"/>
          </w:tcPr>
          <w:p w14:paraId="2EFD10EA" w14:textId="77777777" w:rsidR="00D707A5" w:rsidRPr="00676387" w:rsidRDefault="00D707A5" w:rsidP="002841B9">
            <w:pPr>
              <w:rPr>
                <w:bCs/>
                <w:sz w:val="18"/>
                <w:szCs w:val="18"/>
              </w:rPr>
            </w:pPr>
            <w:r w:rsidRPr="00676387">
              <w:rPr>
                <w:bCs/>
                <w:sz w:val="18"/>
                <w:szCs w:val="18"/>
              </w:rPr>
              <w:t>U9.1.2: Pielāgot novada vidi un infrastruktūru personām ar funkcionāliem traucējumiem</w:t>
            </w:r>
          </w:p>
        </w:tc>
        <w:tc>
          <w:tcPr>
            <w:tcW w:w="2410" w:type="dxa"/>
            <w:shd w:val="clear" w:color="auto" w:fill="FFFFFF" w:themeFill="background1"/>
          </w:tcPr>
          <w:p w14:paraId="3D7EA26C" w14:textId="76195701" w:rsidR="00D707A5" w:rsidRPr="00676387" w:rsidRDefault="00D707A5" w:rsidP="002841B9">
            <w:pPr>
              <w:rPr>
                <w:bCs/>
                <w:sz w:val="18"/>
                <w:szCs w:val="18"/>
              </w:rPr>
            </w:pPr>
            <w:r w:rsidRPr="00676387">
              <w:rPr>
                <w:bCs/>
                <w:sz w:val="18"/>
                <w:szCs w:val="18"/>
              </w:rPr>
              <w:t>C9.1.2.1. Vides pieejamības nodrošināšana dzīvesvietās</w:t>
            </w:r>
          </w:p>
        </w:tc>
        <w:tc>
          <w:tcPr>
            <w:tcW w:w="2055" w:type="dxa"/>
            <w:shd w:val="clear" w:color="auto" w:fill="FFFFFF" w:themeFill="background1"/>
          </w:tcPr>
          <w:p w14:paraId="3E29D2AA" w14:textId="52E1EEE3"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5839DE5" w14:textId="3CEF2D0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54D47BE" w14:textId="134B854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0C5E692" w14:textId="47719F1B"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29D76BCA" w14:textId="4AF9588C"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516AF3D" w14:textId="484EFA2D" w:rsidTr="00002D5A">
        <w:tc>
          <w:tcPr>
            <w:tcW w:w="3261" w:type="dxa"/>
            <w:shd w:val="clear" w:color="auto" w:fill="FFFFFF" w:themeFill="background1"/>
          </w:tcPr>
          <w:p w14:paraId="454D786A" w14:textId="6723C5FA" w:rsidR="00D707A5" w:rsidRPr="00676387" w:rsidRDefault="00D707A5" w:rsidP="002841B9">
            <w:pPr>
              <w:rPr>
                <w:bCs/>
                <w:sz w:val="18"/>
                <w:szCs w:val="18"/>
              </w:rPr>
            </w:pPr>
            <w:r w:rsidRPr="00676387">
              <w:rPr>
                <w:bCs/>
                <w:sz w:val="18"/>
                <w:szCs w:val="18"/>
              </w:rPr>
              <w:t>U9.1.3: Izveidot jaunus sociālos pakalpojumus</w:t>
            </w:r>
          </w:p>
        </w:tc>
        <w:tc>
          <w:tcPr>
            <w:tcW w:w="2410" w:type="dxa"/>
            <w:shd w:val="clear" w:color="auto" w:fill="FFFFFF" w:themeFill="background1"/>
          </w:tcPr>
          <w:p w14:paraId="481143DD" w14:textId="08976746" w:rsidR="00D707A5" w:rsidRPr="00676387" w:rsidRDefault="00D707A5" w:rsidP="002841B9">
            <w:pPr>
              <w:rPr>
                <w:bCs/>
                <w:sz w:val="18"/>
                <w:szCs w:val="18"/>
              </w:rPr>
            </w:pPr>
            <w:r w:rsidRPr="00676387">
              <w:rPr>
                <w:bCs/>
                <w:sz w:val="18"/>
                <w:szCs w:val="18"/>
              </w:rPr>
              <w:t>C9.1.3.1. ESF projekta “Daudzdisciplināri rehabilitācijas pakalpojumi bērniem ar īpašām vajadzībām un viņu likumiskajiem pārstāvjiem” īstenošana</w:t>
            </w:r>
          </w:p>
        </w:tc>
        <w:tc>
          <w:tcPr>
            <w:tcW w:w="2055" w:type="dxa"/>
            <w:shd w:val="clear" w:color="auto" w:fill="FFFFFF" w:themeFill="background1"/>
          </w:tcPr>
          <w:p w14:paraId="59655F75" w14:textId="1CD34DA7"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10BF41B" w14:textId="6F913093"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62A07929" w14:textId="5343ADA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4155136E" w14:textId="6CF19AB5"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8E0695D" w14:textId="5AC6D204"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99675CE" w14:textId="7436E687" w:rsidTr="00002D5A">
        <w:tc>
          <w:tcPr>
            <w:tcW w:w="3261" w:type="dxa"/>
            <w:shd w:val="clear" w:color="auto" w:fill="FFFFFF" w:themeFill="background1"/>
          </w:tcPr>
          <w:p w14:paraId="21356BE2" w14:textId="77777777" w:rsidR="00D707A5" w:rsidRPr="00676387" w:rsidRDefault="00D707A5" w:rsidP="002841B9">
            <w:pPr>
              <w:rPr>
                <w:bCs/>
                <w:sz w:val="18"/>
                <w:szCs w:val="18"/>
              </w:rPr>
            </w:pPr>
          </w:p>
        </w:tc>
        <w:tc>
          <w:tcPr>
            <w:tcW w:w="2410" w:type="dxa"/>
            <w:shd w:val="clear" w:color="auto" w:fill="FFFFFF" w:themeFill="background1"/>
          </w:tcPr>
          <w:p w14:paraId="1978875C" w14:textId="23552A6F" w:rsidR="00D707A5" w:rsidRPr="00676387" w:rsidRDefault="00D707A5" w:rsidP="002841B9">
            <w:pPr>
              <w:rPr>
                <w:bCs/>
                <w:sz w:val="18"/>
                <w:szCs w:val="18"/>
              </w:rPr>
            </w:pPr>
            <w:r w:rsidRPr="00676387">
              <w:rPr>
                <w:bCs/>
                <w:sz w:val="18"/>
                <w:szCs w:val="18"/>
              </w:rPr>
              <w:t>C9.1.3.</w:t>
            </w:r>
            <w:r>
              <w:rPr>
                <w:bCs/>
                <w:sz w:val="18"/>
                <w:szCs w:val="18"/>
              </w:rPr>
              <w:t>2</w:t>
            </w:r>
            <w:r w:rsidRPr="00676387">
              <w:rPr>
                <w:bCs/>
                <w:sz w:val="18"/>
                <w:szCs w:val="18"/>
              </w:rPr>
              <w:t>. Dienas centra pakalpojumu nodrošināšana 6 personām ar GRT Stacijas ielā 5 Carnikavas alternatīvās aprūpes centra “Pīlādzis” telpās</w:t>
            </w:r>
          </w:p>
        </w:tc>
        <w:tc>
          <w:tcPr>
            <w:tcW w:w="2055" w:type="dxa"/>
            <w:shd w:val="clear" w:color="auto" w:fill="FFFFFF" w:themeFill="background1"/>
          </w:tcPr>
          <w:p w14:paraId="07D012E2" w14:textId="0C1BB22F" w:rsidR="00D707A5" w:rsidRDefault="00D707A5" w:rsidP="002841B9">
            <w:pPr>
              <w:jc w:val="center"/>
              <w:rPr>
                <w:sz w:val="18"/>
                <w:szCs w:val="18"/>
              </w:rPr>
            </w:pPr>
            <w:r w:rsidRPr="001A3400">
              <w:rPr>
                <w:sz w:val="18"/>
                <w:szCs w:val="18"/>
              </w:rPr>
              <w:t>Precizēts pasākuma</w:t>
            </w:r>
            <w:r>
              <w:rPr>
                <w:sz w:val="18"/>
                <w:szCs w:val="18"/>
              </w:rPr>
              <w:t xml:space="preserve"> identifikācijas Nr. (uz C9.1.3.2.)</w:t>
            </w:r>
          </w:p>
          <w:p w14:paraId="16923DDB" w14:textId="182CC00B" w:rsidR="00D707A5" w:rsidRDefault="00D707A5" w:rsidP="002841B9">
            <w:pPr>
              <w:jc w:val="center"/>
              <w:rPr>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4</w:t>
            </w:r>
            <w:r w:rsidRPr="00B15393">
              <w:rPr>
                <w:sz w:val="18"/>
                <w:szCs w:val="18"/>
              </w:rPr>
              <w:t>.).</w:t>
            </w:r>
          </w:p>
          <w:p w14:paraId="3FED881F" w14:textId="0C77A621"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168BF3D7" w14:textId="1549B79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2164C23" w14:textId="465C5668"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7C7383B2" w14:textId="5F6BAE5E"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7936CFC3" w14:textId="71AE517D"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09C5E754" w14:textId="46CD5C75" w:rsidTr="00002D5A">
        <w:tc>
          <w:tcPr>
            <w:tcW w:w="3261" w:type="dxa"/>
            <w:shd w:val="clear" w:color="auto" w:fill="9CC2E5" w:themeFill="accent5" w:themeFillTint="99"/>
            <w:vAlign w:val="center"/>
          </w:tcPr>
          <w:p w14:paraId="206AC7E4" w14:textId="2EDCB56C" w:rsidR="00D707A5" w:rsidRPr="00676387" w:rsidRDefault="00D707A5" w:rsidP="002841B9">
            <w:pPr>
              <w:rPr>
                <w:bCs/>
                <w:sz w:val="18"/>
                <w:szCs w:val="18"/>
              </w:rPr>
            </w:pPr>
            <w:r w:rsidRPr="00676387">
              <w:rPr>
                <w:b/>
                <w:sz w:val="18"/>
                <w:szCs w:val="18"/>
              </w:rPr>
              <w:t>RV9.2: Veselības pakalpojumu nodrošināšana attīstītā vidē</w:t>
            </w:r>
          </w:p>
        </w:tc>
        <w:tc>
          <w:tcPr>
            <w:tcW w:w="2410" w:type="dxa"/>
            <w:shd w:val="clear" w:color="auto" w:fill="9CC2E5" w:themeFill="accent5" w:themeFillTint="99"/>
          </w:tcPr>
          <w:p w14:paraId="3B833EF6" w14:textId="77777777" w:rsidR="00D707A5" w:rsidRPr="00676387" w:rsidRDefault="00D707A5" w:rsidP="002841B9">
            <w:pPr>
              <w:rPr>
                <w:bCs/>
                <w:sz w:val="18"/>
                <w:szCs w:val="18"/>
              </w:rPr>
            </w:pPr>
          </w:p>
        </w:tc>
        <w:tc>
          <w:tcPr>
            <w:tcW w:w="2055" w:type="dxa"/>
            <w:shd w:val="clear" w:color="auto" w:fill="9CC2E5" w:themeFill="accent5" w:themeFillTint="99"/>
          </w:tcPr>
          <w:p w14:paraId="35132D23"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3BB757B4"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03AC72E1"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09BFD717"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4F60CEA4" w14:textId="77777777" w:rsidR="00D707A5" w:rsidRPr="00B6005F" w:rsidRDefault="00D707A5" w:rsidP="00B6005F">
            <w:pPr>
              <w:spacing w:before="60" w:after="60"/>
              <w:jc w:val="center"/>
              <w:rPr>
                <w:b/>
                <w:sz w:val="18"/>
                <w:szCs w:val="18"/>
              </w:rPr>
            </w:pPr>
          </w:p>
        </w:tc>
      </w:tr>
      <w:tr w:rsidR="00D707A5" w:rsidRPr="00676387" w14:paraId="77D4ADF4" w14:textId="4FE4571F" w:rsidTr="00002D5A">
        <w:tc>
          <w:tcPr>
            <w:tcW w:w="3261" w:type="dxa"/>
            <w:shd w:val="clear" w:color="auto" w:fill="FFFFFF" w:themeFill="background1"/>
          </w:tcPr>
          <w:p w14:paraId="36B398E4" w14:textId="38F20956" w:rsidR="00D707A5" w:rsidRPr="00676387" w:rsidRDefault="00D707A5" w:rsidP="002841B9">
            <w:pPr>
              <w:rPr>
                <w:bCs/>
                <w:sz w:val="18"/>
                <w:szCs w:val="18"/>
              </w:rPr>
            </w:pPr>
            <w:r w:rsidRPr="00676387">
              <w:rPr>
                <w:bCs/>
                <w:sz w:val="18"/>
                <w:szCs w:val="18"/>
              </w:rPr>
              <w:t>U9.2.1: Veikt medicīnas iestāžu infrastruktūras attītību</w:t>
            </w:r>
          </w:p>
        </w:tc>
        <w:tc>
          <w:tcPr>
            <w:tcW w:w="2410" w:type="dxa"/>
            <w:shd w:val="clear" w:color="auto" w:fill="FFFFFF" w:themeFill="background1"/>
          </w:tcPr>
          <w:p w14:paraId="22FD21FF" w14:textId="61CEA3AE" w:rsidR="00D707A5" w:rsidRPr="00676387" w:rsidRDefault="00D707A5" w:rsidP="002841B9">
            <w:pPr>
              <w:rPr>
                <w:bCs/>
                <w:sz w:val="18"/>
                <w:szCs w:val="18"/>
              </w:rPr>
            </w:pPr>
            <w:r w:rsidRPr="00676387">
              <w:rPr>
                <w:bCs/>
                <w:sz w:val="18"/>
                <w:szCs w:val="18"/>
              </w:rPr>
              <w:t>C9.2.1.1. Ģimenes ārstu prakšu telpu aprīkojums un iekārtu iegāde</w:t>
            </w:r>
          </w:p>
        </w:tc>
        <w:tc>
          <w:tcPr>
            <w:tcW w:w="2055" w:type="dxa"/>
            <w:shd w:val="clear" w:color="auto" w:fill="FFFFFF" w:themeFill="background1"/>
          </w:tcPr>
          <w:p w14:paraId="640DEBD5" w14:textId="17CCD41C"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051D2D10" w14:textId="27F1FD6E"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4B567AC1" w14:textId="099434D7"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4FB023F1" w14:textId="15BBC159"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05EF2F89" w14:textId="47792D08"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5ADDAB19" w14:textId="43FF4421" w:rsidTr="00002D5A">
        <w:tc>
          <w:tcPr>
            <w:tcW w:w="3261" w:type="dxa"/>
            <w:shd w:val="clear" w:color="auto" w:fill="FFFFFF" w:themeFill="background1"/>
          </w:tcPr>
          <w:p w14:paraId="352273CF" w14:textId="77777777" w:rsidR="00D707A5" w:rsidRPr="00676387" w:rsidRDefault="00D707A5" w:rsidP="002841B9">
            <w:pPr>
              <w:rPr>
                <w:bCs/>
                <w:sz w:val="18"/>
                <w:szCs w:val="18"/>
              </w:rPr>
            </w:pPr>
            <w:r w:rsidRPr="00676387">
              <w:rPr>
                <w:bCs/>
                <w:sz w:val="18"/>
                <w:szCs w:val="18"/>
              </w:rPr>
              <w:t>U9.2.2: Nodrošināt jaunus diagnostikas un ārstniecības pakalpojumus</w:t>
            </w:r>
          </w:p>
        </w:tc>
        <w:tc>
          <w:tcPr>
            <w:tcW w:w="2410" w:type="dxa"/>
            <w:shd w:val="clear" w:color="auto" w:fill="FFFFFF" w:themeFill="background1"/>
          </w:tcPr>
          <w:p w14:paraId="05C1A3F2" w14:textId="5F2AC9E5" w:rsidR="00D707A5" w:rsidRPr="00676387" w:rsidRDefault="00D707A5" w:rsidP="002841B9">
            <w:pPr>
              <w:rPr>
                <w:bCs/>
                <w:sz w:val="18"/>
                <w:szCs w:val="18"/>
              </w:rPr>
            </w:pPr>
            <w:r w:rsidRPr="00676387">
              <w:rPr>
                <w:bCs/>
                <w:sz w:val="18"/>
                <w:szCs w:val="18"/>
              </w:rPr>
              <w:t>C9.2.2.1. Zobārstniecības kabinetu izveide</w:t>
            </w:r>
          </w:p>
        </w:tc>
        <w:tc>
          <w:tcPr>
            <w:tcW w:w="2055" w:type="dxa"/>
            <w:shd w:val="clear" w:color="auto" w:fill="FFFFFF" w:themeFill="background1"/>
          </w:tcPr>
          <w:p w14:paraId="70BB22EC" w14:textId="650EB199"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5637B7C9" w14:textId="7FC02307"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32928432" w14:textId="090CCBB1"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39E63467" w14:textId="4AEEFA6D"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32E58A05" w14:textId="0EC1793B"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5B99CCA0" w14:textId="2AECA81A" w:rsidTr="00002D5A">
        <w:tc>
          <w:tcPr>
            <w:tcW w:w="3261" w:type="dxa"/>
            <w:shd w:val="clear" w:color="auto" w:fill="FFFFFF" w:themeFill="background1"/>
          </w:tcPr>
          <w:p w14:paraId="04F9CFC1" w14:textId="77777777" w:rsidR="00D707A5" w:rsidRPr="00676387" w:rsidRDefault="00D707A5" w:rsidP="002841B9">
            <w:pPr>
              <w:rPr>
                <w:bCs/>
                <w:sz w:val="18"/>
                <w:szCs w:val="18"/>
              </w:rPr>
            </w:pPr>
            <w:r w:rsidRPr="00676387">
              <w:rPr>
                <w:bCs/>
                <w:sz w:val="18"/>
                <w:szCs w:val="18"/>
              </w:rPr>
              <w:t>U9.2.3: Izveidot rehabilitācijas nodaļu</w:t>
            </w:r>
          </w:p>
        </w:tc>
        <w:tc>
          <w:tcPr>
            <w:tcW w:w="2410" w:type="dxa"/>
            <w:shd w:val="clear" w:color="auto" w:fill="FFFFFF" w:themeFill="background1"/>
          </w:tcPr>
          <w:p w14:paraId="7EA3C147" w14:textId="4D09F91F"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6B3ABA66" w14:textId="12A6E5B8"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470DD3C4" w14:textId="27C773F3"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7881D1A7" w14:textId="29B7FC48"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2754F080" w14:textId="1256292E"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53F9AF75" w14:textId="77777777" w:rsidR="00D707A5" w:rsidRPr="00B6005F" w:rsidRDefault="00D707A5" w:rsidP="00B6005F">
            <w:pPr>
              <w:spacing w:before="60" w:after="60"/>
              <w:jc w:val="center"/>
              <w:rPr>
                <w:b/>
                <w:sz w:val="18"/>
                <w:szCs w:val="18"/>
              </w:rPr>
            </w:pPr>
          </w:p>
        </w:tc>
      </w:tr>
      <w:tr w:rsidR="00D707A5" w:rsidRPr="00676387" w14:paraId="4A77C99C" w14:textId="2CCCF652" w:rsidTr="00002D5A">
        <w:tc>
          <w:tcPr>
            <w:tcW w:w="3261" w:type="dxa"/>
            <w:shd w:val="clear" w:color="auto" w:fill="FFFFFF" w:themeFill="background1"/>
          </w:tcPr>
          <w:p w14:paraId="364BF19D" w14:textId="77777777" w:rsidR="00D707A5" w:rsidRPr="00676387" w:rsidRDefault="00D707A5" w:rsidP="002841B9">
            <w:pPr>
              <w:rPr>
                <w:bCs/>
                <w:sz w:val="18"/>
                <w:szCs w:val="18"/>
              </w:rPr>
            </w:pPr>
            <w:r w:rsidRPr="00676387">
              <w:rPr>
                <w:bCs/>
                <w:sz w:val="18"/>
                <w:szCs w:val="18"/>
              </w:rPr>
              <w:t>U9.2.4: Izveidot PSIA “Ādažu slimnīca” kā medicīnas speciālistu (rezidentu) mācību bāzi</w:t>
            </w:r>
          </w:p>
        </w:tc>
        <w:tc>
          <w:tcPr>
            <w:tcW w:w="2410" w:type="dxa"/>
            <w:shd w:val="clear" w:color="auto" w:fill="FFFFFF" w:themeFill="background1"/>
          </w:tcPr>
          <w:p w14:paraId="1A80F106" w14:textId="0E768715"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5FAB369D" w14:textId="7428DB09"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465B1128" w14:textId="5E67E121"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2EAE097E" w14:textId="52348860"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65AEF812" w14:textId="4460BF77"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4E1260F5" w14:textId="77777777" w:rsidR="00D707A5" w:rsidRPr="00B6005F" w:rsidRDefault="00D707A5" w:rsidP="00B6005F">
            <w:pPr>
              <w:spacing w:before="60" w:after="60"/>
              <w:jc w:val="center"/>
              <w:rPr>
                <w:b/>
                <w:sz w:val="18"/>
                <w:szCs w:val="18"/>
              </w:rPr>
            </w:pPr>
          </w:p>
        </w:tc>
      </w:tr>
      <w:tr w:rsidR="00D707A5" w:rsidRPr="00676387" w14:paraId="1AC03284" w14:textId="321E878C" w:rsidTr="00002D5A">
        <w:tc>
          <w:tcPr>
            <w:tcW w:w="3261" w:type="dxa"/>
            <w:shd w:val="clear" w:color="auto" w:fill="FFFFFF" w:themeFill="background1"/>
          </w:tcPr>
          <w:p w14:paraId="707E2F8C" w14:textId="77777777" w:rsidR="00D707A5" w:rsidRPr="00676387" w:rsidRDefault="00D707A5" w:rsidP="002841B9">
            <w:pPr>
              <w:rPr>
                <w:bCs/>
                <w:sz w:val="18"/>
                <w:szCs w:val="18"/>
              </w:rPr>
            </w:pPr>
            <w:r w:rsidRPr="00676387">
              <w:rPr>
                <w:bCs/>
                <w:sz w:val="18"/>
                <w:szCs w:val="18"/>
              </w:rPr>
              <w:t>U9.2.5: Sekmēt veselības aprūpes pakalpojumu pieejamību, tajā skaitā modernizējot slimnīcas tīmekļa vietni</w:t>
            </w:r>
          </w:p>
        </w:tc>
        <w:tc>
          <w:tcPr>
            <w:tcW w:w="2410" w:type="dxa"/>
            <w:shd w:val="clear" w:color="auto" w:fill="FFFFFF" w:themeFill="background1"/>
          </w:tcPr>
          <w:p w14:paraId="33F311CF" w14:textId="10E50BB8" w:rsidR="00D707A5" w:rsidRPr="00676387" w:rsidRDefault="00D707A5" w:rsidP="002841B9">
            <w:pPr>
              <w:rPr>
                <w:bCs/>
                <w:sz w:val="18"/>
                <w:szCs w:val="18"/>
              </w:rPr>
            </w:pPr>
            <w:r w:rsidRPr="00676387">
              <w:rPr>
                <w:bCs/>
                <w:sz w:val="18"/>
                <w:szCs w:val="18"/>
              </w:rPr>
              <w:t>C9.2.5.1. Ģimenes ārstu prakšu vietu nodrošināšana</w:t>
            </w:r>
          </w:p>
        </w:tc>
        <w:tc>
          <w:tcPr>
            <w:tcW w:w="2055" w:type="dxa"/>
            <w:shd w:val="clear" w:color="auto" w:fill="FFFFFF" w:themeFill="background1"/>
          </w:tcPr>
          <w:p w14:paraId="0EFF0719" w14:textId="4B57C728"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8BFF5D7" w14:textId="2B81704B"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274715F2" w14:textId="6D345127"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D219A69" w14:textId="38C6457D" w:rsidR="00D707A5" w:rsidRPr="00676387" w:rsidRDefault="00D707A5" w:rsidP="002841B9">
            <w:pPr>
              <w:jc w:val="center"/>
              <w:rPr>
                <w:bCs/>
                <w:sz w:val="18"/>
                <w:szCs w:val="18"/>
              </w:rPr>
            </w:pPr>
            <w:r w:rsidRPr="001A3400">
              <w:rPr>
                <w:sz w:val="18"/>
                <w:szCs w:val="18"/>
              </w:rPr>
              <w:t>Precizēts pasākuma nosaukums (Uz</w:t>
            </w:r>
            <w:r>
              <w:rPr>
                <w:sz w:val="18"/>
                <w:szCs w:val="18"/>
              </w:rPr>
              <w:t xml:space="preserve"> “</w:t>
            </w:r>
            <w:r w:rsidRPr="002841B9">
              <w:rPr>
                <w:sz w:val="18"/>
                <w:szCs w:val="18"/>
              </w:rPr>
              <w:t>Ģimenes ārstu prakšu vietu nodrošināšana (projekts “Primārās veselības aprūpes infrastruktūras izveidošana Garā iela 20, Carnikavas pagastā”)</w:t>
            </w:r>
            <w:r>
              <w:rPr>
                <w:sz w:val="18"/>
                <w:szCs w:val="18"/>
              </w:rPr>
              <w:t>”).</w:t>
            </w:r>
          </w:p>
        </w:tc>
        <w:tc>
          <w:tcPr>
            <w:tcW w:w="1559" w:type="dxa"/>
            <w:shd w:val="clear" w:color="auto" w:fill="FFFFFF" w:themeFill="background1"/>
          </w:tcPr>
          <w:p w14:paraId="5842D8F4" w14:textId="615FE50C"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35C3D4D" w14:textId="1789F357" w:rsidTr="00002D5A">
        <w:tc>
          <w:tcPr>
            <w:tcW w:w="3261" w:type="dxa"/>
            <w:shd w:val="clear" w:color="auto" w:fill="1F4E79" w:themeFill="accent5" w:themeFillShade="80"/>
          </w:tcPr>
          <w:p w14:paraId="4DF5209F" w14:textId="2A2345AC" w:rsidR="00D707A5" w:rsidRPr="00676387" w:rsidRDefault="00D707A5" w:rsidP="002841B9">
            <w:pPr>
              <w:rPr>
                <w:bCs/>
                <w:sz w:val="18"/>
                <w:szCs w:val="18"/>
              </w:rPr>
            </w:pPr>
            <w:r w:rsidRPr="00676387">
              <w:rPr>
                <w:b/>
                <w:color w:val="000000" w:themeColor="text1"/>
                <w:sz w:val="18"/>
                <w:szCs w:val="18"/>
              </w:rPr>
              <w:t>VTP10: Sporta aktivitāšu pieejamība un daudzveidība</w:t>
            </w:r>
          </w:p>
        </w:tc>
        <w:tc>
          <w:tcPr>
            <w:tcW w:w="2410" w:type="dxa"/>
            <w:shd w:val="clear" w:color="auto" w:fill="1F4E79" w:themeFill="accent5" w:themeFillShade="80"/>
          </w:tcPr>
          <w:p w14:paraId="4FF16547" w14:textId="77777777" w:rsidR="00D707A5" w:rsidRPr="00676387" w:rsidRDefault="00D707A5" w:rsidP="002841B9">
            <w:pPr>
              <w:rPr>
                <w:bCs/>
                <w:sz w:val="18"/>
                <w:szCs w:val="18"/>
              </w:rPr>
            </w:pPr>
          </w:p>
        </w:tc>
        <w:tc>
          <w:tcPr>
            <w:tcW w:w="2055" w:type="dxa"/>
            <w:shd w:val="clear" w:color="auto" w:fill="1F4E79" w:themeFill="accent5" w:themeFillShade="80"/>
          </w:tcPr>
          <w:p w14:paraId="7AC735BF"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4765E23D"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2AA50FC2"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195A57E6"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22491D42" w14:textId="77777777" w:rsidR="00D707A5" w:rsidRPr="00B6005F" w:rsidRDefault="00D707A5" w:rsidP="00B6005F">
            <w:pPr>
              <w:spacing w:before="60" w:after="60"/>
              <w:jc w:val="center"/>
              <w:rPr>
                <w:b/>
                <w:sz w:val="18"/>
                <w:szCs w:val="18"/>
              </w:rPr>
            </w:pPr>
          </w:p>
        </w:tc>
      </w:tr>
      <w:tr w:rsidR="00D707A5" w:rsidRPr="00676387" w14:paraId="25469359" w14:textId="69F43FD8" w:rsidTr="00002D5A">
        <w:tc>
          <w:tcPr>
            <w:tcW w:w="3261" w:type="dxa"/>
            <w:shd w:val="clear" w:color="auto" w:fill="9CC2E5" w:themeFill="accent5" w:themeFillTint="99"/>
          </w:tcPr>
          <w:p w14:paraId="32194841" w14:textId="7827DBE8" w:rsidR="00D707A5" w:rsidRPr="00676387" w:rsidRDefault="00D707A5" w:rsidP="002841B9">
            <w:pPr>
              <w:rPr>
                <w:bCs/>
                <w:sz w:val="18"/>
                <w:szCs w:val="18"/>
              </w:rPr>
            </w:pPr>
            <w:r w:rsidRPr="00676387">
              <w:rPr>
                <w:b/>
                <w:sz w:val="18"/>
                <w:szCs w:val="18"/>
              </w:rPr>
              <w:t>RV10.1: Sporta veidiem nepieciešamās infrastruktūras attīstība</w:t>
            </w:r>
          </w:p>
        </w:tc>
        <w:tc>
          <w:tcPr>
            <w:tcW w:w="2410" w:type="dxa"/>
            <w:shd w:val="clear" w:color="auto" w:fill="9CC2E5" w:themeFill="accent5" w:themeFillTint="99"/>
          </w:tcPr>
          <w:p w14:paraId="0EF5A7EE" w14:textId="77777777" w:rsidR="00D707A5" w:rsidRPr="00676387" w:rsidRDefault="00D707A5" w:rsidP="002841B9">
            <w:pPr>
              <w:rPr>
                <w:bCs/>
                <w:sz w:val="18"/>
                <w:szCs w:val="18"/>
              </w:rPr>
            </w:pPr>
          </w:p>
        </w:tc>
        <w:tc>
          <w:tcPr>
            <w:tcW w:w="2055" w:type="dxa"/>
            <w:shd w:val="clear" w:color="auto" w:fill="9CC2E5" w:themeFill="accent5" w:themeFillTint="99"/>
          </w:tcPr>
          <w:p w14:paraId="0137FF6D"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5C4EA148"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4F8E3933"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E352A01"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5A423DA0" w14:textId="77777777" w:rsidR="00D707A5" w:rsidRPr="00B6005F" w:rsidRDefault="00D707A5" w:rsidP="00B6005F">
            <w:pPr>
              <w:spacing w:before="60" w:after="60"/>
              <w:jc w:val="center"/>
              <w:rPr>
                <w:b/>
                <w:sz w:val="18"/>
                <w:szCs w:val="18"/>
              </w:rPr>
            </w:pPr>
          </w:p>
        </w:tc>
      </w:tr>
      <w:tr w:rsidR="00D707A5" w:rsidRPr="00676387" w14:paraId="0D6DCAEA" w14:textId="3A42FC24" w:rsidTr="00002D5A">
        <w:tc>
          <w:tcPr>
            <w:tcW w:w="3261" w:type="dxa"/>
            <w:shd w:val="clear" w:color="auto" w:fill="FFFFFF" w:themeFill="background1"/>
          </w:tcPr>
          <w:p w14:paraId="027BFBBB" w14:textId="5424EB11" w:rsidR="00D707A5" w:rsidRPr="00676387" w:rsidRDefault="00D707A5" w:rsidP="002841B9">
            <w:pPr>
              <w:rPr>
                <w:bCs/>
                <w:sz w:val="18"/>
                <w:szCs w:val="18"/>
              </w:rPr>
            </w:pPr>
            <w:r w:rsidRPr="00676387">
              <w:rPr>
                <w:bCs/>
                <w:sz w:val="18"/>
                <w:szCs w:val="18"/>
              </w:rPr>
              <w:t>U10.1.1: Ierīkot jauniešu aktīvās atpūtas un ekstrēmo sporta veidu infrastruktūru (velo pumpu trases, skeitparki, kāpšanas sienas u.tml.), t.sk. novada ciemos</w:t>
            </w:r>
          </w:p>
        </w:tc>
        <w:tc>
          <w:tcPr>
            <w:tcW w:w="2410" w:type="dxa"/>
            <w:shd w:val="clear" w:color="auto" w:fill="FFFFFF" w:themeFill="background1"/>
          </w:tcPr>
          <w:p w14:paraId="1C66D96F" w14:textId="3BF451CD" w:rsidR="00D707A5" w:rsidRPr="00676387" w:rsidRDefault="00D707A5" w:rsidP="002841B9">
            <w:pPr>
              <w:rPr>
                <w:bCs/>
                <w:sz w:val="18"/>
                <w:szCs w:val="18"/>
              </w:rPr>
            </w:pPr>
            <w:r w:rsidRPr="00676387">
              <w:rPr>
                <w:bCs/>
                <w:sz w:val="18"/>
                <w:szCs w:val="18"/>
              </w:rPr>
              <w:t xml:space="preserve">C10.1.1.1. Skeitparka ierīkošana Carnikavā </w:t>
            </w:r>
          </w:p>
          <w:p w14:paraId="6974E58F" w14:textId="77777777" w:rsidR="00D707A5" w:rsidRPr="00676387" w:rsidRDefault="00D707A5" w:rsidP="002841B9">
            <w:pPr>
              <w:rPr>
                <w:bCs/>
                <w:sz w:val="18"/>
                <w:szCs w:val="18"/>
              </w:rPr>
            </w:pPr>
          </w:p>
        </w:tc>
        <w:tc>
          <w:tcPr>
            <w:tcW w:w="2055" w:type="dxa"/>
            <w:shd w:val="clear" w:color="auto" w:fill="FFFFFF" w:themeFill="background1"/>
          </w:tcPr>
          <w:p w14:paraId="44979ABC" w14:textId="01468668"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536781C" w14:textId="77777777" w:rsidR="00D707A5" w:rsidRDefault="00D707A5" w:rsidP="002841B9">
            <w:pPr>
              <w:jc w:val="center"/>
              <w:rPr>
                <w:sz w:val="18"/>
                <w:szCs w:val="18"/>
              </w:rPr>
            </w:pPr>
            <w:r w:rsidRPr="001A3400">
              <w:rPr>
                <w:sz w:val="18"/>
                <w:szCs w:val="18"/>
              </w:rPr>
              <w:t>Precizēts pasākuma nosaukums (Uz</w:t>
            </w:r>
            <w:r>
              <w:rPr>
                <w:sz w:val="18"/>
                <w:szCs w:val="18"/>
              </w:rPr>
              <w:t xml:space="preserve"> “</w:t>
            </w:r>
            <w:r w:rsidRPr="00FB6CD5">
              <w:rPr>
                <w:sz w:val="18"/>
                <w:szCs w:val="18"/>
              </w:rPr>
              <w:t>Skeitparka / velo pumpu trases ierīkošana Carnikavā</w:t>
            </w:r>
            <w:r>
              <w:rPr>
                <w:sz w:val="18"/>
                <w:szCs w:val="18"/>
              </w:rPr>
              <w:t>”).</w:t>
            </w:r>
          </w:p>
          <w:p w14:paraId="0717EB7A" w14:textId="45AAB8B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3BB15E3E" w14:textId="4C997400"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14BB823B" w14:textId="77777777" w:rsidR="00D707A5" w:rsidRDefault="00D707A5" w:rsidP="002841B9">
            <w:pPr>
              <w:jc w:val="center"/>
              <w:rPr>
                <w:sz w:val="18"/>
                <w:szCs w:val="18"/>
              </w:rPr>
            </w:pPr>
            <w:r w:rsidRPr="002841B9">
              <w:rPr>
                <w:sz w:val="18"/>
                <w:szCs w:val="18"/>
              </w:rPr>
              <w:t>Precizēts pasākuma nosaukums (Uz “Pārvietojamā skeitparka elementu ierīkošana Carnikavā”).</w:t>
            </w:r>
          </w:p>
          <w:p w14:paraId="793DA87C" w14:textId="77777777" w:rsidR="00D707A5" w:rsidRDefault="00D707A5" w:rsidP="002841B9">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p w14:paraId="1E794FD6" w14:textId="2FF33BE3" w:rsidR="00D707A5" w:rsidRPr="002841B9" w:rsidRDefault="00D707A5" w:rsidP="002841B9">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36CFC2D3" w14:textId="5DC8F9E4"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469613DF" w14:textId="5B71F902" w:rsidTr="00002D5A">
        <w:tc>
          <w:tcPr>
            <w:tcW w:w="3261" w:type="dxa"/>
            <w:shd w:val="clear" w:color="auto" w:fill="FFFFFF" w:themeFill="background1"/>
          </w:tcPr>
          <w:p w14:paraId="2B05D945" w14:textId="77777777" w:rsidR="00D707A5" w:rsidRPr="00676387" w:rsidRDefault="00D707A5" w:rsidP="002841B9">
            <w:pPr>
              <w:rPr>
                <w:bCs/>
                <w:sz w:val="18"/>
                <w:szCs w:val="18"/>
              </w:rPr>
            </w:pPr>
          </w:p>
        </w:tc>
        <w:tc>
          <w:tcPr>
            <w:tcW w:w="2410" w:type="dxa"/>
            <w:shd w:val="clear" w:color="auto" w:fill="FFFFFF" w:themeFill="background1"/>
          </w:tcPr>
          <w:p w14:paraId="1A6D0203" w14:textId="291A273D" w:rsidR="00D707A5" w:rsidRPr="00676387" w:rsidRDefault="00D707A5" w:rsidP="002841B9">
            <w:pPr>
              <w:rPr>
                <w:bCs/>
                <w:sz w:val="18"/>
                <w:szCs w:val="18"/>
              </w:rPr>
            </w:pPr>
            <w:r w:rsidRPr="00676387">
              <w:rPr>
                <w:bCs/>
                <w:sz w:val="18"/>
                <w:szCs w:val="18"/>
              </w:rPr>
              <w:t>C10.1.1.2. Sporta aktivitāšu zonu izveide ciemos</w:t>
            </w:r>
          </w:p>
        </w:tc>
        <w:tc>
          <w:tcPr>
            <w:tcW w:w="2055" w:type="dxa"/>
            <w:shd w:val="clear" w:color="auto" w:fill="FFFFFF" w:themeFill="background1"/>
          </w:tcPr>
          <w:p w14:paraId="62F2EDAD" w14:textId="324F92D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C94F5B8" w14:textId="5A4D2DAD"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19A34E97" w14:textId="36041478"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290AB9EB" w14:textId="609A96C3"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2023.-2025.</w:t>
            </w:r>
            <w:r w:rsidRPr="00B15393">
              <w:rPr>
                <w:sz w:val="18"/>
                <w:szCs w:val="18"/>
              </w:rPr>
              <w:t xml:space="preserve"> uz 20</w:t>
            </w:r>
            <w:r>
              <w:rPr>
                <w:sz w:val="18"/>
                <w:szCs w:val="18"/>
              </w:rPr>
              <w:t>25</w:t>
            </w:r>
            <w:r w:rsidRPr="00B15393">
              <w:rPr>
                <w:sz w:val="18"/>
                <w:szCs w:val="18"/>
              </w:rPr>
              <w:t>.).</w:t>
            </w:r>
          </w:p>
        </w:tc>
        <w:tc>
          <w:tcPr>
            <w:tcW w:w="1559" w:type="dxa"/>
            <w:shd w:val="clear" w:color="auto" w:fill="FFFFFF" w:themeFill="background1"/>
          </w:tcPr>
          <w:p w14:paraId="3E6AB232" w14:textId="3FB583D2"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348717D" w14:textId="1E42F44B" w:rsidTr="00002D5A">
        <w:tc>
          <w:tcPr>
            <w:tcW w:w="3261" w:type="dxa"/>
            <w:shd w:val="clear" w:color="auto" w:fill="FFFFFF" w:themeFill="background1"/>
          </w:tcPr>
          <w:p w14:paraId="231AE7CB" w14:textId="77777777" w:rsidR="00D707A5" w:rsidRPr="00676387" w:rsidRDefault="00D707A5" w:rsidP="002841B9">
            <w:pPr>
              <w:rPr>
                <w:bCs/>
                <w:sz w:val="18"/>
                <w:szCs w:val="18"/>
              </w:rPr>
            </w:pPr>
            <w:r w:rsidRPr="00676387">
              <w:rPr>
                <w:bCs/>
                <w:sz w:val="18"/>
                <w:szCs w:val="18"/>
              </w:rPr>
              <w:t>U10.1.2: Attīstīt un uzturēt Sporta un aktīvās atpūtas centru “ZIBEŅI”</w:t>
            </w:r>
          </w:p>
        </w:tc>
        <w:tc>
          <w:tcPr>
            <w:tcW w:w="2410" w:type="dxa"/>
            <w:shd w:val="clear" w:color="auto" w:fill="D9D9D9" w:themeFill="background1" w:themeFillShade="D9"/>
          </w:tcPr>
          <w:p w14:paraId="5A3B1144" w14:textId="66A12CCE" w:rsidR="00D707A5" w:rsidRPr="00676387" w:rsidRDefault="00D707A5" w:rsidP="002841B9">
            <w:pPr>
              <w:rPr>
                <w:bCs/>
                <w:sz w:val="18"/>
                <w:szCs w:val="18"/>
              </w:rPr>
            </w:pPr>
            <w:r w:rsidRPr="00676387">
              <w:rPr>
                <w:bCs/>
                <w:sz w:val="18"/>
                <w:szCs w:val="18"/>
              </w:rPr>
              <w:t>C10.1.2.1. Sporta un aktīvās atpūtas infrastruktūras izveide “Zibeņu” parkā</w:t>
            </w:r>
          </w:p>
        </w:tc>
        <w:tc>
          <w:tcPr>
            <w:tcW w:w="2055" w:type="dxa"/>
            <w:shd w:val="clear" w:color="auto" w:fill="D9D9D9" w:themeFill="background1" w:themeFillShade="D9"/>
          </w:tcPr>
          <w:p w14:paraId="27123239" w14:textId="6481889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DAD9512" w14:textId="77777777" w:rsidR="00D707A5" w:rsidRDefault="00D707A5" w:rsidP="002841B9">
            <w:pPr>
              <w:jc w:val="center"/>
              <w:rPr>
                <w:sz w:val="18"/>
                <w:szCs w:val="18"/>
              </w:rPr>
            </w:pPr>
            <w:r w:rsidRPr="00B15393">
              <w:rPr>
                <w:sz w:val="18"/>
                <w:szCs w:val="18"/>
              </w:rPr>
              <w:t xml:space="preserve">Precizēts projekta īstenošanas termiņš (no </w:t>
            </w:r>
            <w:r>
              <w:rPr>
                <w:sz w:val="18"/>
                <w:szCs w:val="18"/>
              </w:rPr>
              <w:t>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p w14:paraId="001D8A5B" w14:textId="1BA75245"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085169C7" w14:textId="389819C4"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3653AAEC" w14:textId="07145A3A"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09A2A9B5" w14:textId="401B98A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C3F5678" w14:textId="40552AAB" w:rsidTr="00002D5A">
        <w:tc>
          <w:tcPr>
            <w:tcW w:w="3261" w:type="dxa"/>
            <w:shd w:val="clear" w:color="auto" w:fill="9CC2E5" w:themeFill="accent5" w:themeFillTint="99"/>
          </w:tcPr>
          <w:p w14:paraId="6E3E1B60" w14:textId="1911744C" w:rsidR="00D707A5" w:rsidRPr="00676387" w:rsidRDefault="00D707A5" w:rsidP="002841B9">
            <w:pPr>
              <w:rPr>
                <w:bCs/>
                <w:sz w:val="18"/>
                <w:szCs w:val="18"/>
              </w:rPr>
            </w:pPr>
            <w:r w:rsidRPr="00676387">
              <w:rPr>
                <w:b/>
                <w:sz w:val="18"/>
                <w:szCs w:val="18"/>
              </w:rPr>
              <w:t>RV10.2: Sporta pēctecības  attīstīšana</w:t>
            </w:r>
          </w:p>
        </w:tc>
        <w:tc>
          <w:tcPr>
            <w:tcW w:w="2410" w:type="dxa"/>
            <w:shd w:val="clear" w:color="auto" w:fill="9CC2E5" w:themeFill="accent5" w:themeFillTint="99"/>
          </w:tcPr>
          <w:p w14:paraId="5FAD2616" w14:textId="77777777" w:rsidR="00D707A5" w:rsidRPr="00676387" w:rsidRDefault="00D707A5" w:rsidP="002841B9">
            <w:pPr>
              <w:rPr>
                <w:bCs/>
                <w:sz w:val="18"/>
                <w:szCs w:val="18"/>
              </w:rPr>
            </w:pPr>
          </w:p>
        </w:tc>
        <w:tc>
          <w:tcPr>
            <w:tcW w:w="2055" w:type="dxa"/>
            <w:shd w:val="clear" w:color="auto" w:fill="9CC2E5" w:themeFill="accent5" w:themeFillTint="99"/>
          </w:tcPr>
          <w:p w14:paraId="109B0FB5"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7B653F1"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18BF1F71" w14:textId="77777777" w:rsidR="00D707A5" w:rsidRPr="00676387" w:rsidRDefault="00D707A5" w:rsidP="002841B9">
            <w:pPr>
              <w:ind w:left="-43"/>
              <w:jc w:val="center"/>
              <w:rPr>
                <w:bCs/>
                <w:sz w:val="18"/>
                <w:szCs w:val="18"/>
              </w:rPr>
            </w:pPr>
          </w:p>
        </w:tc>
        <w:tc>
          <w:tcPr>
            <w:tcW w:w="2056" w:type="dxa"/>
            <w:shd w:val="clear" w:color="auto" w:fill="9CC2E5" w:themeFill="accent5" w:themeFillTint="99"/>
          </w:tcPr>
          <w:p w14:paraId="7725F230"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1E52B884" w14:textId="77777777" w:rsidR="00D707A5" w:rsidRPr="00B6005F" w:rsidRDefault="00D707A5" w:rsidP="00B6005F">
            <w:pPr>
              <w:spacing w:before="60" w:after="60"/>
              <w:jc w:val="center"/>
              <w:rPr>
                <w:b/>
                <w:sz w:val="18"/>
                <w:szCs w:val="18"/>
              </w:rPr>
            </w:pPr>
          </w:p>
        </w:tc>
      </w:tr>
      <w:tr w:rsidR="00D707A5" w:rsidRPr="00676387" w14:paraId="781194C8" w14:textId="667D63FC" w:rsidTr="00002D5A">
        <w:tc>
          <w:tcPr>
            <w:tcW w:w="3261" w:type="dxa"/>
            <w:shd w:val="clear" w:color="auto" w:fill="FFFFFF" w:themeFill="background1"/>
          </w:tcPr>
          <w:p w14:paraId="19C43F2B" w14:textId="77777777" w:rsidR="00D707A5" w:rsidRPr="00676387" w:rsidRDefault="00D707A5" w:rsidP="002841B9">
            <w:pPr>
              <w:rPr>
                <w:bCs/>
                <w:sz w:val="18"/>
                <w:szCs w:val="18"/>
              </w:rPr>
            </w:pPr>
            <w:r w:rsidRPr="00676387">
              <w:rPr>
                <w:bCs/>
                <w:sz w:val="18"/>
                <w:szCs w:val="18"/>
              </w:rPr>
              <w:t>U10.2.1: Izveidot Sporta piramīdu – pieaugušo sporta komandu izveidošana (basketbols, florbols, volejbols, futbols)</w:t>
            </w:r>
          </w:p>
        </w:tc>
        <w:tc>
          <w:tcPr>
            <w:tcW w:w="2410" w:type="dxa"/>
            <w:shd w:val="clear" w:color="auto" w:fill="FFFFFF" w:themeFill="background1"/>
          </w:tcPr>
          <w:p w14:paraId="18B8015B" w14:textId="61D26F4E" w:rsidR="00D707A5" w:rsidRPr="00676387" w:rsidRDefault="00D707A5" w:rsidP="002841B9">
            <w:pPr>
              <w:rPr>
                <w:bCs/>
                <w:sz w:val="18"/>
                <w:szCs w:val="18"/>
              </w:rPr>
            </w:pPr>
            <w:r w:rsidRPr="00676387">
              <w:rPr>
                <w:bCs/>
                <w:sz w:val="18"/>
                <w:szCs w:val="18"/>
              </w:rPr>
              <w:t>C10.2.1.1. Sporta piramīdas – pieaugušo sporta komandu izveidošana (basketbols, florbols, volejbols, futbols)</w:t>
            </w:r>
          </w:p>
        </w:tc>
        <w:tc>
          <w:tcPr>
            <w:tcW w:w="2055" w:type="dxa"/>
            <w:shd w:val="clear" w:color="auto" w:fill="FFFFFF" w:themeFill="background1"/>
          </w:tcPr>
          <w:p w14:paraId="6618C464" w14:textId="3F6EFAC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F332357" w14:textId="565F6EE0"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47DFB9D7" w14:textId="2B829EB4"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CE942E5" w14:textId="123F5AEB" w:rsidR="00D707A5" w:rsidRPr="00676387" w:rsidRDefault="00D707A5" w:rsidP="002841B9">
            <w:pPr>
              <w:jc w:val="center"/>
              <w:rPr>
                <w:bCs/>
                <w:sz w:val="18"/>
                <w:szCs w:val="18"/>
              </w:rPr>
            </w:pPr>
            <w:r>
              <w:rPr>
                <w:bCs/>
                <w:sz w:val="18"/>
                <w:szCs w:val="18"/>
              </w:rPr>
              <w:t>Pasākums dzēsts.</w:t>
            </w:r>
          </w:p>
        </w:tc>
        <w:tc>
          <w:tcPr>
            <w:tcW w:w="1559" w:type="dxa"/>
            <w:shd w:val="clear" w:color="auto" w:fill="FFFFFF" w:themeFill="background1"/>
          </w:tcPr>
          <w:p w14:paraId="7371B80D" w14:textId="1A4AA250"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45ADD412" w14:textId="6CAEAE13" w:rsidTr="00002D5A">
        <w:tc>
          <w:tcPr>
            <w:tcW w:w="3261" w:type="dxa"/>
            <w:shd w:val="clear" w:color="auto" w:fill="FFFFFF" w:themeFill="background1"/>
          </w:tcPr>
          <w:p w14:paraId="5585C360" w14:textId="77777777" w:rsidR="00D707A5" w:rsidRPr="00676387" w:rsidRDefault="00D707A5" w:rsidP="002841B9">
            <w:pPr>
              <w:rPr>
                <w:bCs/>
                <w:sz w:val="18"/>
                <w:szCs w:val="18"/>
              </w:rPr>
            </w:pPr>
            <w:r w:rsidRPr="00676387">
              <w:rPr>
                <w:bCs/>
                <w:sz w:val="18"/>
                <w:szCs w:val="18"/>
              </w:rPr>
              <w:t>U10.2.2: Noteikt prioritāros sporta veidus</w:t>
            </w:r>
          </w:p>
        </w:tc>
        <w:tc>
          <w:tcPr>
            <w:tcW w:w="2410" w:type="dxa"/>
            <w:shd w:val="clear" w:color="auto" w:fill="FFFFFF" w:themeFill="background1"/>
          </w:tcPr>
          <w:p w14:paraId="07A52A7F" w14:textId="153AFB47" w:rsidR="00D707A5" w:rsidRPr="00676387" w:rsidRDefault="00D707A5" w:rsidP="002841B9">
            <w:pPr>
              <w:rPr>
                <w:bCs/>
                <w:sz w:val="18"/>
                <w:szCs w:val="18"/>
              </w:rPr>
            </w:pPr>
            <w:r w:rsidRPr="00676387">
              <w:rPr>
                <w:bCs/>
                <w:sz w:val="18"/>
                <w:szCs w:val="18"/>
              </w:rPr>
              <w:t>C10.2.2.1. Prioritāro sporta veidu noteikšana</w:t>
            </w:r>
          </w:p>
        </w:tc>
        <w:tc>
          <w:tcPr>
            <w:tcW w:w="2055" w:type="dxa"/>
            <w:shd w:val="clear" w:color="auto" w:fill="FFFFFF" w:themeFill="background1"/>
          </w:tcPr>
          <w:p w14:paraId="665BFDD6" w14:textId="1B6B415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225E151" w14:textId="771EBAD4"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5" w:type="dxa"/>
            <w:shd w:val="clear" w:color="auto" w:fill="FFFFFF" w:themeFill="background1"/>
          </w:tcPr>
          <w:p w14:paraId="3241D3D1" w14:textId="4D0F2FB7"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267C847" w14:textId="483157F1" w:rsidR="00D707A5" w:rsidRPr="00676387" w:rsidRDefault="00D707A5" w:rsidP="002841B9">
            <w:pPr>
              <w:jc w:val="center"/>
              <w:rPr>
                <w:bCs/>
                <w:sz w:val="18"/>
                <w:szCs w:val="18"/>
              </w:rPr>
            </w:pPr>
            <w:r>
              <w:rPr>
                <w:bCs/>
                <w:sz w:val="18"/>
                <w:szCs w:val="18"/>
              </w:rPr>
              <w:t>Pasākums dzēsts.</w:t>
            </w:r>
          </w:p>
        </w:tc>
        <w:tc>
          <w:tcPr>
            <w:tcW w:w="1559" w:type="dxa"/>
            <w:shd w:val="clear" w:color="auto" w:fill="FFFFFF" w:themeFill="background1"/>
          </w:tcPr>
          <w:p w14:paraId="045909B7" w14:textId="3C418512"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7EECFD0C" w14:textId="66D659DD" w:rsidTr="00002D5A">
        <w:tc>
          <w:tcPr>
            <w:tcW w:w="3261" w:type="dxa"/>
            <w:shd w:val="clear" w:color="auto" w:fill="9CC2E5" w:themeFill="accent5" w:themeFillTint="99"/>
            <w:vAlign w:val="center"/>
          </w:tcPr>
          <w:p w14:paraId="544504AC" w14:textId="32F5E577" w:rsidR="00D707A5" w:rsidRPr="00676387" w:rsidRDefault="00D707A5" w:rsidP="002841B9">
            <w:pPr>
              <w:rPr>
                <w:bCs/>
                <w:sz w:val="18"/>
                <w:szCs w:val="18"/>
              </w:rPr>
            </w:pPr>
            <w:r w:rsidRPr="00676387">
              <w:rPr>
                <w:b/>
                <w:sz w:val="18"/>
                <w:szCs w:val="18"/>
              </w:rPr>
              <w:t>RV10.3: Sporta aktivitāšu atbalstīšana</w:t>
            </w:r>
          </w:p>
        </w:tc>
        <w:tc>
          <w:tcPr>
            <w:tcW w:w="2410" w:type="dxa"/>
            <w:shd w:val="clear" w:color="auto" w:fill="9CC2E5" w:themeFill="accent5" w:themeFillTint="99"/>
          </w:tcPr>
          <w:p w14:paraId="76D11751" w14:textId="77777777" w:rsidR="00D707A5" w:rsidRPr="00676387" w:rsidRDefault="00D707A5" w:rsidP="002841B9">
            <w:pPr>
              <w:rPr>
                <w:bCs/>
                <w:sz w:val="18"/>
                <w:szCs w:val="18"/>
              </w:rPr>
            </w:pPr>
          </w:p>
        </w:tc>
        <w:tc>
          <w:tcPr>
            <w:tcW w:w="2055" w:type="dxa"/>
            <w:shd w:val="clear" w:color="auto" w:fill="9CC2E5" w:themeFill="accent5" w:themeFillTint="99"/>
          </w:tcPr>
          <w:p w14:paraId="4E7880A7"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7FEC54D1"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287EC113"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1C1C627"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48426FD1" w14:textId="77777777" w:rsidR="00D707A5" w:rsidRPr="00B6005F" w:rsidRDefault="00D707A5" w:rsidP="00B6005F">
            <w:pPr>
              <w:spacing w:before="60" w:after="60"/>
              <w:jc w:val="center"/>
              <w:rPr>
                <w:b/>
                <w:sz w:val="18"/>
                <w:szCs w:val="18"/>
              </w:rPr>
            </w:pPr>
          </w:p>
        </w:tc>
      </w:tr>
      <w:tr w:rsidR="00D707A5" w:rsidRPr="00676387" w14:paraId="73BDF087" w14:textId="37C87A6B" w:rsidTr="00002D5A">
        <w:tc>
          <w:tcPr>
            <w:tcW w:w="3261" w:type="dxa"/>
            <w:shd w:val="clear" w:color="auto" w:fill="FFFFFF" w:themeFill="background1"/>
          </w:tcPr>
          <w:p w14:paraId="15B4BBFF" w14:textId="63E74B3C" w:rsidR="00D707A5" w:rsidRPr="00676387" w:rsidRDefault="00D707A5" w:rsidP="002841B9">
            <w:pPr>
              <w:rPr>
                <w:bCs/>
                <w:sz w:val="18"/>
                <w:szCs w:val="18"/>
              </w:rPr>
            </w:pPr>
            <w:r w:rsidRPr="00676387">
              <w:rPr>
                <w:bCs/>
                <w:sz w:val="18"/>
                <w:szCs w:val="18"/>
              </w:rPr>
              <w:t>U10.3.1: Izstrādāt un īstenot atbalsta sistēmu sportistu dalībai sacensībās, sporta sacensību organizēšanai, sporta organizāciju darbības nodrošināšanai</w:t>
            </w:r>
          </w:p>
        </w:tc>
        <w:tc>
          <w:tcPr>
            <w:tcW w:w="2410" w:type="dxa"/>
            <w:shd w:val="clear" w:color="auto" w:fill="FFFFFF" w:themeFill="background1"/>
          </w:tcPr>
          <w:p w14:paraId="519CEACB" w14:textId="66B7C41D" w:rsidR="00D707A5" w:rsidRPr="00676387" w:rsidRDefault="00D707A5" w:rsidP="002841B9">
            <w:pPr>
              <w:rPr>
                <w:bCs/>
                <w:sz w:val="18"/>
                <w:szCs w:val="18"/>
              </w:rPr>
            </w:pPr>
            <w:r w:rsidRPr="00676387">
              <w:rPr>
                <w:bCs/>
                <w:sz w:val="18"/>
                <w:szCs w:val="18"/>
              </w:rPr>
              <w:t>C10.3.1.1. Atbalsta sistēmas izstrāde sportistu dalībai sacensībās, sporta sacensību organizēšanai, sporta organizāciju darbības nodrošināšanai</w:t>
            </w:r>
          </w:p>
        </w:tc>
        <w:tc>
          <w:tcPr>
            <w:tcW w:w="2055" w:type="dxa"/>
            <w:shd w:val="clear" w:color="auto" w:fill="FFFFFF" w:themeFill="background1"/>
          </w:tcPr>
          <w:p w14:paraId="0BE860B1" w14:textId="63DF6FD5"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CD20BD6" w14:textId="1994FEFE"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11D1105" w14:textId="5AA64E87"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322C574" w14:textId="40C111CE"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w:t>
            </w:r>
          </w:p>
        </w:tc>
        <w:tc>
          <w:tcPr>
            <w:tcW w:w="1559" w:type="dxa"/>
            <w:shd w:val="clear" w:color="auto" w:fill="FFFFFF" w:themeFill="background1"/>
          </w:tcPr>
          <w:p w14:paraId="210D3E61" w14:textId="6EABE17E"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5768887D" w14:textId="141ECB1C" w:rsidTr="00002D5A">
        <w:tc>
          <w:tcPr>
            <w:tcW w:w="3261" w:type="dxa"/>
            <w:shd w:val="clear" w:color="auto" w:fill="FFFFFF" w:themeFill="background1"/>
          </w:tcPr>
          <w:p w14:paraId="43BEE7FE" w14:textId="77777777" w:rsidR="00D707A5" w:rsidRPr="00676387" w:rsidRDefault="00D707A5" w:rsidP="002841B9">
            <w:pPr>
              <w:rPr>
                <w:bCs/>
                <w:sz w:val="18"/>
                <w:szCs w:val="18"/>
              </w:rPr>
            </w:pPr>
          </w:p>
        </w:tc>
        <w:tc>
          <w:tcPr>
            <w:tcW w:w="2410" w:type="dxa"/>
            <w:shd w:val="clear" w:color="auto" w:fill="FFFFFF" w:themeFill="background1"/>
          </w:tcPr>
          <w:p w14:paraId="0DD6C5C1" w14:textId="0FFF80BD" w:rsidR="00D707A5" w:rsidRPr="00676387" w:rsidRDefault="00D707A5" w:rsidP="002841B9">
            <w:pPr>
              <w:rPr>
                <w:bCs/>
                <w:sz w:val="18"/>
                <w:szCs w:val="18"/>
              </w:rPr>
            </w:pPr>
            <w:bookmarkStart w:id="20" w:name="_Toc392519337"/>
            <w:r w:rsidRPr="00676387">
              <w:rPr>
                <w:bCs/>
                <w:sz w:val="18"/>
                <w:szCs w:val="18"/>
              </w:rPr>
              <w:t>C10.3.1.2. Dalība valsts un starptautiskās nozīmes sporta pasākumos</w:t>
            </w:r>
            <w:bookmarkEnd w:id="20"/>
          </w:p>
        </w:tc>
        <w:tc>
          <w:tcPr>
            <w:tcW w:w="2055" w:type="dxa"/>
            <w:shd w:val="clear" w:color="auto" w:fill="FFFFFF" w:themeFill="background1"/>
          </w:tcPr>
          <w:p w14:paraId="036D45B9" w14:textId="50486A65"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2187E0F" w14:textId="7BC532B1"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50A8D399" w14:textId="391F8316"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7CA7FBA" w14:textId="679C3C6A"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C62A9AA" w14:textId="2796A43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102ADA6" w14:textId="7013DD4F" w:rsidTr="00002D5A">
        <w:tc>
          <w:tcPr>
            <w:tcW w:w="3261" w:type="dxa"/>
            <w:shd w:val="clear" w:color="auto" w:fill="FFFFFF" w:themeFill="background1"/>
          </w:tcPr>
          <w:p w14:paraId="58C159A3" w14:textId="77777777" w:rsidR="00D707A5" w:rsidRPr="00676387" w:rsidRDefault="00D707A5" w:rsidP="002841B9">
            <w:pPr>
              <w:rPr>
                <w:bCs/>
                <w:sz w:val="18"/>
                <w:szCs w:val="18"/>
              </w:rPr>
            </w:pPr>
            <w:r w:rsidRPr="00676387">
              <w:rPr>
                <w:bCs/>
                <w:sz w:val="18"/>
                <w:szCs w:val="18"/>
              </w:rPr>
              <w:t>U10.3.2: Rīkot sporta pasākumus</w:t>
            </w:r>
          </w:p>
        </w:tc>
        <w:tc>
          <w:tcPr>
            <w:tcW w:w="2410" w:type="dxa"/>
            <w:shd w:val="clear" w:color="auto" w:fill="FFFFFF" w:themeFill="background1"/>
          </w:tcPr>
          <w:p w14:paraId="0C989FF4" w14:textId="20CC1778" w:rsidR="00D707A5" w:rsidRPr="00676387" w:rsidRDefault="00D707A5" w:rsidP="002841B9">
            <w:pPr>
              <w:rPr>
                <w:bCs/>
                <w:sz w:val="18"/>
                <w:szCs w:val="18"/>
              </w:rPr>
            </w:pPr>
            <w:r w:rsidRPr="00676387">
              <w:rPr>
                <w:bCs/>
                <w:sz w:val="18"/>
                <w:szCs w:val="18"/>
              </w:rPr>
              <w:t>C10.3.2.1. Sporta pasākumu rīkošana</w:t>
            </w:r>
          </w:p>
        </w:tc>
        <w:tc>
          <w:tcPr>
            <w:tcW w:w="2055" w:type="dxa"/>
            <w:shd w:val="clear" w:color="auto" w:fill="FFFFFF" w:themeFill="background1"/>
          </w:tcPr>
          <w:p w14:paraId="563D1008" w14:textId="30B43A5F"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F9CEC2D" w14:textId="2FC9FD36" w:rsidR="00D707A5" w:rsidRPr="00676387" w:rsidRDefault="00D707A5" w:rsidP="002841B9">
            <w:pPr>
              <w:jc w:val="center"/>
              <w:rPr>
                <w:bCs/>
                <w:sz w:val="18"/>
                <w:szCs w:val="18"/>
              </w:rPr>
            </w:pPr>
            <w:r w:rsidRPr="00E6687D">
              <w:rPr>
                <w:bCs/>
                <w:sz w:val="18"/>
                <w:szCs w:val="18"/>
              </w:rPr>
              <w:t>Nav veiktas.</w:t>
            </w:r>
          </w:p>
        </w:tc>
        <w:tc>
          <w:tcPr>
            <w:tcW w:w="2055" w:type="dxa"/>
            <w:shd w:val="clear" w:color="auto" w:fill="FFFFFF" w:themeFill="background1"/>
          </w:tcPr>
          <w:p w14:paraId="421D826B" w14:textId="08F4A80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1211752" w14:textId="6FC68E30"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51E17F6" w14:textId="5925A51F"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7D75C1A" w14:textId="2E8A0060" w:rsidTr="00002D5A">
        <w:tc>
          <w:tcPr>
            <w:tcW w:w="3261" w:type="dxa"/>
            <w:shd w:val="clear" w:color="auto" w:fill="FFFFFF" w:themeFill="background1"/>
          </w:tcPr>
          <w:p w14:paraId="7ECC782B" w14:textId="77777777" w:rsidR="00D707A5" w:rsidRPr="00676387" w:rsidRDefault="00D707A5" w:rsidP="002841B9">
            <w:pPr>
              <w:rPr>
                <w:bCs/>
                <w:sz w:val="18"/>
                <w:szCs w:val="18"/>
              </w:rPr>
            </w:pPr>
            <w:r w:rsidRPr="00676387">
              <w:rPr>
                <w:bCs/>
                <w:sz w:val="18"/>
                <w:szCs w:val="18"/>
              </w:rPr>
              <w:t>U10.3.3: Organizēt peldēt apmācības</w:t>
            </w:r>
          </w:p>
        </w:tc>
        <w:tc>
          <w:tcPr>
            <w:tcW w:w="2410" w:type="dxa"/>
            <w:shd w:val="clear" w:color="auto" w:fill="FFFFFF" w:themeFill="background1"/>
          </w:tcPr>
          <w:p w14:paraId="052AF2AD" w14:textId="313DDEA1" w:rsidR="00D707A5" w:rsidRPr="00676387" w:rsidRDefault="00D707A5" w:rsidP="002841B9">
            <w:pPr>
              <w:rPr>
                <w:bCs/>
                <w:sz w:val="18"/>
                <w:szCs w:val="18"/>
              </w:rPr>
            </w:pPr>
            <w:r w:rsidRPr="00676387">
              <w:rPr>
                <w:bCs/>
                <w:sz w:val="18"/>
                <w:szCs w:val="18"/>
              </w:rPr>
              <w:t>C10.3.3.1. Peldēšanas apmācības programmas ieviešana izglītības iestādēs</w:t>
            </w:r>
          </w:p>
        </w:tc>
        <w:tc>
          <w:tcPr>
            <w:tcW w:w="2055" w:type="dxa"/>
            <w:shd w:val="clear" w:color="auto" w:fill="FFFFFF" w:themeFill="background1"/>
          </w:tcPr>
          <w:p w14:paraId="5BAC7D6F" w14:textId="0BE4D23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354FA12" w14:textId="7303BDC2" w:rsidR="00D707A5" w:rsidRPr="00676387" w:rsidRDefault="00D707A5" w:rsidP="002841B9">
            <w:pPr>
              <w:jc w:val="center"/>
              <w:rPr>
                <w:bCs/>
                <w:sz w:val="18"/>
                <w:szCs w:val="18"/>
              </w:rPr>
            </w:pPr>
            <w:r w:rsidRPr="00E6687D">
              <w:rPr>
                <w:bCs/>
                <w:sz w:val="18"/>
                <w:szCs w:val="18"/>
              </w:rPr>
              <w:t>Nav veiktas.</w:t>
            </w:r>
          </w:p>
        </w:tc>
        <w:tc>
          <w:tcPr>
            <w:tcW w:w="2055" w:type="dxa"/>
            <w:shd w:val="clear" w:color="auto" w:fill="FFFFFF" w:themeFill="background1"/>
          </w:tcPr>
          <w:p w14:paraId="6E0A49D8" w14:textId="2CDDED0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BBFE45A" w14:textId="2F49C5EB"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F3D2BB4" w14:textId="143C6E6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1204B86" w14:textId="68C28782" w:rsidTr="00002D5A">
        <w:tc>
          <w:tcPr>
            <w:tcW w:w="3261" w:type="dxa"/>
            <w:shd w:val="clear" w:color="auto" w:fill="1F4E79" w:themeFill="accent5" w:themeFillShade="80"/>
          </w:tcPr>
          <w:p w14:paraId="3A276972" w14:textId="0DAB9D19" w:rsidR="00D707A5" w:rsidRPr="00676387" w:rsidRDefault="00D707A5" w:rsidP="002841B9">
            <w:pPr>
              <w:rPr>
                <w:bCs/>
                <w:sz w:val="18"/>
                <w:szCs w:val="18"/>
              </w:rPr>
            </w:pPr>
            <w:r w:rsidRPr="00676387">
              <w:rPr>
                <w:b/>
                <w:color w:val="000000" w:themeColor="text1"/>
                <w:sz w:val="18"/>
                <w:szCs w:val="18"/>
              </w:rPr>
              <w:t>VTP11: Ādažu novada kultūrvides attīstība</w:t>
            </w:r>
          </w:p>
        </w:tc>
        <w:tc>
          <w:tcPr>
            <w:tcW w:w="2410" w:type="dxa"/>
            <w:shd w:val="clear" w:color="auto" w:fill="1F4E79" w:themeFill="accent5" w:themeFillShade="80"/>
          </w:tcPr>
          <w:p w14:paraId="1504FC81" w14:textId="77777777" w:rsidR="00D707A5" w:rsidRPr="00676387" w:rsidRDefault="00D707A5" w:rsidP="002841B9">
            <w:pPr>
              <w:rPr>
                <w:bCs/>
                <w:sz w:val="18"/>
                <w:szCs w:val="18"/>
              </w:rPr>
            </w:pPr>
          </w:p>
        </w:tc>
        <w:tc>
          <w:tcPr>
            <w:tcW w:w="2055" w:type="dxa"/>
            <w:shd w:val="clear" w:color="auto" w:fill="1F4E79" w:themeFill="accent5" w:themeFillShade="80"/>
          </w:tcPr>
          <w:p w14:paraId="7B579C47"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6B135191"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5F2D1897"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60154EDE"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09D56E75" w14:textId="77777777" w:rsidR="00D707A5" w:rsidRPr="00B6005F" w:rsidRDefault="00D707A5" w:rsidP="00B6005F">
            <w:pPr>
              <w:spacing w:before="60" w:after="60"/>
              <w:jc w:val="center"/>
              <w:rPr>
                <w:b/>
                <w:sz w:val="18"/>
                <w:szCs w:val="18"/>
              </w:rPr>
            </w:pPr>
          </w:p>
        </w:tc>
      </w:tr>
      <w:tr w:rsidR="00D707A5" w:rsidRPr="00676387" w14:paraId="0323890A" w14:textId="5BFB2504" w:rsidTr="00002D5A">
        <w:tc>
          <w:tcPr>
            <w:tcW w:w="3261" w:type="dxa"/>
            <w:shd w:val="clear" w:color="auto" w:fill="9CC2E5" w:themeFill="accent5" w:themeFillTint="99"/>
          </w:tcPr>
          <w:p w14:paraId="0E52C794" w14:textId="07072C8B" w:rsidR="00D707A5" w:rsidRPr="00676387" w:rsidRDefault="00D707A5" w:rsidP="002841B9">
            <w:pPr>
              <w:rPr>
                <w:bCs/>
                <w:sz w:val="18"/>
                <w:szCs w:val="18"/>
              </w:rPr>
            </w:pPr>
            <w:r w:rsidRPr="00676387">
              <w:rPr>
                <w:b/>
                <w:sz w:val="18"/>
                <w:szCs w:val="18"/>
              </w:rPr>
              <w:t>RV11.1: Daudzveidīgas kultūras dzīves attīstība</w:t>
            </w:r>
          </w:p>
        </w:tc>
        <w:tc>
          <w:tcPr>
            <w:tcW w:w="2410" w:type="dxa"/>
            <w:shd w:val="clear" w:color="auto" w:fill="9CC2E5" w:themeFill="accent5" w:themeFillTint="99"/>
          </w:tcPr>
          <w:p w14:paraId="18BF2B7F" w14:textId="77777777" w:rsidR="00D707A5" w:rsidRPr="00676387" w:rsidRDefault="00D707A5" w:rsidP="002841B9">
            <w:pPr>
              <w:rPr>
                <w:bCs/>
                <w:sz w:val="18"/>
                <w:szCs w:val="18"/>
              </w:rPr>
            </w:pPr>
          </w:p>
        </w:tc>
        <w:tc>
          <w:tcPr>
            <w:tcW w:w="2055" w:type="dxa"/>
            <w:shd w:val="clear" w:color="auto" w:fill="9CC2E5" w:themeFill="accent5" w:themeFillTint="99"/>
          </w:tcPr>
          <w:p w14:paraId="78F4597C"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5119ECA5"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6A9866DB"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73AED57E"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4CC7F23A" w14:textId="77777777" w:rsidR="00D707A5" w:rsidRPr="00B6005F" w:rsidRDefault="00D707A5" w:rsidP="00B6005F">
            <w:pPr>
              <w:spacing w:before="60" w:after="60"/>
              <w:jc w:val="center"/>
              <w:rPr>
                <w:b/>
                <w:sz w:val="18"/>
                <w:szCs w:val="18"/>
              </w:rPr>
            </w:pPr>
          </w:p>
        </w:tc>
      </w:tr>
      <w:tr w:rsidR="00D707A5" w:rsidRPr="00676387" w14:paraId="0C90AAA9" w14:textId="2DA48ADD" w:rsidTr="00002D5A">
        <w:tc>
          <w:tcPr>
            <w:tcW w:w="3261" w:type="dxa"/>
            <w:shd w:val="clear" w:color="auto" w:fill="FFFFFF" w:themeFill="background1"/>
          </w:tcPr>
          <w:p w14:paraId="0C6AAF7C" w14:textId="77777777" w:rsidR="00D707A5" w:rsidRPr="00676387" w:rsidRDefault="00D707A5" w:rsidP="002841B9">
            <w:pPr>
              <w:rPr>
                <w:bCs/>
                <w:sz w:val="18"/>
                <w:szCs w:val="18"/>
              </w:rPr>
            </w:pPr>
            <w:r w:rsidRPr="00676387">
              <w:rPr>
                <w:bCs/>
                <w:sz w:val="18"/>
                <w:szCs w:val="18"/>
              </w:rPr>
              <w:t>U11.1.1: Regulāri uzturēt novada svētkus, kultūras pasākumus,  amatiermākslas tradīcijas un papildināt kvalitatīvu brīvā laika pavadīšanas iespēju klāstu</w:t>
            </w:r>
          </w:p>
        </w:tc>
        <w:tc>
          <w:tcPr>
            <w:tcW w:w="2410" w:type="dxa"/>
            <w:shd w:val="clear" w:color="auto" w:fill="FFFFFF" w:themeFill="background1"/>
          </w:tcPr>
          <w:p w14:paraId="73DAD3BA" w14:textId="687D3D78" w:rsidR="00D707A5" w:rsidRPr="00676387" w:rsidRDefault="00D707A5" w:rsidP="002841B9">
            <w:pPr>
              <w:rPr>
                <w:bCs/>
                <w:sz w:val="18"/>
                <w:szCs w:val="18"/>
              </w:rPr>
            </w:pPr>
            <w:r w:rsidRPr="00676387">
              <w:rPr>
                <w:bCs/>
                <w:sz w:val="18"/>
                <w:szCs w:val="18"/>
              </w:rPr>
              <w:t>C11.1.1.1. Kultūras pasākumu organizēšana un amatiermākslas tradīciju nodrošināšana</w:t>
            </w:r>
          </w:p>
        </w:tc>
        <w:tc>
          <w:tcPr>
            <w:tcW w:w="2055" w:type="dxa"/>
            <w:shd w:val="clear" w:color="auto" w:fill="FFFFFF" w:themeFill="background1"/>
          </w:tcPr>
          <w:p w14:paraId="2CF982CE" w14:textId="43598D9B"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B1BD29A" w14:textId="71939DB4"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756B5FDE" w14:textId="58DA138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349C6A7" w14:textId="3C3A933A"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C701A6D" w14:textId="6D634A17"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64A943F" w14:textId="13B28EC8" w:rsidTr="00002D5A">
        <w:tc>
          <w:tcPr>
            <w:tcW w:w="3261" w:type="dxa"/>
            <w:shd w:val="clear" w:color="auto" w:fill="FFFFFF" w:themeFill="background1"/>
          </w:tcPr>
          <w:p w14:paraId="70476CAF" w14:textId="77777777" w:rsidR="00D707A5" w:rsidRPr="00676387" w:rsidRDefault="00D707A5" w:rsidP="002841B9">
            <w:pPr>
              <w:rPr>
                <w:bCs/>
                <w:sz w:val="18"/>
                <w:szCs w:val="18"/>
              </w:rPr>
            </w:pPr>
          </w:p>
        </w:tc>
        <w:tc>
          <w:tcPr>
            <w:tcW w:w="2410" w:type="dxa"/>
            <w:shd w:val="clear" w:color="auto" w:fill="FFFFFF" w:themeFill="background1"/>
          </w:tcPr>
          <w:p w14:paraId="7F21575A" w14:textId="0DB6E9B4" w:rsidR="00D707A5" w:rsidRPr="00676387" w:rsidRDefault="00D707A5" w:rsidP="002841B9">
            <w:pPr>
              <w:rPr>
                <w:bCs/>
                <w:sz w:val="18"/>
                <w:szCs w:val="18"/>
              </w:rPr>
            </w:pPr>
            <w:r w:rsidRPr="00676387">
              <w:rPr>
                <w:bCs/>
                <w:sz w:val="18"/>
                <w:szCs w:val="18"/>
              </w:rPr>
              <w:t>C11.1.1.2. Dalība valsts un starptautiskas nozīmes kultūras pasākumos</w:t>
            </w:r>
          </w:p>
        </w:tc>
        <w:tc>
          <w:tcPr>
            <w:tcW w:w="2055" w:type="dxa"/>
            <w:shd w:val="clear" w:color="auto" w:fill="FFFFFF" w:themeFill="background1"/>
          </w:tcPr>
          <w:p w14:paraId="3D21198C" w14:textId="39EBC63B"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4410958"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39DDE175" w14:textId="03C300C9"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101F17EE" w14:textId="412B3B64"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13E5B172" w14:textId="278E34FD" w:rsidR="00D707A5" w:rsidRPr="00676387" w:rsidRDefault="00D707A5" w:rsidP="002841B9">
            <w:pPr>
              <w:ind w:left="-43"/>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441C5790" w14:textId="151E3FCE"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22B0221" w14:textId="0E57FF0A" w:rsidTr="00002D5A">
        <w:tc>
          <w:tcPr>
            <w:tcW w:w="3261" w:type="dxa"/>
            <w:shd w:val="clear" w:color="auto" w:fill="FFFFFF" w:themeFill="background1"/>
          </w:tcPr>
          <w:p w14:paraId="3DC2D672" w14:textId="77777777" w:rsidR="00D707A5" w:rsidRPr="00676387" w:rsidRDefault="00D707A5" w:rsidP="002841B9">
            <w:pPr>
              <w:rPr>
                <w:bCs/>
                <w:sz w:val="18"/>
                <w:szCs w:val="18"/>
              </w:rPr>
            </w:pPr>
          </w:p>
        </w:tc>
        <w:tc>
          <w:tcPr>
            <w:tcW w:w="2410" w:type="dxa"/>
            <w:shd w:val="clear" w:color="auto" w:fill="FFFFFF" w:themeFill="background1"/>
          </w:tcPr>
          <w:p w14:paraId="76A9B27F" w14:textId="2736F3FB" w:rsidR="00D707A5" w:rsidRPr="00676387" w:rsidRDefault="00D707A5" w:rsidP="002841B9">
            <w:pPr>
              <w:rPr>
                <w:bCs/>
                <w:sz w:val="18"/>
                <w:szCs w:val="18"/>
              </w:rPr>
            </w:pPr>
            <w:r w:rsidRPr="00676387">
              <w:rPr>
                <w:bCs/>
                <w:sz w:val="18"/>
                <w:szCs w:val="18"/>
              </w:rPr>
              <w:t>C11.1.1.3. Reklāmas un informācijas nodrošināšana</w:t>
            </w:r>
          </w:p>
        </w:tc>
        <w:tc>
          <w:tcPr>
            <w:tcW w:w="2055" w:type="dxa"/>
            <w:shd w:val="clear" w:color="auto" w:fill="FFFFFF" w:themeFill="background1"/>
          </w:tcPr>
          <w:p w14:paraId="5537DB58"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67319F3B" w14:textId="6317A56A"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5B68641" w14:textId="7F7016E2" w:rsidR="00D707A5" w:rsidRPr="00375293" w:rsidRDefault="00D707A5" w:rsidP="002841B9">
            <w:pPr>
              <w:jc w:val="center"/>
              <w:rPr>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649540F" w14:textId="32924B03"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62ACBBE" w14:textId="5733807F"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60DFE04C" w14:textId="44828798"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06C2A09" w14:textId="07ACB042" w:rsidTr="00002D5A">
        <w:tc>
          <w:tcPr>
            <w:tcW w:w="3261" w:type="dxa"/>
            <w:shd w:val="clear" w:color="auto" w:fill="9CC2E5" w:themeFill="accent5" w:themeFillTint="99"/>
            <w:vAlign w:val="center"/>
          </w:tcPr>
          <w:p w14:paraId="619AEA6B" w14:textId="2817055B" w:rsidR="00D707A5" w:rsidRPr="00676387" w:rsidRDefault="00D707A5" w:rsidP="002841B9">
            <w:pPr>
              <w:rPr>
                <w:bCs/>
                <w:sz w:val="18"/>
                <w:szCs w:val="18"/>
              </w:rPr>
            </w:pPr>
            <w:r w:rsidRPr="00676387">
              <w:rPr>
                <w:b/>
                <w:sz w:val="18"/>
                <w:szCs w:val="18"/>
              </w:rPr>
              <w:t>RV11.2: Bibliotēkas popularitātes, informācijpratības un medijpratības veicināšana</w:t>
            </w:r>
          </w:p>
        </w:tc>
        <w:tc>
          <w:tcPr>
            <w:tcW w:w="2410" w:type="dxa"/>
            <w:shd w:val="clear" w:color="auto" w:fill="9CC2E5" w:themeFill="accent5" w:themeFillTint="99"/>
          </w:tcPr>
          <w:p w14:paraId="0F1FFA11" w14:textId="77777777" w:rsidR="00D707A5" w:rsidRPr="00676387" w:rsidRDefault="00D707A5" w:rsidP="002841B9">
            <w:pPr>
              <w:rPr>
                <w:bCs/>
                <w:sz w:val="18"/>
                <w:szCs w:val="18"/>
              </w:rPr>
            </w:pPr>
          </w:p>
        </w:tc>
        <w:tc>
          <w:tcPr>
            <w:tcW w:w="2055" w:type="dxa"/>
            <w:shd w:val="clear" w:color="auto" w:fill="9CC2E5" w:themeFill="accent5" w:themeFillTint="99"/>
          </w:tcPr>
          <w:p w14:paraId="58C926EE"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37E7609D"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42722CF2"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31330573"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06F295FE" w14:textId="77777777" w:rsidR="00D707A5" w:rsidRPr="00B6005F" w:rsidRDefault="00D707A5" w:rsidP="00B6005F">
            <w:pPr>
              <w:spacing w:before="60" w:after="60"/>
              <w:jc w:val="center"/>
              <w:rPr>
                <w:b/>
                <w:sz w:val="18"/>
                <w:szCs w:val="18"/>
              </w:rPr>
            </w:pPr>
          </w:p>
        </w:tc>
      </w:tr>
      <w:tr w:rsidR="00D707A5" w:rsidRPr="00676387" w14:paraId="082BCEC9" w14:textId="2370E5BA" w:rsidTr="00002D5A">
        <w:tc>
          <w:tcPr>
            <w:tcW w:w="3261" w:type="dxa"/>
            <w:shd w:val="clear" w:color="auto" w:fill="FFFFFF" w:themeFill="background1"/>
          </w:tcPr>
          <w:p w14:paraId="552A0C67" w14:textId="77777777" w:rsidR="00D707A5" w:rsidRPr="00676387" w:rsidRDefault="00D707A5" w:rsidP="002841B9">
            <w:pPr>
              <w:rPr>
                <w:bCs/>
                <w:sz w:val="18"/>
                <w:szCs w:val="18"/>
              </w:rPr>
            </w:pPr>
            <w:r w:rsidRPr="00676387">
              <w:rPr>
                <w:bCs/>
                <w:sz w:val="18"/>
                <w:szCs w:val="18"/>
              </w:rPr>
              <w:t>U11.2.1: Nodrošināt zinātniski populāru lekciju/ nodarbību ciklu dažādām lietotāju grupām</w:t>
            </w:r>
          </w:p>
        </w:tc>
        <w:tc>
          <w:tcPr>
            <w:tcW w:w="2410" w:type="dxa"/>
            <w:shd w:val="clear" w:color="auto" w:fill="FFFFFF" w:themeFill="background1"/>
          </w:tcPr>
          <w:p w14:paraId="492AA6C1" w14:textId="11DC399F" w:rsidR="00D707A5" w:rsidRPr="00676387" w:rsidRDefault="00D707A5" w:rsidP="002841B9">
            <w:pPr>
              <w:rPr>
                <w:bCs/>
                <w:sz w:val="18"/>
                <w:szCs w:val="18"/>
              </w:rPr>
            </w:pPr>
            <w:r w:rsidRPr="00676387">
              <w:rPr>
                <w:bCs/>
                <w:sz w:val="18"/>
                <w:szCs w:val="18"/>
              </w:rPr>
              <w:t>C11.2.1.1. Zinātniski populāru lekciju/ nodarbību ciklu nodrošināšana dažādām lietotāju grupām</w:t>
            </w:r>
          </w:p>
        </w:tc>
        <w:tc>
          <w:tcPr>
            <w:tcW w:w="2055" w:type="dxa"/>
            <w:shd w:val="clear" w:color="auto" w:fill="FFFFFF" w:themeFill="background1"/>
          </w:tcPr>
          <w:p w14:paraId="044C2411" w14:textId="596D769D"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8104D81" w14:textId="5111AEC1" w:rsidR="00D707A5" w:rsidRPr="00676387" w:rsidRDefault="00D707A5" w:rsidP="002841B9">
            <w:pPr>
              <w:jc w:val="center"/>
              <w:rPr>
                <w:bCs/>
                <w:sz w:val="18"/>
                <w:szCs w:val="18"/>
              </w:rPr>
            </w:pPr>
            <w:r w:rsidRPr="00D8006D">
              <w:rPr>
                <w:bCs/>
                <w:sz w:val="18"/>
                <w:szCs w:val="18"/>
              </w:rPr>
              <w:t>Nav veiktas.</w:t>
            </w:r>
          </w:p>
        </w:tc>
        <w:tc>
          <w:tcPr>
            <w:tcW w:w="2055" w:type="dxa"/>
            <w:shd w:val="clear" w:color="auto" w:fill="FFFFFF" w:themeFill="background1"/>
          </w:tcPr>
          <w:p w14:paraId="247A49F2" w14:textId="31548A35"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2739AF7" w14:textId="10CAB155"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D29C9BE" w14:textId="5E98B02D"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08A5222" w14:textId="072D4835" w:rsidTr="00002D5A">
        <w:tc>
          <w:tcPr>
            <w:tcW w:w="3261" w:type="dxa"/>
            <w:shd w:val="clear" w:color="auto" w:fill="FFFFFF" w:themeFill="background1"/>
          </w:tcPr>
          <w:p w14:paraId="13A8B34A" w14:textId="77777777" w:rsidR="00D707A5" w:rsidRPr="00676387" w:rsidRDefault="00D707A5" w:rsidP="002841B9">
            <w:pPr>
              <w:rPr>
                <w:bCs/>
                <w:sz w:val="18"/>
                <w:szCs w:val="18"/>
              </w:rPr>
            </w:pPr>
            <w:r w:rsidRPr="00676387">
              <w:rPr>
                <w:bCs/>
                <w:sz w:val="18"/>
                <w:szCs w:val="18"/>
              </w:rPr>
              <w:t>U11.2.2: Organizēt apmācību nodarbības informācijpratībā un medijpratībā</w:t>
            </w:r>
          </w:p>
        </w:tc>
        <w:tc>
          <w:tcPr>
            <w:tcW w:w="2410" w:type="dxa"/>
            <w:shd w:val="clear" w:color="auto" w:fill="FFFFFF" w:themeFill="background1"/>
          </w:tcPr>
          <w:p w14:paraId="49F2CF2F" w14:textId="18FFD298" w:rsidR="00D707A5" w:rsidRPr="00676387" w:rsidRDefault="00D707A5" w:rsidP="002841B9">
            <w:pPr>
              <w:rPr>
                <w:bCs/>
                <w:sz w:val="18"/>
                <w:szCs w:val="18"/>
              </w:rPr>
            </w:pPr>
            <w:r w:rsidRPr="00676387">
              <w:rPr>
                <w:bCs/>
                <w:sz w:val="18"/>
                <w:szCs w:val="18"/>
              </w:rPr>
              <w:t>C11.2.2.1. Apmācību nodarbību organizēšana informācijpratībā un medijpratībā</w:t>
            </w:r>
          </w:p>
        </w:tc>
        <w:tc>
          <w:tcPr>
            <w:tcW w:w="2055" w:type="dxa"/>
            <w:shd w:val="clear" w:color="auto" w:fill="FFFFFF" w:themeFill="background1"/>
          </w:tcPr>
          <w:p w14:paraId="03032BD9" w14:textId="1B097BF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BB5DB48" w14:textId="2E69F73C" w:rsidR="00D707A5" w:rsidRPr="00676387" w:rsidRDefault="00D707A5" w:rsidP="002841B9">
            <w:pPr>
              <w:jc w:val="center"/>
              <w:rPr>
                <w:bCs/>
                <w:sz w:val="18"/>
                <w:szCs w:val="18"/>
              </w:rPr>
            </w:pPr>
            <w:r w:rsidRPr="00D8006D">
              <w:rPr>
                <w:bCs/>
                <w:sz w:val="18"/>
                <w:szCs w:val="18"/>
              </w:rPr>
              <w:t>Nav veiktas.</w:t>
            </w:r>
          </w:p>
        </w:tc>
        <w:tc>
          <w:tcPr>
            <w:tcW w:w="2055" w:type="dxa"/>
            <w:shd w:val="clear" w:color="auto" w:fill="FFFFFF" w:themeFill="background1"/>
          </w:tcPr>
          <w:p w14:paraId="7AAA1C84" w14:textId="1346DE1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B14F01B" w14:textId="4B01CEAA"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F37C5FC" w14:textId="2621153E"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3321532F" w14:textId="49B33F3F" w:rsidTr="00002D5A">
        <w:tc>
          <w:tcPr>
            <w:tcW w:w="3261" w:type="dxa"/>
            <w:shd w:val="clear" w:color="auto" w:fill="FFFFFF" w:themeFill="background1"/>
          </w:tcPr>
          <w:p w14:paraId="257D9F32" w14:textId="77777777" w:rsidR="00D707A5" w:rsidRPr="00676387" w:rsidRDefault="00D707A5" w:rsidP="002841B9">
            <w:pPr>
              <w:rPr>
                <w:bCs/>
                <w:sz w:val="18"/>
                <w:szCs w:val="18"/>
              </w:rPr>
            </w:pPr>
            <w:r w:rsidRPr="00676387">
              <w:rPr>
                <w:bCs/>
                <w:sz w:val="18"/>
                <w:szCs w:val="18"/>
              </w:rPr>
              <w:t>U11.2.3: Organizēt tikšanās ar grāmatu autoriem, ilustratoriem, izdevējiem</w:t>
            </w:r>
          </w:p>
        </w:tc>
        <w:tc>
          <w:tcPr>
            <w:tcW w:w="2410" w:type="dxa"/>
            <w:shd w:val="clear" w:color="auto" w:fill="FFFFFF" w:themeFill="background1"/>
          </w:tcPr>
          <w:p w14:paraId="5F510785" w14:textId="6844B859" w:rsidR="00D707A5" w:rsidRPr="00676387" w:rsidRDefault="00D707A5" w:rsidP="002841B9">
            <w:pPr>
              <w:rPr>
                <w:bCs/>
                <w:sz w:val="18"/>
                <w:szCs w:val="18"/>
              </w:rPr>
            </w:pPr>
            <w:r w:rsidRPr="00676387">
              <w:rPr>
                <w:bCs/>
                <w:sz w:val="18"/>
                <w:szCs w:val="18"/>
              </w:rPr>
              <w:t>C11.2.3.1. Tikšanos ar grāmatu autoriem, ilustratoriem, izdevējiem organizēšana</w:t>
            </w:r>
          </w:p>
        </w:tc>
        <w:tc>
          <w:tcPr>
            <w:tcW w:w="2055" w:type="dxa"/>
            <w:shd w:val="clear" w:color="auto" w:fill="FFFFFF" w:themeFill="background1"/>
          </w:tcPr>
          <w:p w14:paraId="429A68A9" w14:textId="31854665"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8ADF216" w14:textId="323E7976" w:rsidR="00D707A5" w:rsidRPr="00676387" w:rsidRDefault="00D707A5" w:rsidP="002841B9">
            <w:pPr>
              <w:jc w:val="center"/>
              <w:rPr>
                <w:bCs/>
                <w:sz w:val="18"/>
                <w:szCs w:val="18"/>
              </w:rPr>
            </w:pPr>
            <w:r w:rsidRPr="00D8006D">
              <w:rPr>
                <w:bCs/>
                <w:sz w:val="18"/>
                <w:szCs w:val="18"/>
              </w:rPr>
              <w:t>Nav veiktas.</w:t>
            </w:r>
          </w:p>
        </w:tc>
        <w:tc>
          <w:tcPr>
            <w:tcW w:w="2055" w:type="dxa"/>
            <w:shd w:val="clear" w:color="auto" w:fill="FFFFFF" w:themeFill="background1"/>
          </w:tcPr>
          <w:p w14:paraId="042D15E8" w14:textId="20C39D4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0AE0593" w14:textId="1F621FDC"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C8E2089" w14:textId="22ABA60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36296D5" w14:textId="73832100" w:rsidTr="00002D5A">
        <w:tc>
          <w:tcPr>
            <w:tcW w:w="3261" w:type="dxa"/>
            <w:shd w:val="clear" w:color="auto" w:fill="FFFFFF" w:themeFill="background1"/>
          </w:tcPr>
          <w:p w14:paraId="2081137C" w14:textId="77777777" w:rsidR="00D707A5" w:rsidRPr="00676387" w:rsidRDefault="00D707A5" w:rsidP="002841B9">
            <w:pPr>
              <w:rPr>
                <w:bCs/>
                <w:sz w:val="18"/>
                <w:szCs w:val="18"/>
              </w:rPr>
            </w:pPr>
            <w:r w:rsidRPr="00676387">
              <w:rPr>
                <w:bCs/>
                <w:sz w:val="18"/>
                <w:szCs w:val="18"/>
              </w:rPr>
              <w:t>U11.2.4: Piedalīties un veicināt dalību bērniem un jauniešiem lasītveicināšanas programmā “Bērnu/Jauniešu žūrija” un citās programmas</w:t>
            </w:r>
          </w:p>
        </w:tc>
        <w:tc>
          <w:tcPr>
            <w:tcW w:w="2410" w:type="dxa"/>
            <w:shd w:val="clear" w:color="auto" w:fill="FFFFFF" w:themeFill="background1"/>
          </w:tcPr>
          <w:p w14:paraId="12D5349F" w14:textId="5E57F854" w:rsidR="00D707A5" w:rsidRPr="00676387" w:rsidRDefault="00D707A5" w:rsidP="002841B9">
            <w:pPr>
              <w:rPr>
                <w:bCs/>
                <w:sz w:val="18"/>
                <w:szCs w:val="18"/>
              </w:rPr>
            </w:pPr>
            <w:r w:rsidRPr="00676387">
              <w:rPr>
                <w:bCs/>
                <w:sz w:val="18"/>
                <w:szCs w:val="18"/>
              </w:rPr>
              <w:t>C11.2.4.1. Dalība bērnu un jauniešu lasītveicināšanas programmā “Bērnu/Jauniešu žūrija” un citās programmas</w:t>
            </w:r>
          </w:p>
        </w:tc>
        <w:tc>
          <w:tcPr>
            <w:tcW w:w="2055" w:type="dxa"/>
            <w:shd w:val="clear" w:color="auto" w:fill="FFFFFF" w:themeFill="background1"/>
          </w:tcPr>
          <w:p w14:paraId="1850708F" w14:textId="67642AF3"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0FAEBA6" w14:textId="21C67458"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152F2702" w14:textId="0B74B297"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4CF83A30" w14:textId="126CF51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895F94F" w14:textId="486D1268"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87C307E" w14:textId="7C8A0C5C" w:rsidTr="00002D5A">
        <w:tc>
          <w:tcPr>
            <w:tcW w:w="3261" w:type="dxa"/>
            <w:shd w:val="clear" w:color="auto" w:fill="FFFFFF" w:themeFill="background1"/>
          </w:tcPr>
          <w:p w14:paraId="58415C2B" w14:textId="77777777" w:rsidR="00D707A5" w:rsidRPr="00676387" w:rsidRDefault="00D707A5" w:rsidP="002841B9">
            <w:pPr>
              <w:rPr>
                <w:bCs/>
                <w:sz w:val="18"/>
                <w:szCs w:val="18"/>
              </w:rPr>
            </w:pPr>
            <w:r w:rsidRPr="00676387">
              <w:rPr>
                <w:bCs/>
                <w:sz w:val="18"/>
                <w:szCs w:val="18"/>
              </w:rPr>
              <w:t>U11.2.5: Organizēt literāri izglītojošas nodarbības un pasākumus pašvaldības PII un skolas audzēkņiem</w:t>
            </w:r>
          </w:p>
        </w:tc>
        <w:tc>
          <w:tcPr>
            <w:tcW w:w="2410" w:type="dxa"/>
            <w:shd w:val="clear" w:color="auto" w:fill="FFFFFF" w:themeFill="background1"/>
          </w:tcPr>
          <w:p w14:paraId="5E79C1F3" w14:textId="1B10FB4C" w:rsidR="00D707A5" w:rsidRPr="00676387" w:rsidRDefault="00D707A5" w:rsidP="002841B9">
            <w:pPr>
              <w:rPr>
                <w:bCs/>
                <w:sz w:val="18"/>
                <w:szCs w:val="18"/>
              </w:rPr>
            </w:pPr>
            <w:r w:rsidRPr="00676387">
              <w:rPr>
                <w:bCs/>
                <w:sz w:val="18"/>
                <w:szCs w:val="18"/>
              </w:rPr>
              <w:t>C11.2.5.1. Literāri izglītojošu nodarbību un pasākumu organizēšana pašvaldības PII un skolas audzēkņiem</w:t>
            </w:r>
          </w:p>
        </w:tc>
        <w:tc>
          <w:tcPr>
            <w:tcW w:w="2055" w:type="dxa"/>
            <w:shd w:val="clear" w:color="auto" w:fill="FFFFFF" w:themeFill="background1"/>
          </w:tcPr>
          <w:p w14:paraId="00126970" w14:textId="1B4BE0EE"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D639F37" w14:textId="556A0A97"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51DFDD4B" w14:textId="16F3F485"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4396555" w14:textId="79026537"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7091C42" w14:textId="1B6800BE"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B62F163" w14:textId="138DED1E" w:rsidTr="00002D5A">
        <w:tc>
          <w:tcPr>
            <w:tcW w:w="3261" w:type="dxa"/>
            <w:shd w:val="clear" w:color="auto" w:fill="9CC2E5" w:themeFill="accent5" w:themeFillTint="99"/>
          </w:tcPr>
          <w:p w14:paraId="641E67D6" w14:textId="40B32554" w:rsidR="00D707A5" w:rsidRPr="00676387" w:rsidRDefault="00D707A5" w:rsidP="002841B9">
            <w:pPr>
              <w:rPr>
                <w:bCs/>
                <w:sz w:val="18"/>
                <w:szCs w:val="18"/>
              </w:rPr>
            </w:pPr>
            <w:r w:rsidRPr="00676387">
              <w:rPr>
                <w:b/>
                <w:sz w:val="18"/>
                <w:szCs w:val="18"/>
              </w:rPr>
              <w:t>RV11.3: Kultūrvēsturisku objektu pētniecība, attīstība  un integrēšana  tūrisma objektos</w:t>
            </w:r>
          </w:p>
        </w:tc>
        <w:tc>
          <w:tcPr>
            <w:tcW w:w="2410" w:type="dxa"/>
            <w:shd w:val="clear" w:color="auto" w:fill="9CC2E5" w:themeFill="accent5" w:themeFillTint="99"/>
          </w:tcPr>
          <w:p w14:paraId="7D827BF8" w14:textId="77777777" w:rsidR="00D707A5" w:rsidRPr="00676387" w:rsidRDefault="00D707A5" w:rsidP="002841B9">
            <w:pPr>
              <w:rPr>
                <w:bCs/>
                <w:sz w:val="18"/>
                <w:szCs w:val="18"/>
              </w:rPr>
            </w:pPr>
          </w:p>
        </w:tc>
        <w:tc>
          <w:tcPr>
            <w:tcW w:w="2055" w:type="dxa"/>
            <w:shd w:val="clear" w:color="auto" w:fill="9CC2E5" w:themeFill="accent5" w:themeFillTint="99"/>
          </w:tcPr>
          <w:p w14:paraId="11DAC345"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081F062"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63EF898F"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777D285C"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46CE42E8" w14:textId="77777777" w:rsidR="00D707A5" w:rsidRPr="00B6005F" w:rsidRDefault="00D707A5" w:rsidP="00B6005F">
            <w:pPr>
              <w:spacing w:before="60" w:after="60"/>
              <w:jc w:val="center"/>
              <w:rPr>
                <w:b/>
                <w:sz w:val="18"/>
                <w:szCs w:val="18"/>
              </w:rPr>
            </w:pPr>
          </w:p>
        </w:tc>
      </w:tr>
      <w:tr w:rsidR="00D707A5" w:rsidRPr="00676387" w14:paraId="76565764" w14:textId="71E9A228" w:rsidTr="00002D5A">
        <w:tc>
          <w:tcPr>
            <w:tcW w:w="3261" w:type="dxa"/>
            <w:shd w:val="clear" w:color="auto" w:fill="FFFFFF" w:themeFill="background1"/>
          </w:tcPr>
          <w:p w14:paraId="28249A8A" w14:textId="77777777" w:rsidR="00D707A5" w:rsidRPr="00676387" w:rsidRDefault="00D707A5" w:rsidP="002841B9">
            <w:pPr>
              <w:rPr>
                <w:bCs/>
                <w:sz w:val="18"/>
                <w:szCs w:val="18"/>
              </w:rPr>
            </w:pPr>
            <w:r w:rsidRPr="00676387">
              <w:rPr>
                <w:bCs/>
                <w:sz w:val="18"/>
                <w:szCs w:val="18"/>
              </w:rPr>
              <w:t xml:space="preserve">U11.3.1: Izpētīt, digitalizēt vēsturiskos materiālus par kultūrvēsturiskiem objektiem </w:t>
            </w:r>
          </w:p>
        </w:tc>
        <w:tc>
          <w:tcPr>
            <w:tcW w:w="2410" w:type="dxa"/>
            <w:shd w:val="clear" w:color="auto" w:fill="FFFFFF" w:themeFill="background1"/>
          </w:tcPr>
          <w:p w14:paraId="1F496585" w14:textId="4B5F33C8" w:rsidR="00D707A5" w:rsidRPr="00676387" w:rsidRDefault="00D707A5" w:rsidP="002841B9">
            <w:pPr>
              <w:rPr>
                <w:bCs/>
                <w:sz w:val="18"/>
                <w:szCs w:val="18"/>
              </w:rPr>
            </w:pPr>
            <w:r w:rsidRPr="00676387">
              <w:rPr>
                <w:bCs/>
                <w:sz w:val="18"/>
                <w:szCs w:val="18"/>
              </w:rPr>
              <w:t>C11.3.1.1. Kultūrvēsturisko objektu un vēsturisko materiālu izpēte arhīvos u.c. iestādēs, to digitalizēšana</w:t>
            </w:r>
          </w:p>
        </w:tc>
        <w:tc>
          <w:tcPr>
            <w:tcW w:w="2055" w:type="dxa"/>
            <w:shd w:val="clear" w:color="auto" w:fill="FFFFFF" w:themeFill="background1"/>
          </w:tcPr>
          <w:p w14:paraId="5DC85A6F" w14:textId="6F8A76CE"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A423A39" w14:textId="60252CA7"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09C09E1D" w14:textId="27F8457F"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764AB1C" w14:textId="77777777" w:rsidR="00D707A5" w:rsidRDefault="00D707A5" w:rsidP="002841B9">
            <w:pPr>
              <w:jc w:val="center"/>
              <w:rPr>
                <w:sz w:val="18"/>
                <w:szCs w:val="18"/>
              </w:rPr>
            </w:pPr>
            <w:r w:rsidRPr="001A3400">
              <w:rPr>
                <w:sz w:val="18"/>
                <w:szCs w:val="18"/>
              </w:rPr>
              <w:t>Precizēts pasākuma nosaukums (Uz</w:t>
            </w:r>
            <w:r>
              <w:rPr>
                <w:sz w:val="18"/>
                <w:szCs w:val="18"/>
              </w:rPr>
              <w:t xml:space="preserve"> “</w:t>
            </w:r>
            <w:r w:rsidRPr="00386CBC">
              <w:rPr>
                <w:sz w:val="18"/>
                <w:szCs w:val="18"/>
              </w:rPr>
              <w:t>Kultūrvēsturisko objektu un vēsturisko materiālu izpēte arhīvos u.c. iestādēs, to digitalizēšana un izpētes rezultātu prezentēšana</w:t>
            </w:r>
            <w:r>
              <w:rPr>
                <w:sz w:val="18"/>
                <w:szCs w:val="18"/>
              </w:rPr>
              <w:t>”).</w:t>
            </w:r>
          </w:p>
          <w:p w14:paraId="3D7E663F" w14:textId="6D209BF2"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2AFEDD9B" w14:textId="7FF12E2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973C46C" w14:textId="0E884D91" w:rsidTr="00002D5A">
        <w:tc>
          <w:tcPr>
            <w:tcW w:w="3261" w:type="dxa"/>
            <w:shd w:val="clear" w:color="auto" w:fill="FFFFFF" w:themeFill="background1"/>
          </w:tcPr>
          <w:p w14:paraId="69639DD2" w14:textId="77777777" w:rsidR="00D707A5" w:rsidRPr="00676387" w:rsidRDefault="00D707A5" w:rsidP="002841B9">
            <w:pPr>
              <w:rPr>
                <w:bCs/>
                <w:sz w:val="18"/>
                <w:szCs w:val="18"/>
              </w:rPr>
            </w:pPr>
            <w:r w:rsidRPr="00676387">
              <w:rPr>
                <w:bCs/>
                <w:sz w:val="18"/>
                <w:szCs w:val="18"/>
              </w:rPr>
              <w:t>U11.3.2: Apzināt, zinātniski izpētīt</w:t>
            </w:r>
            <w:r w:rsidRPr="00676387">
              <w:rPr>
                <w:bCs/>
                <w:color w:val="FF0000"/>
                <w:sz w:val="18"/>
                <w:szCs w:val="18"/>
              </w:rPr>
              <w:t xml:space="preserve"> </w:t>
            </w:r>
            <w:r w:rsidRPr="00676387">
              <w:rPr>
                <w:bCs/>
                <w:sz w:val="18"/>
                <w:szCs w:val="18"/>
              </w:rPr>
              <w:t>novada</w:t>
            </w:r>
            <w:r w:rsidRPr="00676387">
              <w:rPr>
                <w:bCs/>
                <w:color w:val="FF0000"/>
                <w:sz w:val="18"/>
                <w:szCs w:val="18"/>
              </w:rPr>
              <w:t xml:space="preserve"> </w:t>
            </w:r>
            <w:r w:rsidRPr="00676387">
              <w:rPr>
                <w:bCs/>
                <w:sz w:val="18"/>
                <w:szCs w:val="18"/>
              </w:rPr>
              <w:t>militāro mantojumu objektus</w:t>
            </w:r>
          </w:p>
        </w:tc>
        <w:tc>
          <w:tcPr>
            <w:tcW w:w="2410" w:type="dxa"/>
            <w:shd w:val="clear" w:color="auto" w:fill="FFFFFF" w:themeFill="background1"/>
          </w:tcPr>
          <w:p w14:paraId="2DAA834B" w14:textId="55FE68CD" w:rsidR="00D707A5" w:rsidRPr="00676387" w:rsidRDefault="00D707A5" w:rsidP="002841B9">
            <w:pPr>
              <w:rPr>
                <w:bCs/>
                <w:sz w:val="18"/>
                <w:szCs w:val="18"/>
              </w:rPr>
            </w:pPr>
            <w:r w:rsidRPr="00676387">
              <w:rPr>
                <w:bCs/>
                <w:sz w:val="18"/>
                <w:szCs w:val="18"/>
              </w:rPr>
              <w:t>C11.3.2.1. Militārās vēstures izpēte, militāra tūrisma objekta izveide Mežgarciemā</w:t>
            </w:r>
          </w:p>
        </w:tc>
        <w:tc>
          <w:tcPr>
            <w:tcW w:w="2055" w:type="dxa"/>
            <w:shd w:val="clear" w:color="auto" w:fill="FFFFFF" w:themeFill="background1"/>
          </w:tcPr>
          <w:p w14:paraId="017B8D58" w14:textId="0C8F0B7D"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BEA2C2D" w14:textId="0D2EEECB"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5A7B5545" w14:textId="77777777" w:rsidR="00D707A5" w:rsidRDefault="00D707A5" w:rsidP="002841B9">
            <w:pPr>
              <w:jc w:val="center"/>
              <w:rPr>
                <w:sz w:val="18"/>
                <w:szCs w:val="18"/>
              </w:rPr>
            </w:pPr>
            <w:r w:rsidRPr="00B15393">
              <w:rPr>
                <w:sz w:val="18"/>
                <w:szCs w:val="18"/>
              </w:rPr>
              <w:t xml:space="preserve">Precizēts projekta īstenošanas termiņš (no </w:t>
            </w:r>
            <w:r>
              <w:rPr>
                <w:sz w:val="18"/>
                <w:szCs w:val="18"/>
              </w:rPr>
              <w:t>2021.-2022.</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p w14:paraId="61ADB7ED" w14:textId="10F3B9DC"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6075F4F5" w14:textId="6D5A41A0"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E146761" w14:textId="36B5FE90"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6D691D92" w14:textId="0FCEB475" w:rsidTr="00002D5A">
        <w:tc>
          <w:tcPr>
            <w:tcW w:w="3261" w:type="dxa"/>
            <w:shd w:val="clear" w:color="auto" w:fill="FFFFFF" w:themeFill="background1"/>
          </w:tcPr>
          <w:p w14:paraId="29432420" w14:textId="77777777" w:rsidR="00D707A5" w:rsidRPr="00676387" w:rsidRDefault="00D707A5" w:rsidP="002841B9">
            <w:pPr>
              <w:rPr>
                <w:bCs/>
                <w:sz w:val="18"/>
                <w:szCs w:val="18"/>
              </w:rPr>
            </w:pPr>
            <w:r w:rsidRPr="00676387">
              <w:rPr>
                <w:bCs/>
                <w:sz w:val="18"/>
                <w:szCs w:val="18"/>
              </w:rPr>
              <w:t>U11.3.3: Prezentēt iegūtos rezultātu, veidojot ekspozīcijas un tematiskās izstādes muzejiskajās iestādēs, vadot ekskursijas un organizējot pasākumus, kā arī veidojot dažāda rakstura publikācijas</w:t>
            </w:r>
          </w:p>
        </w:tc>
        <w:tc>
          <w:tcPr>
            <w:tcW w:w="2410" w:type="dxa"/>
            <w:shd w:val="clear" w:color="auto" w:fill="FFFFFF" w:themeFill="background1"/>
          </w:tcPr>
          <w:p w14:paraId="0FCD9EA5" w14:textId="24598B63" w:rsidR="00D707A5" w:rsidRPr="00676387" w:rsidRDefault="00D707A5" w:rsidP="002841B9">
            <w:pPr>
              <w:rPr>
                <w:bCs/>
                <w:sz w:val="18"/>
                <w:szCs w:val="18"/>
              </w:rPr>
            </w:pPr>
            <w:r w:rsidRPr="00676387">
              <w:rPr>
                <w:bCs/>
                <w:sz w:val="18"/>
                <w:szCs w:val="18"/>
              </w:rPr>
              <w:t>C11.3.3.1. Iegūto rezultātu prezentēšana, veidojot ekspozīcijas un tematiskās izstādes muzejiskajās iestādēs, vadot ekskursijas un organizējot pasākumus, kā arī veidojot dažāda rakstura publikācijas</w:t>
            </w:r>
          </w:p>
        </w:tc>
        <w:tc>
          <w:tcPr>
            <w:tcW w:w="2055" w:type="dxa"/>
            <w:shd w:val="clear" w:color="auto" w:fill="FFFFFF" w:themeFill="background1"/>
          </w:tcPr>
          <w:p w14:paraId="5E4BCA33" w14:textId="66B8647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C98F174" w14:textId="6856E473"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273AA56" w14:textId="40220B0E"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A5A6BC1" w14:textId="3A947B74"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7ED932C" w14:textId="50D0E42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D43097C" w14:textId="4033A7F8" w:rsidTr="00002D5A">
        <w:tc>
          <w:tcPr>
            <w:tcW w:w="3261" w:type="dxa"/>
            <w:shd w:val="clear" w:color="auto" w:fill="FFFFFF" w:themeFill="background1"/>
          </w:tcPr>
          <w:p w14:paraId="74A04AB2" w14:textId="77777777" w:rsidR="00D707A5" w:rsidRPr="00676387" w:rsidRDefault="00D707A5" w:rsidP="002841B9">
            <w:pPr>
              <w:rPr>
                <w:bCs/>
                <w:sz w:val="18"/>
                <w:szCs w:val="18"/>
              </w:rPr>
            </w:pPr>
            <w:r w:rsidRPr="00676387">
              <w:rPr>
                <w:bCs/>
                <w:sz w:val="18"/>
                <w:szCs w:val="18"/>
              </w:rPr>
              <w:t>U11.3.4: Organizēt jauno mākslinieciski augstvērtīgo objektu – veltījumu novadniekiem – izveidi un pasākumus</w:t>
            </w:r>
          </w:p>
        </w:tc>
        <w:tc>
          <w:tcPr>
            <w:tcW w:w="2410" w:type="dxa"/>
            <w:shd w:val="clear" w:color="auto" w:fill="FFFFFF" w:themeFill="background1"/>
          </w:tcPr>
          <w:p w14:paraId="445E74CB" w14:textId="7898E420" w:rsidR="00D707A5" w:rsidRPr="00676387" w:rsidRDefault="00D707A5" w:rsidP="002841B9">
            <w:pPr>
              <w:rPr>
                <w:bCs/>
                <w:sz w:val="18"/>
                <w:szCs w:val="18"/>
              </w:rPr>
            </w:pPr>
            <w:r w:rsidRPr="00676387">
              <w:rPr>
                <w:bCs/>
                <w:sz w:val="18"/>
                <w:szCs w:val="18"/>
              </w:rPr>
              <w:t>C11.3.4.1. Jauno mākslinieciski augstvērtīgo objektu – veltījumu novadniekiem – izveide un pasākumu īstenošana</w:t>
            </w:r>
          </w:p>
        </w:tc>
        <w:tc>
          <w:tcPr>
            <w:tcW w:w="2055" w:type="dxa"/>
            <w:shd w:val="clear" w:color="auto" w:fill="FFFFFF" w:themeFill="background1"/>
          </w:tcPr>
          <w:p w14:paraId="76B35966" w14:textId="4AF23F6E"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9798D19" w14:textId="6DD7C41C"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726D96A" w14:textId="750EF9F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86F8F7A" w14:textId="6D50F35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8BFBCA6" w14:textId="0E38916C"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59CDA135" w14:textId="0EB4E0D5" w:rsidTr="00002D5A">
        <w:tc>
          <w:tcPr>
            <w:tcW w:w="3261" w:type="dxa"/>
            <w:shd w:val="clear" w:color="auto" w:fill="FFFFFF" w:themeFill="background1"/>
          </w:tcPr>
          <w:p w14:paraId="1FCFC546" w14:textId="75341636" w:rsidR="00D707A5" w:rsidRPr="00676387" w:rsidRDefault="00D707A5" w:rsidP="002841B9">
            <w:pPr>
              <w:rPr>
                <w:bCs/>
                <w:sz w:val="18"/>
                <w:szCs w:val="18"/>
              </w:rPr>
            </w:pPr>
            <w:r w:rsidRPr="00676387">
              <w:rPr>
                <w:bCs/>
                <w:sz w:val="18"/>
                <w:szCs w:val="18"/>
              </w:rPr>
              <w:t>U11.3.5: Izveidot, labiekārtot un uzturēt piemiņas vietas (t.sk. kapos),  uzstādot informatīvi izzinoša satura norādes</w:t>
            </w:r>
          </w:p>
        </w:tc>
        <w:tc>
          <w:tcPr>
            <w:tcW w:w="2410" w:type="dxa"/>
            <w:shd w:val="clear" w:color="auto" w:fill="FFFFFF" w:themeFill="background1"/>
          </w:tcPr>
          <w:p w14:paraId="00CFBF23" w14:textId="0B476825" w:rsidR="00D707A5" w:rsidRPr="00676387" w:rsidRDefault="00D707A5" w:rsidP="002841B9">
            <w:pPr>
              <w:rPr>
                <w:bCs/>
                <w:sz w:val="18"/>
                <w:szCs w:val="18"/>
              </w:rPr>
            </w:pPr>
            <w:r w:rsidRPr="00676387">
              <w:rPr>
                <w:bCs/>
                <w:sz w:val="18"/>
                <w:szCs w:val="18"/>
              </w:rPr>
              <w:t>C11.3.5.1. Kapavietu, piemiņas vietu sakopšana, esošo objektu uzturēšana, jauno objektu izveidošana</w:t>
            </w:r>
          </w:p>
        </w:tc>
        <w:tc>
          <w:tcPr>
            <w:tcW w:w="2055" w:type="dxa"/>
            <w:shd w:val="clear" w:color="auto" w:fill="FFFFFF" w:themeFill="background1"/>
          </w:tcPr>
          <w:p w14:paraId="3CE457BD" w14:textId="4A784CE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F06C614" w14:textId="3429A4E9"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1E9B917" w14:textId="5A9774EE"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E6EA0AA" w14:textId="5595625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C220B84" w14:textId="78CD3036"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9B7E03B" w14:textId="5120B360" w:rsidTr="00002D5A">
        <w:tc>
          <w:tcPr>
            <w:tcW w:w="3261" w:type="dxa"/>
            <w:shd w:val="clear" w:color="auto" w:fill="FFFFFF" w:themeFill="background1"/>
          </w:tcPr>
          <w:p w14:paraId="6739FCD5" w14:textId="72DAD85F" w:rsidR="00D707A5" w:rsidRPr="00676387" w:rsidRDefault="00D707A5" w:rsidP="002841B9">
            <w:pPr>
              <w:rPr>
                <w:bCs/>
                <w:sz w:val="18"/>
                <w:szCs w:val="18"/>
              </w:rPr>
            </w:pPr>
            <w:r w:rsidRPr="00676387">
              <w:rPr>
                <w:bCs/>
                <w:sz w:val="18"/>
                <w:szCs w:val="18"/>
              </w:rPr>
              <w:t>U11.3.6: Atbalstīt kultūrvēsturisku vērtību saglabāšanu, veidot mūsdienīgu tūrisma piedāvājumu, balstoties uz senām tradīcijām</w:t>
            </w:r>
          </w:p>
        </w:tc>
        <w:tc>
          <w:tcPr>
            <w:tcW w:w="2410" w:type="dxa"/>
            <w:shd w:val="clear" w:color="auto" w:fill="FFFFFF" w:themeFill="background1"/>
          </w:tcPr>
          <w:p w14:paraId="36A55E8E" w14:textId="0EB4A7A6" w:rsidR="00D707A5" w:rsidRPr="00676387" w:rsidRDefault="00D707A5" w:rsidP="002841B9">
            <w:pPr>
              <w:rPr>
                <w:bCs/>
                <w:sz w:val="18"/>
                <w:szCs w:val="18"/>
              </w:rPr>
            </w:pPr>
            <w:r w:rsidRPr="00676387">
              <w:rPr>
                <w:bCs/>
                <w:sz w:val="18"/>
                <w:szCs w:val="18"/>
              </w:rPr>
              <w:t>C11.3.6.1. Kultūrvēsturisko vērtību saglabāšana</w:t>
            </w:r>
          </w:p>
        </w:tc>
        <w:tc>
          <w:tcPr>
            <w:tcW w:w="2055" w:type="dxa"/>
            <w:shd w:val="clear" w:color="auto" w:fill="FFFFFF" w:themeFill="background1"/>
          </w:tcPr>
          <w:p w14:paraId="01294C00" w14:textId="042A3F7D"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8554A62" w14:textId="060C8F55"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B1355C9" w14:textId="7F6DBB54"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FCEF099" w14:textId="5EEBAEDA"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E8E3D58" w14:textId="181176E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233357B" w14:textId="61D44025" w:rsidTr="00002D5A">
        <w:tc>
          <w:tcPr>
            <w:tcW w:w="3261" w:type="dxa"/>
            <w:shd w:val="clear" w:color="auto" w:fill="FFFFFF" w:themeFill="background1"/>
          </w:tcPr>
          <w:p w14:paraId="04CA809B" w14:textId="77777777" w:rsidR="00D707A5" w:rsidRPr="00676387" w:rsidRDefault="00D707A5" w:rsidP="002841B9">
            <w:pPr>
              <w:rPr>
                <w:bCs/>
                <w:sz w:val="18"/>
                <w:szCs w:val="18"/>
              </w:rPr>
            </w:pPr>
          </w:p>
        </w:tc>
        <w:tc>
          <w:tcPr>
            <w:tcW w:w="2410" w:type="dxa"/>
            <w:shd w:val="clear" w:color="auto" w:fill="FFFFFF" w:themeFill="background1"/>
          </w:tcPr>
          <w:p w14:paraId="67B47F77" w14:textId="2D1CB7FF" w:rsidR="00D707A5" w:rsidRPr="00676387" w:rsidRDefault="00D707A5" w:rsidP="002841B9">
            <w:pPr>
              <w:rPr>
                <w:bCs/>
                <w:sz w:val="18"/>
                <w:szCs w:val="18"/>
              </w:rPr>
            </w:pPr>
            <w:r w:rsidRPr="00676387">
              <w:rPr>
                <w:bCs/>
                <w:sz w:val="18"/>
                <w:szCs w:val="18"/>
              </w:rPr>
              <w:t>C11.3.6.2. Zvejniecības  piekrastes mantojuma popularizēšana un nodošana tālāk,  izveidojot mūsdienīgu tūrisma piedāvājumu, balstoties uz senām tradīcijām</w:t>
            </w:r>
          </w:p>
        </w:tc>
        <w:tc>
          <w:tcPr>
            <w:tcW w:w="2055" w:type="dxa"/>
            <w:shd w:val="clear" w:color="auto" w:fill="FFFFFF" w:themeFill="background1"/>
          </w:tcPr>
          <w:p w14:paraId="128AEB2C" w14:textId="0BC321B8"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66CC2E2" w14:textId="01ADA6BB"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57D5861" w14:textId="2FB882C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4B459E0" w14:textId="129FC0F5"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26ADA9EE" w14:textId="35EE7529"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D40643B" w14:textId="6F5CC4CF" w:rsidTr="00002D5A">
        <w:tc>
          <w:tcPr>
            <w:tcW w:w="3261" w:type="dxa"/>
            <w:shd w:val="clear" w:color="auto" w:fill="FFFFFF" w:themeFill="background1"/>
          </w:tcPr>
          <w:p w14:paraId="08C86E95" w14:textId="77777777" w:rsidR="00D707A5" w:rsidRPr="00676387" w:rsidRDefault="00D707A5" w:rsidP="002841B9">
            <w:pPr>
              <w:rPr>
                <w:bCs/>
                <w:sz w:val="18"/>
                <w:szCs w:val="18"/>
              </w:rPr>
            </w:pPr>
          </w:p>
        </w:tc>
        <w:tc>
          <w:tcPr>
            <w:tcW w:w="2410" w:type="dxa"/>
            <w:shd w:val="clear" w:color="auto" w:fill="FFFFFF" w:themeFill="background1"/>
          </w:tcPr>
          <w:p w14:paraId="0C4710F1" w14:textId="5E9E83DD" w:rsidR="00D707A5" w:rsidRPr="00676387" w:rsidRDefault="00D707A5" w:rsidP="002841B9">
            <w:pPr>
              <w:rPr>
                <w:bCs/>
                <w:sz w:val="18"/>
                <w:szCs w:val="18"/>
              </w:rPr>
            </w:pPr>
            <w:r w:rsidRPr="00676387">
              <w:rPr>
                <w:bCs/>
                <w:sz w:val="18"/>
                <w:szCs w:val="18"/>
              </w:rPr>
              <w:t>C11.3.6.3. Informācijas par novada sporta vēsturi apkopošana</w:t>
            </w:r>
          </w:p>
        </w:tc>
        <w:tc>
          <w:tcPr>
            <w:tcW w:w="2055" w:type="dxa"/>
            <w:shd w:val="clear" w:color="auto" w:fill="FFFFFF" w:themeFill="background1"/>
          </w:tcPr>
          <w:p w14:paraId="1F1EB646"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1D61939E" w14:textId="603F00F1"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368D25D" w14:textId="339611FD" w:rsidR="00D707A5" w:rsidRPr="00676387" w:rsidRDefault="00D707A5" w:rsidP="002841B9">
            <w:pPr>
              <w:jc w:val="center"/>
              <w:rPr>
                <w:bCs/>
                <w:sz w:val="18"/>
                <w:szCs w:val="18"/>
              </w:rPr>
            </w:pPr>
            <w:r w:rsidRPr="00854F1C">
              <w:rPr>
                <w:sz w:val="18"/>
                <w:szCs w:val="18"/>
              </w:rPr>
              <w:t>Nav veiktas.</w:t>
            </w:r>
          </w:p>
        </w:tc>
        <w:tc>
          <w:tcPr>
            <w:tcW w:w="2055" w:type="dxa"/>
            <w:shd w:val="clear" w:color="auto" w:fill="FFFFFF" w:themeFill="background1"/>
          </w:tcPr>
          <w:p w14:paraId="275B1BF1" w14:textId="547E9A8F"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D4BC470" w14:textId="15BA2FBA"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4F71FA0" w14:textId="710AF03A"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6ADCF69" w14:textId="278522A8" w:rsidTr="00002D5A">
        <w:tc>
          <w:tcPr>
            <w:tcW w:w="3261" w:type="dxa"/>
            <w:shd w:val="clear" w:color="auto" w:fill="FFFFFF" w:themeFill="background1"/>
          </w:tcPr>
          <w:p w14:paraId="64B5BBD7" w14:textId="77777777" w:rsidR="00D707A5" w:rsidRPr="00676387" w:rsidRDefault="00D707A5" w:rsidP="002841B9">
            <w:pPr>
              <w:rPr>
                <w:bCs/>
                <w:sz w:val="18"/>
                <w:szCs w:val="18"/>
              </w:rPr>
            </w:pPr>
          </w:p>
        </w:tc>
        <w:tc>
          <w:tcPr>
            <w:tcW w:w="2410" w:type="dxa"/>
            <w:shd w:val="clear" w:color="auto" w:fill="FFFFFF" w:themeFill="background1"/>
          </w:tcPr>
          <w:p w14:paraId="2AF41FAB" w14:textId="1EA29643" w:rsidR="00D707A5" w:rsidRPr="00676387" w:rsidRDefault="00D707A5" w:rsidP="002841B9">
            <w:pPr>
              <w:rPr>
                <w:bCs/>
                <w:sz w:val="18"/>
                <w:szCs w:val="18"/>
              </w:rPr>
            </w:pPr>
            <w:r w:rsidRPr="00676387">
              <w:rPr>
                <w:bCs/>
                <w:sz w:val="18"/>
                <w:szCs w:val="18"/>
              </w:rPr>
              <w:t>C11.3.6.4. Jaunu tūrisma maršrutu un produktu izveide tūristu un interesentu piesaistīšanai, novada kultūrvēsturiskās nozīmes izcelšanai</w:t>
            </w:r>
          </w:p>
        </w:tc>
        <w:tc>
          <w:tcPr>
            <w:tcW w:w="2055" w:type="dxa"/>
            <w:shd w:val="clear" w:color="auto" w:fill="FFFFFF" w:themeFill="background1"/>
          </w:tcPr>
          <w:p w14:paraId="726FA08F" w14:textId="2313B9A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F6F8C0E" w14:textId="7F5D0DE2" w:rsidR="00D707A5" w:rsidRPr="00676387" w:rsidRDefault="00D707A5" w:rsidP="002841B9">
            <w:pPr>
              <w:jc w:val="center"/>
              <w:rPr>
                <w:bCs/>
                <w:sz w:val="18"/>
                <w:szCs w:val="18"/>
              </w:rPr>
            </w:pPr>
            <w:r w:rsidRPr="00854F1C">
              <w:rPr>
                <w:sz w:val="18"/>
                <w:szCs w:val="18"/>
              </w:rPr>
              <w:t>Nav veiktas.</w:t>
            </w:r>
          </w:p>
        </w:tc>
        <w:tc>
          <w:tcPr>
            <w:tcW w:w="2055" w:type="dxa"/>
            <w:shd w:val="clear" w:color="auto" w:fill="FFFFFF" w:themeFill="background1"/>
          </w:tcPr>
          <w:p w14:paraId="355CC389" w14:textId="17FC409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42C63F6D" w14:textId="25640CC3"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398F3F3A" w14:textId="4BAED462"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76A2B87" w14:textId="477976C0" w:rsidTr="00002D5A">
        <w:tc>
          <w:tcPr>
            <w:tcW w:w="3261" w:type="dxa"/>
            <w:shd w:val="clear" w:color="auto" w:fill="1F4E79" w:themeFill="accent5" w:themeFillShade="80"/>
          </w:tcPr>
          <w:p w14:paraId="21126AAD" w14:textId="794C360D" w:rsidR="00D707A5" w:rsidRPr="00676387" w:rsidRDefault="00D707A5" w:rsidP="002841B9">
            <w:pPr>
              <w:rPr>
                <w:bCs/>
                <w:sz w:val="18"/>
                <w:szCs w:val="18"/>
              </w:rPr>
            </w:pPr>
            <w:r w:rsidRPr="00676387">
              <w:rPr>
                <w:b/>
                <w:color w:val="000000" w:themeColor="text1"/>
                <w:sz w:val="18"/>
                <w:szCs w:val="18"/>
              </w:rPr>
              <w:t>VTP12: Iedzīvotāju dzīves stabilitāte un drošība</w:t>
            </w:r>
          </w:p>
        </w:tc>
        <w:tc>
          <w:tcPr>
            <w:tcW w:w="2410" w:type="dxa"/>
            <w:shd w:val="clear" w:color="auto" w:fill="1F4E79" w:themeFill="accent5" w:themeFillShade="80"/>
          </w:tcPr>
          <w:p w14:paraId="5A932E89" w14:textId="77777777" w:rsidR="00D707A5" w:rsidRPr="00676387" w:rsidRDefault="00D707A5" w:rsidP="002841B9">
            <w:pPr>
              <w:rPr>
                <w:bCs/>
                <w:sz w:val="18"/>
                <w:szCs w:val="18"/>
              </w:rPr>
            </w:pPr>
          </w:p>
        </w:tc>
        <w:tc>
          <w:tcPr>
            <w:tcW w:w="2055" w:type="dxa"/>
            <w:shd w:val="clear" w:color="auto" w:fill="1F4E79" w:themeFill="accent5" w:themeFillShade="80"/>
          </w:tcPr>
          <w:p w14:paraId="5B6D26BE"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05743339"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55DDD045"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398BDA9B"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19CD860F" w14:textId="77777777" w:rsidR="00D707A5" w:rsidRPr="00B6005F" w:rsidRDefault="00D707A5" w:rsidP="00B6005F">
            <w:pPr>
              <w:spacing w:before="60" w:after="60"/>
              <w:jc w:val="center"/>
              <w:rPr>
                <w:b/>
                <w:sz w:val="18"/>
                <w:szCs w:val="18"/>
              </w:rPr>
            </w:pPr>
          </w:p>
        </w:tc>
      </w:tr>
      <w:tr w:rsidR="00D707A5" w:rsidRPr="00676387" w14:paraId="1DA4485F" w14:textId="7C9CACE9" w:rsidTr="00002D5A">
        <w:tc>
          <w:tcPr>
            <w:tcW w:w="3261" w:type="dxa"/>
            <w:shd w:val="clear" w:color="auto" w:fill="9CC2E5" w:themeFill="accent5" w:themeFillTint="99"/>
          </w:tcPr>
          <w:p w14:paraId="274B629C" w14:textId="6227CA1F" w:rsidR="00D707A5" w:rsidRPr="00676387" w:rsidRDefault="00D707A5" w:rsidP="002841B9">
            <w:pPr>
              <w:rPr>
                <w:bCs/>
                <w:sz w:val="18"/>
                <w:szCs w:val="18"/>
              </w:rPr>
            </w:pPr>
            <w:r w:rsidRPr="00676387">
              <w:rPr>
                <w:b/>
                <w:sz w:val="18"/>
                <w:szCs w:val="18"/>
              </w:rPr>
              <w:t>RV12.1: Ģimeņu politikas īstenošana</w:t>
            </w:r>
          </w:p>
        </w:tc>
        <w:tc>
          <w:tcPr>
            <w:tcW w:w="2410" w:type="dxa"/>
            <w:shd w:val="clear" w:color="auto" w:fill="9CC2E5" w:themeFill="accent5" w:themeFillTint="99"/>
          </w:tcPr>
          <w:p w14:paraId="1212B50B" w14:textId="77777777" w:rsidR="00D707A5" w:rsidRPr="00676387" w:rsidRDefault="00D707A5" w:rsidP="002841B9">
            <w:pPr>
              <w:rPr>
                <w:bCs/>
                <w:sz w:val="18"/>
                <w:szCs w:val="18"/>
              </w:rPr>
            </w:pPr>
          </w:p>
        </w:tc>
        <w:tc>
          <w:tcPr>
            <w:tcW w:w="2055" w:type="dxa"/>
            <w:shd w:val="clear" w:color="auto" w:fill="9CC2E5" w:themeFill="accent5" w:themeFillTint="99"/>
          </w:tcPr>
          <w:p w14:paraId="72B82D93"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1EB964A7"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49572512"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F360B8A"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21A26114" w14:textId="77777777" w:rsidR="00D707A5" w:rsidRPr="00B6005F" w:rsidRDefault="00D707A5" w:rsidP="00B6005F">
            <w:pPr>
              <w:spacing w:before="60" w:after="60"/>
              <w:jc w:val="center"/>
              <w:rPr>
                <w:b/>
                <w:sz w:val="18"/>
                <w:szCs w:val="18"/>
              </w:rPr>
            </w:pPr>
          </w:p>
        </w:tc>
      </w:tr>
      <w:tr w:rsidR="00D707A5" w:rsidRPr="00676387" w14:paraId="43C69D8D" w14:textId="6D730E9C" w:rsidTr="00002D5A">
        <w:tc>
          <w:tcPr>
            <w:tcW w:w="3261" w:type="dxa"/>
            <w:shd w:val="clear" w:color="auto" w:fill="FFFFFF" w:themeFill="background1"/>
          </w:tcPr>
          <w:p w14:paraId="291D59F0" w14:textId="77777777" w:rsidR="00D707A5" w:rsidRPr="00676387" w:rsidRDefault="00D707A5" w:rsidP="002841B9">
            <w:pPr>
              <w:rPr>
                <w:bCs/>
                <w:sz w:val="18"/>
                <w:szCs w:val="18"/>
              </w:rPr>
            </w:pPr>
            <w:r w:rsidRPr="00676387">
              <w:rPr>
                <w:bCs/>
                <w:sz w:val="18"/>
                <w:szCs w:val="18"/>
              </w:rPr>
              <w:t>U12.1.1: Sekmēt atbalstu daudzbērnu ģimenēm, senioriem un sociāli neaizsargātajām iedzīvotāju grupām</w:t>
            </w:r>
          </w:p>
        </w:tc>
        <w:tc>
          <w:tcPr>
            <w:tcW w:w="2410" w:type="dxa"/>
            <w:shd w:val="clear" w:color="auto" w:fill="D9D9D9" w:themeFill="background1" w:themeFillShade="D9"/>
          </w:tcPr>
          <w:p w14:paraId="66101D8F" w14:textId="37544E9B" w:rsidR="00D707A5" w:rsidRPr="00676387" w:rsidRDefault="00D707A5" w:rsidP="002841B9">
            <w:pPr>
              <w:rPr>
                <w:bCs/>
                <w:sz w:val="18"/>
                <w:szCs w:val="18"/>
              </w:rPr>
            </w:pPr>
            <w:r w:rsidRPr="00676387">
              <w:rPr>
                <w:bCs/>
                <w:sz w:val="18"/>
                <w:szCs w:val="18"/>
              </w:rPr>
              <w:t>C12.1.1.1. Novada daudzbērnu ģimeņu privilēģiju programmas pilnveidošana atbilstoši valsts un pašvaldības politikas nostādnēm ģimenes un veselības jomā</w:t>
            </w:r>
          </w:p>
        </w:tc>
        <w:tc>
          <w:tcPr>
            <w:tcW w:w="2055" w:type="dxa"/>
            <w:shd w:val="clear" w:color="auto" w:fill="D9D9D9" w:themeFill="background1" w:themeFillShade="D9"/>
          </w:tcPr>
          <w:p w14:paraId="134ADAD5" w14:textId="26120EDD"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39B9D5BA" w14:textId="1B465513" w:rsidR="00D707A5" w:rsidRPr="00676387" w:rsidRDefault="00D707A5" w:rsidP="002841B9">
            <w:pPr>
              <w:jc w:val="center"/>
              <w:rPr>
                <w:bCs/>
                <w:sz w:val="18"/>
                <w:szCs w:val="18"/>
              </w:rPr>
            </w:pPr>
            <w:r>
              <w:rPr>
                <w:sz w:val="18"/>
                <w:szCs w:val="18"/>
              </w:rPr>
              <w:t>Nav veiktas.</w:t>
            </w:r>
          </w:p>
        </w:tc>
        <w:tc>
          <w:tcPr>
            <w:tcW w:w="2055" w:type="dxa"/>
            <w:shd w:val="clear" w:color="auto" w:fill="D9D9D9" w:themeFill="background1" w:themeFillShade="D9"/>
          </w:tcPr>
          <w:p w14:paraId="29490AD3" w14:textId="43476049"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72311AB7" w14:textId="703514A5"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72046869" w14:textId="0D16A26D"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2A08D26" w14:textId="2E267A28" w:rsidTr="00002D5A">
        <w:tc>
          <w:tcPr>
            <w:tcW w:w="3261" w:type="dxa"/>
            <w:shd w:val="clear" w:color="auto" w:fill="FFFFFF" w:themeFill="background1"/>
          </w:tcPr>
          <w:p w14:paraId="10B5DC27" w14:textId="77777777" w:rsidR="00D707A5" w:rsidRPr="00676387" w:rsidRDefault="00D707A5" w:rsidP="002841B9">
            <w:pPr>
              <w:rPr>
                <w:bCs/>
                <w:sz w:val="18"/>
                <w:szCs w:val="18"/>
              </w:rPr>
            </w:pPr>
          </w:p>
        </w:tc>
        <w:tc>
          <w:tcPr>
            <w:tcW w:w="2410" w:type="dxa"/>
            <w:shd w:val="clear" w:color="auto" w:fill="FFFFFF" w:themeFill="background1"/>
          </w:tcPr>
          <w:p w14:paraId="2BCB7A6B" w14:textId="6A18C99A" w:rsidR="00D707A5" w:rsidRPr="00676387" w:rsidRDefault="00D707A5" w:rsidP="002841B9">
            <w:pPr>
              <w:rPr>
                <w:bCs/>
                <w:sz w:val="18"/>
                <w:szCs w:val="18"/>
              </w:rPr>
            </w:pPr>
            <w:r w:rsidRPr="00676387">
              <w:rPr>
                <w:bCs/>
                <w:sz w:val="18"/>
                <w:szCs w:val="18"/>
              </w:rPr>
              <w:t>C12.1.1.2. Senioru sabiedriskās aktivitātes veicināšana un iesaistīšana sabiedriskajos procesos</w:t>
            </w:r>
          </w:p>
        </w:tc>
        <w:tc>
          <w:tcPr>
            <w:tcW w:w="2055" w:type="dxa"/>
            <w:shd w:val="clear" w:color="auto" w:fill="FFFFFF" w:themeFill="background1"/>
          </w:tcPr>
          <w:p w14:paraId="382421D4" w14:textId="738E678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D329C61" w14:textId="194BB158" w:rsidR="00D707A5" w:rsidRPr="00676387" w:rsidRDefault="00D707A5" w:rsidP="002841B9">
            <w:pPr>
              <w:jc w:val="center"/>
              <w:rPr>
                <w:bCs/>
                <w:sz w:val="18"/>
                <w:szCs w:val="18"/>
              </w:rPr>
            </w:pPr>
            <w:r>
              <w:rPr>
                <w:sz w:val="18"/>
                <w:szCs w:val="18"/>
              </w:rPr>
              <w:t>Nav veiktas.</w:t>
            </w:r>
          </w:p>
        </w:tc>
        <w:tc>
          <w:tcPr>
            <w:tcW w:w="2055" w:type="dxa"/>
            <w:shd w:val="clear" w:color="auto" w:fill="FFFFFF" w:themeFill="background1"/>
          </w:tcPr>
          <w:p w14:paraId="79A61152" w14:textId="19EC513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2F3800E" w14:textId="3F65F14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5292DAC" w14:textId="3861D58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418225C" w14:textId="67C9CA7E" w:rsidTr="00002D5A">
        <w:tc>
          <w:tcPr>
            <w:tcW w:w="3261" w:type="dxa"/>
            <w:shd w:val="clear" w:color="auto" w:fill="FFFFFF" w:themeFill="background1"/>
          </w:tcPr>
          <w:p w14:paraId="02C14DFF" w14:textId="77777777" w:rsidR="00D707A5" w:rsidRPr="00676387" w:rsidRDefault="00D707A5" w:rsidP="002841B9">
            <w:pPr>
              <w:rPr>
                <w:bCs/>
                <w:sz w:val="18"/>
                <w:szCs w:val="18"/>
              </w:rPr>
            </w:pPr>
          </w:p>
        </w:tc>
        <w:tc>
          <w:tcPr>
            <w:tcW w:w="2410" w:type="dxa"/>
            <w:shd w:val="clear" w:color="auto" w:fill="FFFFFF" w:themeFill="background1"/>
          </w:tcPr>
          <w:p w14:paraId="4CD9E835" w14:textId="619388E6" w:rsidR="00D707A5" w:rsidRPr="00676387" w:rsidRDefault="00D707A5" w:rsidP="002841B9">
            <w:pPr>
              <w:rPr>
                <w:bCs/>
                <w:sz w:val="18"/>
                <w:szCs w:val="18"/>
              </w:rPr>
            </w:pPr>
            <w:r w:rsidRPr="00676387">
              <w:rPr>
                <w:bCs/>
                <w:sz w:val="18"/>
                <w:szCs w:val="18"/>
              </w:rPr>
              <w:t xml:space="preserve">C12.1.1.3. Senioru nevalstisko organizāciju atbalstīšana </w:t>
            </w:r>
          </w:p>
        </w:tc>
        <w:tc>
          <w:tcPr>
            <w:tcW w:w="2055" w:type="dxa"/>
            <w:shd w:val="clear" w:color="auto" w:fill="FFFFFF" w:themeFill="background1"/>
          </w:tcPr>
          <w:p w14:paraId="5EAE186A" w14:textId="2E3CF06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7EB7F36" w14:textId="7B5879BA" w:rsidR="00D707A5" w:rsidRPr="00676387" w:rsidRDefault="00D707A5" w:rsidP="002841B9">
            <w:pPr>
              <w:jc w:val="center"/>
              <w:rPr>
                <w:bCs/>
                <w:sz w:val="18"/>
                <w:szCs w:val="18"/>
              </w:rPr>
            </w:pPr>
            <w:r>
              <w:rPr>
                <w:sz w:val="18"/>
                <w:szCs w:val="18"/>
              </w:rPr>
              <w:t>Nav veiktas.</w:t>
            </w:r>
          </w:p>
        </w:tc>
        <w:tc>
          <w:tcPr>
            <w:tcW w:w="2055" w:type="dxa"/>
            <w:shd w:val="clear" w:color="auto" w:fill="FFFFFF" w:themeFill="background1"/>
          </w:tcPr>
          <w:p w14:paraId="007C1941" w14:textId="19F39580"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3E195E6" w14:textId="44E5396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36A27A7" w14:textId="1C48D8FC"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80015E2" w14:textId="5A801060" w:rsidTr="00002D5A">
        <w:tc>
          <w:tcPr>
            <w:tcW w:w="3261" w:type="dxa"/>
            <w:shd w:val="clear" w:color="auto" w:fill="FFFFFF" w:themeFill="background1"/>
          </w:tcPr>
          <w:p w14:paraId="51DF2972" w14:textId="77777777" w:rsidR="00D707A5" w:rsidRPr="00676387" w:rsidRDefault="00D707A5" w:rsidP="002841B9">
            <w:pPr>
              <w:rPr>
                <w:bCs/>
                <w:sz w:val="18"/>
                <w:szCs w:val="18"/>
              </w:rPr>
            </w:pPr>
          </w:p>
        </w:tc>
        <w:tc>
          <w:tcPr>
            <w:tcW w:w="2410" w:type="dxa"/>
            <w:shd w:val="clear" w:color="auto" w:fill="D9D9D9" w:themeFill="background1" w:themeFillShade="D9"/>
          </w:tcPr>
          <w:p w14:paraId="7945D48D" w14:textId="356748EF" w:rsidR="00D707A5" w:rsidRPr="00676387" w:rsidRDefault="00D707A5" w:rsidP="002841B9">
            <w:pPr>
              <w:rPr>
                <w:bCs/>
                <w:sz w:val="18"/>
                <w:szCs w:val="18"/>
              </w:rPr>
            </w:pPr>
            <w:r w:rsidRPr="00676387">
              <w:rPr>
                <w:bCs/>
                <w:sz w:val="18"/>
                <w:szCs w:val="18"/>
              </w:rPr>
              <w:t>C12.1.1.4. Radošo darbnīcu organizēšana</w:t>
            </w:r>
          </w:p>
        </w:tc>
        <w:tc>
          <w:tcPr>
            <w:tcW w:w="2055" w:type="dxa"/>
            <w:shd w:val="clear" w:color="auto" w:fill="D9D9D9" w:themeFill="background1" w:themeFillShade="D9"/>
          </w:tcPr>
          <w:p w14:paraId="06F812C6" w14:textId="64EA5C5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75F4D89E" w14:textId="528AEADE"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D9D9D9" w:themeFill="background1" w:themeFillShade="D9"/>
          </w:tcPr>
          <w:p w14:paraId="4D27296C" w14:textId="0AAD3C12"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56F51233"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726CF02B" w14:textId="201F825F"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D9D9D9" w:themeFill="background1" w:themeFillShade="D9"/>
          </w:tcPr>
          <w:p w14:paraId="7E01237D" w14:textId="31B8FF9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6EEE5BC" w14:textId="0CBB72D7" w:rsidTr="00002D5A">
        <w:tc>
          <w:tcPr>
            <w:tcW w:w="3261" w:type="dxa"/>
            <w:shd w:val="clear" w:color="auto" w:fill="FFFFFF" w:themeFill="background1"/>
          </w:tcPr>
          <w:p w14:paraId="6B7AAF58" w14:textId="77777777" w:rsidR="00D707A5" w:rsidRPr="00676387" w:rsidRDefault="00D707A5" w:rsidP="002841B9">
            <w:pPr>
              <w:rPr>
                <w:bCs/>
                <w:sz w:val="18"/>
                <w:szCs w:val="18"/>
              </w:rPr>
            </w:pPr>
          </w:p>
        </w:tc>
        <w:tc>
          <w:tcPr>
            <w:tcW w:w="2410" w:type="dxa"/>
            <w:shd w:val="clear" w:color="auto" w:fill="FFFFFF" w:themeFill="background1"/>
          </w:tcPr>
          <w:p w14:paraId="5CA5B2E9" w14:textId="29D17E7E" w:rsidR="00D707A5" w:rsidRPr="00676387" w:rsidRDefault="00D707A5" w:rsidP="002841B9">
            <w:pPr>
              <w:rPr>
                <w:bCs/>
                <w:sz w:val="18"/>
                <w:szCs w:val="18"/>
              </w:rPr>
            </w:pPr>
            <w:r w:rsidRPr="00676387">
              <w:rPr>
                <w:bCs/>
                <w:sz w:val="18"/>
                <w:szCs w:val="18"/>
              </w:rPr>
              <w:t>C12.1.1.5. Ekskursiju un saturīga brīvā laika (ārpus nodarbībām) pavadīšanas iespēju nodrošināšana</w:t>
            </w:r>
          </w:p>
        </w:tc>
        <w:tc>
          <w:tcPr>
            <w:tcW w:w="2055" w:type="dxa"/>
            <w:shd w:val="clear" w:color="auto" w:fill="FFFFFF" w:themeFill="background1"/>
          </w:tcPr>
          <w:p w14:paraId="5BCD7CDE" w14:textId="1159085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53C43E3" w14:textId="5823A804"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2405433E" w14:textId="32E62B9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8F16B06" w14:textId="28E849B0"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0E316279" w14:textId="2131CE46"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BC7ACF2" w14:textId="179B708F" w:rsidTr="00002D5A">
        <w:tc>
          <w:tcPr>
            <w:tcW w:w="3261" w:type="dxa"/>
            <w:shd w:val="clear" w:color="auto" w:fill="FFFFFF" w:themeFill="background1"/>
          </w:tcPr>
          <w:p w14:paraId="3597008A" w14:textId="77777777" w:rsidR="00D707A5" w:rsidRPr="00676387" w:rsidRDefault="00D707A5" w:rsidP="002841B9">
            <w:pPr>
              <w:rPr>
                <w:bCs/>
                <w:sz w:val="18"/>
                <w:szCs w:val="18"/>
              </w:rPr>
            </w:pPr>
            <w:r w:rsidRPr="00676387">
              <w:rPr>
                <w:bCs/>
                <w:sz w:val="18"/>
                <w:szCs w:val="18"/>
              </w:rPr>
              <w:t>U12.1.2: Veicināt NVO un citu iestāžu darbību veselīga dzīvesveida un ģimenes vērtību popularizēšanā un pašvaldības politikas veidošanā bērnu un ģimenes jomā</w:t>
            </w:r>
          </w:p>
        </w:tc>
        <w:tc>
          <w:tcPr>
            <w:tcW w:w="2410" w:type="dxa"/>
            <w:shd w:val="clear" w:color="auto" w:fill="D9D9D9" w:themeFill="background1" w:themeFillShade="D9"/>
          </w:tcPr>
          <w:p w14:paraId="7CFC918F" w14:textId="6757670B" w:rsidR="00D707A5" w:rsidRPr="00676387" w:rsidRDefault="00D707A5" w:rsidP="002841B9">
            <w:pPr>
              <w:rPr>
                <w:bCs/>
                <w:sz w:val="18"/>
                <w:szCs w:val="18"/>
              </w:rPr>
            </w:pPr>
            <w:r w:rsidRPr="00676387">
              <w:rPr>
                <w:bCs/>
                <w:sz w:val="18"/>
                <w:szCs w:val="18"/>
              </w:rPr>
              <w:t>C12.1.2.1. Veselīga dzīvesveida veicināšana</w:t>
            </w:r>
          </w:p>
        </w:tc>
        <w:tc>
          <w:tcPr>
            <w:tcW w:w="2055" w:type="dxa"/>
            <w:shd w:val="clear" w:color="auto" w:fill="D9D9D9" w:themeFill="background1" w:themeFillShade="D9"/>
          </w:tcPr>
          <w:p w14:paraId="07BA1254"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7529ED12" w14:textId="77777777" w:rsidR="00D707A5" w:rsidRDefault="00D707A5" w:rsidP="002841B9">
            <w:pPr>
              <w:jc w:val="center"/>
              <w:rPr>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p w14:paraId="00691C94" w14:textId="34E4E44A"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4D169DCA"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5B7A1688" w14:textId="1DD7CA36"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D9D9D9" w:themeFill="background1" w:themeFillShade="D9"/>
          </w:tcPr>
          <w:p w14:paraId="75BF4528" w14:textId="4322603F"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45CD1162" w14:textId="6B01CD8B" w:rsidR="00D707A5" w:rsidRPr="00676387" w:rsidRDefault="00D707A5" w:rsidP="002841B9">
            <w:pPr>
              <w:jc w:val="center"/>
              <w:rPr>
                <w:bCs/>
                <w:sz w:val="18"/>
                <w:szCs w:val="18"/>
              </w:rPr>
            </w:pPr>
            <w:r w:rsidRPr="001A3400">
              <w:rPr>
                <w:sz w:val="18"/>
                <w:szCs w:val="18"/>
              </w:rPr>
              <w:t>Precizēts pasākuma nosaukums (Uz</w:t>
            </w:r>
            <w:r>
              <w:rPr>
                <w:sz w:val="18"/>
                <w:szCs w:val="18"/>
              </w:rPr>
              <w:t xml:space="preserve"> “</w:t>
            </w:r>
            <w:r w:rsidRPr="00386CBC">
              <w:rPr>
                <w:sz w:val="18"/>
                <w:szCs w:val="18"/>
              </w:rPr>
              <w:t>Veselīga dzīvesveida veicināšana (projekts “Pasākumi vietējās sabiedrības veselības veicināšanai un slimību profilaksei Ādažu novada pašvaldības Carnikavas pagastā”, 9.2.4.2/16/I/046)</w:t>
            </w:r>
            <w:r>
              <w:rPr>
                <w:sz w:val="18"/>
                <w:szCs w:val="18"/>
              </w:rPr>
              <w:t>”).</w:t>
            </w:r>
          </w:p>
        </w:tc>
        <w:tc>
          <w:tcPr>
            <w:tcW w:w="1559" w:type="dxa"/>
            <w:shd w:val="clear" w:color="auto" w:fill="D9D9D9" w:themeFill="background1" w:themeFillShade="D9"/>
          </w:tcPr>
          <w:p w14:paraId="4139E50E" w14:textId="4D14C925"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518A0E6B" w14:textId="65153262" w:rsidTr="00002D5A">
        <w:tc>
          <w:tcPr>
            <w:tcW w:w="3261" w:type="dxa"/>
            <w:shd w:val="clear" w:color="auto" w:fill="FFFFFF" w:themeFill="background1"/>
          </w:tcPr>
          <w:p w14:paraId="66C1417B" w14:textId="77777777" w:rsidR="00D707A5" w:rsidRPr="00676387" w:rsidRDefault="00D707A5" w:rsidP="002841B9">
            <w:pPr>
              <w:rPr>
                <w:bCs/>
                <w:sz w:val="18"/>
                <w:szCs w:val="18"/>
              </w:rPr>
            </w:pPr>
          </w:p>
        </w:tc>
        <w:tc>
          <w:tcPr>
            <w:tcW w:w="2410" w:type="dxa"/>
            <w:shd w:val="clear" w:color="auto" w:fill="FFFFFF" w:themeFill="background1"/>
          </w:tcPr>
          <w:p w14:paraId="1873F867" w14:textId="088EC46E" w:rsidR="00D707A5" w:rsidRPr="00676387" w:rsidRDefault="00D707A5" w:rsidP="002841B9">
            <w:pPr>
              <w:rPr>
                <w:bCs/>
                <w:sz w:val="18"/>
                <w:szCs w:val="18"/>
              </w:rPr>
            </w:pPr>
            <w:r w:rsidRPr="00676387">
              <w:rPr>
                <w:bCs/>
                <w:sz w:val="18"/>
                <w:szCs w:val="18"/>
              </w:rPr>
              <w:t>C12.1.2.2. Pasākumu, nodarbību un dažādu aktivitāšu organizēšana visām vecuma grupām.</w:t>
            </w:r>
          </w:p>
          <w:p w14:paraId="1EF9E84D" w14:textId="77777777" w:rsidR="00D707A5" w:rsidRPr="00676387" w:rsidRDefault="00D707A5" w:rsidP="002841B9">
            <w:pPr>
              <w:rPr>
                <w:bCs/>
                <w:sz w:val="18"/>
                <w:szCs w:val="18"/>
              </w:rPr>
            </w:pPr>
          </w:p>
        </w:tc>
        <w:tc>
          <w:tcPr>
            <w:tcW w:w="2055" w:type="dxa"/>
            <w:shd w:val="clear" w:color="auto" w:fill="FFFFFF" w:themeFill="background1"/>
          </w:tcPr>
          <w:p w14:paraId="74518991" w14:textId="71F7932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7177755" w14:textId="20513748"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5A49FB3A" w14:textId="18D3336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337C9F1" w14:textId="19029B94"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93AD3CE" w14:textId="4566EAE7"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D3B8218" w14:textId="60DC8FDA" w:rsidTr="00002D5A">
        <w:tc>
          <w:tcPr>
            <w:tcW w:w="3261" w:type="dxa"/>
            <w:shd w:val="clear" w:color="auto" w:fill="FFFFFF" w:themeFill="background1"/>
          </w:tcPr>
          <w:p w14:paraId="0A07B21D" w14:textId="77777777" w:rsidR="00D707A5" w:rsidRPr="00676387" w:rsidRDefault="00D707A5" w:rsidP="002841B9">
            <w:pPr>
              <w:rPr>
                <w:bCs/>
                <w:sz w:val="18"/>
                <w:szCs w:val="18"/>
              </w:rPr>
            </w:pPr>
          </w:p>
        </w:tc>
        <w:tc>
          <w:tcPr>
            <w:tcW w:w="2410" w:type="dxa"/>
            <w:shd w:val="clear" w:color="auto" w:fill="FFFFFF" w:themeFill="background1"/>
          </w:tcPr>
          <w:p w14:paraId="6448B7BB" w14:textId="0DEBE395" w:rsidR="00D707A5" w:rsidRPr="00676387" w:rsidRDefault="00D707A5" w:rsidP="002841B9">
            <w:pPr>
              <w:rPr>
                <w:bCs/>
                <w:sz w:val="18"/>
                <w:szCs w:val="18"/>
              </w:rPr>
            </w:pPr>
            <w:r w:rsidRPr="00676387">
              <w:rPr>
                <w:bCs/>
                <w:sz w:val="18"/>
                <w:szCs w:val="18"/>
              </w:rPr>
              <w:t>C12.1.2.3. Veselības stundu ieviešana pirmsskolās, pamatskolā</w:t>
            </w:r>
          </w:p>
        </w:tc>
        <w:tc>
          <w:tcPr>
            <w:tcW w:w="2055" w:type="dxa"/>
            <w:shd w:val="clear" w:color="auto" w:fill="FFFFFF" w:themeFill="background1"/>
          </w:tcPr>
          <w:p w14:paraId="54BD7FC9" w14:textId="14C8C750"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4DC2FB8" w14:textId="6CE6090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E1F5653" w14:textId="7968643D"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33F75A2" w14:textId="09C7E6AA"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08878E84" w14:textId="184E8886"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590CDED" w14:textId="53731C25" w:rsidTr="00002D5A">
        <w:tc>
          <w:tcPr>
            <w:tcW w:w="3261" w:type="dxa"/>
            <w:shd w:val="clear" w:color="auto" w:fill="FFFFFF" w:themeFill="background1"/>
          </w:tcPr>
          <w:p w14:paraId="263FC3C3" w14:textId="77777777" w:rsidR="00D707A5" w:rsidRPr="00676387" w:rsidRDefault="00D707A5" w:rsidP="002841B9">
            <w:pPr>
              <w:rPr>
                <w:bCs/>
                <w:sz w:val="18"/>
                <w:szCs w:val="18"/>
              </w:rPr>
            </w:pPr>
          </w:p>
        </w:tc>
        <w:tc>
          <w:tcPr>
            <w:tcW w:w="2410" w:type="dxa"/>
            <w:shd w:val="clear" w:color="auto" w:fill="FFFFFF" w:themeFill="background1"/>
          </w:tcPr>
          <w:p w14:paraId="7745DE5D" w14:textId="5C4D295C" w:rsidR="00D707A5" w:rsidRPr="00676387" w:rsidRDefault="00D707A5" w:rsidP="002841B9">
            <w:pPr>
              <w:rPr>
                <w:bCs/>
                <w:sz w:val="18"/>
                <w:szCs w:val="18"/>
              </w:rPr>
            </w:pPr>
            <w:r w:rsidRPr="00676387">
              <w:rPr>
                <w:bCs/>
                <w:sz w:val="18"/>
                <w:szCs w:val="18"/>
              </w:rPr>
              <w:t>C12.1.2.4. Izglītojošo, kultūras un sporta pasākumu organizēšana ģimenēm (bērniem, jauniešiem, vecākiem un senioriem)</w:t>
            </w:r>
          </w:p>
        </w:tc>
        <w:tc>
          <w:tcPr>
            <w:tcW w:w="2055" w:type="dxa"/>
            <w:shd w:val="clear" w:color="auto" w:fill="FFFFFF" w:themeFill="background1"/>
          </w:tcPr>
          <w:p w14:paraId="4E70946A" w14:textId="2383866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FFA7F72" w14:textId="4FF47575"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7F8298E" w14:textId="34DA663B"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DA0F132"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665F1110" w14:textId="495FB2FD"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020B8825" w14:textId="17D82E0F"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383ABD7" w14:textId="0F72989C" w:rsidTr="00002D5A">
        <w:tc>
          <w:tcPr>
            <w:tcW w:w="3261" w:type="dxa"/>
            <w:shd w:val="clear" w:color="auto" w:fill="9CC2E5" w:themeFill="accent5" w:themeFillTint="99"/>
            <w:vAlign w:val="center"/>
          </w:tcPr>
          <w:p w14:paraId="7B3F18A4" w14:textId="735BD12C" w:rsidR="00D707A5" w:rsidRPr="00676387" w:rsidRDefault="00D707A5" w:rsidP="002841B9">
            <w:pPr>
              <w:rPr>
                <w:bCs/>
                <w:sz w:val="18"/>
                <w:szCs w:val="18"/>
              </w:rPr>
            </w:pPr>
            <w:r w:rsidRPr="00676387">
              <w:rPr>
                <w:b/>
                <w:sz w:val="18"/>
                <w:szCs w:val="18"/>
              </w:rPr>
              <w:t>RV12.2: Sociālās aizsardzības pieejamība un iekļaušana</w:t>
            </w:r>
          </w:p>
        </w:tc>
        <w:tc>
          <w:tcPr>
            <w:tcW w:w="2410" w:type="dxa"/>
            <w:shd w:val="clear" w:color="auto" w:fill="9CC2E5" w:themeFill="accent5" w:themeFillTint="99"/>
          </w:tcPr>
          <w:p w14:paraId="3EA14A5B" w14:textId="77777777" w:rsidR="00D707A5" w:rsidRPr="00676387" w:rsidRDefault="00D707A5" w:rsidP="002841B9">
            <w:pPr>
              <w:rPr>
                <w:bCs/>
                <w:sz w:val="18"/>
                <w:szCs w:val="18"/>
              </w:rPr>
            </w:pPr>
          </w:p>
        </w:tc>
        <w:tc>
          <w:tcPr>
            <w:tcW w:w="2055" w:type="dxa"/>
            <w:shd w:val="clear" w:color="auto" w:fill="9CC2E5" w:themeFill="accent5" w:themeFillTint="99"/>
          </w:tcPr>
          <w:p w14:paraId="4CAE6BC9"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5A69D8FB"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29B602A8"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4690A8F8"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3A554FBF" w14:textId="77777777" w:rsidR="00D707A5" w:rsidRPr="00B6005F" w:rsidRDefault="00D707A5" w:rsidP="00B6005F">
            <w:pPr>
              <w:spacing w:before="60" w:after="60"/>
              <w:jc w:val="center"/>
              <w:rPr>
                <w:b/>
                <w:sz w:val="18"/>
                <w:szCs w:val="18"/>
              </w:rPr>
            </w:pPr>
          </w:p>
        </w:tc>
      </w:tr>
      <w:tr w:rsidR="00D707A5" w:rsidRPr="00676387" w14:paraId="61DF8BB7" w14:textId="75E13045" w:rsidTr="00002D5A">
        <w:tc>
          <w:tcPr>
            <w:tcW w:w="3261" w:type="dxa"/>
            <w:shd w:val="clear" w:color="auto" w:fill="FFFFFF" w:themeFill="background1"/>
          </w:tcPr>
          <w:p w14:paraId="15A53413" w14:textId="77777777" w:rsidR="00D707A5" w:rsidRPr="00676387" w:rsidRDefault="00D707A5" w:rsidP="002841B9">
            <w:pPr>
              <w:rPr>
                <w:bCs/>
                <w:sz w:val="18"/>
                <w:szCs w:val="18"/>
              </w:rPr>
            </w:pPr>
            <w:r w:rsidRPr="00676387">
              <w:rPr>
                <w:bCs/>
                <w:sz w:val="18"/>
                <w:szCs w:val="18"/>
              </w:rPr>
              <w:t>U12.2.1. Attīstīt pašvaldības kā iedzīvotāju sociālā atbalsta sniegšanas punkta spējas</w:t>
            </w:r>
          </w:p>
        </w:tc>
        <w:tc>
          <w:tcPr>
            <w:tcW w:w="2410" w:type="dxa"/>
            <w:shd w:val="clear" w:color="auto" w:fill="D9D9D9" w:themeFill="background1" w:themeFillShade="D9"/>
          </w:tcPr>
          <w:p w14:paraId="7DCB7791" w14:textId="3285BD7F" w:rsidR="00D707A5" w:rsidRPr="00676387" w:rsidRDefault="00D707A5" w:rsidP="002841B9">
            <w:pPr>
              <w:rPr>
                <w:bCs/>
                <w:sz w:val="18"/>
                <w:szCs w:val="18"/>
              </w:rPr>
            </w:pPr>
            <w:r w:rsidRPr="00676387">
              <w:rPr>
                <w:bCs/>
                <w:sz w:val="18"/>
                <w:szCs w:val="18"/>
              </w:rPr>
              <w:t>C12.2.1.1. Pakalpojumu klāsta dažādošana interešu un atbalsta centros bērniem, jauniešiem un senioriem</w:t>
            </w:r>
          </w:p>
        </w:tc>
        <w:tc>
          <w:tcPr>
            <w:tcW w:w="2055" w:type="dxa"/>
            <w:shd w:val="clear" w:color="auto" w:fill="D9D9D9" w:themeFill="background1" w:themeFillShade="D9"/>
          </w:tcPr>
          <w:p w14:paraId="01B6FE80" w14:textId="17B1325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07184820"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644E1BB0" w14:textId="723B676F" w:rsidR="00D707A5" w:rsidRPr="00676387" w:rsidRDefault="00D707A5" w:rsidP="002841B9">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238908B5" w14:textId="3990B8D4"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5B1FC319" w14:textId="02986AC8"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D9D9D9" w:themeFill="background1" w:themeFillShade="D9"/>
          </w:tcPr>
          <w:p w14:paraId="5B05B7C2" w14:textId="5B6BC3D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D96F286" w14:textId="05676E83" w:rsidTr="00002D5A">
        <w:tc>
          <w:tcPr>
            <w:tcW w:w="3261" w:type="dxa"/>
            <w:shd w:val="clear" w:color="auto" w:fill="FFFFFF" w:themeFill="background1"/>
          </w:tcPr>
          <w:p w14:paraId="57FFE131" w14:textId="77777777" w:rsidR="00D707A5" w:rsidRPr="00676387" w:rsidRDefault="00D707A5" w:rsidP="002841B9">
            <w:pPr>
              <w:rPr>
                <w:bCs/>
                <w:sz w:val="18"/>
                <w:szCs w:val="18"/>
              </w:rPr>
            </w:pPr>
            <w:r w:rsidRPr="00676387">
              <w:rPr>
                <w:bCs/>
                <w:sz w:val="18"/>
                <w:szCs w:val="18"/>
              </w:rPr>
              <w:t>U12.2.2. Sekmēt atbalstu sociāli neaizsargātajām iedzīvotāju grupām</w:t>
            </w:r>
          </w:p>
        </w:tc>
        <w:tc>
          <w:tcPr>
            <w:tcW w:w="2410" w:type="dxa"/>
            <w:shd w:val="clear" w:color="auto" w:fill="FFFFFF" w:themeFill="background1"/>
          </w:tcPr>
          <w:p w14:paraId="0E6EFC5B" w14:textId="03E5493E"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52D3E395" w14:textId="0E3778E3"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25CEB1A2" w14:textId="01255A23"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058159EA" w14:textId="10FF90A3"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4E63131D" w14:textId="375C7F3B"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6C0753AE" w14:textId="77777777" w:rsidR="00D707A5" w:rsidRPr="00B6005F" w:rsidRDefault="00D707A5" w:rsidP="00B6005F">
            <w:pPr>
              <w:spacing w:before="60" w:after="60"/>
              <w:jc w:val="center"/>
              <w:rPr>
                <w:b/>
                <w:sz w:val="18"/>
                <w:szCs w:val="18"/>
              </w:rPr>
            </w:pPr>
          </w:p>
        </w:tc>
      </w:tr>
      <w:tr w:rsidR="00D707A5" w:rsidRPr="00676387" w14:paraId="704AE05E" w14:textId="70222DF9" w:rsidTr="00002D5A">
        <w:tc>
          <w:tcPr>
            <w:tcW w:w="3261" w:type="dxa"/>
            <w:shd w:val="clear" w:color="auto" w:fill="9CC2E5" w:themeFill="accent5" w:themeFillTint="99"/>
            <w:vAlign w:val="center"/>
          </w:tcPr>
          <w:p w14:paraId="6DC69121" w14:textId="40035887" w:rsidR="00D707A5" w:rsidRPr="00676387" w:rsidRDefault="00D707A5" w:rsidP="002841B9">
            <w:pPr>
              <w:rPr>
                <w:bCs/>
                <w:sz w:val="18"/>
                <w:szCs w:val="18"/>
              </w:rPr>
            </w:pPr>
            <w:r w:rsidRPr="00676387">
              <w:rPr>
                <w:b/>
                <w:sz w:val="18"/>
                <w:szCs w:val="18"/>
              </w:rPr>
              <w:t>RV12.3: Sabiedriskās kārtības un drošības nodrošināšana</w:t>
            </w:r>
          </w:p>
        </w:tc>
        <w:tc>
          <w:tcPr>
            <w:tcW w:w="2410" w:type="dxa"/>
            <w:shd w:val="clear" w:color="auto" w:fill="9CC2E5" w:themeFill="accent5" w:themeFillTint="99"/>
          </w:tcPr>
          <w:p w14:paraId="75BA9213" w14:textId="77777777" w:rsidR="00D707A5" w:rsidRPr="00676387" w:rsidRDefault="00D707A5" w:rsidP="002841B9">
            <w:pPr>
              <w:rPr>
                <w:bCs/>
                <w:sz w:val="18"/>
                <w:szCs w:val="18"/>
              </w:rPr>
            </w:pPr>
          </w:p>
        </w:tc>
        <w:tc>
          <w:tcPr>
            <w:tcW w:w="2055" w:type="dxa"/>
            <w:shd w:val="clear" w:color="auto" w:fill="9CC2E5" w:themeFill="accent5" w:themeFillTint="99"/>
          </w:tcPr>
          <w:p w14:paraId="1182E31C"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654F548E"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2F6BABF2"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50B02D04"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6A4A9BB8" w14:textId="77777777" w:rsidR="00D707A5" w:rsidRPr="00B6005F" w:rsidRDefault="00D707A5" w:rsidP="00B6005F">
            <w:pPr>
              <w:spacing w:before="60" w:after="60"/>
              <w:jc w:val="center"/>
              <w:rPr>
                <w:b/>
                <w:sz w:val="18"/>
                <w:szCs w:val="18"/>
              </w:rPr>
            </w:pPr>
          </w:p>
        </w:tc>
      </w:tr>
      <w:tr w:rsidR="00D707A5" w:rsidRPr="00676387" w14:paraId="472889CF" w14:textId="4B44E232" w:rsidTr="00002D5A">
        <w:tc>
          <w:tcPr>
            <w:tcW w:w="3261" w:type="dxa"/>
            <w:shd w:val="clear" w:color="auto" w:fill="FFFFFF" w:themeFill="background1"/>
          </w:tcPr>
          <w:p w14:paraId="06992405" w14:textId="39214C98" w:rsidR="00D707A5" w:rsidRPr="00676387" w:rsidRDefault="00D707A5" w:rsidP="002841B9">
            <w:pPr>
              <w:rPr>
                <w:bCs/>
                <w:sz w:val="18"/>
                <w:szCs w:val="18"/>
              </w:rPr>
            </w:pPr>
            <w:r w:rsidRPr="00676387">
              <w:rPr>
                <w:bCs/>
                <w:sz w:val="18"/>
                <w:szCs w:val="18"/>
              </w:rPr>
              <w:t>U12.3.1: Nodrošināt iedzīvotājiem drošu vidi visā administratīvajā teritorijā, t.sk., ugunsdrošību, civilo drošību, drošību uz ūdens u.c.</w:t>
            </w:r>
          </w:p>
        </w:tc>
        <w:tc>
          <w:tcPr>
            <w:tcW w:w="2410" w:type="dxa"/>
            <w:shd w:val="clear" w:color="auto" w:fill="FFFFFF" w:themeFill="background1"/>
          </w:tcPr>
          <w:p w14:paraId="3C077576" w14:textId="152E54A4" w:rsidR="00D707A5" w:rsidRPr="00676387" w:rsidRDefault="00D707A5" w:rsidP="002841B9">
            <w:pPr>
              <w:rPr>
                <w:bCs/>
                <w:sz w:val="18"/>
                <w:szCs w:val="18"/>
              </w:rPr>
            </w:pPr>
            <w:r w:rsidRPr="00676387">
              <w:rPr>
                <w:bCs/>
                <w:sz w:val="18"/>
                <w:szCs w:val="18"/>
              </w:rPr>
              <w:t>C12.3.1.1. Drošības marķējumu izvietošana pludmalē un iekārtotajās peldvietās</w:t>
            </w:r>
          </w:p>
        </w:tc>
        <w:tc>
          <w:tcPr>
            <w:tcW w:w="2055" w:type="dxa"/>
            <w:shd w:val="clear" w:color="auto" w:fill="FFFFFF" w:themeFill="background1"/>
          </w:tcPr>
          <w:p w14:paraId="456E8BCF"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0531F8B4" w14:textId="216E0ADD"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2020.-2022.</w:t>
            </w:r>
            <w:r w:rsidRPr="00B15393">
              <w:rPr>
                <w:sz w:val="18"/>
                <w:szCs w:val="18"/>
              </w:rPr>
              <w:t xml:space="preserve"> uz 20</w:t>
            </w:r>
            <w:r>
              <w:rPr>
                <w:sz w:val="18"/>
                <w:szCs w:val="18"/>
              </w:rPr>
              <w:t>23</w:t>
            </w:r>
            <w:r w:rsidRPr="00B15393">
              <w:rPr>
                <w:sz w:val="18"/>
                <w:szCs w:val="18"/>
              </w:rPr>
              <w:t>.-202</w:t>
            </w:r>
            <w:r>
              <w:rPr>
                <w:sz w:val="18"/>
                <w:szCs w:val="18"/>
              </w:rPr>
              <w:t>4</w:t>
            </w:r>
            <w:r w:rsidRPr="00B15393">
              <w:rPr>
                <w:sz w:val="18"/>
                <w:szCs w:val="18"/>
              </w:rPr>
              <w:t>.).</w:t>
            </w:r>
          </w:p>
        </w:tc>
        <w:tc>
          <w:tcPr>
            <w:tcW w:w="2056" w:type="dxa"/>
            <w:shd w:val="clear" w:color="auto" w:fill="FFFFFF" w:themeFill="background1"/>
          </w:tcPr>
          <w:p w14:paraId="38B4D0CF"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691EB3C8" w14:textId="000F7D3A"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2023.-2024.</w:t>
            </w:r>
            <w:r w:rsidRPr="00B15393">
              <w:rPr>
                <w:sz w:val="18"/>
                <w:szCs w:val="18"/>
              </w:rPr>
              <w:t xml:space="preserve"> </w:t>
            </w:r>
            <w:r w:rsidRPr="00A1042E">
              <w:rPr>
                <w:sz w:val="18"/>
                <w:szCs w:val="18"/>
              </w:rPr>
              <w:t>uz 2024.-2027.).</w:t>
            </w:r>
          </w:p>
        </w:tc>
        <w:tc>
          <w:tcPr>
            <w:tcW w:w="2055" w:type="dxa"/>
            <w:shd w:val="clear" w:color="auto" w:fill="FFFFFF" w:themeFill="background1"/>
          </w:tcPr>
          <w:p w14:paraId="59E3E7CE" w14:textId="6D43D63C"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740B61C" w14:textId="3E4EBB30"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2CA677C6" w14:textId="50444F57"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DBA5BF8" w14:textId="094DB815" w:rsidTr="00002D5A">
        <w:tc>
          <w:tcPr>
            <w:tcW w:w="3261" w:type="dxa"/>
            <w:shd w:val="clear" w:color="auto" w:fill="FFFFFF" w:themeFill="background1"/>
          </w:tcPr>
          <w:p w14:paraId="5D0F5A9A" w14:textId="77777777" w:rsidR="00D707A5" w:rsidRPr="00676387" w:rsidRDefault="00D707A5" w:rsidP="002841B9">
            <w:pPr>
              <w:rPr>
                <w:bCs/>
                <w:sz w:val="18"/>
                <w:szCs w:val="18"/>
              </w:rPr>
            </w:pPr>
          </w:p>
        </w:tc>
        <w:tc>
          <w:tcPr>
            <w:tcW w:w="2410" w:type="dxa"/>
            <w:shd w:val="clear" w:color="auto" w:fill="FFFFFF" w:themeFill="background1"/>
          </w:tcPr>
          <w:p w14:paraId="3113AA20" w14:textId="182CA7FD" w:rsidR="00D707A5" w:rsidRPr="00676387" w:rsidRDefault="00D707A5" w:rsidP="002841B9">
            <w:pPr>
              <w:rPr>
                <w:bCs/>
                <w:sz w:val="18"/>
                <w:szCs w:val="18"/>
              </w:rPr>
            </w:pPr>
            <w:r w:rsidRPr="00676387">
              <w:rPr>
                <w:bCs/>
                <w:sz w:val="18"/>
                <w:szCs w:val="18"/>
              </w:rPr>
              <w:t>C12.3.1.2. Kontroles veikšana un uzraudzība uz ūdeņiem piesaistot pašvaldības policijas darbinieku norīkojumā un bezpilota lidaparātu jeb dronu</w:t>
            </w:r>
          </w:p>
        </w:tc>
        <w:tc>
          <w:tcPr>
            <w:tcW w:w="2055" w:type="dxa"/>
            <w:shd w:val="clear" w:color="auto" w:fill="FFFFFF" w:themeFill="background1"/>
          </w:tcPr>
          <w:p w14:paraId="5A7261D8" w14:textId="136BEA4C"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1207B99" w14:textId="15CAC5B8"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06329E83" w14:textId="66E3FFEC"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w:t>
            </w:r>
            <w:r w:rsidRPr="00A1042E">
              <w:rPr>
                <w:sz w:val="18"/>
                <w:szCs w:val="18"/>
              </w:rPr>
              <w:t>uz 202</w:t>
            </w:r>
            <w:r>
              <w:rPr>
                <w:sz w:val="18"/>
                <w:szCs w:val="18"/>
              </w:rPr>
              <w:t>1</w:t>
            </w:r>
            <w:r w:rsidRPr="00A1042E">
              <w:rPr>
                <w:sz w:val="18"/>
                <w:szCs w:val="18"/>
              </w:rPr>
              <w:t>.-202</w:t>
            </w:r>
            <w:r>
              <w:rPr>
                <w:sz w:val="18"/>
                <w:szCs w:val="18"/>
              </w:rPr>
              <w:t>2</w:t>
            </w:r>
            <w:r w:rsidRPr="00A1042E">
              <w:rPr>
                <w:sz w:val="18"/>
                <w:szCs w:val="18"/>
              </w:rPr>
              <w:t>.).</w:t>
            </w:r>
          </w:p>
        </w:tc>
        <w:tc>
          <w:tcPr>
            <w:tcW w:w="2056" w:type="dxa"/>
            <w:shd w:val="clear" w:color="auto" w:fill="FFFFFF" w:themeFill="background1"/>
          </w:tcPr>
          <w:p w14:paraId="5EF7B9DD" w14:textId="6D6FFAE0"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59BA63E" w14:textId="2BDE98A8"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75C405A9" w14:textId="3F455D3C" w:rsidTr="00002D5A">
        <w:tc>
          <w:tcPr>
            <w:tcW w:w="3261" w:type="dxa"/>
            <w:shd w:val="clear" w:color="auto" w:fill="FFFFFF" w:themeFill="background1"/>
          </w:tcPr>
          <w:p w14:paraId="1503B05B" w14:textId="77777777" w:rsidR="00D707A5" w:rsidRPr="00676387" w:rsidRDefault="00D707A5" w:rsidP="002841B9">
            <w:pPr>
              <w:rPr>
                <w:bCs/>
                <w:sz w:val="18"/>
                <w:szCs w:val="18"/>
              </w:rPr>
            </w:pPr>
          </w:p>
        </w:tc>
        <w:tc>
          <w:tcPr>
            <w:tcW w:w="2410" w:type="dxa"/>
            <w:shd w:val="clear" w:color="auto" w:fill="D9D9D9" w:themeFill="background1" w:themeFillShade="D9"/>
          </w:tcPr>
          <w:p w14:paraId="49914B68" w14:textId="2D757862" w:rsidR="00D707A5" w:rsidRPr="00676387" w:rsidRDefault="00D707A5" w:rsidP="002841B9">
            <w:pPr>
              <w:rPr>
                <w:bCs/>
                <w:sz w:val="18"/>
                <w:szCs w:val="18"/>
              </w:rPr>
            </w:pPr>
            <w:r w:rsidRPr="00676387">
              <w:rPr>
                <w:bCs/>
                <w:sz w:val="18"/>
                <w:szCs w:val="18"/>
              </w:rPr>
              <w:t>C12.3.1.3. Videokameru uzstādīšana  novada apdzīvotajās vietās, uz maģistrālajiem ceļiem un publisko ūdeņu tuvumā, atsevišķas telpas izveide video monitoringa pārraudzībai 24/7 pašvaldības policijas telpās</w:t>
            </w:r>
          </w:p>
        </w:tc>
        <w:tc>
          <w:tcPr>
            <w:tcW w:w="2055" w:type="dxa"/>
            <w:shd w:val="clear" w:color="auto" w:fill="D9D9D9" w:themeFill="background1" w:themeFillShade="D9"/>
          </w:tcPr>
          <w:p w14:paraId="66069F08" w14:textId="08E5051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D9D9D9" w:themeFill="background1" w:themeFillShade="D9"/>
          </w:tcPr>
          <w:p w14:paraId="4DFD3379"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70FF656" w14:textId="7CBCA632"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5" w:type="dxa"/>
            <w:shd w:val="clear" w:color="auto" w:fill="D9D9D9" w:themeFill="background1" w:themeFillShade="D9"/>
          </w:tcPr>
          <w:p w14:paraId="2A6A0175" w14:textId="0ED1D56E"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3FC6B288" w14:textId="7BF8466D"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63168FED" w14:textId="4161AB3E"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0F8EA33" w14:textId="739C5BB9" w:rsidTr="00002D5A">
        <w:tc>
          <w:tcPr>
            <w:tcW w:w="3261" w:type="dxa"/>
            <w:shd w:val="clear" w:color="auto" w:fill="FFFFFF" w:themeFill="background1"/>
          </w:tcPr>
          <w:p w14:paraId="0F9BDF7E" w14:textId="77777777" w:rsidR="00D707A5" w:rsidRPr="00676387" w:rsidRDefault="00D707A5" w:rsidP="002841B9">
            <w:pPr>
              <w:rPr>
                <w:bCs/>
                <w:sz w:val="18"/>
                <w:szCs w:val="18"/>
              </w:rPr>
            </w:pPr>
            <w:r w:rsidRPr="00676387">
              <w:rPr>
                <w:bCs/>
                <w:sz w:val="18"/>
                <w:szCs w:val="18"/>
              </w:rPr>
              <w:t>U12.3.2: Organizēt preventīvus pasākumus par drošību un policijas darbu</w:t>
            </w:r>
          </w:p>
        </w:tc>
        <w:tc>
          <w:tcPr>
            <w:tcW w:w="2410" w:type="dxa"/>
            <w:shd w:val="clear" w:color="auto" w:fill="FFFFFF" w:themeFill="background1"/>
          </w:tcPr>
          <w:p w14:paraId="69D99A0C" w14:textId="3267BC40" w:rsidR="00D707A5" w:rsidRPr="00676387" w:rsidRDefault="00D707A5" w:rsidP="002841B9">
            <w:pPr>
              <w:rPr>
                <w:bCs/>
                <w:sz w:val="18"/>
                <w:szCs w:val="18"/>
              </w:rPr>
            </w:pPr>
            <w:r w:rsidRPr="00676387">
              <w:rPr>
                <w:bCs/>
                <w:sz w:val="18"/>
                <w:szCs w:val="18"/>
              </w:rPr>
              <w:t xml:space="preserve">C12.3.2.1: Novada iedzīvotāju izglītošana par to, ka policijas darbs ir uz sabiedrību vērsts </w:t>
            </w:r>
          </w:p>
        </w:tc>
        <w:tc>
          <w:tcPr>
            <w:tcW w:w="2055" w:type="dxa"/>
            <w:shd w:val="clear" w:color="auto" w:fill="FFFFFF" w:themeFill="background1"/>
          </w:tcPr>
          <w:p w14:paraId="41CAFCA4"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5BF79DD1" w14:textId="5E7E9E8E"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56E4480" w14:textId="73066093"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3246B9B8" w14:textId="7E7AF690"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w:t>
            </w:r>
            <w:r w:rsidRPr="00A1042E">
              <w:rPr>
                <w:sz w:val="18"/>
                <w:szCs w:val="18"/>
              </w:rPr>
              <w:t>uz 202</w:t>
            </w:r>
            <w:r>
              <w:rPr>
                <w:sz w:val="18"/>
                <w:szCs w:val="18"/>
              </w:rPr>
              <w:t>3</w:t>
            </w:r>
            <w:r w:rsidRPr="00A1042E">
              <w:rPr>
                <w:sz w:val="18"/>
                <w:szCs w:val="18"/>
              </w:rPr>
              <w:t>.-2027.).</w:t>
            </w:r>
          </w:p>
        </w:tc>
        <w:tc>
          <w:tcPr>
            <w:tcW w:w="2056" w:type="dxa"/>
            <w:shd w:val="clear" w:color="auto" w:fill="FFFFFF" w:themeFill="background1"/>
          </w:tcPr>
          <w:p w14:paraId="5E4F8BCD" w14:textId="7EB2C8E4"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077C63C" w14:textId="5AF33AE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821B45D" w14:textId="1DFCD9B8" w:rsidTr="00002D5A">
        <w:tc>
          <w:tcPr>
            <w:tcW w:w="3261" w:type="dxa"/>
            <w:shd w:val="clear" w:color="auto" w:fill="1F4E79" w:themeFill="accent5" w:themeFillShade="80"/>
          </w:tcPr>
          <w:p w14:paraId="31E67821" w14:textId="651AA20F" w:rsidR="00D707A5" w:rsidRPr="00676387" w:rsidRDefault="00D707A5" w:rsidP="002841B9">
            <w:pPr>
              <w:rPr>
                <w:bCs/>
                <w:sz w:val="18"/>
                <w:szCs w:val="18"/>
              </w:rPr>
            </w:pPr>
            <w:r w:rsidRPr="00676387">
              <w:rPr>
                <w:b/>
                <w:color w:val="000000" w:themeColor="text1"/>
                <w:sz w:val="18"/>
                <w:szCs w:val="18"/>
              </w:rPr>
              <w:t>VTP13: Racionāla ilgtspējīgas attīstības vadība</w:t>
            </w:r>
          </w:p>
        </w:tc>
        <w:tc>
          <w:tcPr>
            <w:tcW w:w="2410" w:type="dxa"/>
            <w:shd w:val="clear" w:color="auto" w:fill="1F4E79" w:themeFill="accent5" w:themeFillShade="80"/>
          </w:tcPr>
          <w:p w14:paraId="719B4721" w14:textId="77777777" w:rsidR="00D707A5" w:rsidRPr="00676387" w:rsidRDefault="00D707A5" w:rsidP="002841B9">
            <w:pPr>
              <w:rPr>
                <w:bCs/>
                <w:sz w:val="18"/>
                <w:szCs w:val="18"/>
              </w:rPr>
            </w:pPr>
          </w:p>
        </w:tc>
        <w:tc>
          <w:tcPr>
            <w:tcW w:w="2055" w:type="dxa"/>
            <w:shd w:val="clear" w:color="auto" w:fill="1F4E79" w:themeFill="accent5" w:themeFillShade="80"/>
          </w:tcPr>
          <w:p w14:paraId="6D049F38"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655D0647"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3CC6B107"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2D822E37"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08392D3B" w14:textId="77777777" w:rsidR="00D707A5" w:rsidRPr="00B6005F" w:rsidRDefault="00D707A5" w:rsidP="00B6005F">
            <w:pPr>
              <w:spacing w:before="60" w:after="60"/>
              <w:jc w:val="center"/>
              <w:rPr>
                <w:b/>
                <w:sz w:val="18"/>
                <w:szCs w:val="18"/>
              </w:rPr>
            </w:pPr>
          </w:p>
        </w:tc>
      </w:tr>
      <w:tr w:rsidR="00D707A5" w:rsidRPr="00676387" w14:paraId="002A706F" w14:textId="1488EB8E" w:rsidTr="00002D5A">
        <w:tc>
          <w:tcPr>
            <w:tcW w:w="3261" w:type="dxa"/>
            <w:shd w:val="clear" w:color="auto" w:fill="9CC2E5" w:themeFill="accent5" w:themeFillTint="99"/>
          </w:tcPr>
          <w:p w14:paraId="76E3529B" w14:textId="46B77305" w:rsidR="00D707A5" w:rsidRPr="00676387" w:rsidRDefault="00D707A5" w:rsidP="002841B9">
            <w:pPr>
              <w:rPr>
                <w:bCs/>
                <w:sz w:val="18"/>
                <w:szCs w:val="18"/>
              </w:rPr>
            </w:pPr>
            <w:r w:rsidRPr="00676387">
              <w:rPr>
                <w:b/>
                <w:sz w:val="18"/>
                <w:szCs w:val="18"/>
              </w:rPr>
              <w:t>RV13.1: Plānošanas dokumentu izstrāde</w:t>
            </w:r>
          </w:p>
        </w:tc>
        <w:tc>
          <w:tcPr>
            <w:tcW w:w="2410" w:type="dxa"/>
            <w:shd w:val="clear" w:color="auto" w:fill="9CC2E5" w:themeFill="accent5" w:themeFillTint="99"/>
          </w:tcPr>
          <w:p w14:paraId="09E4E904" w14:textId="77777777" w:rsidR="00D707A5" w:rsidRPr="00676387" w:rsidRDefault="00D707A5" w:rsidP="002841B9">
            <w:pPr>
              <w:rPr>
                <w:bCs/>
                <w:sz w:val="18"/>
                <w:szCs w:val="18"/>
              </w:rPr>
            </w:pPr>
          </w:p>
        </w:tc>
        <w:tc>
          <w:tcPr>
            <w:tcW w:w="2055" w:type="dxa"/>
            <w:shd w:val="clear" w:color="auto" w:fill="9CC2E5" w:themeFill="accent5" w:themeFillTint="99"/>
          </w:tcPr>
          <w:p w14:paraId="2DCBF6BA"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04C500DC"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14BEAFBF"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7268F239"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63C16620" w14:textId="77777777" w:rsidR="00D707A5" w:rsidRPr="00B6005F" w:rsidRDefault="00D707A5" w:rsidP="00B6005F">
            <w:pPr>
              <w:spacing w:before="60" w:after="60"/>
              <w:jc w:val="center"/>
              <w:rPr>
                <w:b/>
                <w:sz w:val="18"/>
                <w:szCs w:val="18"/>
              </w:rPr>
            </w:pPr>
          </w:p>
        </w:tc>
      </w:tr>
      <w:tr w:rsidR="00D707A5" w:rsidRPr="00676387" w14:paraId="541B4F96" w14:textId="0D77B4AB" w:rsidTr="00002D5A">
        <w:tc>
          <w:tcPr>
            <w:tcW w:w="3261" w:type="dxa"/>
            <w:shd w:val="clear" w:color="auto" w:fill="FFFFFF" w:themeFill="background1"/>
          </w:tcPr>
          <w:p w14:paraId="3CC69ABF" w14:textId="65878266" w:rsidR="00D707A5" w:rsidRPr="00676387" w:rsidRDefault="00D707A5" w:rsidP="002841B9">
            <w:pPr>
              <w:rPr>
                <w:bCs/>
                <w:sz w:val="18"/>
                <w:szCs w:val="18"/>
              </w:rPr>
            </w:pPr>
            <w:r w:rsidRPr="00676387">
              <w:rPr>
                <w:bCs/>
                <w:sz w:val="18"/>
                <w:szCs w:val="18"/>
              </w:rPr>
              <w:t>U13.1.1: Aktualizēt Ādažu novada teritorijas plānojumu</w:t>
            </w:r>
          </w:p>
        </w:tc>
        <w:tc>
          <w:tcPr>
            <w:tcW w:w="2410" w:type="dxa"/>
            <w:shd w:val="clear" w:color="auto" w:fill="FFFFFF" w:themeFill="background1"/>
          </w:tcPr>
          <w:p w14:paraId="2A2B6D8D" w14:textId="34B4A799" w:rsidR="00D707A5" w:rsidRPr="00676387" w:rsidRDefault="00D707A5" w:rsidP="002841B9">
            <w:pPr>
              <w:rPr>
                <w:bCs/>
                <w:sz w:val="18"/>
                <w:szCs w:val="18"/>
              </w:rPr>
            </w:pPr>
            <w:r w:rsidRPr="00676387">
              <w:rPr>
                <w:bCs/>
                <w:sz w:val="18"/>
                <w:szCs w:val="18"/>
              </w:rPr>
              <w:t>C13.1.1.1. Carnikavas pagasta ciemu teritorijas robežu pārskatīšana</w:t>
            </w:r>
          </w:p>
        </w:tc>
        <w:tc>
          <w:tcPr>
            <w:tcW w:w="2055" w:type="dxa"/>
            <w:shd w:val="clear" w:color="auto" w:fill="FFFFFF" w:themeFill="background1"/>
          </w:tcPr>
          <w:p w14:paraId="1BBDAEF4"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5F167DBB" w14:textId="416ED721"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2021.-2023.</w:t>
            </w:r>
            <w:r w:rsidRPr="00B15393">
              <w:rPr>
                <w:sz w:val="18"/>
                <w:szCs w:val="18"/>
              </w:rPr>
              <w:t xml:space="preserve"> uz 20</w:t>
            </w:r>
            <w:r>
              <w:rPr>
                <w:sz w:val="18"/>
                <w:szCs w:val="18"/>
              </w:rPr>
              <w:t>22</w:t>
            </w:r>
            <w:r w:rsidRPr="00B15393">
              <w:rPr>
                <w:sz w:val="18"/>
                <w:szCs w:val="18"/>
              </w:rPr>
              <w:t>.-202</w:t>
            </w:r>
            <w:r>
              <w:rPr>
                <w:sz w:val="18"/>
                <w:szCs w:val="18"/>
              </w:rPr>
              <w:t>3</w:t>
            </w:r>
            <w:r w:rsidRPr="00B15393">
              <w:rPr>
                <w:sz w:val="18"/>
                <w:szCs w:val="18"/>
              </w:rPr>
              <w:t>.).</w:t>
            </w:r>
          </w:p>
        </w:tc>
        <w:tc>
          <w:tcPr>
            <w:tcW w:w="2056" w:type="dxa"/>
            <w:shd w:val="clear" w:color="auto" w:fill="FFFFFF" w:themeFill="background1"/>
          </w:tcPr>
          <w:p w14:paraId="7CE26205" w14:textId="542474E8"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13D75A06" w14:textId="2535F9B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7A54390" w14:textId="2BD1D86D"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45AABD5" w14:textId="40274712"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9EAA590" w14:textId="657EEE8E" w:rsidTr="00002D5A">
        <w:tc>
          <w:tcPr>
            <w:tcW w:w="3261" w:type="dxa"/>
            <w:shd w:val="clear" w:color="auto" w:fill="FFFFFF" w:themeFill="background1"/>
          </w:tcPr>
          <w:p w14:paraId="54A827A3" w14:textId="77777777" w:rsidR="00D707A5" w:rsidRPr="00676387" w:rsidRDefault="00D707A5" w:rsidP="002841B9">
            <w:pPr>
              <w:rPr>
                <w:bCs/>
                <w:sz w:val="18"/>
                <w:szCs w:val="18"/>
              </w:rPr>
            </w:pPr>
          </w:p>
        </w:tc>
        <w:tc>
          <w:tcPr>
            <w:tcW w:w="2410" w:type="dxa"/>
            <w:shd w:val="clear" w:color="auto" w:fill="FFFFFF" w:themeFill="background1"/>
          </w:tcPr>
          <w:p w14:paraId="52057EA4" w14:textId="1DC60D91" w:rsidR="00D707A5" w:rsidRPr="00676387" w:rsidRDefault="00D707A5" w:rsidP="002841B9">
            <w:pPr>
              <w:rPr>
                <w:bCs/>
                <w:sz w:val="18"/>
                <w:szCs w:val="18"/>
              </w:rPr>
            </w:pPr>
            <w:r w:rsidRPr="00676387">
              <w:rPr>
                <w:bCs/>
                <w:sz w:val="18"/>
                <w:szCs w:val="18"/>
              </w:rPr>
              <w:t>C13.1.1.2. Carnikavas pilsētas plānošana</w:t>
            </w:r>
          </w:p>
        </w:tc>
        <w:tc>
          <w:tcPr>
            <w:tcW w:w="2055" w:type="dxa"/>
            <w:shd w:val="clear" w:color="auto" w:fill="FFFFFF" w:themeFill="background1"/>
          </w:tcPr>
          <w:p w14:paraId="1AA9362A"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37D83F08" w14:textId="157E4DB9"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202</w:t>
            </w:r>
            <w:r>
              <w:rPr>
                <w:sz w:val="18"/>
                <w:szCs w:val="18"/>
              </w:rPr>
              <w:t>7</w:t>
            </w:r>
            <w:r w:rsidRPr="00B15393">
              <w:rPr>
                <w:sz w:val="18"/>
                <w:szCs w:val="18"/>
              </w:rPr>
              <w:t>.).</w:t>
            </w:r>
          </w:p>
        </w:tc>
        <w:tc>
          <w:tcPr>
            <w:tcW w:w="2056" w:type="dxa"/>
            <w:shd w:val="clear" w:color="auto" w:fill="FFFFFF" w:themeFill="background1"/>
          </w:tcPr>
          <w:p w14:paraId="7DF6ED7E" w14:textId="6C714FC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050207F1" w14:textId="0F4A4D86"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9F7641F" w14:textId="2C68A258"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192B82B" w14:textId="4FCC7F9B"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77099735" w14:textId="04B029C2" w:rsidTr="00002D5A">
        <w:tc>
          <w:tcPr>
            <w:tcW w:w="3261" w:type="dxa"/>
            <w:shd w:val="clear" w:color="auto" w:fill="FFFFFF" w:themeFill="background1"/>
          </w:tcPr>
          <w:p w14:paraId="478B8281" w14:textId="77777777" w:rsidR="00D707A5" w:rsidRPr="00676387" w:rsidRDefault="00D707A5" w:rsidP="002841B9">
            <w:pPr>
              <w:rPr>
                <w:bCs/>
                <w:sz w:val="18"/>
                <w:szCs w:val="18"/>
              </w:rPr>
            </w:pPr>
          </w:p>
        </w:tc>
        <w:tc>
          <w:tcPr>
            <w:tcW w:w="2410" w:type="dxa"/>
            <w:shd w:val="clear" w:color="auto" w:fill="FFFFFF" w:themeFill="background1"/>
          </w:tcPr>
          <w:p w14:paraId="4E1A57B1" w14:textId="4816CB8C" w:rsidR="00D707A5" w:rsidRPr="00676387" w:rsidRDefault="00D707A5" w:rsidP="002841B9">
            <w:pPr>
              <w:rPr>
                <w:bCs/>
                <w:sz w:val="18"/>
                <w:szCs w:val="18"/>
              </w:rPr>
            </w:pPr>
            <w:r w:rsidRPr="00676387">
              <w:rPr>
                <w:bCs/>
                <w:sz w:val="18"/>
                <w:szCs w:val="18"/>
              </w:rPr>
              <w:t>C13.1.1.3. Jauna Ādažu novada teritorijas plānojuma izstrāde</w:t>
            </w:r>
          </w:p>
        </w:tc>
        <w:tc>
          <w:tcPr>
            <w:tcW w:w="2055" w:type="dxa"/>
            <w:shd w:val="clear" w:color="auto" w:fill="FFFFFF" w:themeFill="background1"/>
          </w:tcPr>
          <w:p w14:paraId="63A3106B" w14:textId="37D9A7BF" w:rsidR="00D707A5" w:rsidRPr="006D28A2"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1B9C107" w14:textId="252A12F7" w:rsidR="00D707A5" w:rsidRPr="00676387" w:rsidRDefault="00D707A5" w:rsidP="002841B9">
            <w:pPr>
              <w:jc w:val="center"/>
              <w:rPr>
                <w:bCs/>
                <w:sz w:val="18"/>
                <w:szCs w:val="18"/>
              </w:rPr>
            </w:pPr>
            <w:r>
              <w:rPr>
                <w:bCs/>
                <w:sz w:val="18"/>
                <w:szCs w:val="18"/>
              </w:rPr>
              <w:t>Pasākums dzēsts (</w:t>
            </w:r>
            <w:r w:rsidRPr="008B5F92">
              <w:rPr>
                <w:bCs/>
                <w:i/>
                <w:iCs/>
                <w:sz w:val="18"/>
                <w:szCs w:val="18"/>
              </w:rPr>
              <w:t>dublējas ar pasākumu Ā13.1.1.5.</w:t>
            </w:r>
            <w:r>
              <w:rPr>
                <w:bCs/>
                <w:sz w:val="18"/>
                <w:szCs w:val="18"/>
              </w:rPr>
              <w:t>).</w:t>
            </w:r>
          </w:p>
        </w:tc>
        <w:tc>
          <w:tcPr>
            <w:tcW w:w="2055" w:type="dxa"/>
            <w:shd w:val="clear" w:color="auto" w:fill="FFFFFF" w:themeFill="background1"/>
          </w:tcPr>
          <w:p w14:paraId="4E2EC916" w14:textId="1E7128DA"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73E53CE3" w14:textId="36A2CBCC"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753EACAC" w14:textId="534312B9"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B50AEBB" w14:textId="00734158" w:rsidTr="00002D5A">
        <w:tc>
          <w:tcPr>
            <w:tcW w:w="3261" w:type="dxa"/>
            <w:shd w:val="clear" w:color="auto" w:fill="FFFFFF" w:themeFill="background1"/>
          </w:tcPr>
          <w:p w14:paraId="1A2A4455" w14:textId="77777777" w:rsidR="00D707A5" w:rsidRPr="00676387" w:rsidRDefault="00D707A5" w:rsidP="002841B9">
            <w:pPr>
              <w:rPr>
                <w:bCs/>
                <w:sz w:val="18"/>
                <w:szCs w:val="18"/>
              </w:rPr>
            </w:pPr>
            <w:r w:rsidRPr="00676387">
              <w:rPr>
                <w:bCs/>
                <w:sz w:val="18"/>
                <w:szCs w:val="18"/>
              </w:rPr>
              <w:t>U13.1.2: Izstrādāt jaunus, aktualizēt esošos plānošanas dokumentus</w:t>
            </w:r>
          </w:p>
        </w:tc>
        <w:tc>
          <w:tcPr>
            <w:tcW w:w="2410" w:type="dxa"/>
            <w:shd w:val="clear" w:color="auto" w:fill="FFFFFF" w:themeFill="background1"/>
          </w:tcPr>
          <w:p w14:paraId="628C38A9" w14:textId="6E4D3E39" w:rsidR="00D707A5" w:rsidRPr="00676387" w:rsidRDefault="00D707A5" w:rsidP="002841B9">
            <w:pPr>
              <w:rPr>
                <w:bCs/>
                <w:sz w:val="18"/>
                <w:szCs w:val="18"/>
              </w:rPr>
            </w:pPr>
            <w:r w:rsidRPr="00676387">
              <w:rPr>
                <w:bCs/>
                <w:sz w:val="18"/>
                <w:szCs w:val="18"/>
              </w:rPr>
              <w:t>C13.1.2.1. Carnikavas publiskās telpas vadlīniju – tematiskā plāna publiskai infrastruktūrai – izstrāde</w:t>
            </w:r>
          </w:p>
        </w:tc>
        <w:tc>
          <w:tcPr>
            <w:tcW w:w="2055" w:type="dxa"/>
            <w:shd w:val="clear" w:color="auto" w:fill="FFFFFF" w:themeFill="background1"/>
          </w:tcPr>
          <w:p w14:paraId="386685AF" w14:textId="406063E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0235FB1" w14:textId="0A114D8B"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81AF053" w14:textId="3F5B3B95"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3C8296FD" w14:textId="582DC8BC"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609E6E03" w14:textId="7D08A563"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5E8CF48C" w14:textId="38EF46E7" w:rsidTr="00002D5A">
        <w:tc>
          <w:tcPr>
            <w:tcW w:w="3261" w:type="dxa"/>
            <w:shd w:val="clear" w:color="auto" w:fill="FFFFFF" w:themeFill="background1"/>
          </w:tcPr>
          <w:p w14:paraId="69020EFB" w14:textId="77777777" w:rsidR="00D707A5" w:rsidRPr="00676387" w:rsidRDefault="00D707A5" w:rsidP="002841B9">
            <w:pPr>
              <w:rPr>
                <w:bCs/>
                <w:sz w:val="18"/>
                <w:szCs w:val="18"/>
              </w:rPr>
            </w:pPr>
          </w:p>
        </w:tc>
        <w:tc>
          <w:tcPr>
            <w:tcW w:w="2410" w:type="dxa"/>
            <w:shd w:val="clear" w:color="auto" w:fill="FFFFFF" w:themeFill="background1"/>
          </w:tcPr>
          <w:p w14:paraId="0F05903F" w14:textId="37742259" w:rsidR="00D707A5" w:rsidRPr="00676387" w:rsidRDefault="00D707A5" w:rsidP="002841B9">
            <w:pPr>
              <w:rPr>
                <w:bCs/>
                <w:sz w:val="18"/>
                <w:szCs w:val="18"/>
              </w:rPr>
            </w:pPr>
            <w:r w:rsidRPr="00676387">
              <w:rPr>
                <w:bCs/>
                <w:sz w:val="18"/>
                <w:szCs w:val="18"/>
              </w:rPr>
              <w:t>C13.1.2.2. Ādažu novada ilgtspējīgas enerģētikas un klimata rīcība plāns līdz 2030.gadam izstrāde</w:t>
            </w:r>
          </w:p>
        </w:tc>
        <w:tc>
          <w:tcPr>
            <w:tcW w:w="2055" w:type="dxa"/>
            <w:shd w:val="clear" w:color="auto" w:fill="FFFFFF" w:themeFill="background1"/>
          </w:tcPr>
          <w:p w14:paraId="637B8B4A" w14:textId="04D108F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59B7DE3" w14:textId="138E5F5B" w:rsidR="00D707A5" w:rsidRPr="00676387" w:rsidRDefault="00D707A5" w:rsidP="002841B9">
            <w:pPr>
              <w:jc w:val="center"/>
              <w:rPr>
                <w:bCs/>
                <w:sz w:val="18"/>
                <w:szCs w:val="18"/>
              </w:rPr>
            </w:pPr>
            <w:r>
              <w:rPr>
                <w:bCs/>
                <w:sz w:val="18"/>
                <w:szCs w:val="18"/>
              </w:rPr>
              <w:t>Pasākums dzēsts (</w:t>
            </w:r>
            <w:r w:rsidRPr="008B5F92">
              <w:rPr>
                <w:bCs/>
                <w:i/>
                <w:iCs/>
                <w:sz w:val="18"/>
                <w:szCs w:val="18"/>
              </w:rPr>
              <w:t>dublējas ar pasākumu Ā13.1.</w:t>
            </w:r>
            <w:r>
              <w:rPr>
                <w:bCs/>
                <w:i/>
                <w:iCs/>
                <w:sz w:val="18"/>
                <w:szCs w:val="18"/>
              </w:rPr>
              <w:t>2.</w:t>
            </w:r>
            <w:r w:rsidRPr="008B5F92">
              <w:rPr>
                <w:bCs/>
                <w:i/>
                <w:iCs/>
                <w:sz w:val="18"/>
                <w:szCs w:val="18"/>
              </w:rPr>
              <w:t>1.</w:t>
            </w:r>
            <w:r>
              <w:rPr>
                <w:bCs/>
                <w:sz w:val="18"/>
                <w:szCs w:val="18"/>
              </w:rPr>
              <w:t>).</w:t>
            </w:r>
          </w:p>
        </w:tc>
        <w:tc>
          <w:tcPr>
            <w:tcW w:w="2055" w:type="dxa"/>
            <w:shd w:val="clear" w:color="auto" w:fill="FFFFFF" w:themeFill="background1"/>
          </w:tcPr>
          <w:p w14:paraId="09392571" w14:textId="54D87B34"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705E0776" w14:textId="0FFB4C17"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4E7FDABE" w14:textId="4F322AD5"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0D9AC4C" w14:textId="19F78829" w:rsidTr="00002D5A">
        <w:tc>
          <w:tcPr>
            <w:tcW w:w="3261" w:type="dxa"/>
            <w:shd w:val="clear" w:color="auto" w:fill="FFFFFF" w:themeFill="background1"/>
          </w:tcPr>
          <w:p w14:paraId="47A65134" w14:textId="77777777" w:rsidR="00D707A5" w:rsidRPr="00676387" w:rsidRDefault="00D707A5" w:rsidP="002841B9">
            <w:pPr>
              <w:rPr>
                <w:bCs/>
                <w:sz w:val="18"/>
                <w:szCs w:val="18"/>
              </w:rPr>
            </w:pPr>
          </w:p>
        </w:tc>
        <w:tc>
          <w:tcPr>
            <w:tcW w:w="2410" w:type="dxa"/>
            <w:shd w:val="clear" w:color="auto" w:fill="FFFFFF" w:themeFill="background1"/>
          </w:tcPr>
          <w:p w14:paraId="52860E5B" w14:textId="5D00526F" w:rsidR="00D707A5" w:rsidRPr="00676387" w:rsidRDefault="00D707A5" w:rsidP="002841B9">
            <w:pPr>
              <w:rPr>
                <w:bCs/>
                <w:sz w:val="18"/>
                <w:szCs w:val="18"/>
              </w:rPr>
            </w:pPr>
            <w:r w:rsidRPr="00676387">
              <w:rPr>
                <w:bCs/>
                <w:sz w:val="18"/>
                <w:szCs w:val="18"/>
              </w:rPr>
              <w:t>C13.1.2.3. Jaunās Ādažu novada ilgtspējīgas attīstības stratēģijas izstrāde</w:t>
            </w:r>
          </w:p>
        </w:tc>
        <w:tc>
          <w:tcPr>
            <w:tcW w:w="2055" w:type="dxa"/>
            <w:shd w:val="clear" w:color="auto" w:fill="FFFFFF" w:themeFill="background1"/>
          </w:tcPr>
          <w:p w14:paraId="7BE1AA6C" w14:textId="1D2375B4" w:rsidR="00D707A5" w:rsidRPr="00676387" w:rsidRDefault="00D707A5" w:rsidP="002841B9">
            <w:pPr>
              <w:jc w:val="center"/>
              <w:rPr>
                <w:bCs/>
                <w:sz w:val="18"/>
                <w:szCs w:val="18"/>
              </w:rPr>
            </w:pPr>
            <w:r w:rsidRPr="001A3400">
              <w:rPr>
                <w:sz w:val="18"/>
                <w:szCs w:val="18"/>
              </w:rPr>
              <w:t>Precizēts pasākuma nosaukums (Uz</w:t>
            </w:r>
            <w:r>
              <w:rPr>
                <w:sz w:val="18"/>
                <w:szCs w:val="18"/>
              </w:rPr>
              <w:t xml:space="preserve"> “</w:t>
            </w:r>
            <w:r w:rsidRPr="00D16CB5">
              <w:rPr>
                <w:sz w:val="18"/>
                <w:szCs w:val="18"/>
              </w:rPr>
              <w:t>C13.1.2.3. Jaunās Ādažu novada ilgtspējīgas attīstības stratēģijas aktualizācija</w:t>
            </w:r>
            <w:r>
              <w:rPr>
                <w:sz w:val="18"/>
                <w:szCs w:val="18"/>
              </w:rPr>
              <w:t>”).</w:t>
            </w:r>
          </w:p>
        </w:tc>
        <w:tc>
          <w:tcPr>
            <w:tcW w:w="2056" w:type="dxa"/>
            <w:shd w:val="clear" w:color="auto" w:fill="FFFFFF" w:themeFill="background1"/>
          </w:tcPr>
          <w:p w14:paraId="1B53EA9F" w14:textId="47FF3A76" w:rsidR="00D707A5" w:rsidRPr="00676387" w:rsidRDefault="00D707A5" w:rsidP="002841B9">
            <w:pPr>
              <w:jc w:val="center"/>
              <w:rPr>
                <w:bCs/>
                <w:sz w:val="18"/>
                <w:szCs w:val="18"/>
              </w:rPr>
            </w:pPr>
            <w:r>
              <w:rPr>
                <w:bCs/>
                <w:sz w:val="18"/>
                <w:szCs w:val="18"/>
              </w:rPr>
              <w:t>Pasākums dzēsts (</w:t>
            </w:r>
            <w:r w:rsidRPr="008B5F92">
              <w:rPr>
                <w:bCs/>
                <w:i/>
                <w:iCs/>
                <w:sz w:val="18"/>
                <w:szCs w:val="18"/>
              </w:rPr>
              <w:t>dublējas ar pasākumu Ā13.1.</w:t>
            </w:r>
            <w:r>
              <w:rPr>
                <w:bCs/>
                <w:i/>
                <w:iCs/>
                <w:sz w:val="18"/>
                <w:szCs w:val="18"/>
              </w:rPr>
              <w:t>2.9</w:t>
            </w:r>
            <w:r w:rsidRPr="008B5F92">
              <w:rPr>
                <w:bCs/>
                <w:i/>
                <w:iCs/>
                <w:sz w:val="18"/>
                <w:szCs w:val="18"/>
              </w:rPr>
              <w:t>.</w:t>
            </w:r>
            <w:r>
              <w:rPr>
                <w:bCs/>
                <w:sz w:val="18"/>
                <w:szCs w:val="18"/>
              </w:rPr>
              <w:t>).</w:t>
            </w:r>
          </w:p>
        </w:tc>
        <w:tc>
          <w:tcPr>
            <w:tcW w:w="2055" w:type="dxa"/>
            <w:shd w:val="clear" w:color="auto" w:fill="FFFFFF" w:themeFill="background1"/>
          </w:tcPr>
          <w:p w14:paraId="7D5C9320" w14:textId="0A988368"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638529C2" w14:textId="17F5D3E6"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482F5E44" w14:textId="52A20F3C"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1D232FC8" w14:textId="5C403A95" w:rsidTr="00002D5A">
        <w:tc>
          <w:tcPr>
            <w:tcW w:w="3261" w:type="dxa"/>
            <w:shd w:val="clear" w:color="auto" w:fill="FFFFFF" w:themeFill="background1"/>
          </w:tcPr>
          <w:p w14:paraId="12C2AA1A" w14:textId="77777777" w:rsidR="00D707A5" w:rsidRPr="00676387" w:rsidRDefault="00D707A5" w:rsidP="002841B9">
            <w:pPr>
              <w:rPr>
                <w:bCs/>
                <w:sz w:val="18"/>
                <w:szCs w:val="18"/>
              </w:rPr>
            </w:pPr>
          </w:p>
        </w:tc>
        <w:tc>
          <w:tcPr>
            <w:tcW w:w="2410" w:type="dxa"/>
            <w:shd w:val="clear" w:color="auto" w:fill="FFFFFF" w:themeFill="background1"/>
          </w:tcPr>
          <w:p w14:paraId="51045E11" w14:textId="55443AE2" w:rsidR="00D707A5" w:rsidRPr="00676387" w:rsidRDefault="00D707A5" w:rsidP="002841B9">
            <w:pPr>
              <w:rPr>
                <w:bCs/>
                <w:sz w:val="18"/>
                <w:szCs w:val="18"/>
              </w:rPr>
            </w:pPr>
            <w:r w:rsidRPr="00676387">
              <w:rPr>
                <w:bCs/>
                <w:sz w:val="18"/>
                <w:szCs w:val="18"/>
              </w:rPr>
              <w:t>C13.1.2.4. Ādažu novada attīstības programmas aktualizācija</w:t>
            </w:r>
          </w:p>
        </w:tc>
        <w:tc>
          <w:tcPr>
            <w:tcW w:w="2055" w:type="dxa"/>
            <w:shd w:val="clear" w:color="auto" w:fill="FFFFFF" w:themeFill="background1"/>
          </w:tcPr>
          <w:p w14:paraId="2F999BFA" w14:textId="317B35FF"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3018B94" w14:textId="2572A4E6" w:rsidR="00D707A5" w:rsidRPr="00676387" w:rsidRDefault="00D707A5" w:rsidP="002841B9">
            <w:pPr>
              <w:jc w:val="center"/>
              <w:rPr>
                <w:bCs/>
                <w:sz w:val="18"/>
                <w:szCs w:val="18"/>
              </w:rPr>
            </w:pPr>
            <w:r>
              <w:rPr>
                <w:bCs/>
                <w:sz w:val="18"/>
                <w:szCs w:val="18"/>
              </w:rPr>
              <w:t>Pasākums dzēsts (</w:t>
            </w:r>
            <w:r w:rsidRPr="008B5F92">
              <w:rPr>
                <w:bCs/>
                <w:i/>
                <w:iCs/>
                <w:sz w:val="18"/>
                <w:szCs w:val="18"/>
              </w:rPr>
              <w:t>dublējas ar pasākumu Ā13.1.</w:t>
            </w:r>
            <w:r>
              <w:rPr>
                <w:bCs/>
                <w:i/>
                <w:iCs/>
                <w:sz w:val="18"/>
                <w:szCs w:val="18"/>
              </w:rPr>
              <w:t>2.</w:t>
            </w:r>
            <w:r w:rsidRPr="008B5F92">
              <w:rPr>
                <w:bCs/>
                <w:i/>
                <w:iCs/>
                <w:sz w:val="18"/>
                <w:szCs w:val="18"/>
              </w:rPr>
              <w:t>1</w:t>
            </w:r>
            <w:r>
              <w:rPr>
                <w:bCs/>
                <w:i/>
                <w:iCs/>
                <w:sz w:val="18"/>
                <w:szCs w:val="18"/>
              </w:rPr>
              <w:t>0</w:t>
            </w:r>
            <w:r w:rsidRPr="008B5F92">
              <w:rPr>
                <w:bCs/>
                <w:i/>
                <w:iCs/>
                <w:sz w:val="18"/>
                <w:szCs w:val="18"/>
              </w:rPr>
              <w:t>.</w:t>
            </w:r>
            <w:r>
              <w:rPr>
                <w:bCs/>
                <w:sz w:val="18"/>
                <w:szCs w:val="18"/>
              </w:rPr>
              <w:t>).</w:t>
            </w:r>
          </w:p>
        </w:tc>
        <w:tc>
          <w:tcPr>
            <w:tcW w:w="2055" w:type="dxa"/>
            <w:shd w:val="clear" w:color="auto" w:fill="FFFFFF" w:themeFill="background1"/>
          </w:tcPr>
          <w:p w14:paraId="5D548AB9" w14:textId="0EF5B535"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0F5AD2DF" w14:textId="03357C83"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271444D7" w14:textId="354D4CFC"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2939EE31" w14:textId="4FA1B65C" w:rsidTr="00002D5A">
        <w:tc>
          <w:tcPr>
            <w:tcW w:w="3261" w:type="dxa"/>
            <w:shd w:val="clear" w:color="auto" w:fill="FFFFFF" w:themeFill="background1"/>
          </w:tcPr>
          <w:p w14:paraId="414C1FF7" w14:textId="56991DD5" w:rsidR="00D707A5" w:rsidRPr="00676387" w:rsidRDefault="00D707A5" w:rsidP="002841B9">
            <w:pPr>
              <w:rPr>
                <w:bCs/>
                <w:sz w:val="18"/>
                <w:szCs w:val="18"/>
              </w:rPr>
            </w:pPr>
            <w:r w:rsidRPr="00676387">
              <w:rPr>
                <w:bCs/>
                <w:sz w:val="18"/>
                <w:szCs w:val="18"/>
              </w:rPr>
              <w:t>U13.1.3: Izstrādāt pašvaldības lokālplānojumus un detālplānojumus ciemu teritorijām</w:t>
            </w:r>
          </w:p>
        </w:tc>
        <w:tc>
          <w:tcPr>
            <w:tcW w:w="2410" w:type="dxa"/>
            <w:shd w:val="clear" w:color="auto" w:fill="FFFFFF" w:themeFill="background1"/>
          </w:tcPr>
          <w:p w14:paraId="20730D04" w14:textId="5ED353B9"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78C71476" w14:textId="6C3FC31C"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0868F40C" w14:textId="652D0061"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3D672988" w14:textId="0A748925"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39B11096" w14:textId="33BE063E"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09DDC17D" w14:textId="77777777" w:rsidR="00D707A5" w:rsidRPr="00B6005F" w:rsidRDefault="00D707A5" w:rsidP="00B6005F">
            <w:pPr>
              <w:spacing w:before="60" w:after="60"/>
              <w:jc w:val="center"/>
              <w:rPr>
                <w:b/>
                <w:sz w:val="18"/>
                <w:szCs w:val="18"/>
              </w:rPr>
            </w:pPr>
          </w:p>
        </w:tc>
      </w:tr>
      <w:tr w:rsidR="00D707A5" w:rsidRPr="00676387" w14:paraId="64D1D5D5" w14:textId="1B5498A0" w:rsidTr="00002D5A">
        <w:tc>
          <w:tcPr>
            <w:tcW w:w="3261" w:type="dxa"/>
            <w:shd w:val="clear" w:color="auto" w:fill="9CC2E5" w:themeFill="accent5" w:themeFillTint="99"/>
          </w:tcPr>
          <w:p w14:paraId="6325E476" w14:textId="49EBF996" w:rsidR="00D707A5" w:rsidRPr="00676387" w:rsidRDefault="00D707A5" w:rsidP="002841B9">
            <w:pPr>
              <w:rPr>
                <w:bCs/>
                <w:sz w:val="18"/>
                <w:szCs w:val="18"/>
              </w:rPr>
            </w:pPr>
            <w:r w:rsidRPr="00676387">
              <w:rPr>
                <w:b/>
                <w:sz w:val="18"/>
                <w:szCs w:val="18"/>
              </w:rPr>
              <w:t>RV13.2: Iedzīvotāju iesaiste pašvaldības attīstības plānošanas procesos</w:t>
            </w:r>
          </w:p>
        </w:tc>
        <w:tc>
          <w:tcPr>
            <w:tcW w:w="2410" w:type="dxa"/>
            <w:shd w:val="clear" w:color="auto" w:fill="9CC2E5" w:themeFill="accent5" w:themeFillTint="99"/>
          </w:tcPr>
          <w:p w14:paraId="3FBA5FA1" w14:textId="77777777" w:rsidR="00D707A5" w:rsidRPr="00676387" w:rsidRDefault="00D707A5" w:rsidP="002841B9">
            <w:pPr>
              <w:rPr>
                <w:bCs/>
                <w:sz w:val="18"/>
                <w:szCs w:val="18"/>
              </w:rPr>
            </w:pPr>
          </w:p>
        </w:tc>
        <w:tc>
          <w:tcPr>
            <w:tcW w:w="2055" w:type="dxa"/>
            <w:shd w:val="clear" w:color="auto" w:fill="9CC2E5" w:themeFill="accent5" w:themeFillTint="99"/>
          </w:tcPr>
          <w:p w14:paraId="6BF37861"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765E19B8"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130DAB0C"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0E67A0F0"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176FFF27" w14:textId="77777777" w:rsidR="00D707A5" w:rsidRPr="00B6005F" w:rsidRDefault="00D707A5" w:rsidP="00B6005F">
            <w:pPr>
              <w:spacing w:before="60" w:after="60"/>
              <w:jc w:val="center"/>
              <w:rPr>
                <w:b/>
                <w:sz w:val="18"/>
                <w:szCs w:val="18"/>
              </w:rPr>
            </w:pPr>
          </w:p>
        </w:tc>
      </w:tr>
      <w:tr w:rsidR="00D707A5" w:rsidRPr="00676387" w14:paraId="62472D66" w14:textId="3E9C4A84" w:rsidTr="00002D5A">
        <w:tc>
          <w:tcPr>
            <w:tcW w:w="3261" w:type="dxa"/>
            <w:shd w:val="clear" w:color="auto" w:fill="FFFFFF" w:themeFill="background1"/>
          </w:tcPr>
          <w:p w14:paraId="1E5F9626" w14:textId="1C9E86ED" w:rsidR="00D707A5" w:rsidRPr="00676387" w:rsidRDefault="00D707A5" w:rsidP="002841B9">
            <w:pPr>
              <w:rPr>
                <w:bCs/>
                <w:sz w:val="18"/>
                <w:szCs w:val="18"/>
              </w:rPr>
            </w:pPr>
            <w:r w:rsidRPr="00676387">
              <w:rPr>
                <w:bCs/>
                <w:sz w:val="18"/>
                <w:szCs w:val="18"/>
              </w:rPr>
              <w:t>U13.2.1: Organizēt iedzīvotāju aptaujas un publiskās apspriešanas</w:t>
            </w:r>
          </w:p>
        </w:tc>
        <w:tc>
          <w:tcPr>
            <w:tcW w:w="2410" w:type="dxa"/>
            <w:shd w:val="clear" w:color="auto" w:fill="FFFFFF" w:themeFill="background1"/>
          </w:tcPr>
          <w:p w14:paraId="540FFC15" w14:textId="328FF6EF" w:rsidR="00D707A5" w:rsidRPr="00676387" w:rsidRDefault="00D707A5" w:rsidP="002841B9">
            <w:pPr>
              <w:rPr>
                <w:bCs/>
                <w:sz w:val="18"/>
                <w:szCs w:val="18"/>
              </w:rPr>
            </w:pPr>
            <w:r w:rsidRPr="00676387">
              <w:rPr>
                <w:bCs/>
                <w:sz w:val="18"/>
                <w:szCs w:val="18"/>
              </w:rPr>
              <w:t>C13.2.1.1. Ādažu novada iedzīvotāju viedokļu aptaujas organizēšana</w:t>
            </w:r>
          </w:p>
        </w:tc>
        <w:tc>
          <w:tcPr>
            <w:tcW w:w="2055" w:type="dxa"/>
            <w:shd w:val="clear" w:color="auto" w:fill="FFFFFF" w:themeFill="background1"/>
          </w:tcPr>
          <w:p w14:paraId="13D7443B"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04468806" w14:textId="15E35DB6"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0DD1238" w14:textId="6142202C" w:rsidR="00D707A5" w:rsidRPr="00676387" w:rsidRDefault="00D707A5" w:rsidP="002841B9">
            <w:pPr>
              <w:jc w:val="center"/>
              <w:rPr>
                <w:bCs/>
                <w:sz w:val="18"/>
                <w:szCs w:val="18"/>
              </w:rPr>
            </w:pPr>
            <w:r>
              <w:rPr>
                <w:bCs/>
                <w:sz w:val="18"/>
                <w:szCs w:val="18"/>
              </w:rPr>
              <w:t>Pasākums dzēsts (</w:t>
            </w:r>
            <w:r w:rsidRPr="008B5F92">
              <w:rPr>
                <w:bCs/>
                <w:i/>
                <w:iCs/>
                <w:sz w:val="18"/>
                <w:szCs w:val="18"/>
              </w:rPr>
              <w:t>dublējas ar pasākumu Ā13.</w:t>
            </w:r>
            <w:r>
              <w:rPr>
                <w:bCs/>
                <w:i/>
                <w:iCs/>
                <w:sz w:val="18"/>
                <w:szCs w:val="18"/>
              </w:rPr>
              <w:t>2</w:t>
            </w:r>
            <w:r w:rsidRPr="008B5F92">
              <w:rPr>
                <w:bCs/>
                <w:i/>
                <w:iCs/>
                <w:sz w:val="18"/>
                <w:szCs w:val="18"/>
              </w:rPr>
              <w:t>.</w:t>
            </w:r>
            <w:r>
              <w:rPr>
                <w:bCs/>
                <w:i/>
                <w:iCs/>
                <w:sz w:val="18"/>
                <w:szCs w:val="18"/>
              </w:rPr>
              <w:t>1.</w:t>
            </w:r>
            <w:r w:rsidRPr="008B5F92">
              <w:rPr>
                <w:bCs/>
                <w:i/>
                <w:iCs/>
                <w:sz w:val="18"/>
                <w:szCs w:val="18"/>
              </w:rPr>
              <w:t>1.</w:t>
            </w:r>
            <w:r>
              <w:rPr>
                <w:bCs/>
                <w:sz w:val="18"/>
                <w:szCs w:val="18"/>
              </w:rPr>
              <w:t>).</w:t>
            </w:r>
          </w:p>
        </w:tc>
        <w:tc>
          <w:tcPr>
            <w:tcW w:w="2055" w:type="dxa"/>
            <w:shd w:val="clear" w:color="auto" w:fill="FFFFFF" w:themeFill="background1"/>
          </w:tcPr>
          <w:p w14:paraId="5C109F1F" w14:textId="70C64913"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04B54B9F" w14:textId="01EE568B"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0CE39182" w14:textId="718F278D"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B4415A3" w14:textId="1151DCC1" w:rsidTr="00002D5A">
        <w:tc>
          <w:tcPr>
            <w:tcW w:w="3261" w:type="dxa"/>
            <w:shd w:val="clear" w:color="auto" w:fill="1F4E79" w:themeFill="accent5" w:themeFillShade="80"/>
          </w:tcPr>
          <w:p w14:paraId="4C02C4B2" w14:textId="32EBF86F" w:rsidR="00D707A5" w:rsidRPr="00676387" w:rsidRDefault="00D707A5" w:rsidP="002841B9">
            <w:pPr>
              <w:rPr>
                <w:bCs/>
                <w:sz w:val="18"/>
                <w:szCs w:val="18"/>
              </w:rPr>
            </w:pPr>
            <w:r w:rsidRPr="00676387">
              <w:rPr>
                <w:b/>
                <w:color w:val="000000" w:themeColor="text1"/>
                <w:sz w:val="18"/>
                <w:szCs w:val="18"/>
              </w:rPr>
              <w:t>VTP14: Attīstīta sadarbība ar citām pašvaldībām, iestādēm un organizācijām</w:t>
            </w:r>
          </w:p>
        </w:tc>
        <w:tc>
          <w:tcPr>
            <w:tcW w:w="2410" w:type="dxa"/>
            <w:shd w:val="clear" w:color="auto" w:fill="1F4E79" w:themeFill="accent5" w:themeFillShade="80"/>
          </w:tcPr>
          <w:p w14:paraId="2140BDCD" w14:textId="77777777" w:rsidR="00D707A5" w:rsidRPr="00676387" w:rsidRDefault="00D707A5" w:rsidP="002841B9">
            <w:pPr>
              <w:rPr>
                <w:bCs/>
                <w:sz w:val="18"/>
                <w:szCs w:val="18"/>
              </w:rPr>
            </w:pPr>
          </w:p>
        </w:tc>
        <w:tc>
          <w:tcPr>
            <w:tcW w:w="2055" w:type="dxa"/>
            <w:shd w:val="clear" w:color="auto" w:fill="1F4E79" w:themeFill="accent5" w:themeFillShade="80"/>
          </w:tcPr>
          <w:p w14:paraId="4BBE32D8"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5AB16C59" w14:textId="77777777" w:rsidR="00D707A5" w:rsidRPr="00676387" w:rsidRDefault="00D707A5" w:rsidP="002841B9">
            <w:pPr>
              <w:jc w:val="center"/>
              <w:rPr>
                <w:bCs/>
                <w:sz w:val="18"/>
                <w:szCs w:val="18"/>
              </w:rPr>
            </w:pPr>
          </w:p>
        </w:tc>
        <w:tc>
          <w:tcPr>
            <w:tcW w:w="2055" w:type="dxa"/>
            <w:shd w:val="clear" w:color="auto" w:fill="1F4E79" w:themeFill="accent5" w:themeFillShade="80"/>
          </w:tcPr>
          <w:p w14:paraId="6396710A" w14:textId="77777777" w:rsidR="00D707A5" w:rsidRPr="00676387" w:rsidRDefault="00D707A5" w:rsidP="002841B9">
            <w:pPr>
              <w:jc w:val="center"/>
              <w:rPr>
                <w:bCs/>
                <w:sz w:val="18"/>
                <w:szCs w:val="18"/>
              </w:rPr>
            </w:pPr>
          </w:p>
        </w:tc>
        <w:tc>
          <w:tcPr>
            <w:tcW w:w="2056" w:type="dxa"/>
            <w:shd w:val="clear" w:color="auto" w:fill="1F4E79" w:themeFill="accent5" w:themeFillShade="80"/>
          </w:tcPr>
          <w:p w14:paraId="1D7B7D41" w14:textId="77777777" w:rsidR="00D707A5" w:rsidRPr="00676387" w:rsidRDefault="00D707A5" w:rsidP="002841B9">
            <w:pPr>
              <w:jc w:val="center"/>
              <w:rPr>
                <w:bCs/>
                <w:sz w:val="18"/>
                <w:szCs w:val="18"/>
              </w:rPr>
            </w:pPr>
          </w:p>
        </w:tc>
        <w:tc>
          <w:tcPr>
            <w:tcW w:w="1559" w:type="dxa"/>
            <w:shd w:val="clear" w:color="auto" w:fill="1F4E79" w:themeFill="accent5" w:themeFillShade="80"/>
          </w:tcPr>
          <w:p w14:paraId="0C8E9841" w14:textId="77777777" w:rsidR="00D707A5" w:rsidRPr="00B6005F" w:rsidRDefault="00D707A5" w:rsidP="00B6005F">
            <w:pPr>
              <w:spacing w:before="60" w:after="60"/>
              <w:jc w:val="center"/>
              <w:rPr>
                <w:b/>
                <w:sz w:val="18"/>
                <w:szCs w:val="18"/>
              </w:rPr>
            </w:pPr>
          </w:p>
        </w:tc>
      </w:tr>
      <w:tr w:rsidR="00D707A5" w:rsidRPr="00676387" w14:paraId="2154E67B" w14:textId="5573BBAC" w:rsidTr="00002D5A">
        <w:tc>
          <w:tcPr>
            <w:tcW w:w="3261" w:type="dxa"/>
            <w:shd w:val="clear" w:color="auto" w:fill="9CC2E5" w:themeFill="accent5" w:themeFillTint="99"/>
            <w:vAlign w:val="center"/>
          </w:tcPr>
          <w:p w14:paraId="338C4DE3" w14:textId="433E3F84" w:rsidR="00D707A5" w:rsidRPr="00676387" w:rsidRDefault="00D707A5" w:rsidP="002841B9">
            <w:pPr>
              <w:rPr>
                <w:bCs/>
                <w:sz w:val="18"/>
                <w:szCs w:val="18"/>
              </w:rPr>
            </w:pPr>
            <w:r w:rsidRPr="00676387">
              <w:rPr>
                <w:b/>
                <w:sz w:val="18"/>
                <w:szCs w:val="18"/>
              </w:rPr>
              <w:t>RV14.1: Sadarbības veicināšana ar citām pašvaldībām, iestādēm un organizācijām</w:t>
            </w:r>
          </w:p>
        </w:tc>
        <w:tc>
          <w:tcPr>
            <w:tcW w:w="2410" w:type="dxa"/>
            <w:shd w:val="clear" w:color="auto" w:fill="9CC2E5" w:themeFill="accent5" w:themeFillTint="99"/>
          </w:tcPr>
          <w:p w14:paraId="2894CB78" w14:textId="77777777" w:rsidR="00D707A5" w:rsidRPr="00676387" w:rsidRDefault="00D707A5" w:rsidP="002841B9">
            <w:pPr>
              <w:rPr>
                <w:bCs/>
                <w:sz w:val="18"/>
                <w:szCs w:val="18"/>
              </w:rPr>
            </w:pPr>
          </w:p>
        </w:tc>
        <w:tc>
          <w:tcPr>
            <w:tcW w:w="2055" w:type="dxa"/>
            <w:shd w:val="clear" w:color="auto" w:fill="9CC2E5" w:themeFill="accent5" w:themeFillTint="99"/>
          </w:tcPr>
          <w:p w14:paraId="6F4E7170"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2F62D465" w14:textId="77777777" w:rsidR="00D707A5" w:rsidRPr="00676387" w:rsidRDefault="00D707A5" w:rsidP="002841B9">
            <w:pPr>
              <w:jc w:val="center"/>
              <w:rPr>
                <w:bCs/>
                <w:sz w:val="18"/>
                <w:szCs w:val="18"/>
              </w:rPr>
            </w:pPr>
          </w:p>
        </w:tc>
        <w:tc>
          <w:tcPr>
            <w:tcW w:w="2055" w:type="dxa"/>
            <w:shd w:val="clear" w:color="auto" w:fill="9CC2E5" w:themeFill="accent5" w:themeFillTint="99"/>
          </w:tcPr>
          <w:p w14:paraId="7D7AE028" w14:textId="77777777" w:rsidR="00D707A5" w:rsidRPr="00676387" w:rsidRDefault="00D707A5" w:rsidP="002841B9">
            <w:pPr>
              <w:jc w:val="center"/>
              <w:rPr>
                <w:bCs/>
                <w:sz w:val="18"/>
                <w:szCs w:val="18"/>
              </w:rPr>
            </w:pPr>
          </w:p>
        </w:tc>
        <w:tc>
          <w:tcPr>
            <w:tcW w:w="2056" w:type="dxa"/>
            <w:shd w:val="clear" w:color="auto" w:fill="9CC2E5" w:themeFill="accent5" w:themeFillTint="99"/>
          </w:tcPr>
          <w:p w14:paraId="6DF66AF2" w14:textId="77777777" w:rsidR="00D707A5" w:rsidRPr="00676387" w:rsidRDefault="00D707A5" w:rsidP="002841B9">
            <w:pPr>
              <w:jc w:val="center"/>
              <w:rPr>
                <w:bCs/>
                <w:sz w:val="18"/>
                <w:szCs w:val="18"/>
              </w:rPr>
            </w:pPr>
          </w:p>
        </w:tc>
        <w:tc>
          <w:tcPr>
            <w:tcW w:w="1559" w:type="dxa"/>
            <w:shd w:val="clear" w:color="auto" w:fill="9CC2E5" w:themeFill="accent5" w:themeFillTint="99"/>
          </w:tcPr>
          <w:p w14:paraId="53F388F4" w14:textId="77777777" w:rsidR="00D707A5" w:rsidRPr="00B6005F" w:rsidRDefault="00D707A5" w:rsidP="00B6005F">
            <w:pPr>
              <w:spacing w:before="60" w:after="60"/>
              <w:jc w:val="center"/>
              <w:rPr>
                <w:b/>
                <w:sz w:val="18"/>
                <w:szCs w:val="18"/>
              </w:rPr>
            </w:pPr>
          </w:p>
        </w:tc>
      </w:tr>
      <w:tr w:rsidR="00D707A5" w:rsidRPr="00676387" w14:paraId="429995B8" w14:textId="40D9DFD1" w:rsidTr="00002D5A">
        <w:tc>
          <w:tcPr>
            <w:tcW w:w="3261" w:type="dxa"/>
            <w:shd w:val="clear" w:color="auto" w:fill="FFFFFF" w:themeFill="background1"/>
          </w:tcPr>
          <w:p w14:paraId="35132D95" w14:textId="77777777" w:rsidR="00D707A5" w:rsidRPr="00676387" w:rsidRDefault="00D707A5" w:rsidP="002841B9">
            <w:pPr>
              <w:rPr>
                <w:bCs/>
                <w:sz w:val="18"/>
                <w:szCs w:val="18"/>
              </w:rPr>
            </w:pPr>
            <w:r w:rsidRPr="00676387">
              <w:rPr>
                <w:bCs/>
                <w:sz w:val="18"/>
                <w:szCs w:val="18"/>
              </w:rPr>
              <w:t>U14.1.1: Īstenot sadarbību ar kaimiņu pašvaldībām</w:t>
            </w:r>
          </w:p>
        </w:tc>
        <w:tc>
          <w:tcPr>
            <w:tcW w:w="2410" w:type="dxa"/>
            <w:shd w:val="clear" w:color="auto" w:fill="FFFFFF" w:themeFill="background1"/>
          </w:tcPr>
          <w:p w14:paraId="3BC886AB" w14:textId="55C8AC17" w:rsidR="00D707A5" w:rsidRPr="00676387" w:rsidRDefault="00D707A5" w:rsidP="002841B9">
            <w:pPr>
              <w:rPr>
                <w:bCs/>
                <w:sz w:val="18"/>
                <w:szCs w:val="18"/>
              </w:rPr>
            </w:pPr>
            <w:r w:rsidRPr="00676387">
              <w:rPr>
                <w:bCs/>
                <w:sz w:val="18"/>
                <w:szCs w:val="18"/>
              </w:rPr>
              <w:t>C14.1.1.1. Uzņēmēju sadarbības veicināšana rekreācijas un tūrisma pakalpojumu attīstībai tūrisma klastera iniciatīvas “Saviļņojošā Vidzeme” ietvaros</w:t>
            </w:r>
          </w:p>
        </w:tc>
        <w:tc>
          <w:tcPr>
            <w:tcW w:w="2055" w:type="dxa"/>
            <w:shd w:val="clear" w:color="auto" w:fill="FFFFFF" w:themeFill="background1"/>
          </w:tcPr>
          <w:p w14:paraId="5DD3E9AB"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16E32A49" w14:textId="3D0ED419"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7A001208" w14:textId="77777777" w:rsidR="00D707A5" w:rsidRDefault="00D707A5" w:rsidP="002841B9">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.-202</w:t>
            </w:r>
            <w:r>
              <w:rPr>
                <w:sz w:val="18"/>
                <w:szCs w:val="18"/>
              </w:rPr>
              <w:t>3</w:t>
            </w:r>
            <w:r w:rsidRPr="00B15393">
              <w:rPr>
                <w:sz w:val="18"/>
                <w:szCs w:val="18"/>
              </w:rPr>
              <w:t>.).</w:t>
            </w:r>
          </w:p>
          <w:p w14:paraId="7E6172DF" w14:textId="77777777" w:rsidR="00D707A5" w:rsidRDefault="00D707A5" w:rsidP="002841B9">
            <w:pPr>
              <w:jc w:val="center"/>
              <w:rPr>
                <w:sz w:val="18"/>
                <w:szCs w:val="18"/>
              </w:rPr>
            </w:pPr>
            <w:r w:rsidRPr="002F3337">
              <w:rPr>
                <w:sz w:val="18"/>
                <w:szCs w:val="18"/>
              </w:rPr>
              <w:t>Precizēta informācija par finanšu resursiem</w:t>
            </w:r>
            <w:r>
              <w:rPr>
                <w:sz w:val="18"/>
                <w:szCs w:val="18"/>
              </w:rPr>
              <w:t>.</w:t>
            </w:r>
          </w:p>
          <w:p w14:paraId="23D9F608" w14:textId="63E8D27F"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7BC05DA1" w14:textId="416B4F65"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1DD4E9B1" w14:textId="4528CE27"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16C3357" w14:textId="52752246"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4E5ADB7E" w14:textId="2EFA3EFD" w:rsidTr="00002D5A">
        <w:tc>
          <w:tcPr>
            <w:tcW w:w="3261" w:type="dxa"/>
            <w:shd w:val="clear" w:color="auto" w:fill="FFFFFF" w:themeFill="background1"/>
          </w:tcPr>
          <w:p w14:paraId="76477FD1" w14:textId="77777777" w:rsidR="00D707A5" w:rsidRPr="00676387" w:rsidRDefault="00D707A5" w:rsidP="002841B9">
            <w:pPr>
              <w:rPr>
                <w:bCs/>
                <w:sz w:val="18"/>
                <w:szCs w:val="18"/>
              </w:rPr>
            </w:pPr>
          </w:p>
        </w:tc>
        <w:tc>
          <w:tcPr>
            <w:tcW w:w="2410" w:type="dxa"/>
            <w:shd w:val="clear" w:color="auto" w:fill="FFFFFF" w:themeFill="background1"/>
          </w:tcPr>
          <w:p w14:paraId="2FFF5DE7" w14:textId="480A46F1" w:rsidR="00D707A5" w:rsidRPr="00676387" w:rsidRDefault="00D707A5" w:rsidP="002841B9">
            <w:pPr>
              <w:rPr>
                <w:bCs/>
                <w:sz w:val="18"/>
                <w:szCs w:val="18"/>
              </w:rPr>
            </w:pPr>
            <w:r w:rsidRPr="00676387">
              <w:rPr>
                <w:bCs/>
                <w:sz w:val="18"/>
                <w:szCs w:val="18"/>
              </w:rPr>
              <w:t>C14.1.1.2. Vienota tūrisma galamērķa – Vidzemes piekrastes – attīstība</w:t>
            </w:r>
          </w:p>
        </w:tc>
        <w:tc>
          <w:tcPr>
            <w:tcW w:w="2055" w:type="dxa"/>
            <w:shd w:val="clear" w:color="auto" w:fill="FFFFFF" w:themeFill="background1"/>
          </w:tcPr>
          <w:p w14:paraId="72C22CD3" w14:textId="5310357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E3E868D" w14:textId="325FBBAB"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FBC9847" w14:textId="4CD1A591"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612AB974" w14:textId="4979933F"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14F3418" w14:textId="4521421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1BCBB0B" w14:textId="668E6D4C" w:rsidTr="00002D5A">
        <w:tc>
          <w:tcPr>
            <w:tcW w:w="3261" w:type="dxa"/>
            <w:shd w:val="clear" w:color="auto" w:fill="FFFFFF" w:themeFill="background1"/>
          </w:tcPr>
          <w:p w14:paraId="1463CB08" w14:textId="77777777" w:rsidR="00D707A5" w:rsidRPr="00676387" w:rsidRDefault="00D707A5" w:rsidP="002841B9">
            <w:pPr>
              <w:rPr>
                <w:bCs/>
                <w:sz w:val="18"/>
                <w:szCs w:val="18"/>
              </w:rPr>
            </w:pPr>
          </w:p>
        </w:tc>
        <w:tc>
          <w:tcPr>
            <w:tcW w:w="2410" w:type="dxa"/>
            <w:shd w:val="clear" w:color="auto" w:fill="FFFFFF" w:themeFill="background1"/>
          </w:tcPr>
          <w:p w14:paraId="53709BCA" w14:textId="7D0924A8" w:rsidR="00D707A5" w:rsidRPr="00676387" w:rsidRDefault="00D707A5" w:rsidP="002841B9">
            <w:pPr>
              <w:rPr>
                <w:bCs/>
                <w:sz w:val="18"/>
                <w:szCs w:val="18"/>
              </w:rPr>
            </w:pPr>
            <w:r w:rsidRPr="00676387">
              <w:rPr>
                <w:bCs/>
                <w:sz w:val="18"/>
                <w:szCs w:val="18"/>
              </w:rPr>
              <w:t>C14.1.1.3. Gaujas maršrutu un tūrisma produktu izstrāde un popularizēšana</w:t>
            </w:r>
          </w:p>
        </w:tc>
        <w:tc>
          <w:tcPr>
            <w:tcW w:w="2055" w:type="dxa"/>
            <w:shd w:val="clear" w:color="auto" w:fill="FFFFFF" w:themeFill="background1"/>
          </w:tcPr>
          <w:p w14:paraId="7C614927"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221582D4" w14:textId="247BA785"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E48CED1" w14:textId="584C2D46"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A32EC90" w14:textId="22FB3E1A" w:rsidR="00D707A5" w:rsidRPr="00A1042E" w:rsidRDefault="00D707A5" w:rsidP="002841B9">
            <w:pPr>
              <w:jc w:val="center"/>
              <w:rPr>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EAA1279" w14:textId="5812B300"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103E66A" w14:textId="27F10BFB"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6F3997A3" w14:textId="0DAB0FE8" w:rsidTr="00002D5A">
        <w:tc>
          <w:tcPr>
            <w:tcW w:w="3261" w:type="dxa"/>
            <w:shd w:val="clear" w:color="auto" w:fill="FFFFFF" w:themeFill="background1"/>
          </w:tcPr>
          <w:p w14:paraId="78A8C50C" w14:textId="77777777" w:rsidR="00D707A5" w:rsidRPr="00676387" w:rsidRDefault="00D707A5" w:rsidP="002841B9">
            <w:pPr>
              <w:rPr>
                <w:bCs/>
                <w:sz w:val="18"/>
                <w:szCs w:val="18"/>
              </w:rPr>
            </w:pPr>
          </w:p>
        </w:tc>
        <w:tc>
          <w:tcPr>
            <w:tcW w:w="2410" w:type="dxa"/>
            <w:shd w:val="clear" w:color="auto" w:fill="FFFFFF" w:themeFill="background1"/>
          </w:tcPr>
          <w:p w14:paraId="7D9C5E75" w14:textId="3F7EB099" w:rsidR="00D707A5" w:rsidRPr="00676387" w:rsidRDefault="00D707A5" w:rsidP="002841B9">
            <w:pPr>
              <w:rPr>
                <w:bCs/>
                <w:sz w:val="18"/>
                <w:szCs w:val="18"/>
              </w:rPr>
            </w:pPr>
            <w:r w:rsidRPr="00676387">
              <w:rPr>
                <w:bCs/>
                <w:sz w:val="18"/>
                <w:szCs w:val="18"/>
              </w:rPr>
              <w:t>C14.1.1.4. Sadarbība ar kaimiņu pašvaldībām kultūras jomā</w:t>
            </w:r>
          </w:p>
        </w:tc>
        <w:tc>
          <w:tcPr>
            <w:tcW w:w="2055" w:type="dxa"/>
            <w:shd w:val="clear" w:color="auto" w:fill="FFFFFF" w:themeFill="background1"/>
          </w:tcPr>
          <w:p w14:paraId="0E09C523"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72E0AD81" w14:textId="27DC76FB"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4876CAC" w14:textId="02279FDC" w:rsidR="00D707A5" w:rsidRDefault="00D707A5" w:rsidP="002841B9">
            <w:pPr>
              <w:jc w:val="center"/>
              <w:rPr>
                <w:sz w:val="18"/>
                <w:szCs w:val="18"/>
              </w:rPr>
            </w:pPr>
            <w:r w:rsidRPr="00B15393">
              <w:rPr>
                <w:sz w:val="18"/>
                <w:szCs w:val="18"/>
              </w:rPr>
              <w:t>Precizēta informācija par atbildīgajiem</w:t>
            </w:r>
            <w:r>
              <w:rPr>
                <w:sz w:val="18"/>
                <w:szCs w:val="18"/>
              </w:rPr>
              <w:t>.</w:t>
            </w:r>
          </w:p>
          <w:p w14:paraId="306D2992" w14:textId="1DD2A16C"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66E09BAE" w14:textId="621847C9"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B5BBA6E"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51C153A7" w14:textId="59601A42"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1559" w:type="dxa"/>
            <w:shd w:val="clear" w:color="auto" w:fill="FFFFFF" w:themeFill="background1"/>
          </w:tcPr>
          <w:p w14:paraId="768DEEE0" w14:textId="6565595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B9017C9" w14:textId="3E120A8A" w:rsidTr="00002D5A">
        <w:trPr>
          <w:trHeight w:val="231"/>
        </w:trPr>
        <w:tc>
          <w:tcPr>
            <w:tcW w:w="3261" w:type="dxa"/>
            <w:shd w:val="clear" w:color="auto" w:fill="FFFFFF" w:themeFill="background1"/>
          </w:tcPr>
          <w:p w14:paraId="54B452E3" w14:textId="77777777" w:rsidR="00D707A5" w:rsidRPr="00676387" w:rsidRDefault="00D707A5" w:rsidP="002841B9">
            <w:pPr>
              <w:rPr>
                <w:bCs/>
                <w:sz w:val="18"/>
                <w:szCs w:val="18"/>
              </w:rPr>
            </w:pPr>
          </w:p>
        </w:tc>
        <w:tc>
          <w:tcPr>
            <w:tcW w:w="2410" w:type="dxa"/>
            <w:shd w:val="clear" w:color="auto" w:fill="FFFFFF" w:themeFill="background1"/>
          </w:tcPr>
          <w:p w14:paraId="24DCA83B" w14:textId="428472DC" w:rsidR="00D707A5" w:rsidRPr="00676387" w:rsidRDefault="00D707A5" w:rsidP="002841B9">
            <w:pPr>
              <w:rPr>
                <w:bCs/>
                <w:sz w:val="18"/>
                <w:szCs w:val="18"/>
              </w:rPr>
            </w:pPr>
            <w:r w:rsidRPr="00676387">
              <w:rPr>
                <w:bCs/>
                <w:sz w:val="18"/>
                <w:szCs w:val="18"/>
              </w:rPr>
              <w:t>C14.1.1.5. Sadarbība ar kaimiņu pašvaldībām sporta jomā</w:t>
            </w:r>
          </w:p>
        </w:tc>
        <w:tc>
          <w:tcPr>
            <w:tcW w:w="2055" w:type="dxa"/>
            <w:shd w:val="clear" w:color="auto" w:fill="FFFFFF" w:themeFill="background1"/>
          </w:tcPr>
          <w:p w14:paraId="402EAA23" w14:textId="37C60282"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5941DE39" w14:textId="603D4685" w:rsidR="00D707A5" w:rsidRPr="00676387" w:rsidRDefault="00D707A5" w:rsidP="002841B9">
            <w:pPr>
              <w:jc w:val="center"/>
              <w:rPr>
                <w:bCs/>
                <w:sz w:val="18"/>
                <w:szCs w:val="18"/>
              </w:rPr>
            </w:pPr>
            <w:r w:rsidRPr="00CD02BB">
              <w:rPr>
                <w:bCs/>
                <w:sz w:val="18"/>
                <w:szCs w:val="18"/>
              </w:rPr>
              <w:t>Nav veiktas.</w:t>
            </w:r>
          </w:p>
        </w:tc>
        <w:tc>
          <w:tcPr>
            <w:tcW w:w="2055" w:type="dxa"/>
            <w:shd w:val="clear" w:color="auto" w:fill="FFFFFF" w:themeFill="background1"/>
          </w:tcPr>
          <w:p w14:paraId="4EF724EC" w14:textId="4767A5D3"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A504101" w14:textId="7385C58C"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52B1571" w14:textId="7C20A76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4B3F291" w14:textId="70E26A90" w:rsidTr="00002D5A">
        <w:tc>
          <w:tcPr>
            <w:tcW w:w="3261" w:type="dxa"/>
            <w:shd w:val="clear" w:color="auto" w:fill="FFFFFF" w:themeFill="background1"/>
          </w:tcPr>
          <w:p w14:paraId="61E8F3D3" w14:textId="77777777" w:rsidR="00D707A5" w:rsidRPr="00676387" w:rsidRDefault="00D707A5" w:rsidP="002841B9">
            <w:pPr>
              <w:rPr>
                <w:bCs/>
                <w:sz w:val="18"/>
                <w:szCs w:val="18"/>
              </w:rPr>
            </w:pPr>
          </w:p>
        </w:tc>
        <w:tc>
          <w:tcPr>
            <w:tcW w:w="2410" w:type="dxa"/>
            <w:shd w:val="clear" w:color="auto" w:fill="FFFFFF" w:themeFill="background1"/>
          </w:tcPr>
          <w:p w14:paraId="40DECAA8" w14:textId="6B62A8E9" w:rsidR="00D707A5" w:rsidRPr="00676387" w:rsidRDefault="00D707A5" w:rsidP="002841B9">
            <w:pPr>
              <w:rPr>
                <w:bCs/>
                <w:sz w:val="18"/>
                <w:szCs w:val="18"/>
              </w:rPr>
            </w:pPr>
            <w:r w:rsidRPr="00676387">
              <w:rPr>
                <w:bCs/>
                <w:sz w:val="18"/>
                <w:szCs w:val="18"/>
              </w:rPr>
              <w:t>C14.1.1.6. Sadarbība ar citām pašvaldībām dažādās jomās</w:t>
            </w:r>
          </w:p>
        </w:tc>
        <w:tc>
          <w:tcPr>
            <w:tcW w:w="2055" w:type="dxa"/>
            <w:shd w:val="clear" w:color="auto" w:fill="FFFFFF" w:themeFill="background1"/>
          </w:tcPr>
          <w:p w14:paraId="3E11632D" w14:textId="2BC1186F"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3C168E83" w14:textId="29C73B07" w:rsidR="00D707A5" w:rsidRPr="00676387" w:rsidRDefault="00D707A5" w:rsidP="002841B9">
            <w:pPr>
              <w:jc w:val="center"/>
              <w:rPr>
                <w:bCs/>
                <w:sz w:val="18"/>
                <w:szCs w:val="18"/>
              </w:rPr>
            </w:pPr>
            <w:r w:rsidRPr="00CD02BB">
              <w:rPr>
                <w:bCs/>
                <w:sz w:val="18"/>
                <w:szCs w:val="18"/>
              </w:rPr>
              <w:t>Nav veiktas.</w:t>
            </w:r>
          </w:p>
        </w:tc>
        <w:tc>
          <w:tcPr>
            <w:tcW w:w="2055" w:type="dxa"/>
            <w:shd w:val="clear" w:color="auto" w:fill="FFFFFF" w:themeFill="background1"/>
          </w:tcPr>
          <w:p w14:paraId="48661746" w14:textId="6E515FF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0F97B08C" w14:textId="6DF88551"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91F0056" w14:textId="0BC23977"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44B09DB" w14:textId="755CBDFA" w:rsidTr="00002D5A">
        <w:tc>
          <w:tcPr>
            <w:tcW w:w="3261" w:type="dxa"/>
            <w:shd w:val="clear" w:color="auto" w:fill="FFFFFF" w:themeFill="background1"/>
          </w:tcPr>
          <w:p w14:paraId="1C505389" w14:textId="77777777" w:rsidR="00D707A5" w:rsidRPr="00676387" w:rsidRDefault="00D707A5" w:rsidP="002841B9">
            <w:pPr>
              <w:rPr>
                <w:bCs/>
                <w:sz w:val="18"/>
                <w:szCs w:val="18"/>
              </w:rPr>
            </w:pPr>
          </w:p>
        </w:tc>
        <w:tc>
          <w:tcPr>
            <w:tcW w:w="2410" w:type="dxa"/>
            <w:shd w:val="clear" w:color="auto" w:fill="FFFFFF" w:themeFill="background1"/>
          </w:tcPr>
          <w:p w14:paraId="50A17E1E" w14:textId="30E7A1A1" w:rsidR="00D707A5" w:rsidRPr="00676387" w:rsidRDefault="00D707A5" w:rsidP="002841B9">
            <w:pPr>
              <w:rPr>
                <w:bCs/>
                <w:sz w:val="18"/>
                <w:szCs w:val="18"/>
              </w:rPr>
            </w:pPr>
            <w:r w:rsidRPr="00676387">
              <w:rPr>
                <w:bCs/>
                <w:sz w:val="18"/>
                <w:szCs w:val="18"/>
              </w:rPr>
              <w:t>C14.1.1.7. Labiekārtotu un aprīkotu dabas taku ierīkošana Piejūras dabas parkā sadarbībā ar Rīgas pilsētu</w:t>
            </w:r>
          </w:p>
        </w:tc>
        <w:tc>
          <w:tcPr>
            <w:tcW w:w="2055" w:type="dxa"/>
            <w:shd w:val="clear" w:color="auto" w:fill="FFFFFF" w:themeFill="background1"/>
          </w:tcPr>
          <w:p w14:paraId="5E702C73" w14:textId="389125FE" w:rsidR="00D707A5" w:rsidRPr="000D0C63"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583EC71" w14:textId="77777777" w:rsidR="00D707A5" w:rsidRDefault="00D707A5" w:rsidP="002841B9">
            <w:pPr>
              <w:jc w:val="center"/>
              <w:rPr>
                <w:sz w:val="18"/>
                <w:szCs w:val="18"/>
              </w:rPr>
            </w:pPr>
            <w:r w:rsidRPr="00B15393">
              <w:rPr>
                <w:sz w:val="18"/>
                <w:szCs w:val="18"/>
              </w:rPr>
              <w:t>Precizēta informācija par atbildīgajiem</w:t>
            </w:r>
            <w:r>
              <w:rPr>
                <w:sz w:val="18"/>
                <w:szCs w:val="18"/>
              </w:rPr>
              <w:t>.</w:t>
            </w:r>
          </w:p>
          <w:p w14:paraId="106612AB" w14:textId="4B8A12A4"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6E6EA43" w14:textId="42DBC8DF"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53B5D266" w14:textId="721F5F3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1F11EC1" w14:textId="7E4B9414"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0D3C579B" w14:textId="1A357A34" w:rsidTr="00002D5A">
        <w:tc>
          <w:tcPr>
            <w:tcW w:w="3261" w:type="dxa"/>
            <w:shd w:val="clear" w:color="auto" w:fill="FFFFFF" w:themeFill="background1"/>
          </w:tcPr>
          <w:p w14:paraId="7E256D70" w14:textId="77777777" w:rsidR="00D707A5" w:rsidRPr="00676387" w:rsidRDefault="00D707A5" w:rsidP="002841B9">
            <w:pPr>
              <w:rPr>
                <w:bCs/>
                <w:sz w:val="18"/>
                <w:szCs w:val="18"/>
              </w:rPr>
            </w:pPr>
          </w:p>
        </w:tc>
        <w:tc>
          <w:tcPr>
            <w:tcW w:w="2410" w:type="dxa"/>
            <w:shd w:val="clear" w:color="auto" w:fill="FFFFFF" w:themeFill="background1"/>
          </w:tcPr>
          <w:p w14:paraId="7CE464BC" w14:textId="6E7CAE8E" w:rsidR="00D707A5" w:rsidRPr="00676387" w:rsidRDefault="00D707A5" w:rsidP="002841B9">
            <w:pPr>
              <w:rPr>
                <w:bCs/>
                <w:sz w:val="18"/>
                <w:szCs w:val="18"/>
              </w:rPr>
            </w:pPr>
            <w:r w:rsidRPr="00676387">
              <w:rPr>
                <w:bCs/>
                <w:sz w:val="18"/>
                <w:szCs w:val="18"/>
              </w:rPr>
              <w:t>C14.1.1.8. Satiksmes ar Rīgu sekmēšana sadarbībā ar Rīgas pilsētu</w:t>
            </w:r>
          </w:p>
        </w:tc>
        <w:tc>
          <w:tcPr>
            <w:tcW w:w="2055" w:type="dxa"/>
            <w:shd w:val="clear" w:color="auto" w:fill="FFFFFF" w:themeFill="background1"/>
          </w:tcPr>
          <w:p w14:paraId="3899FAAA"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60F974A9" w14:textId="06320F59"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CFD54AE" w14:textId="129B6CC9"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DA67684" w14:textId="5578B298"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61DA7F3" w14:textId="3893FB39"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109DD731" w14:textId="35233C3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BCF5375" w14:textId="1255230F" w:rsidTr="00002D5A">
        <w:tc>
          <w:tcPr>
            <w:tcW w:w="3261" w:type="dxa"/>
            <w:shd w:val="clear" w:color="auto" w:fill="FFFFFF" w:themeFill="background1"/>
          </w:tcPr>
          <w:p w14:paraId="7982CD59" w14:textId="76DBE0F1" w:rsidR="00D707A5" w:rsidRPr="00676387" w:rsidRDefault="00D707A5" w:rsidP="002841B9">
            <w:pPr>
              <w:rPr>
                <w:bCs/>
                <w:sz w:val="18"/>
                <w:szCs w:val="18"/>
              </w:rPr>
            </w:pPr>
            <w:r w:rsidRPr="00676387">
              <w:rPr>
                <w:bCs/>
                <w:sz w:val="18"/>
                <w:szCs w:val="18"/>
              </w:rPr>
              <w:t>U14.1.2: Īstenot sadarbību ar privātajiem investoriem, uzņēmējiem, privātpersonām</w:t>
            </w:r>
          </w:p>
        </w:tc>
        <w:tc>
          <w:tcPr>
            <w:tcW w:w="2410" w:type="dxa"/>
            <w:shd w:val="clear" w:color="auto" w:fill="FFFFFF" w:themeFill="background1"/>
          </w:tcPr>
          <w:p w14:paraId="2A0CC845" w14:textId="1E5DDEB7" w:rsidR="00D707A5" w:rsidRPr="00676387" w:rsidRDefault="00D707A5" w:rsidP="002841B9">
            <w:pPr>
              <w:rPr>
                <w:bCs/>
                <w:sz w:val="18"/>
                <w:szCs w:val="18"/>
              </w:rPr>
            </w:pPr>
            <w:r w:rsidRPr="00676387">
              <w:rPr>
                <w:bCs/>
                <w:sz w:val="18"/>
                <w:szCs w:val="18"/>
              </w:rPr>
              <w:t>C14.1.2.1. Sadarbības modeļa izveide starp pašvaldību, mūžizglītības programmu piedāvātājiem un uzņēmējiem</w:t>
            </w:r>
          </w:p>
        </w:tc>
        <w:tc>
          <w:tcPr>
            <w:tcW w:w="2055" w:type="dxa"/>
            <w:shd w:val="clear" w:color="auto" w:fill="FFFFFF" w:themeFill="background1"/>
          </w:tcPr>
          <w:p w14:paraId="7F508818"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476BB923" w14:textId="4F81FDEC"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AAA44CA" w14:textId="314B59EB"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411DC164" w14:textId="7ECB306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D90E229" w14:textId="20198F81"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672EA906" w14:textId="347CAF17"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111F795B" w14:textId="04173C53" w:rsidTr="00002D5A">
        <w:tc>
          <w:tcPr>
            <w:tcW w:w="3261" w:type="dxa"/>
            <w:shd w:val="clear" w:color="auto" w:fill="FFFFFF" w:themeFill="background1"/>
          </w:tcPr>
          <w:p w14:paraId="60BF0830" w14:textId="77777777" w:rsidR="00D707A5" w:rsidRPr="00676387" w:rsidRDefault="00D707A5" w:rsidP="002841B9">
            <w:pPr>
              <w:rPr>
                <w:bCs/>
                <w:sz w:val="18"/>
                <w:szCs w:val="18"/>
              </w:rPr>
            </w:pPr>
          </w:p>
        </w:tc>
        <w:tc>
          <w:tcPr>
            <w:tcW w:w="2410" w:type="dxa"/>
            <w:shd w:val="clear" w:color="auto" w:fill="FFFFFF" w:themeFill="background1"/>
          </w:tcPr>
          <w:p w14:paraId="1BAA11ED" w14:textId="0F2153B3" w:rsidR="00D707A5" w:rsidRPr="00676387" w:rsidRDefault="00D707A5" w:rsidP="002841B9">
            <w:pPr>
              <w:rPr>
                <w:bCs/>
                <w:sz w:val="18"/>
                <w:szCs w:val="18"/>
              </w:rPr>
            </w:pPr>
            <w:r w:rsidRPr="00676387">
              <w:rPr>
                <w:bCs/>
                <w:sz w:val="18"/>
                <w:szCs w:val="18"/>
              </w:rPr>
              <w:t>C14.1.2.2. Sadarbība ar novada uzņēmējiem, organizējot kopīgus pasākumus uzņēmējdarbības un nodarbinātības veicināšanai jauniešu vidū</w:t>
            </w:r>
          </w:p>
        </w:tc>
        <w:tc>
          <w:tcPr>
            <w:tcW w:w="2055" w:type="dxa"/>
            <w:shd w:val="clear" w:color="auto" w:fill="FFFFFF" w:themeFill="background1"/>
          </w:tcPr>
          <w:p w14:paraId="667E6792" w14:textId="7C88B859" w:rsidR="00D707A5" w:rsidRPr="00676387" w:rsidRDefault="00D707A5" w:rsidP="002841B9">
            <w:pPr>
              <w:jc w:val="center"/>
              <w:rPr>
                <w:bCs/>
                <w:color w:val="000000" w:themeColor="text1"/>
                <w:sz w:val="18"/>
                <w:szCs w:val="18"/>
              </w:rPr>
            </w:pPr>
            <w:r>
              <w:rPr>
                <w:bCs/>
                <w:color w:val="000000" w:themeColor="text1"/>
                <w:sz w:val="18"/>
                <w:szCs w:val="18"/>
              </w:rPr>
              <w:t>Nav veiktas.</w:t>
            </w:r>
          </w:p>
        </w:tc>
        <w:tc>
          <w:tcPr>
            <w:tcW w:w="2056" w:type="dxa"/>
            <w:shd w:val="clear" w:color="auto" w:fill="FFFFFF" w:themeFill="background1"/>
          </w:tcPr>
          <w:p w14:paraId="1A5827E7" w14:textId="38728F72" w:rsidR="00D707A5" w:rsidRPr="00676387" w:rsidRDefault="00D707A5" w:rsidP="002841B9">
            <w:pPr>
              <w:jc w:val="center"/>
              <w:rPr>
                <w:bCs/>
                <w:color w:val="000000" w:themeColor="text1"/>
                <w:sz w:val="18"/>
                <w:szCs w:val="18"/>
              </w:rPr>
            </w:pPr>
            <w:r>
              <w:rPr>
                <w:bCs/>
                <w:sz w:val="18"/>
                <w:szCs w:val="18"/>
              </w:rPr>
              <w:t>Nav veiktas.</w:t>
            </w:r>
          </w:p>
        </w:tc>
        <w:tc>
          <w:tcPr>
            <w:tcW w:w="2055" w:type="dxa"/>
            <w:shd w:val="clear" w:color="auto" w:fill="FFFFFF" w:themeFill="background1"/>
          </w:tcPr>
          <w:p w14:paraId="42FF96EB" w14:textId="540D2C7F" w:rsidR="00D707A5" w:rsidRPr="00676387" w:rsidRDefault="00D707A5" w:rsidP="002841B9">
            <w:pPr>
              <w:jc w:val="center"/>
              <w:rPr>
                <w:bCs/>
                <w:color w:val="000000" w:themeColor="text1"/>
                <w:sz w:val="18"/>
                <w:szCs w:val="18"/>
              </w:rPr>
            </w:pPr>
            <w:r>
              <w:rPr>
                <w:bCs/>
                <w:sz w:val="18"/>
                <w:szCs w:val="18"/>
              </w:rPr>
              <w:t>Nav veiktas.</w:t>
            </w:r>
          </w:p>
        </w:tc>
        <w:tc>
          <w:tcPr>
            <w:tcW w:w="2056" w:type="dxa"/>
            <w:shd w:val="clear" w:color="auto" w:fill="FFFFFF" w:themeFill="background1"/>
          </w:tcPr>
          <w:p w14:paraId="624D9295" w14:textId="0FA2FA85"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A71FA46" w14:textId="7E6BFFAE"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FC5ECCA" w14:textId="519AF2CC" w:rsidTr="00002D5A">
        <w:tc>
          <w:tcPr>
            <w:tcW w:w="3261" w:type="dxa"/>
            <w:shd w:val="clear" w:color="auto" w:fill="FFFFFF" w:themeFill="background1"/>
          </w:tcPr>
          <w:p w14:paraId="5BE4C86A" w14:textId="77777777" w:rsidR="00D707A5" w:rsidRPr="00676387" w:rsidRDefault="00D707A5" w:rsidP="002841B9">
            <w:pPr>
              <w:rPr>
                <w:bCs/>
                <w:sz w:val="18"/>
                <w:szCs w:val="18"/>
              </w:rPr>
            </w:pPr>
          </w:p>
        </w:tc>
        <w:tc>
          <w:tcPr>
            <w:tcW w:w="2410" w:type="dxa"/>
            <w:shd w:val="clear" w:color="auto" w:fill="FFFFFF" w:themeFill="background1"/>
          </w:tcPr>
          <w:p w14:paraId="72E97D98" w14:textId="54CC2CCF" w:rsidR="00D707A5" w:rsidRPr="00676387" w:rsidRDefault="00D707A5" w:rsidP="002841B9">
            <w:pPr>
              <w:rPr>
                <w:bCs/>
                <w:sz w:val="18"/>
                <w:szCs w:val="18"/>
              </w:rPr>
            </w:pPr>
            <w:r w:rsidRPr="00676387">
              <w:rPr>
                <w:bCs/>
                <w:sz w:val="18"/>
                <w:szCs w:val="18"/>
              </w:rPr>
              <w:t>C14.1.2.3. Sadarbība ar militārā mantojuma objektu īpašniekiem</w:t>
            </w:r>
          </w:p>
        </w:tc>
        <w:tc>
          <w:tcPr>
            <w:tcW w:w="2055" w:type="dxa"/>
            <w:shd w:val="clear" w:color="auto" w:fill="FFFFFF" w:themeFill="background1"/>
          </w:tcPr>
          <w:p w14:paraId="0284306D" w14:textId="63708691" w:rsidR="00D707A5" w:rsidRPr="00676387" w:rsidRDefault="00D707A5" w:rsidP="002841B9">
            <w:pPr>
              <w:jc w:val="center"/>
              <w:rPr>
                <w:bCs/>
                <w:color w:val="000000" w:themeColor="text1"/>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44270FC" w14:textId="3AF514A5" w:rsidR="00D707A5" w:rsidRPr="00676387" w:rsidRDefault="00D707A5" w:rsidP="002841B9">
            <w:pPr>
              <w:jc w:val="center"/>
              <w:rPr>
                <w:bCs/>
                <w:color w:val="000000" w:themeColor="text1"/>
                <w:sz w:val="18"/>
                <w:szCs w:val="18"/>
              </w:rPr>
            </w:pPr>
            <w:r w:rsidRPr="00B15393">
              <w:rPr>
                <w:sz w:val="18"/>
                <w:szCs w:val="18"/>
              </w:rPr>
              <w:t>Papildināta info par plānotajiem darbības rezultātiem un rezultatīviem rādītājiem</w:t>
            </w:r>
            <w:r>
              <w:rPr>
                <w:bCs/>
                <w:sz w:val="18"/>
                <w:szCs w:val="18"/>
              </w:rPr>
              <w:t>.</w:t>
            </w:r>
          </w:p>
        </w:tc>
        <w:tc>
          <w:tcPr>
            <w:tcW w:w="2055" w:type="dxa"/>
            <w:shd w:val="clear" w:color="auto" w:fill="FFFFFF" w:themeFill="background1"/>
          </w:tcPr>
          <w:p w14:paraId="23F52D8C" w14:textId="1870E3D3"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0FE10E9B" w14:textId="7A716BB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40614BC2" w14:textId="103CA78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93B4FBC" w14:textId="6FA42E89" w:rsidTr="00002D5A">
        <w:tc>
          <w:tcPr>
            <w:tcW w:w="3261" w:type="dxa"/>
            <w:shd w:val="clear" w:color="auto" w:fill="FFFFFF" w:themeFill="background1"/>
          </w:tcPr>
          <w:p w14:paraId="0B575D4A" w14:textId="77777777" w:rsidR="00D707A5" w:rsidRPr="00676387" w:rsidRDefault="00D707A5" w:rsidP="002841B9">
            <w:pPr>
              <w:rPr>
                <w:bCs/>
                <w:sz w:val="18"/>
                <w:szCs w:val="18"/>
              </w:rPr>
            </w:pPr>
          </w:p>
        </w:tc>
        <w:tc>
          <w:tcPr>
            <w:tcW w:w="2410" w:type="dxa"/>
            <w:shd w:val="clear" w:color="auto" w:fill="FFFFFF" w:themeFill="background1"/>
          </w:tcPr>
          <w:p w14:paraId="31A2857F" w14:textId="22EF07E6" w:rsidR="00D707A5" w:rsidRPr="00676387" w:rsidRDefault="00D707A5" w:rsidP="002841B9">
            <w:pPr>
              <w:rPr>
                <w:bCs/>
                <w:sz w:val="18"/>
                <w:szCs w:val="18"/>
              </w:rPr>
            </w:pPr>
            <w:r w:rsidRPr="00676387">
              <w:rPr>
                <w:bCs/>
                <w:sz w:val="18"/>
                <w:szCs w:val="18"/>
              </w:rPr>
              <w:t>C14.1.2.4. Sadarbība ar Carnikavas zvejniekiem zvejniecības  piekrastes mantojuma  popularizēšanā un tālāknodošanā</w:t>
            </w:r>
          </w:p>
        </w:tc>
        <w:tc>
          <w:tcPr>
            <w:tcW w:w="2055" w:type="dxa"/>
            <w:shd w:val="clear" w:color="auto" w:fill="FFFFFF" w:themeFill="background1"/>
          </w:tcPr>
          <w:p w14:paraId="42E83A05" w14:textId="312E30EF" w:rsidR="00D707A5" w:rsidRPr="000D0C63" w:rsidRDefault="00D707A5" w:rsidP="002841B9">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206A655" w14:textId="61F996E2" w:rsidR="00D707A5" w:rsidRPr="00676387" w:rsidRDefault="00D707A5" w:rsidP="002841B9">
            <w:pPr>
              <w:jc w:val="center"/>
              <w:rPr>
                <w:bCs/>
                <w:color w:val="000000" w:themeColor="text1"/>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342806E3" w14:textId="3DE0C768"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7E9CFD8A" w14:textId="6C3D926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89A2E8A" w14:textId="01F2CBEB"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34E14DD" w14:textId="1DF825D9" w:rsidTr="00002D5A">
        <w:tc>
          <w:tcPr>
            <w:tcW w:w="3261" w:type="dxa"/>
            <w:shd w:val="clear" w:color="auto" w:fill="FFFFFF" w:themeFill="background1"/>
          </w:tcPr>
          <w:p w14:paraId="6ACAD54F" w14:textId="77777777" w:rsidR="00D707A5" w:rsidRPr="00676387" w:rsidRDefault="00D707A5" w:rsidP="002841B9">
            <w:pPr>
              <w:rPr>
                <w:bCs/>
                <w:sz w:val="18"/>
                <w:szCs w:val="18"/>
              </w:rPr>
            </w:pPr>
          </w:p>
        </w:tc>
        <w:tc>
          <w:tcPr>
            <w:tcW w:w="2410" w:type="dxa"/>
            <w:shd w:val="clear" w:color="auto" w:fill="FFFFFF" w:themeFill="background1"/>
          </w:tcPr>
          <w:p w14:paraId="026636B5" w14:textId="26046DD9" w:rsidR="00D707A5" w:rsidRPr="00676387" w:rsidRDefault="00D707A5" w:rsidP="002841B9">
            <w:pPr>
              <w:rPr>
                <w:bCs/>
                <w:sz w:val="18"/>
                <w:szCs w:val="18"/>
              </w:rPr>
            </w:pPr>
            <w:r w:rsidRPr="00676387">
              <w:rPr>
                <w:bCs/>
                <w:sz w:val="18"/>
                <w:szCs w:val="18"/>
              </w:rPr>
              <w:t>C14.1.2.5. Sadarbība ceļa infrastruktūras, mobilitātes jautājumos</w:t>
            </w:r>
          </w:p>
        </w:tc>
        <w:tc>
          <w:tcPr>
            <w:tcW w:w="2055" w:type="dxa"/>
            <w:shd w:val="clear" w:color="auto" w:fill="FFFFFF" w:themeFill="background1"/>
          </w:tcPr>
          <w:p w14:paraId="264D6CBC" w14:textId="587ECB63"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3513DDF" w14:textId="39DBC537"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5EBF48C2" w14:textId="2AF5357D" w:rsidR="00D707A5" w:rsidRPr="00676387" w:rsidRDefault="00D707A5" w:rsidP="002841B9">
            <w:pPr>
              <w:ind w:left="-43"/>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23</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B5735E2" w14:textId="1125AA39"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53D0B4C5" w14:textId="5A85B7DB"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65F45ED" w14:textId="08B3D997" w:rsidTr="00002D5A">
        <w:tc>
          <w:tcPr>
            <w:tcW w:w="3261" w:type="dxa"/>
            <w:shd w:val="clear" w:color="auto" w:fill="FFFFFF" w:themeFill="background1"/>
          </w:tcPr>
          <w:p w14:paraId="78430616" w14:textId="26E2B70A" w:rsidR="00D707A5" w:rsidRPr="00676387" w:rsidRDefault="00D707A5" w:rsidP="002841B9">
            <w:pPr>
              <w:rPr>
                <w:bCs/>
                <w:sz w:val="18"/>
                <w:szCs w:val="18"/>
              </w:rPr>
            </w:pPr>
            <w:r w:rsidRPr="00676387">
              <w:rPr>
                <w:bCs/>
                <w:sz w:val="18"/>
                <w:szCs w:val="18"/>
              </w:rPr>
              <w:t xml:space="preserve">U14.1.3: Īstenot sadarbību ar Satiksmes ministriju un VSIA “Latvijas valsts ceļi” </w:t>
            </w:r>
          </w:p>
        </w:tc>
        <w:tc>
          <w:tcPr>
            <w:tcW w:w="2410" w:type="dxa"/>
            <w:shd w:val="clear" w:color="auto" w:fill="FFFFFF" w:themeFill="background1"/>
          </w:tcPr>
          <w:p w14:paraId="3E4D6F08" w14:textId="18B4B464"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3BA95542" w14:textId="67792483"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6A388629" w14:textId="2D7A9AAB"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157FD426" w14:textId="538C6D3C"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63FA75F1" w14:textId="4D476BD7"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76AF182B" w14:textId="77777777" w:rsidR="00D707A5" w:rsidRPr="00B6005F" w:rsidRDefault="00D707A5" w:rsidP="00B6005F">
            <w:pPr>
              <w:spacing w:before="60" w:after="60"/>
              <w:jc w:val="center"/>
              <w:rPr>
                <w:b/>
                <w:sz w:val="18"/>
                <w:szCs w:val="18"/>
              </w:rPr>
            </w:pPr>
          </w:p>
        </w:tc>
      </w:tr>
      <w:tr w:rsidR="00D707A5" w:rsidRPr="00676387" w14:paraId="6A4EA3C3" w14:textId="363F312B" w:rsidTr="00002D5A">
        <w:tc>
          <w:tcPr>
            <w:tcW w:w="3261" w:type="dxa"/>
            <w:shd w:val="clear" w:color="auto" w:fill="FFFFFF" w:themeFill="background1"/>
          </w:tcPr>
          <w:p w14:paraId="400A7C46" w14:textId="6294CE53" w:rsidR="00D707A5" w:rsidRPr="00676387" w:rsidRDefault="00D707A5" w:rsidP="002841B9">
            <w:pPr>
              <w:rPr>
                <w:bCs/>
                <w:sz w:val="18"/>
                <w:szCs w:val="18"/>
              </w:rPr>
            </w:pPr>
            <w:r w:rsidRPr="00676387">
              <w:rPr>
                <w:bCs/>
                <w:sz w:val="18"/>
                <w:szCs w:val="18"/>
              </w:rPr>
              <w:t xml:space="preserve">U14.1.4: Īstenot sadarbību ar Aizsardzības ministriju un NBS </w:t>
            </w:r>
          </w:p>
        </w:tc>
        <w:tc>
          <w:tcPr>
            <w:tcW w:w="2410" w:type="dxa"/>
            <w:shd w:val="clear" w:color="auto" w:fill="FFFFFF" w:themeFill="background1"/>
          </w:tcPr>
          <w:p w14:paraId="6D4E67E9" w14:textId="4800F72A" w:rsidR="00D707A5" w:rsidRPr="00676387" w:rsidRDefault="00D707A5" w:rsidP="002841B9">
            <w:pPr>
              <w:rPr>
                <w:bCs/>
                <w:sz w:val="18"/>
                <w:szCs w:val="18"/>
              </w:rPr>
            </w:pPr>
            <w:r>
              <w:rPr>
                <w:bCs/>
                <w:sz w:val="18"/>
                <w:szCs w:val="18"/>
              </w:rPr>
              <w:t>-</w:t>
            </w:r>
          </w:p>
        </w:tc>
        <w:tc>
          <w:tcPr>
            <w:tcW w:w="2055" w:type="dxa"/>
            <w:shd w:val="clear" w:color="auto" w:fill="FFFFFF" w:themeFill="background1"/>
          </w:tcPr>
          <w:p w14:paraId="73F557B8" w14:textId="6816DADA"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26331446" w14:textId="4FD6B9CE" w:rsidR="00D707A5" w:rsidRPr="00676387" w:rsidRDefault="00D707A5" w:rsidP="002841B9">
            <w:pPr>
              <w:jc w:val="center"/>
              <w:rPr>
                <w:bCs/>
                <w:sz w:val="18"/>
                <w:szCs w:val="18"/>
              </w:rPr>
            </w:pPr>
            <w:r>
              <w:rPr>
                <w:bCs/>
                <w:sz w:val="18"/>
                <w:szCs w:val="18"/>
              </w:rPr>
              <w:t>-</w:t>
            </w:r>
          </w:p>
        </w:tc>
        <w:tc>
          <w:tcPr>
            <w:tcW w:w="2055" w:type="dxa"/>
            <w:shd w:val="clear" w:color="auto" w:fill="FFFFFF" w:themeFill="background1"/>
          </w:tcPr>
          <w:p w14:paraId="109D8099" w14:textId="7BA30127"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055B25C8" w14:textId="377035E5"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314E08BA" w14:textId="77777777" w:rsidR="00D707A5" w:rsidRPr="00B6005F" w:rsidRDefault="00D707A5" w:rsidP="00B6005F">
            <w:pPr>
              <w:spacing w:before="60" w:after="60"/>
              <w:jc w:val="center"/>
              <w:rPr>
                <w:b/>
                <w:sz w:val="18"/>
                <w:szCs w:val="18"/>
              </w:rPr>
            </w:pPr>
          </w:p>
        </w:tc>
      </w:tr>
      <w:tr w:rsidR="00D707A5" w:rsidRPr="00676387" w14:paraId="0EEFFE74" w14:textId="19B193B3" w:rsidTr="00002D5A">
        <w:tc>
          <w:tcPr>
            <w:tcW w:w="3261" w:type="dxa"/>
            <w:shd w:val="clear" w:color="auto" w:fill="FFFFFF" w:themeFill="background1"/>
          </w:tcPr>
          <w:p w14:paraId="65ED55AA" w14:textId="2AB567AC" w:rsidR="00D707A5" w:rsidRPr="00676387" w:rsidRDefault="00D707A5" w:rsidP="002841B9">
            <w:pPr>
              <w:rPr>
                <w:bCs/>
                <w:sz w:val="18"/>
                <w:szCs w:val="18"/>
              </w:rPr>
            </w:pPr>
            <w:r w:rsidRPr="00676387">
              <w:rPr>
                <w:bCs/>
                <w:sz w:val="18"/>
                <w:szCs w:val="18"/>
              </w:rPr>
              <w:t>U14.1.5: Īstenot sadarbību ar Vides aizsardzības un reģionālās attīstības ministriju un vides pārvaldes institūcijām (Dabas aizsardzības pārvaldi u.c.)</w:t>
            </w:r>
          </w:p>
        </w:tc>
        <w:tc>
          <w:tcPr>
            <w:tcW w:w="2410" w:type="dxa"/>
            <w:shd w:val="clear" w:color="auto" w:fill="D9D9D9" w:themeFill="background1" w:themeFillShade="D9"/>
          </w:tcPr>
          <w:p w14:paraId="5CFC5530" w14:textId="2F13737C" w:rsidR="00D707A5" w:rsidRPr="00676387" w:rsidRDefault="00D707A5" w:rsidP="002841B9">
            <w:pPr>
              <w:rPr>
                <w:bCs/>
                <w:sz w:val="18"/>
                <w:szCs w:val="18"/>
              </w:rPr>
            </w:pPr>
            <w:r w:rsidRPr="00676387">
              <w:rPr>
                <w:bCs/>
                <w:sz w:val="18"/>
                <w:szCs w:val="18"/>
              </w:rPr>
              <w:t>C14.1.5.1. Projekta “</w:t>
            </w:r>
            <w:r w:rsidRPr="00676387">
              <w:rPr>
                <w:rFonts w:eastAsia="Times New Roman"/>
                <w:sz w:val="18"/>
                <w:szCs w:val="18"/>
              </w:rPr>
              <w:t>LIFE CoHabit 2016-2020</w:t>
            </w:r>
            <w:r w:rsidRPr="00676387">
              <w:rPr>
                <w:bCs/>
                <w:sz w:val="18"/>
                <w:szCs w:val="18"/>
              </w:rPr>
              <w:t>” īstenošana</w:t>
            </w:r>
          </w:p>
        </w:tc>
        <w:tc>
          <w:tcPr>
            <w:tcW w:w="2055" w:type="dxa"/>
            <w:shd w:val="clear" w:color="auto" w:fill="D9D9D9" w:themeFill="background1" w:themeFillShade="D9"/>
          </w:tcPr>
          <w:p w14:paraId="575D0AFF" w14:textId="7B536C55"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277BBC71" w14:textId="5063EFBC" w:rsidR="00D707A5" w:rsidRPr="00676387" w:rsidRDefault="00D707A5" w:rsidP="002841B9">
            <w:pPr>
              <w:jc w:val="center"/>
              <w:rPr>
                <w:bCs/>
                <w:sz w:val="18"/>
                <w:szCs w:val="18"/>
              </w:rPr>
            </w:pPr>
            <w:r w:rsidRPr="003C3ACC">
              <w:rPr>
                <w:bCs/>
                <w:sz w:val="18"/>
                <w:szCs w:val="18"/>
              </w:rPr>
              <w:t>Nav veiktas.</w:t>
            </w:r>
          </w:p>
        </w:tc>
        <w:tc>
          <w:tcPr>
            <w:tcW w:w="2055" w:type="dxa"/>
            <w:shd w:val="clear" w:color="auto" w:fill="D9D9D9" w:themeFill="background1" w:themeFillShade="D9"/>
          </w:tcPr>
          <w:p w14:paraId="50F912CB" w14:textId="4E09FAA4"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7E52C41E" w14:textId="6D00007B"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4C7C027C" w14:textId="1D87230E"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3BF847B1" w14:textId="4C781B53" w:rsidTr="00002D5A">
        <w:tc>
          <w:tcPr>
            <w:tcW w:w="3261" w:type="dxa"/>
            <w:shd w:val="clear" w:color="auto" w:fill="FFFFFF" w:themeFill="background1"/>
          </w:tcPr>
          <w:p w14:paraId="1DABAE40" w14:textId="77777777" w:rsidR="00D707A5" w:rsidRPr="00676387" w:rsidRDefault="00D707A5" w:rsidP="002841B9">
            <w:pPr>
              <w:rPr>
                <w:bCs/>
                <w:sz w:val="18"/>
                <w:szCs w:val="18"/>
              </w:rPr>
            </w:pPr>
          </w:p>
        </w:tc>
        <w:tc>
          <w:tcPr>
            <w:tcW w:w="2410" w:type="dxa"/>
            <w:shd w:val="clear" w:color="auto" w:fill="FFFFFF" w:themeFill="background1"/>
          </w:tcPr>
          <w:p w14:paraId="5E4896C1" w14:textId="4FBBF47B" w:rsidR="00D707A5" w:rsidRPr="00676387" w:rsidRDefault="00D707A5" w:rsidP="002841B9">
            <w:pPr>
              <w:rPr>
                <w:bCs/>
                <w:sz w:val="18"/>
                <w:szCs w:val="18"/>
              </w:rPr>
            </w:pPr>
            <w:r w:rsidRPr="00676387">
              <w:rPr>
                <w:bCs/>
                <w:sz w:val="18"/>
                <w:szCs w:val="18"/>
              </w:rPr>
              <w:t>C14.1.5.2. Ekotūrisma maršrutu izveide novada teritorijā</w:t>
            </w:r>
          </w:p>
        </w:tc>
        <w:tc>
          <w:tcPr>
            <w:tcW w:w="2055" w:type="dxa"/>
            <w:shd w:val="clear" w:color="auto" w:fill="FFFFFF" w:themeFill="background1"/>
          </w:tcPr>
          <w:p w14:paraId="21CC4B39" w14:textId="451AE7B8" w:rsidR="00D707A5" w:rsidRPr="00676387" w:rsidRDefault="00D707A5" w:rsidP="002841B9">
            <w:pPr>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56E8CC5" w14:textId="24F0E0DB" w:rsidR="00D707A5" w:rsidRPr="00676387" w:rsidRDefault="00D707A5" w:rsidP="002841B9">
            <w:pPr>
              <w:jc w:val="center"/>
              <w:rPr>
                <w:bCs/>
                <w:sz w:val="18"/>
                <w:szCs w:val="18"/>
              </w:rPr>
            </w:pPr>
            <w:r w:rsidRPr="003C3ACC">
              <w:rPr>
                <w:bCs/>
                <w:sz w:val="18"/>
                <w:szCs w:val="18"/>
              </w:rPr>
              <w:t>Nav veiktas.</w:t>
            </w:r>
          </w:p>
        </w:tc>
        <w:tc>
          <w:tcPr>
            <w:tcW w:w="2055" w:type="dxa"/>
            <w:shd w:val="clear" w:color="auto" w:fill="FFFFFF" w:themeFill="background1"/>
          </w:tcPr>
          <w:p w14:paraId="6D1B2AD8" w14:textId="6FE14350"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46479309" w14:textId="341F5C3B"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6BD158C" w14:textId="21A8919B"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6D629C4B" w14:textId="0EF05FE6" w:rsidTr="00002D5A">
        <w:tc>
          <w:tcPr>
            <w:tcW w:w="3261" w:type="dxa"/>
            <w:shd w:val="clear" w:color="auto" w:fill="FFFFFF" w:themeFill="background1"/>
          </w:tcPr>
          <w:p w14:paraId="28016A61" w14:textId="77777777" w:rsidR="00D707A5" w:rsidRPr="00676387" w:rsidRDefault="00D707A5" w:rsidP="002841B9">
            <w:pPr>
              <w:rPr>
                <w:bCs/>
                <w:sz w:val="18"/>
                <w:szCs w:val="18"/>
              </w:rPr>
            </w:pPr>
            <w:r w:rsidRPr="00676387">
              <w:rPr>
                <w:bCs/>
                <w:sz w:val="18"/>
                <w:szCs w:val="18"/>
              </w:rPr>
              <w:t>U14.1.6: Īstenot sadarbību ar LIAA un Siguldas biznesa inkubatoru</w:t>
            </w:r>
          </w:p>
        </w:tc>
        <w:tc>
          <w:tcPr>
            <w:tcW w:w="2410" w:type="dxa"/>
            <w:shd w:val="clear" w:color="auto" w:fill="FFFFFF" w:themeFill="background1"/>
          </w:tcPr>
          <w:p w14:paraId="595AD498" w14:textId="47C81700" w:rsidR="00D707A5" w:rsidRPr="00676387" w:rsidRDefault="00D707A5" w:rsidP="002841B9">
            <w:pPr>
              <w:rPr>
                <w:bCs/>
                <w:sz w:val="18"/>
                <w:szCs w:val="18"/>
              </w:rPr>
            </w:pPr>
            <w:r w:rsidRPr="00D03917">
              <w:rPr>
                <w:bCs/>
                <w:sz w:val="18"/>
                <w:szCs w:val="18"/>
              </w:rPr>
              <w:t>C14.1.6.1. Projekta “Starptautiskās konkurētspējas veicināšana” īstenošana</w:t>
            </w:r>
          </w:p>
        </w:tc>
        <w:tc>
          <w:tcPr>
            <w:tcW w:w="2055" w:type="dxa"/>
            <w:shd w:val="clear" w:color="auto" w:fill="FFFFFF" w:themeFill="background1"/>
          </w:tcPr>
          <w:p w14:paraId="0C9A9E65" w14:textId="72463233" w:rsidR="00D707A5" w:rsidRPr="00676387" w:rsidRDefault="00D707A5" w:rsidP="002841B9">
            <w:pPr>
              <w:jc w:val="center"/>
              <w:rPr>
                <w:bCs/>
                <w:sz w:val="18"/>
                <w:szCs w:val="18"/>
              </w:rPr>
            </w:pPr>
            <w:r>
              <w:rPr>
                <w:bCs/>
                <w:sz w:val="18"/>
                <w:szCs w:val="18"/>
              </w:rPr>
              <w:t>-</w:t>
            </w:r>
          </w:p>
        </w:tc>
        <w:tc>
          <w:tcPr>
            <w:tcW w:w="2056" w:type="dxa"/>
            <w:shd w:val="clear" w:color="auto" w:fill="FFFFFF" w:themeFill="background1"/>
          </w:tcPr>
          <w:p w14:paraId="22BB2DA2" w14:textId="500885DD" w:rsidR="00D707A5" w:rsidRPr="00676387" w:rsidRDefault="00D707A5" w:rsidP="002841B9">
            <w:pPr>
              <w:jc w:val="center"/>
              <w:rPr>
                <w:bCs/>
                <w:sz w:val="18"/>
                <w:szCs w:val="18"/>
              </w:rPr>
            </w:pPr>
            <w:r>
              <w:rPr>
                <w:bCs/>
                <w:sz w:val="18"/>
                <w:szCs w:val="18"/>
              </w:rPr>
              <w:t>Jauns pasākums.</w:t>
            </w:r>
          </w:p>
        </w:tc>
        <w:tc>
          <w:tcPr>
            <w:tcW w:w="2055" w:type="dxa"/>
            <w:shd w:val="clear" w:color="auto" w:fill="FFFFFF" w:themeFill="background1"/>
          </w:tcPr>
          <w:p w14:paraId="01D26863" w14:textId="2FE036D2"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7FFB4AD8" w14:textId="32220C7D"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369BAB55" w14:textId="73A8D7ED"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30A782E" w14:textId="0D08BF3D" w:rsidTr="00002D5A">
        <w:tc>
          <w:tcPr>
            <w:tcW w:w="3261" w:type="dxa"/>
            <w:shd w:val="clear" w:color="auto" w:fill="FFFFFF" w:themeFill="background1"/>
          </w:tcPr>
          <w:p w14:paraId="164E2A35" w14:textId="77777777" w:rsidR="00D707A5" w:rsidRPr="00676387" w:rsidRDefault="00D707A5" w:rsidP="002841B9">
            <w:pPr>
              <w:rPr>
                <w:bCs/>
                <w:sz w:val="18"/>
                <w:szCs w:val="18"/>
              </w:rPr>
            </w:pPr>
          </w:p>
        </w:tc>
        <w:tc>
          <w:tcPr>
            <w:tcW w:w="2410" w:type="dxa"/>
            <w:shd w:val="clear" w:color="auto" w:fill="FFFFFF" w:themeFill="background1"/>
          </w:tcPr>
          <w:p w14:paraId="4FB5EF7F" w14:textId="33B1B669" w:rsidR="00D707A5" w:rsidRPr="00D03917" w:rsidRDefault="00D707A5" w:rsidP="002841B9">
            <w:pPr>
              <w:rPr>
                <w:bCs/>
                <w:sz w:val="18"/>
                <w:szCs w:val="18"/>
              </w:rPr>
            </w:pPr>
            <w:r w:rsidRPr="00B92FE9">
              <w:rPr>
                <w:bCs/>
                <w:sz w:val="18"/>
                <w:szCs w:val="18"/>
              </w:rPr>
              <w:t>C14.1.6.2. Projekta “Latvijas starptautiskās konkurētspējas veicināšana tūrismā” īstenošana</w:t>
            </w:r>
          </w:p>
        </w:tc>
        <w:tc>
          <w:tcPr>
            <w:tcW w:w="2055" w:type="dxa"/>
            <w:shd w:val="clear" w:color="auto" w:fill="FFFFFF" w:themeFill="background1"/>
          </w:tcPr>
          <w:p w14:paraId="11B1B67A" w14:textId="4166FA54" w:rsidR="00D707A5" w:rsidRDefault="00D707A5" w:rsidP="002841B9">
            <w:pPr>
              <w:jc w:val="center"/>
              <w:rPr>
                <w:bCs/>
                <w:sz w:val="18"/>
                <w:szCs w:val="18"/>
              </w:rPr>
            </w:pPr>
            <w:r>
              <w:rPr>
                <w:bCs/>
                <w:sz w:val="18"/>
                <w:szCs w:val="18"/>
              </w:rPr>
              <w:t>-</w:t>
            </w:r>
          </w:p>
        </w:tc>
        <w:tc>
          <w:tcPr>
            <w:tcW w:w="2056" w:type="dxa"/>
            <w:shd w:val="clear" w:color="auto" w:fill="FFFFFF" w:themeFill="background1"/>
          </w:tcPr>
          <w:p w14:paraId="69B229E7" w14:textId="269E3458" w:rsidR="00D707A5" w:rsidRDefault="00D707A5" w:rsidP="002841B9">
            <w:pPr>
              <w:jc w:val="center"/>
              <w:rPr>
                <w:bCs/>
                <w:sz w:val="18"/>
                <w:szCs w:val="18"/>
              </w:rPr>
            </w:pPr>
            <w:r>
              <w:rPr>
                <w:bCs/>
                <w:sz w:val="18"/>
                <w:szCs w:val="18"/>
              </w:rPr>
              <w:t>Jauns pasākums.</w:t>
            </w:r>
          </w:p>
        </w:tc>
        <w:tc>
          <w:tcPr>
            <w:tcW w:w="2055" w:type="dxa"/>
            <w:shd w:val="clear" w:color="auto" w:fill="FFFFFF" w:themeFill="background1"/>
          </w:tcPr>
          <w:p w14:paraId="72FE7CF9" w14:textId="47A3D95A"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80D588A" w14:textId="5F45F512"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239D3518" w14:textId="2F7087EC"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9A21948" w14:textId="610A9A75" w:rsidTr="00002D5A">
        <w:tc>
          <w:tcPr>
            <w:tcW w:w="3261" w:type="dxa"/>
            <w:shd w:val="clear" w:color="auto" w:fill="FFFFFF" w:themeFill="background1"/>
          </w:tcPr>
          <w:p w14:paraId="7B12E121" w14:textId="77777777" w:rsidR="00D707A5" w:rsidRPr="00676387" w:rsidRDefault="00D707A5" w:rsidP="002841B9">
            <w:pPr>
              <w:rPr>
                <w:bCs/>
                <w:sz w:val="18"/>
                <w:szCs w:val="18"/>
              </w:rPr>
            </w:pPr>
            <w:r w:rsidRPr="00676387">
              <w:rPr>
                <w:bCs/>
                <w:sz w:val="18"/>
                <w:szCs w:val="18"/>
              </w:rPr>
              <w:t>U14.1.7: Īstenot sadarbību ar NVO</w:t>
            </w:r>
          </w:p>
        </w:tc>
        <w:tc>
          <w:tcPr>
            <w:tcW w:w="2410" w:type="dxa"/>
            <w:shd w:val="clear" w:color="auto" w:fill="FFFFFF" w:themeFill="background1"/>
          </w:tcPr>
          <w:p w14:paraId="1E53A0CF" w14:textId="044EFD92" w:rsidR="00D707A5" w:rsidRPr="00676387" w:rsidRDefault="00D707A5" w:rsidP="002841B9">
            <w:pPr>
              <w:rPr>
                <w:bCs/>
                <w:sz w:val="18"/>
                <w:szCs w:val="18"/>
              </w:rPr>
            </w:pPr>
            <w:r w:rsidRPr="00676387">
              <w:rPr>
                <w:bCs/>
                <w:sz w:val="18"/>
                <w:szCs w:val="18"/>
              </w:rPr>
              <w:t>C14.1.7.1. Pirmsskolas, pamatskolas un profesionālās izglītības iestāžu sadarbības veicināšana ar NVO un vecākiem</w:t>
            </w:r>
          </w:p>
        </w:tc>
        <w:tc>
          <w:tcPr>
            <w:tcW w:w="2055" w:type="dxa"/>
            <w:shd w:val="clear" w:color="auto" w:fill="FFFFFF" w:themeFill="background1"/>
          </w:tcPr>
          <w:p w14:paraId="094CD562" w14:textId="73C62883"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3A2BC35" w14:textId="7A2D44AE"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51B3284" w14:textId="73D61AF9" w:rsidR="00D707A5" w:rsidRPr="00676387" w:rsidRDefault="00D707A5" w:rsidP="002841B9">
            <w:pPr>
              <w:jc w:val="center"/>
              <w:rPr>
                <w:bCs/>
                <w:sz w:val="18"/>
                <w:szCs w:val="18"/>
              </w:rPr>
            </w:pPr>
            <w:r>
              <w:rPr>
                <w:bCs/>
                <w:sz w:val="18"/>
                <w:szCs w:val="18"/>
              </w:rPr>
              <w:t>Nav veiktas.</w:t>
            </w:r>
          </w:p>
        </w:tc>
        <w:tc>
          <w:tcPr>
            <w:tcW w:w="2056" w:type="dxa"/>
            <w:shd w:val="clear" w:color="auto" w:fill="FFFFFF" w:themeFill="background1"/>
          </w:tcPr>
          <w:p w14:paraId="2F6DD60F" w14:textId="56F8EC31" w:rsidR="00D707A5" w:rsidRPr="00676387" w:rsidRDefault="00D707A5" w:rsidP="002841B9">
            <w:pPr>
              <w:jc w:val="center"/>
              <w:rPr>
                <w:bCs/>
                <w:sz w:val="18"/>
                <w:szCs w:val="18"/>
              </w:rPr>
            </w:pPr>
            <w:r w:rsidRPr="00B15393">
              <w:rPr>
                <w:sz w:val="18"/>
                <w:szCs w:val="18"/>
              </w:rPr>
              <w:t>Precizēta informācija par atbildīgajiem</w:t>
            </w:r>
            <w:r>
              <w:rPr>
                <w:sz w:val="18"/>
                <w:szCs w:val="18"/>
              </w:rPr>
              <w:t>.</w:t>
            </w:r>
          </w:p>
        </w:tc>
        <w:tc>
          <w:tcPr>
            <w:tcW w:w="1559" w:type="dxa"/>
            <w:shd w:val="clear" w:color="auto" w:fill="FFFFFF" w:themeFill="background1"/>
          </w:tcPr>
          <w:p w14:paraId="6ED451F1" w14:textId="0B1B471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66D0E92" w14:textId="625889C7" w:rsidTr="00002D5A">
        <w:tc>
          <w:tcPr>
            <w:tcW w:w="3261" w:type="dxa"/>
            <w:shd w:val="clear" w:color="auto" w:fill="FFFFFF" w:themeFill="background1"/>
          </w:tcPr>
          <w:p w14:paraId="391B78A4" w14:textId="77777777" w:rsidR="00D707A5" w:rsidRPr="00676387" w:rsidRDefault="00D707A5" w:rsidP="002841B9">
            <w:pPr>
              <w:rPr>
                <w:bCs/>
                <w:sz w:val="18"/>
                <w:szCs w:val="18"/>
              </w:rPr>
            </w:pPr>
          </w:p>
        </w:tc>
        <w:tc>
          <w:tcPr>
            <w:tcW w:w="2410" w:type="dxa"/>
            <w:shd w:val="clear" w:color="auto" w:fill="FFFFFF" w:themeFill="background1"/>
          </w:tcPr>
          <w:p w14:paraId="6DF0014B" w14:textId="015750CE" w:rsidR="00D707A5" w:rsidRPr="00676387" w:rsidRDefault="00D707A5" w:rsidP="002841B9">
            <w:pPr>
              <w:rPr>
                <w:bCs/>
                <w:sz w:val="18"/>
                <w:szCs w:val="18"/>
              </w:rPr>
            </w:pPr>
            <w:r w:rsidRPr="00676387">
              <w:rPr>
                <w:bCs/>
                <w:sz w:val="18"/>
                <w:szCs w:val="18"/>
              </w:rPr>
              <w:t>C14.1.7.2. Atbalsts sniegšana vietējai rīcības grupai (VRG)</w:t>
            </w:r>
          </w:p>
        </w:tc>
        <w:tc>
          <w:tcPr>
            <w:tcW w:w="2055" w:type="dxa"/>
            <w:shd w:val="clear" w:color="auto" w:fill="FFFFFF" w:themeFill="background1"/>
          </w:tcPr>
          <w:p w14:paraId="277989D6" w14:textId="77777777" w:rsidR="00D707A5" w:rsidRDefault="00D707A5" w:rsidP="002841B9">
            <w:pPr>
              <w:jc w:val="center"/>
              <w:rPr>
                <w:sz w:val="18"/>
                <w:szCs w:val="18"/>
              </w:rPr>
            </w:pPr>
            <w:r w:rsidRPr="000D0C63">
              <w:rPr>
                <w:sz w:val="18"/>
                <w:szCs w:val="18"/>
              </w:rPr>
              <w:t>Precizēts pasākuma nosaukums (Uz “Sadarbība ar vietējo rīcības grupu”)</w:t>
            </w:r>
            <w:r>
              <w:rPr>
                <w:sz w:val="18"/>
                <w:szCs w:val="18"/>
              </w:rPr>
              <w:t>.</w:t>
            </w:r>
          </w:p>
          <w:p w14:paraId="2B6E92A8" w14:textId="7A91D17D" w:rsidR="00D707A5" w:rsidRPr="000D0C63" w:rsidRDefault="00D707A5" w:rsidP="002841B9">
            <w:pPr>
              <w:jc w:val="center"/>
              <w:rPr>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4CE16914" w14:textId="77777777" w:rsidR="00D707A5" w:rsidRDefault="00D707A5" w:rsidP="002841B9">
            <w:pPr>
              <w:jc w:val="center"/>
              <w:rPr>
                <w:sz w:val="18"/>
                <w:szCs w:val="18"/>
              </w:rPr>
            </w:pPr>
            <w:r w:rsidRPr="001A3400">
              <w:rPr>
                <w:sz w:val="18"/>
                <w:szCs w:val="18"/>
              </w:rPr>
              <w:t>Precizēts pasākuma nosaukums (Uz</w:t>
            </w:r>
            <w:r>
              <w:rPr>
                <w:sz w:val="18"/>
                <w:szCs w:val="18"/>
              </w:rPr>
              <w:t xml:space="preserve"> “</w:t>
            </w:r>
            <w:r w:rsidRPr="007B7BE6">
              <w:rPr>
                <w:sz w:val="18"/>
                <w:szCs w:val="18"/>
              </w:rPr>
              <w:t>Sadarbība ar vietējo rīcības grupu “Jūras Zeme”</w:t>
            </w:r>
            <w:r>
              <w:rPr>
                <w:sz w:val="18"/>
                <w:szCs w:val="18"/>
              </w:rPr>
              <w:t>”).</w:t>
            </w:r>
          </w:p>
          <w:p w14:paraId="4BFD0CF9" w14:textId="6BDE086C" w:rsidR="00D707A5" w:rsidRPr="00676387" w:rsidRDefault="00D707A5" w:rsidP="002841B9">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45E79369" w14:textId="77D5B505"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600EECA6" w14:textId="17544944"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79AA819D" w14:textId="30824B51"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5B3E3128" w14:textId="1D3B5A93" w:rsidTr="00002D5A">
        <w:tc>
          <w:tcPr>
            <w:tcW w:w="3261" w:type="dxa"/>
            <w:shd w:val="clear" w:color="auto" w:fill="FFFFFF" w:themeFill="background1"/>
          </w:tcPr>
          <w:p w14:paraId="4536D924" w14:textId="77777777" w:rsidR="00D707A5" w:rsidRPr="00676387" w:rsidRDefault="00D707A5" w:rsidP="002841B9">
            <w:pPr>
              <w:rPr>
                <w:bCs/>
                <w:sz w:val="18"/>
                <w:szCs w:val="18"/>
              </w:rPr>
            </w:pPr>
          </w:p>
        </w:tc>
        <w:tc>
          <w:tcPr>
            <w:tcW w:w="2410" w:type="dxa"/>
            <w:shd w:val="clear" w:color="auto" w:fill="FFFFFF" w:themeFill="background1"/>
          </w:tcPr>
          <w:p w14:paraId="6435115E" w14:textId="56A696DF" w:rsidR="00D707A5" w:rsidRPr="00676387" w:rsidRDefault="00D707A5" w:rsidP="002841B9">
            <w:pPr>
              <w:rPr>
                <w:bCs/>
                <w:sz w:val="18"/>
                <w:szCs w:val="18"/>
              </w:rPr>
            </w:pPr>
            <w:r w:rsidRPr="00676387">
              <w:rPr>
                <w:bCs/>
                <w:sz w:val="18"/>
                <w:szCs w:val="18"/>
              </w:rPr>
              <w:t xml:space="preserve">C14.1.7.3. </w:t>
            </w:r>
            <w:r w:rsidRPr="00676387">
              <w:rPr>
                <w:rFonts w:eastAsia="Times New Roman"/>
                <w:bCs/>
                <w:sz w:val="18"/>
                <w:szCs w:val="18"/>
                <w:lang w:eastAsia="lv-LV"/>
              </w:rPr>
              <w:t>Sadarbība ar jaunatnes organizācijām, NVO</w:t>
            </w:r>
          </w:p>
        </w:tc>
        <w:tc>
          <w:tcPr>
            <w:tcW w:w="2055" w:type="dxa"/>
            <w:shd w:val="clear" w:color="auto" w:fill="FFFFFF" w:themeFill="background1"/>
          </w:tcPr>
          <w:p w14:paraId="5ACDBD9C"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62E83470" w14:textId="5D92A800"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1309F1B" w14:textId="756F1F1F" w:rsidR="00D707A5" w:rsidRPr="00676387" w:rsidRDefault="00D707A5" w:rsidP="002841B9">
            <w:pPr>
              <w:jc w:val="center"/>
              <w:rPr>
                <w:bCs/>
                <w:sz w:val="18"/>
                <w:szCs w:val="18"/>
              </w:rPr>
            </w:pPr>
            <w:r>
              <w:rPr>
                <w:bCs/>
                <w:sz w:val="18"/>
                <w:szCs w:val="18"/>
              </w:rPr>
              <w:t>Nav veiktas.</w:t>
            </w:r>
          </w:p>
        </w:tc>
        <w:tc>
          <w:tcPr>
            <w:tcW w:w="2055" w:type="dxa"/>
            <w:shd w:val="clear" w:color="auto" w:fill="FFFFFF" w:themeFill="background1"/>
          </w:tcPr>
          <w:p w14:paraId="4154904C" w14:textId="5C8E76AD" w:rsidR="00D707A5" w:rsidRPr="00676387" w:rsidRDefault="00D707A5" w:rsidP="002841B9">
            <w:pPr>
              <w:ind w:left="-43"/>
              <w:jc w:val="center"/>
              <w:rPr>
                <w:bCs/>
                <w:sz w:val="18"/>
                <w:szCs w:val="18"/>
              </w:rPr>
            </w:pPr>
            <w:r>
              <w:rPr>
                <w:bCs/>
                <w:sz w:val="18"/>
                <w:szCs w:val="18"/>
              </w:rPr>
              <w:t>Nav veiktas.</w:t>
            </w:r>
          </w:p>
        </w:tc>
        <w:tc>
          <w:tcPr>
            <w:tcW w:w="2056" w:type="dxa"/>
            <w:shd w:val="clear" w:color="auto" w:fill="FFFFFF" w:themeFill="background1"/>
          </w:tcPr>
          <w:p w14:paraId="64308402" w14:textId="178B7AF1" w:rsidR="00D707A5" w:rsidRPr="00676387" w:rsidRDefault="00D707A5" w:rsidP="002841B9">
            <w:pPr>
              <w:jc w:val="center"/>
              <w:rPr>
                <w:bCs/>
                <w:sz w:val="18"/>
                <w:szCs w:val="18"/>
              </w:rPr>
            </w:pPr>
            <w:r>
              <w:rPr>
                <w:bCs/>
                <w:sz w:val="18"/>
                <w:szCs w:val="18"/>
              </w:rPr>
              <w:t>Nav veiktas.</w:t>
            </w:r>
          </w:p>
        </w:tc>
        <w:tc>
          <w:tcPr>
            <w:tcW w:w="1559" w:type="dxa"/>
            <w:shd w:val="clear" w:color="auto" w:fill="FFFFFF" w:themeFill="background1"/>
          </w:tcPr>
          <w:p w14:paraId="090E7AAB" w14:textId="11902ABC"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70484095" w14:textId="0B84AD9E" w:rsidTr="00002D5A">
        <w:tc>
          <w:tcPr>
            <w:tcW w:w="3261" w:type="dxa"/>
            <w:shd w:val="clear" w:color="auto" w:fill="FFFFFF" w:themeFill="background1"/>
          </w:tcPr>
          <w:p w14:paraId="1DD97EC2" w14:textId="77777777" w:rsidR="00D707A5" w:rsidRPr="00676387" w:rsidRDefault="00D707A5" w:rsidP="002841B9">
            <w:pPr>
              <w:rPr>
                <w:bCs/>
                <w:sz w:val="18"/>
                <w:szCs w:val="18"/>
              </w:rPr>
            </w:pPr>
          </w:p>
        </w:tc>
        <w:tc>
          <w:tcPr>
            <w:tcW w:w="2410" w:type="dxa"/>
            <w:shd w:val="clear" w:color="auto" w:fill="D9D9D9" w:themeFill="background1" w:themeFillShade="D9"/>
          </w:tcPr>
          <w:p w14:paraId="3BE09279" w14:textId="6E87091E" w:rsidR="00D707A5" w:rsidRPr="00676387" w:rsidRDefault="00D707A5" w:rsidP="002841B9">
            <w:pPr>
              <w:rPr>
                <w:bCs/>
                <w:sz w:val="18"/>
                <w:szCs w:val="18"/>
              </w:rPr>
            </w:pPr>
            <w:bookmarkStart w:id="21" w:name="_Hlk66802116"/>
            <w:r w:rsidRPr="00676387">
              <w:rPr>
                <w:bCs/>
                <w:sz w:val="18"/>
                <w:szCs w:val="18"/>
              </w:rPr>
              <w:t>C14.1.7.4. Sadarbība ar NVO izglītības jomā</w:t>
            </w:r>
            <w:bookmarkEnd w:id="21"/>
          </w:p>
        </w:tc>
        <w:tc>
          <w:tcPr>
            <w:tcW w:w="2055" w:type="dxa"/>
            <w:shd w:val="clear" w:color="auto" w:fill="D9D9D9" w:themeFill="background1" w:themeFillShade="D9"/>
          </w:tcPr>
          <w:p w14:paraId="315FF610" w14:textId="78EC3E44" w:rsidR="00D707A5" w:rsidRPr="00EB7877"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D9D9D9" w:themeFill="background1" w:themeFillShade="D9"/>
          </w:tcPr>
          <w:p w14:paraId="496F8FF0" w14:textId="23CC7A1A" w:rsidR="00D707A5" w:rsidRPr="00676387" w:rsidRDefault="00D707A5" w:rsidP="002841B9">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57F1D901" w14:textId="3F92D695" w:rsidR="00D707A5" w:rsidRPr="00676387" w:rsidRDefault="00D707A5" w:rsidP="002841B9">
            <w:pPr>
              <w:ind w:left="-43"/>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202</w:t>
            </w:r>
            <w:r>
              <w:rPr>
                <w:sz w:val="18"/>
                <w:szCs w:val="18"/>
              </w:rPr>
              <w:t>7</w:t>
            </w:r>
            <w:r w:rsidRPr="00B15393">
              <w:rPr>
                <w:sz w:val="18"/>
                <w:szCs w:val="18"/>
              </w:rPr>
              <w:t>.).</w:t>
            </w:r>
          </w:p>
        </w:tc>
        <w:tc>
          <w:tcPr>
            <w:tcW w:w="2056" w:type="dxa"/>
            <w:shd w:val="clear" w:color="auto" w:fill="D9D9D9" w:themeFill="background1" w:themeFillShade="D9"/>
          </w:tcPr>
          <w:p w14:paraId="741EEE00" w14:textId="5CF81CBB"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7C05426A" w14:textId="1AF147DA"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970AD2F" w14:textId="70D1C94D" w:rsidTr="00002D5A">
        <w:tc>
          <w:tcPr>
            <w:tcW w:w="3261" w:type="dxa"/>
            <w:shd w:val="clear" w:color="auto" w:fill="FFFFFF" w:themeFill="background1"/>
          </w:tcPr>
          <w:p w14:paraId="0E757885" w14:textId="77777777" w:rsidR="00D707A5" w:rsidRPr="00676387" w:rsidRDefault="00D707A5" w:rsidP="002841B9">
            <w:pPr>
              <w:rPr>
                <w:bCs/>
                <w:sz w:val="18"/>
                <w:szCs w:val="18"/>
              </w:rPr>
            </w:pPr>
          </w:p>
        </w:tc>
        <w:tc>
          <w:tcPr>
            <w:tcW w:w="2410" w:type="dxa"/>
            <w:shd w:val="clear" w:color="auto" w:fill="D9D9D9" w:themeFill="background1" w:themeFillShade="D9"/>
          </w:tcPr>
          <w:p w14:paraId="4B9D2CAE" w14:textId="63AC4DD5" w:rsidR="00D707A5" w:rsidRPr="00676387" w:rsidRDefault="00D707A5" w:rsidP="002841B9">
            <w:pPr>
              <w:rPr>
                <w:bCs/>
                <w:sz w:val="18"/>
                <w:szCs w:val="18"/>
              </w:rPr>
            </w:pPr>
            <w:r w:rsidRPr="00386CBC">
              <w:rPr>
                <w:bCs/>
                <w:sz w:val="18"/>
                <w:szCs w:val="18"/>
              </w:rPr>
              <w:t>C14.1.7.5. Projekta “Atkritumi kā resursi Latvijā – Reģionālās ilgtspējas un aprites veicināšana, ieviešot atkritumu kā resursu izmantošanas koncepciju” īstenošana</w:t>
            </w:r>
          </w:p>
        </w:tc>
        <w:tc>
          <w:tcPr>
            <w:tcW w:w="2055" w:type="dxa"/>
            <w:shd w:val="clear" w:color="auto" w:fill="D9D9D9" w:themeFill="background1" w:themeFillShade="D9"/>
          </w:tcPr>
          <w:p w14:paraId="67C7E90C" w14:textId="6432DC56" w:rsidR="00D707A5" w:rsidRPr="00B15393" w:rsidRDefault="00D707A5" w:rsidP="002841B9">
            <w:pPr>
              <w:tabs>
                <w:tab w:val="left" w:pos="240"/>
              </w:tabs>
              <w:jc w:val="center"/>
              <w:rPr>
                <w:sz w:val="18"/>
                <w:szCs w:val="18"/>
              </w:rPr>
            </w:pPr>
            <w:r>
              <w:rPr>
                <w:sz w:val="18"/>
                <w:szCs w:val="18"/>
              </w:rPr>
              <w:t>-</w:t>
            </w:r>
          </w:p>
        </w:tc>
        <w:tc>
          <w:tcPr>
            <w:tcW w:w="2056" w:type="dxa"/>
            <w:shd w:val="clear" w:color="auto" w:fill="D9D9D9" w:themeFill="background1" w:themeFillShade="D9"/>
          </w:tcPr>
          <w:p w14:paraId="7B446964" w14:textId="0E3BC808" w:rsidR="00D707A5" w:rsidRPr="002F3337" w:rsidRDefault="00D707A5" w:rsidP="002841B9">
            <w:pPr>
              <w:jc w:val="center"/>
              <w:rPr>
                <w:sz w:val="18"/>
                <w:szCs w:val="18"/>
              </w:rPr>
            </w:pPr>
            <w:r>
              <w:rPr>
                <w:sz w:val="18"/>
                <w:szCs w:val="18"/>
              </w:rPr>
              <w:t>-</w:t>
            </w:r>
          </w:p>
        </w:tc>
        <w:tc>
          <w:tcPr>
            <w:tcW w:w="2055" w:type="dxa"/>
            <w:shd w:val="clear" w:color="auto" w:fill="D9D9D9" w:themeFill="background1" w:themeFillShade="D9"/>
          </w:tcPr>
          <w:p w14:paraId="0A8C2116" w14:textId="267586E4" w:rsidR="00D707A5" w:rsidRPr="00B15393" w:rsidRDefault="00D707A5" w:rsidP="002841B9">
            <w:pPr>
              <w:ind w:left="-43"/>
              <w:jc w:val="center"/>
              <w:rPr>
                <w:sz w:val="18"/>
                <w:szCs w:val="18"/>
              </w:rPr>
            </w:pPr>
            <w:r>
              <w:rPr>
                <w:sz w:val="18"/>
                <w:szCs w:val="18"/>
              </w:rPr>
              <w:t>-</w:t>
            </w:r>
          </w:p>
        </w:tc>
        <w:tc>
          <w:tcPr>
            <w:tcW w:w="2056" w:type="dxa"/>
            <w:shd w:val="clear" w:color="auto" w:fill="D9D9D9" w:themeFill="background1" w:themeFillShade="D9"/>
          </w:tcPr>
          <w:p w14:paraId="3CDDF0EE" w14:textId="7A4F7F48" w:rsidR="00D707A5" w:rsidRDefault="00D707A5" w:rsidP="002841B9">
            <w:pPr>
              <w:jc w:val="center"/>
              <w:rPr>
                <w:bCs/>
                <w:sz w:val="18"/>
                <w:szCs w:val="18"/>
              </w:rPr>
            </w:pPr>
            <w:r>
              <w:rPr>
                <w:bCs/>
                <w:sz w:val="18"/>
                <w:szCs w:val="18"/>
              </w:rPr>
              <w:t>Jauns pasākums.</w:t>
            </w:r>
          </w:p>
        </w:tc>
        <w:tc>
          <w:tcPr>
            <w:tcW w:w="1559" w:type="dxa"/>
            <w:shd w:val="clear" w:color="auto" w:fill="D9D9D9" w:themeFill="background1" w:themeFillShade="D9"/>
          </w:tcPr>
          <w:p w14:paraId="3B248549" w14:textId="62C42CA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27C10B4F" w14:textId="031A142B" w:rsidTr="00002D5A">
        <w:tc>
          <w:tcPr>
            <w:tcW w:w="3261" w:type="dxa"/>
            <w:shd w:val="clear" w:color="auto" w:fill="FFFFFF" w:themeFill="background1"/>
          </w:tcPr>
          <w:p w14:paraId="4AB0BA58" w14:textId="0C570D80" w:rsidR="00D707A5" w:rsidRPr="00676387" w:rsidRDefault="00D707A5" w:rsidP="002841B9">
            <w:pPr>
              <w:rPr>
                <w:bCs/>
                <w:sz w:val="18"/>
                <w:szCs w:val="18"/>
              </w:rPr>
            </w:pPr>
            <w:r w:rsidRPr="00676387">
              <w:rPr>
                <w:bCs/>
                <w:sz w:val="18"/>
                <w:szCs w:val="18"/>
              </w:rPr>
              <w:t>U14.1.8: Īstenot sadarbību ar Iekšlietu ministriju un Valsts ugunsdzēsības un glābšanas dienestu</w:t>
            </w:r>
          </w:p>
        </w:tc>
        <w:tc>
          <w:tcPr>
            <w:tcW w:w="2410" w:type="dxa"/>
            <w:shd w:val="clear" w:color="auto" w:fill="D9D9D9" w:themeFill="background1" w:themeFillShade="D9"/>
          </w:tcPr>
          <w:p w14:paraId="78E99DFA" w14:textId="3A8F0428" w:rsidR="00D707A5" w:rsidRPr="00676387" w:rsidRDefault="00D707A5" w:rsidP="002841B9">
            <w:pPr>
              <w:rPr>
                <w:bCs/>
                <w:sz w:val="18"/>
                <w:szCs w:val="18"/>
              </w:rPr>
            </w:pPr>
            <w:r w:rsidRPr="00676387">
              <w:rPr>
                <w:bCs/>
                <w:sz w:val="18"/>
                <w:szCs w:val="18"/>
              </w:rPr>
              <w:t xml:space="preserve">C14.1.8.1. Glābšanas dienesta izveide, kas apvienots ar operatīvās vadības centru </w:t>
            </w:r>
          </w:p>
        </w:tc>
        <w:tc>
          <w:tcPr>
            <w:tcW w:w="2055" w:type="dxa"/>
            <w:shd w:val="clear" w:color="auto" w:fill="D9D9D9" w:themeFill="background1" w:themeFillShade="D9"/>
          </w:tcPr>
          <w:p w14:paraId="46D40482" w14:textId="77777777" w:rsidR="00D707A5"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p w14:paraId="355E821F" w14:textId="1DFA4A9F" w:rsidR="00D707A5" w:rsidRPr="00676387" w:rsidRDefault="00D707A5" w:rsidP="002841B9">
            <w:pPr>
              <w:jc w:val="center"/>
              <w:rPr>
                <w:bCs/>
                <w:sz w:val="18"/>
                <w:szCs w:val="18"/>
              </w:rPr>
            </w:pPr>
            <w:r w:rsidRPr="00B15393">
              <w:rPr>
                <w:sz w:val="18"/>
                <w:szCs w:val="18"/>
              </w:rPr>
              <w:t xml:space="preserve">Precizēts projekta īstenošanas termiņš (no </w:t>
            </w:r>
            <w:r>
              <w:rPr>
                <w:sz w:val="18"/>
                <w:szCs w:val="18"/>
              </w:rPr>
              <w:t>2022.-2023.</w:t>
            </w:r>
            <w:r w:rsidRPr="00B15393">
              <w:rPr>
                <w:sz w:val="18"/>
                <w:szCs w:val="18"/>
              </w:rPr>
              <w:t xml:space="preserve"> uz 20</w:t>
            </w:r>
            <w:r>
              <w:rPr>
                <w:sz w:val="18"/>
                <w:szCs w:val="18"/>
              </w:rPr>
              <w:t>23</w:t>
            </w:r>
            <w:r w:rsidRPr="00B15393">
              <w:rPr>
                <w:sz w:val="18"/>
                <w:szCs w:val="18"/>
              </w:rPr>
              <w:t>.-202</w:t>
            </w:r>
            <w:r>
              <w:rPr>
                <w:sz w:val="18"/>
                <w:szCs w:val="18"/>
              </w:rPr>
              <w:t>4</w:t>
            </w:r>
            <w:r w:rsidRPr="00B15393">
              <w:rPr>
                <w:sz w:val="18"/>
                <w:szCs w:val="18"/>
              </w:rPr>
              <w:t>.).</w:t>
            </w:r>
          </w:p>
        </w:tc>
        <w:tc>
          <w:tcPr>
            <w:tcW w:w="2056" w:type="dxa"/>
            <w:shd w:val="clear" w:color="auto" w:fill="D9D9D9" w:themeFill="background1" w:themeFillShade="D9"/>
          </w:tcPr>
          <w:p w14:paraId="05B2B44F" w14:textId="73BFFD09" w:rsidR="00D707A5" w:rsidRPr="00676387" w:rsidRDefault="00D707A5" w:rsidP="002841B9">
            <w:pPr>
              <w:jc w:val="center"/>
              <w:rPr>
                <w:bCs/>
                <w:sz w:val="18"/>
                <w:szCs w:val="18"/>
              </w:rPr>
            </w:pPr>
            <w:r w:rsidRPr="00054DAF">
              <w:rPr>
                <w:bCs/>
                <w:sz w:val="18"/>
                <w:szCs w:val="18"/>
              </w:rPr>
              <w:t>Nav veiktas.</w:t>
            </w:r>
          </w:p>
        </w:tc>
        <w:tc>
          <w:tcPr>
            <w:tcW w:w="2055" w:type="dxa"/>
            <w:shd w:val="clear" w:color="auto" w:fill="D9D9D9" w:themeFill="background1" w:themeFillShade="D9"/>
          </w:tcPr>
          <w:p w14:paraId="33BBF465" w14:textId="35FA308E" w:rsidR="00D707A5" w:rsidRPr="00676387" w:rsidRDefault="00D707A5" w:rsidP="002841B9">
            <w:pPr>
              <w:jc w:val="center"/>
              <w:rPr>
                <w:bCs/>
                <w:sz w:val="18"/>
                <w:szCs w:val="18"/>
              </w:rPr>
            </w:pPr>
            <w:r>
              <w:rPr>
                <w:bCs/>
                <w:sz w:val="18"/>
                <w:szCs w:val="18"/>
              </w:rPr>
              <w:t>Nav veiktas.</w:t>
            </w:r>
          </w:p>
        </w:tc>
        <w:tc>
          <w:tcPr>
            <w:tcW w:w="2056" w:type="dxa"/>
            <w:shd w:val="clear" w:color="auto" w:fill="D9D9D9" w:themeFill="background1" w:themeFillShade="D9"/>
          </w:tcPr>
          <w:p w14:paraId="4C9B9B49" w14:textId="2260B853" w:rsidR="00D707A5" w:rsidRPr="00676387" w:rsidRDefault="00D707A5" w:rsidP="002841B9">
            <w:pPr>
              <w:jc w:val="center"/>
              <w:rPr>
                <w:bCs/>
                <w:sz w:val="18"/>
                <w:szCs w:val="18"/>
              </w:rPr>
            </w:pPr>
            <w:r>
              <w:rPr>
                <w:bCs/>
                <w:sz w:val="18"/>
                <w:szCs w:val="18"/>
              </w:rPr>
              <w:t>Nav veiktas.</w:t>
            </w:r>
          </w:p>
        </w:tc>
        <w:tc>
          <w:tcPr>
            <w:tcW w:w="1559" w:type="dxa"/>
            <w:shd w:val="clear" w:color="auto" w:fill="D9D9D9" w:themeFill="background1" w:themeFillShade="D9"/>
          </w:tcPr>
          <w:p w14:paraId="1A847683" w14:textId="18E487DA"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55DB3464" w14:textId="66C33E9B" w:rsidTr="00002D5A">
        <w:tc>
          <w:tcPr>
            <w:tcW w:w="3261" w:type="dxa"/>
            <w:shd w:val="clear" w:color="auto" w:fill="FFFFFF" w:themeFill="background1"/>
          </w:tcPr>
          <w:p w14:paraId="33DBB010" w14:textId="77777777" w:rsidR="00D707A5" w:rsidRPr="00676387" w:rsidRDefault="00D707A5" w:rsidP="002841B9">
            <w:pPr>
              <w:rPr>
                <w:bCs/>
                <w:sz w:val="18"/>
                <w:szCs w:val="18"/>
              </w:rPr>
            </w:pPr>
            <w:r w:rsidRPr="00676387">
              <w:rPr>
                <w:bCs/>
                <w:sz w:val="18"/>
                <w:szCs w:val="18"/>
              </w:rPr>
              <w:t>U14.1.9: Īstenot sadarbību ar Rīgas plānošanas reģionu</w:t>
            </w:r>
          </w:p>
        </w:tc>
        <w:tc>
          <w:tcPr>
            <w:tcW w:w="2410" w:type="dxa"/>
            <w:shd w:val="clear" w:color="auto" w:fill="FFFFFF" w:themeFill="background1"/>
          </w:tcPr>
          <w:p w14:paraId="0DFE31E7" w14:textId="460E6F0B" w:rsidR="00D707A5" w:rsidRPr="00676387" w:rsidRDefault="00D707A5" w:rsidP="002841B9">
            <w:pPr>
              <w:rPr>
                <w:bCs/>
                <w:sz w:val="18"/>
                <w:szCs w:val="18"/>
              </w:rPr>
            </w:pPr>
            <w:r w:rsidRPr="00676387">
              <w:rPr>
                <w:bCs/>
                <w:sz w:val="18"/>
                <w:szCs w:val="18"/>
              </w:rPr>
              <w:t>C14.1.9.1. E-pārvaldes attīstība</w:t>
            </w:r>
          </w:p>
        </w:tc>
        <w:tc>
          <w:tcPr>
            <w:tcW w:w="2055" w:type="dxa"/>
            <w:shd w:val="clear" w:color="auto" w:fill="FFFFFF" w:themeFill="background1"/>
          </w:tcPr>
          <w:p w14:paraId="6BCD2775" w14:textId="672A4C71" w:rsidR="00D707A5" w:rsidRPr="00EB7877" w:rsidRDefault="00D707A5" w:rsidP="002841B9">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386FAAB7" w14:textId="275B44F3" w:rsidR="00D707A5" w:rsidRPr="00676387" w:rsidRDefault="00D707A5" w:rsidP="002841B9">
            <w:pPr>
              <w:jc w:val="center"/>
              <w:rPr>
                <w:bCs/>
                <w:sz w:val="18"/>
                <w:szCs w:val="18"/>
              </w:rPr>
            </w:pPr>
            <w:r w:rsidRPr="00054DAF">
              <w:rPr>
                <w:bCs/>
                <w:sz w:val="18"/>
                <w:szCs w:val="18"/>
              </w:rPr>
              <w:t>Nav veiktas.</w:t>
            </w:r>
          </w:p>
        </w:tc>
        <w:tc>
          <w:tcPr>
            <w:tcW w:w="2055" w:type="dxa"/>
            <w:shd w:val="clear" w:color="auto" w:fill="FFFFFF" w:themeFill="background1"/>
          </w:tcPr>
          <w:p w14:paraId="2EF50805" w14:textId="208DF6CF" w:rsidR="00D707A5" w:rsidRPr="00676387" w:rsidRDefault="00D707A5" w:rsidP="002841B9">
            <w:pPr>
              <w:jc w:val="center"/>
              <w:rPr>
                <w:bCs/>
                <w:sz w:val="18"/>
                <w:szCs w:val="18"/>
              </w:rPr>
            </w:pPr>
            <w:r>
              <w:rPr>
                <w:bCs/>
                <w:sz w:val="18"/>
                <w:szCs w:val="18"/>
              </w:rPr>
              <w:t>Pasākums dzēsts.</w:t>
            </w:r>
          </w:p>
        </w:tc>
        <w:tc>
          <w:tcPr>
            <w:tcW w:w="2056" w:type="dxa"/>
            <w:shd w:val="clear" w:color="auto" w:fill="FFFFFF" w:themeFill="background1"/>
          </w:tcPr>
          <w:p w14:paraId="094183FB" w14:textId="014226CA" w:rsidR="00D707A5" w:rsidRPr="00676387" w:rsidRDefault="00D707A5" w:rsidP="002841B9">
            <w:pPr>
              <w:jc w:val="center"/>
              <w:rPr>
                <w:bCs/>
                <w:sz w:val="18"/>
                <w:szCs w:val="18"/>
              </w:rPr>
            </w:pPr>
            <w:r>
              <w:rPr>
                <w:bCs/>
                <w:sz w:val="18"/>
                <w:szCs w:val="18"/>
              </w:rPr>
              <w:t>-</w:t>
            </w:r>
          </w:p>
        </w:tc>
        <w:tc>
          <w:tcPr>
            <w:tcW w:w="1559" w:type="dxa"/>
            <w:shd w:val="clear" w:color="auto" w:fill="FFFFFF" w:themeFill="background1"/>
          </w:tcPr>
          <w:p w14:paraId="6B45A7EF" w14:textId="1753FE80" w:rsidR="00D707A5" w:rsidRPr="00B6005F" w:rsidRDefault="00D5046B" w:rsidP="00B6005F">
            <w:pPr>
              <w:spacing w:before="60" w:after="60"/>
              <w:jc w:val="center"/>
              <w:rPr>
                <w:b/>
                <w:sz w:val="18"/>
                <w:szCs w:val="18"/>
              </w:rPr>
            </w:pPr>
            <w:r w:rsidRPr="00395263">
              <w:rPr>
                <w:sz w:val="18"/>
                <w:szCs w:val="18"/>
                <w:highlight w:val="red"/>
              </w:rPr>
              <w:t>Pasākumu nav plānots veikt</w:t>
            </w:r>
          </w:p>
        </w:tc>
      </w:tr>
      <w:tr w:rsidR="00D707A5" w:rsidRPr="00676387" w14:paraId="7C2FBB4B" w14:textId="6A485DAE" w:rsidTr="00002D5A">
        <w:tc>
          <w:tcPr>
            <w:tcW w:w="3261" w:type="dxa"/>
            <w:shd w:val="clear" w:color="auto" w:fill="FFFFFF" w:themeFill="background1"/>
          </w:tcPr>
          <w:p w14:paraId="54C5F1C6" w14:textId="77777777" w:rsidR="00D707A5" w:rsidRPr="00676387" w:rsidRDefault="00D707A5" w:rsidP="00CA3C16">
            <w:pPr>
              <w:rPr>
                <w:bCs/>
                <w:sz w:val="18"/>
                <w:szCs w:val="18"/>
              </w:rPr>
            </w:pPr>
          </w:p>
        </w:tc>
        <w:tc>
          <w:tcPr>
            <w:tcW w:w="2410" w:type="dxa"/>
            <w:shd w:val="clear" w:color="auto" w:fill="FFFFFF" w:themeFill="background1"/>
          </w:tcPr>
          <w:p w14:paraId="48D916BD" w14:textId="5C5A58C4" w:rsidR="00D707A5" w:rsidRPr="00676387" w:rsidRDefault="00D707A5" w:rsidP="00CA3C16">
            <w:pPr>
              <w:rPr>
                <w:bCs/>
                <w:sz w:val="18"/>
                <w:szCs w:val="18"/>
              </w:rPr>
            </w:pPr>
            <w:r w:rsidRPr="00386CBC">
              <w:rPr>
                <w:bCs/>
                <w:sz w:val="18"/>
                <w:szCs w:val="18"/>
              </w:rPr>
              <w:t>C14.1.9.2. Interreg Igaunijas-Latvijas programmas projekts “Pārgājienu taku pieejamība”</w:t>
            </w:r>
          </w:p>
        </w:tc>
        <w:tc>
          <w:tcPr>
            <w:tcW w:w="2055" w:type="dxa"/>
            <w:shd w:val="clear" w:color="auto" w:fill="FFFFFF" w:themeFill="background1"/>
          </w:tcPr>
          <w:p w14:paraId="4B4A3A62" w14:textId="110C4D5E" w:rsidR="00D707A5" w:rsidRPr="00B15393" w:rsidRDefault="00D707A5" w:rsidP="00CA3C16">
            <w:pPr>
              <w:tabs>
                <w:tab w:val="left" w:pos="240"/>
              </w:tabs>
              <w:jc w:val="center"/>
              <w:rPr>
                <w:sz w:val="18"/>
                <w:szCs w:val="18"/>
              </w:rPr>
            </w:pPr>
            <w:r>
              <w:rPr>
                <w:sz w:val="18"/>
                <w:szCs w:val="18"/>
              </w:rPr>
              <w:t>-</w:t>
            </w:r>
          </w:p>
        </w:tc>
        <w:tc>
          <w:tcPr>
            <w:tcW w:w="2056" w:type="dxa"/>
            <w:shd w:val="clear" w:color="auto" w:fill="FFFFFF" w:themeFill="background1"/>
          </w:tcPr>
          <w:p w14:paraId="79AEA6C0" w14:textId="2000D3C9" w:rsidR="00D707A5" w:rsidRPr="00054DAF" w:rsidRDefault="00D707A5" w:rsidP="00CA3C16">
            <w:pPr>
              <w:jc w:val="center"/>
              <w:rPr>
                <w:bCs/>
                <w:sz w:val="18"/>
                <w:szCs w:val="18"/>
              </w:rPr>
            </w:pPr>
            <w:r>
              <w:rPr>
                <w:bCs/>
                <w:sz w:val="18"/>
                <w:szCs w:val="18"/>
              </w:rPr>
              <w:t>-</w:t>
            </w:r>
          </w:p>
        </w:tc>
        <w:tc>
          <w:tcPr>
            <w:tcW w:w="2055" w:type="dxa"/>
            <w:shd w:val="clear" w:color="auto" w:fill="FFFFFF" w:themeFill="background1"/>
          </w:tcPr>
          <w:p w14:paraId="3C401C32" w14:textId="5AC9882E" w:rsidR="00D707A5" w:rsidRDefault="00D707A5" w:rsidP="00CA3C16">
            <w:pPr>
              <w:jc w:val="center"/>
              <w:rPr>
                <w:bCs/>
                <w:sz w:val="18"/>
                <w:szCs w:val="18"/>
              </w:rPr>
            </w:pPr>
            <w:r>
              <w:rPr>
                <w:bCs/>
                <w:sz w:val="18"/>
                <w:szCs w:val="18"/>
              </w:rPr>
              <w:t>-</w:t>
            </w:r>
          </w:p>
        </w:tc>
        <w:tc>
          <w:tcPr>
            <w:tcW w:w="2056" w:type="dxa"/>
            <w:shd w:val="clear" w:color="auto" w:fill="FFFFFF" w:themeFill="background1"/>
          </w:tcPr>
          <w:p w14:paraId="02867B2A" w14:textId="007A3577" w:rsidR="00D707A5" w:rsidRDefault="00D707A5" w:rsidP="00CA3C16">
            <w:pPr>
              <w:jc w:val="center"/>
              <w:rPr>
                <w:bCs/>
                <w:sz w:val="18"/>
                <w:szCs w:val="18"/>
              </w:rPr>
            </w:pPr>
            <w:r>
              <w:rPr>
                <w:bCs/>
                <w:sz w:val="18"/>
                <w:szCs w:val="18"/>
              </w:rPr>
              <w:t>Jauns pasākums.</w:t>
            </w:r>
          </w:p>
        </w:tc>
        <w:tc>
          <w:tcPr>
            <w:tcW w:w="1559" w:type="dxa"/>
            <w:shd w:val="clear" w:color="auto" w:fill="FFFFFF" w:themeFill="background1"/>
          </w:tcPr>
          <w:p w14:paraId="753EBEBD" w14:textId="56C980F0"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0AB7D424" w14:textId="03285366" w:rsidTr="00002D5A">
        <w:tc>
          <w:tcPr>
            <w:tcW w:w="3261" w:type="dxa"/>
            <w:shd w:val="clear" w:color="auto" w:fill="FFFFFF" w:themeFill="background1"/>
          </w:tcPr>
          <w:p w14:paraId="665DEF57" w14:textId="77777777" w:rsidR="00D707A5" w:rsidRPr="00676387" w:rsidRDefault="00D707A5" w:rsidP="00CA3C16">
            <w:pPr>
              <w:rPr>
                <w:bCs/>
                <w:sz w:val="18"/>
                <w:szCs w:val="18"/>
              </w:rPr>
            </w:pPr>
          </w:p>
        </w:tc>
        <w:tc>
          <w:tcPr>
            <w:tcW w:w="2410" w:type="dxa"/>
            <w:shd w:val="clear" w:color="auto" w:fill="FFFFFF" w:themeFill="background1"/>
          </w:tcPr>
          <w:p w14:paraId="3CB3C1FC" w14:textId="287BE064" w:rsidR="00D707A5" w:rsidRPr="00676387" w:rsidRDefault="00D707A5" w:rsidP="00CA3C16">
            <w:pPr>
              <w:rPr>
                <w:bCs/>
                <w:sz w:val="18"/>
                <w:szCs w:val="18"/>
              </w:rPr>
            </w:pPr>
            <w:r w:rsidRPr="00CA3C16">
              <w:rPr>
                <w:bCs/>
                <w:sz w:val="18"/>
                <w:szCs w:val="18"/>
              </w:rPr>
              <w:t>C14.1.9.3. Sadarbība dabas parka “Piejūra” teritorijas izaicinājumu risināšana ar iesaistītajām pusēm</w:t>
            </w:r>
          </w:p>
        </w:tc>
        <w:tc>
          <w:tcPr>
            <w:tcW w:w="2055" w:type="dxa"/>
            <w:shd w:val="clear" w:color="auto" w:fill="FFFFFF" w:themeFill="background1"/>
          </w:tcPr>
          <w:p w14:paraId="5725B12B" w14:textId="53BE3FBB" w:rsidR="00D707A5" w:rsidRPr="00B15393" w:rsidRDefault="00D707A5" w:rsidP="00CA3C16">
            <w:pPr>
              <w:tabs>
                <w:tab w:val="left" w:pos="240"/>
              </w:tabs>
              <w:jc w:val="center"/>
              <w:rPr>
                <w:sz w:val="18"/>
                <w:szCs w:val="18"/>
              </w:rPr>
            </w:pPr>
            <w:r>
              <w:rPr>
                <w:sz w:val="18"/>
                <w:szCs w:val="18"/>
              </w:rPr>
              <w:t>-</w:t>
            </w:r>
          </w:p>
        </w:tc>
        <w:tc>
          <w:tcPr>
            <w:tcW w:w="2056" w:type="dxa"/>
            <w:shd w:val="clear" w:color="auto" w:fill="FFFFFF" w:themeFill="background1"/>
          </w:tcPr>
          <w:p w14:paraId="5C0AA98B" w14:textId="449FCDF0" w:rsidR="00D707A5" w:rsidRPr="00054DAF" w:rsidRDefault="00D707A5" w:rsidP="00CA3C16">
            <w:pPr>
              <w:jc w:val="center"/>
              <w:rPr>
                <w:bCs/>
                <w:sz w:val="18"/>
                <w:szCs w:val="18"/>
              </w:rPr>
            </w:pPr>
            <w:r>
              <w:rPr>
                <w:bCs/>
                <w:sz w:val="18"/>
                <w:szCs w:val="18"/>
              </w:rPr>
              <w:t>-</w:t>
            </w:r>
          </w:p>
        </w:tc>
        <w:tc>
          <w:tcPr>
            <w:tcW w:w="2055" w:type="dxa"/>
            <w:shd w:val="clear" w:color="auto" w:fill="FFFFFF" w:themeFill="background1"/>
          </w:tcPr>
          <w:p w14:paraId="20171B0E" w14:textId="41AC4455" w:rsidR="00D707A5" w:rsidRDefault="00D707A5" w:rsidP="00CA3C16">
            <w:pPr>
              <w:jc w:val="center"/>
              <w:rPr>
                <w:bCs/>
                <w:sz w:val="18"/>
                <w:szCs w:val="18"/>
              </w:rPr>
            </w:pPr>
            <w:r>
              <w:rPr>
                <w:bCs/>
                <w:sz w:val="18"/>
                <w:szCs w:val="18"/>
              </w:rPr>
              <w:t>-</w:t>
            </w:r>
          </w:p>
        </w:tc>
        <w:tc>
          <w:tcPr>
            <w:tcW w:w="2056" w:type="dxa"/>
            <w:shd w:val="clear" w:color="auto" w:fill="FFFFFF" w:themeFill="background1"/>
          </w:tcPr>
          <w:p w14:paraId="3175AE98" w14:textId="08C64A0C" w:rsidR="00D707A5" w:rsidRDefault="00D707A5" w:rsidP="00CA3C16">
            <w:pPr>
              <w:jc w:val="center"/>
              <w:rPr>
                <w:bCs/>
                <w:sz w:val="18"/>
                <w:szCs w:val="18"/>
              </w:rPr>
            </w:pPr>
            <w:r>
              <w:rPr>
                <w:bCs/>
                <w:sz w:val="18"/>
                <w:szCs w:val="18"/>
              </w:rPr>
              <w:t>Jauns pasākums.</w:t>
            </w:r>
          </w:p>
        </w:tc>
        <w:tc>
          <w:tcPr>
            <w:tcW w:w="1559" w:type="dxa"/>
            <w:shd w:val="clear" w:color="auto" w:fill="FFFFFF" w:themeFill="background1"/>
          </w:tcPr>
          <w:p w14:paraId="3D14118C" w14:textId="0B6455FA"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7D221D4" w14:textId="45F2091E" w:rsidTr="00002D5A">
        <w:tc>
          <w:tcPr>
            <w:tcW w:w="3261" w:type="dxa"/>
            <w:shd w:val="clear" w:color="auto" w:fill="FFFFFF" w:themeFill="background1"/>
          </w:tcPr>
          <w:p w14:paraId="5575BA2B" w14:textId="77777777" w:rsidR="00D707A5" w:rsidRPr="00676387" w:rsidRDefault="00D707A5" w:rsidP="00CA3C16">
            <w:pPr>
              <w:rPr>
                <w:bCs/>
                <w:sz w:val="18"/>
                <w:szCs w:val="18"/>
              </w:rPr>
            </w:pPr>
            <w:r w:rsidRPr="00676387">
              <w:rPr>
                <w:bCs/>
                <w:sz w:val="18"/>
                <w:szCs w:val="18"/>
              </w:rPr>
              <w:t>U14.1.10: Īstenot sadarbību ar citām iestādēm</w:t>
            </w:r>
          </w:p>
        </w:tc>
        <w:tc>
          <w:tcPr>
            <w:tcW w:w="2410" w:type="dxa"/>
            <w:shd w:val="clear" w:color="auto" w:fill="D9D9D9" w:themeFill="background1" w:themeFillShade="D9"/>
          </w:tcPr>
          <w:p w14:paraId="2073D54C" w14:textId="076C1D19" w:rsidR="00D707A5" w:rsidRPr="00676387" w:rsidRDefault="00D707A5" w:rsidP="00CA3C16">
            <w:pPr>
              <w:rPr>
                <w:bCs/>
                <w:sz w:val="18"/>
                <w:szCs w:val="18"/>
              </w:rPr>
            </w:pPr>
            <w:r w:rsidRPr="00676387">
              <w:rPr>
                <w:bCs/>
                <w:sz w:val="18"/>
                <w:szCs w:val="18"/>
              </w:rPr>
              <w:t>C14.1.10.1. Sadarbība ar augstākajām izglītības iestādēm</w:t>
            </w:r>
          </w:p>
        </w:tc>
        <w:tc>
          <w:tcPr>
            <w:tcW w:w="2055" w:type="dxa"/>
            <w:shd w:val="clear" w:color="auto" w:fill="D9D9D9" w:themeFill="background1" w:themeFillShade="D9"/>
          </w:tcPr>
          <w:p w14:paraId="351EA6E5"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16CA77A3" w14:textId="675E4C7F"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705C7670" w14:textId="762CCD20" w:rsidR="00D707A5" w:rsidRPr="00676387" w:rsidRDefault="00D707A5" w:rsidP="00CA3C16">
            <w:pPr>
              <w:jc w:val="center"/>
              <w:rPr>
                <w:bCs/>
                <w:sz w:val="18"/>
                <w:szCs w:val="18"/>
              </w:rPr>
            </w:pPr>
            <w:r w:rsidRPr="002F3337">
              <w:rPr>
                <w:sz w:val="18"/>
                <w:szCs w:val="18"/>
              </w:rPr>
              <w:t>Precizēta informācija par finanšu resursiem</w:t>
            </w:r>
            <w:r>
              <w:rPr>
                <w:sz w:val="18"/>
                <w:szCs w:val="18"/>
              </w:rPr>
              <w:t>.</w:t>
            </w:r>
          </w:p>
        </w:tc>
        <w:tc>
          <w:tcPr>
            <w:tcW w:w="2055" w:type="dxa"/>
            <w:shd w:val="clear" w:color="auto" w:fill="D9D9D9" w:themeFill="background1" w:themeFillShade="D9"/>
          </w:tcPr>
          <w:p w14:paraId="263898CE" w14:textId="0FDD3C0B" w:rsidR="00D707A5" w:rsidRPr="00676387" w:rsidRDefault="00D707A5" w:rsidP="00CA3C16">
            <w:pPr>
              <w:jc w:val="center"/>
              <w:rPr>
                <w:bCs/>
                <w:sz w:val="18"/>
                <w:szCs w:val="18"/>
              </w:rPr>
            </w:pPr>
            <w:r w:rsidRPr="00054DAF">
              <w:rPr>
                <w:bCs/>
                <w:sz w:val="18"/>
                <w:szCs w:val="18"/>
              </w:rPr>
              <w:t>Nav veiktas.</w:t>
            </w:r>
          </w:p>
        </w:tc>
        <w:tc>
          <w:tcPr>
            <w:tcW w:w="2056" w:type="dxa"/>
            <w:shd w:val="clear" w:color="auto" w:fill="D9D9D9" w:themeFill="background1" w:themeFillShade="D9"/>
          </w:tcPr>
          <w:p w14:paraId="644AE2E3" w14:textId="3B54606F"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D9D9D9" w:themeFill="background1" w:themeFillShade="D9"/>
          </w:tcPr>
          <w:p w14:paraId="7154ABE5" w14:textId="234302AE"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B9ED865" w14:textId="585374E3" w:rsidTr="00002D5A">
        <w:tc>
          <w:tcPr>
            <w:tcW w:w="3261" w:type="dxa"/>
            <w:shd w:val="clear" w:color="auto" w:fill="FFFFFF" w:themeFill="background1"/>
          </w:tcPr>
          <w:p w14:paraId="0B92A0A0" w14:textId="77777777" w:rsidR="00D707A5" w:rsidRPr="00676387" w:rsidRDefault="00D707A5" w:rsidP="00CA3C16">
            <w:pPr>
              <w:rPr>
                <w:bCs/>
                <w:sz w:val="18"/>
                <w:szCs w:val="18"/>
              </w:rPr>
            </w:pPr>
          </w:p>
        </w:tc>
        <w:tc>
          <w:tcPr>
            <w:tcW w:w="2410" w:type="dxa"/>
            <w:shd w:val="clear" w:color="auto" w:fill="FFFFFF" w:themeFill="background1"/>
          </w:tcPr>
          <w:p w14:paraId="1328DB3E" w14:textId="1C9F3F1E" w:rsidR="00D707A5" w:rsidRPr="00676387" w:rsidRDefault="00D707A5" w:rsidP="00CA3C16">
            <w:pPr>
              <w:rPr>
                <w:bCs/>
                <w:sz w:val="18"/>
                <w:szCs w:val="18"/>
              </w:rPr>
            </w:pPr>
            <w:r w:rsidRPr="00676387">
              <w:rPr>
                <w:bCs/>
                <w:sz w:val="18"/>
                <w:szCs w:val="18"/>
              </w:rPr>
              <w:t>C14.1.10.2. Sadarbība ar VIAA, mācību centriem mūžizglītības aktivitāšu atbalstam</w:t>
            </w:r>
          </w:p>
        </w:tc>
        <w:tc>
          <w:tcPr>
            <w:tcW w:w="2055" w:type="dxa"/>
            <w:shd w:val="clear" w:color="auto" w:fill="FFFFFF" w:themeFill="background1"/>
          </w:tcPr>
          <w:p w14:paraId="4A45F433"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216F8715" w14:textId="42EA26F6"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E9DF4E3" w14:textId="1DEF7A7E" w:rsidR="00D707A5" w:rsidRPr="00676387" w:rsidRDefault="00D707A5" w:rsidP="00CA3C16">
            <w:pPr>
              <w:jc w:val="center"/>
              <w:rPr>
                <w:bCs/>
                <w:sz w:val="18"/>
                <w:szCs w:val="18"/>
              </w:rPr>
            </w:pPr>
            <w:r w:rsidRPr="00054DAF">
              <w:rPr>
                <w:bCs/>
                <w:sz w:val="18"/>
                <w:szCs w:val="18"/>
              </w:rPr>
              <w:t>Nav veiktas.</w:t>
            </w:r>
          </w:p>
        </w:tc>
        <w:tc>
          <w:tcPr>
            <w:tcW w:w="2055" w:type="dxa"/>
            <w:shd w:val="clear" w:color="auto" w:fill="FFFFFF" w:themeFill="background1"/>
          </w:tcPr>
          <w:p w14:paraId="1CC89484" w14:textId="3555197C" w:rsidR="00D707A5" w:rsidRPr="00676387" w:rsidRDefault="00D707A5" w:rsidP="00CA3C16">
            <w:pPr>
              <w:jc w:val="center"/>
              <w:rPr>
                <w:bCs/>
                <w:sz w:val="18"/>
                <w:szCs w:val="18"/>
              </w:rPr>
            </w:pPr>
            <w:r w:rsidRPr="00054DAF">
              <w:rPr>
                <w:bCs/>
                <w:sz w:val="18"/>
                <w:szCs w:val="18"/>
              </w:rPr>
              <w:t>Nav veiktas.</w:t>
            </w:r>
          </w:p>
        </w:tc>
        <w:tc>
          <w:tcPr>
            <w:tcW w:w="2056" w:type="dxa"/>
            <w:shd w:val="clear" w:color="auto" w:fill="FFFFFF" w:themeFill="background1"/>
          </w:tcPr>
          <w:p w14:paraId="55F63C95" w14:textId="2F0454AC"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14B81CAE" w14:textId="5CCAA327"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34755C40" w14:textId="76310E7B" w:rsidTr="00002D5A">
        <w:tc>
          <w:tcPr>
            <w:tcW w:w="3261" w:type="dxa"/>
            <w:shd w:val="clear" w:color="auto" w:fill="FFFFFF" w:themeFill="background1"/>
          </w:tcPr>
          <w:p w14:paraId="343083A3" w14:textId="77777777" w:rsidR="00D707A5" w:rsidRPr="00676387" w:rsidRDefault="00D707A5" w:rsidP="00CA3C16">
            <w:pPr>
              <w:rPr>
                <w:bCs/>
                <w:sz w:val="18"/>
                <w:szCs w:val="18"/>
              </w:rPr>
            </w:pPr>
          </w:p>
        </w:tc>
        <w:tc>
          <w:tcPr>
            <w:tcW w:w="2410" w:type="dxa"/>
            <w:shd w:val="clear" w:color="auto" w:fill="FFFFFF" w:themeFill="background1"/>
          </w:tcPr>
          <w:p w14:paraId="4436CDDF" w14:textId="5A128C14" w:rsidR="00D707A5" w:rsidRPr="00676387" w:rsidRDefault="00D707A5" w:rsidP="00CA3C16">
            <w:pPr>
              <w:rPr>
                <w:bCs/>
                <w:sz w:val="18"/>
                <w:szCs w:val="18"/>
              </w:rPr>
            </w:pPr>
            <w:r w:rsidRPr="00BF6758">
              <w:rPr>
                <w:bCs/>
                <w:sz w:val="18"/>
                <w:szCs w:val="18"/>
              </w:rPr>
              <w:t>C14.1.10.3. Projekts “Eiropas pilsētas veicina starpkultūru dialogu un cīņu pret migrantu un minoritāšu diskrimināciju” (European Towns Fostering Intercultural Dialogue and Combating Discrimination of Migrants and Minorities)</w:t>
            </w:r>
          </w:p>
        </w:tc>
        <w:tc>
          <w:tcPr>
            <w:tcW w:w="2055" w:type="dxa"/>
            <w:shd w:val="clear" w:color="auto" w:fill="FFFFFF" w:themeFill="background1"/>
          </w:tcPr>
          <w:p w14:paraId="0584ACB2" w14:textId="1494C777" w:rsidR="00D707A5" w:rsidRPr="00B15393" w:rsidRDefault="00D707A5" w:rsidP="00CA3C16">
            <w:pPr>
              <w:tabs>
                <w:tab w:val="left" w:pos="240"/>
              </w:tabs>
              <w:jc w:val="center"/>
              <w:rPr>
                <w:sz w:val="18"/>
                <w:szCs w:val="18"/>
              </w:rPr>
            </w:pPr>
            <w:r>
              <w:rPr>
                <w:sz w:val="18"/>
                <w:szCs w:val="18"/>
              </w:rPr>
              <w:t>-</w:t>
            </w:r>
          </w:p>
        </w:tc>
        <w:tc>
          <w:tcPr>
            <w:tcW w:w="2056" w:type="dxa"/>
            <w:shd w:val="clear" w:color="auto" w:fill="FFFFFF" w:themeFill="background1"/>
          </w:tcPr>
          <w:p w14:paraId="4DE1E37B" w14:textId="2AB4DECC" w:rsidR="00D707A5" w:rsidRPr="00054DAF" w:rsidRDefault="00D707A5" w:rsidP="00CA3C16">
            <w:pPr>
              <w:jc w:val="center"/>
              <w:rPr>
                <w:bCs/>
                <w:sz w:val="18"/>
                <w:szCs w:val="18"/>
              </w:rPr>
            </w:pPr>
            <w:r>
              <w:rPr>
                <w:bCs/>
                <w:sz w:val="18"/>
                <w:szCs w:val="18"/>
              </w:rPr>
              <w:t>-</w:t>
            </w:r>
          </w:p>
        </w:tc>
        <w:tc>
          <w:tcPr>
            <w:tcW w:w="2055" w:type="dxa"/>
            <w:shd w:val="clear" w:color="auto" w:fill="FFFFFF" w:themeFill="background1"/>
          </w:tcPr>
          <w:p w14:paraId="6DE0D613" w14:textId="10FB8B23" w:rsidR="00D707A5" w:rsidRPr="00054DAF" w:rsidRDefault="00D707A5" w:rsidP="00CA3C16">
            <w:pPr>
              <w:jc w:val="center"/>
              <w:rPr>
                <w:bCs/>
                <w:sz w:val="18"/>
                <w:szCs w:val="18"/>
              </w:rPr>
            </w:pPr>
            <w:r>
              <w:rPr>
                <w:bCs/>
                <w:sz w:val="18"/>
                <w:szCs w:val="18"/>
              </w:rPr>
              <w:t>Jauns pasākums.</w:t>
            </w:r>
          </w:p>
        </w:tc>
        <w:tc>
          <w:tcPr>
            <w:tcW w:w="2056" w:type="dxa"/>
            <w:shd w:val="clear" w:color="auto" w:fill="FFFFFF" w:themeFill="background1"/>
          </w:tcPr>
          <w:p w14:paraId="6581826C" w14:textId="543115DD"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53058BA1" w14:textId="18DB5C50" w:rsidR="00D707A5" w:rsidRPr="00B6005F" w:rsidRDefault="00D5046B" w:rsidP="00B6005F">
            <w:pPr>
              <w:spacing w:before="60" w:after="60"/>
              <w:jc w:val="center"/>
              <w:rPr>
                <w:b/>
                <w:sz w:val="18"/>
                <w:szCs w:val="18"/>
              </w:rPr>
            </w:pPr>
            <w:r w:rsidRPr="00395263">
              <w:rPr>
                <w:sz w:val="18"/>
                <w:szCs w:val="18"/>
                <w:highlight w:val="green"/>
              </w:rPr>
              <w:t>Pasākums ir pilnībā pabeigts</w:t>
            </w:r>
          </w:p>
        </w:tc>
      </w:tr>
      <w:tr w:rsidR="00D707A5" w:rsidRPr="00676387" w14:paraId="1D09E0C8" w14:textId="16CA7E93" w:rsidTr="00002D5A">
        <w:tc>
          <w:tcPr>
            <w:tcW w:w="3261" w:type="dxa"/>
            <w:shd w:val="clear" w:color="auto" w:fill="FFFFFF" w:themeFill="background1"/>
          </w:tcPr>
          <w:p w14:paraId="49DC670E" w14:textId="77777777" w:rsidR="00D707A5" w:rsidRPr="00676387" w:rsidRDefault="00D707A5" w:rsidP="00CA3C16">
            <w:pPr>
              <w:rPr>
                <w:bCs/>
                <w:sz w:val="18"/>
                <w:szCs w:val="18"/>
              </w:rPr>
            </w:pPr>
          </w:p>
        </w:tc>
        <w:tc>
          <w:tcPr>
            <w:tcW w:w="2410" w:type="dxa"/>
            <w:shd w:val="clear" w:color="auto" w:fill="FFFFFF" w:themeFill="background1"/>
          </w:tcPr>
          <w:p w14:paraId="276A65A5" w14:textId="1EF543A7" w:rsidR="00D707A5" w:rsidRPr="00BF6758" w:rsidRDefault="00D707A5" w:rsidP="00CA3C16">
            <w:pPr>
              <w:rPr>
                <w:bCs/>
                <w:sz w:val="18"/>
                <w:szCs w:val="18"/>
              </w:rPr>
            </w:pPr>
            <w:bookmarkStart w:id="22" w:name="_Hlk139444720"/>
            <w:r w:rsidRPr="00CA3C16">
              <w:rPr>
                <w:bCs/>
                <w:sz w:val="18"/>
                <w:szCs w:val="18"/>
              </w:rPr>
              <w:t>C14.1.10.4. Erasmus+ programmas “Personu mobilitātes mācību nolūkos” skolu izglītības sektora projekta īstenošana</w:t>
            </w:r>
            <w:bookmarkEnd w:id="22"/>
          </w:p>
        </w:tc>
        <w:tc>
          <w:tcPr>
            <w:tcW w:w="2055" w:type="dxa"/>
            <w:shd w:val="clear" w:color="auto" w:fill="FFFFFF" w:themeFill="background1"/>
          </w:tcPr>
          <w:p w14:paraId="37CA3173" w14:textId="7CF8A395" w:rsidR="00D707A5" w:rsidRDefault="00D707A5" w:rsidP="00CA3C16">
            <w:pPr>
              <w:tabs>
                <w:tab w:val="left" w:pos="240"/>
              </w:tabs>
              <w:jc w:val="center"/>
              <w:rPr>
                <w:sz w:val="18"/>
                <w:szCs w:val="18"/>
              </w:rPr>
            </w:pPr>
            <w:r>
              <w:rPr>
                <w:sz w:val="18"/>
                <w:szCs w:val="18"/>
              </w:rPr>
              <w:t>-</w:t>
            </w:r>
          </w:p>
        </w:tc>
        <w:tc>
          <w:tcPr>
            <w:tcW w:w="2056" w:type="dxa"/>
            <w:shd w:val="clear" w:color="auto" w:fill="FFFFFF" w:themeFill="background1"/>
          </w:tcPr>
          <w:p w14:paraId="62D7DFB1" w14:textId="69A87932" w:rsidR="00D707A5" w:rsidRDefault="00D707A5" w:rsidP="00CA3C16">
            <w:pPr>
              <w:jc w:val="center"/>
              <w:rPr>
                <w:bCs/>
                <w:sz w:val="18"/>
                <w:szCs w:val="18"/>
              </w:rPr>
            </w:pPr>
            <w:r>
              <w:rPr>
                <w:bCs/>
                <w:sz w:val="18"/>
                <w:szCs w:val="18"/>
              </w:rPr>
              <w:t>-</w:t>
            </w:r>
          </w:p>
        </w:tc>
        <w:tc>
          <w:tcPr>
            <w:tcW w:w="2055" w:type="dxa"/>
            <w:shd w:val="clear" w:color="auto" w:fill="FFFFFF" w:themeFill="background1"/>
          </w:tcPr>
          <w:p w14:paraId="0EAD7E1E" w14:textId="7F3E6CEB" w:rsidR="00D707A5" w:rsidRDefault="00D707A5" w:rsidP="00CA3C16">
            <w:pPr>
              <w:jc w:val="center"/>
              <w:rPr>
                <w:bCs/>
                <w:sz w:val="18"/>
                <w:szCs w:val="18"/>
              </w:rPr>
            </w:pPr>
            <w:r>
              <w:rPr>
                <w:bCs/>
                <w:sz w:val="18"/>
                <w:szCs w:val="18"/>
              </w:rPr>
              <w:t>-</w:t>
            </w:r>
          </w:p>
        </w:tc>
        <w:tc>
          <w:tcPr>
            <w:tcW w:w="2056" w:type="dxa"/>
            <w:shd w:val="clear" w:color="auto" w:fill="FFFFFF" w:themeFill="background1"/>
          </w:tcPr>
          <w:p w14:paraId="30CBFF32" w14:textId="18E579F2" w:rsidR="00D707A5" w:rsidRPr="00054DAF" w:rsidRDefault="00D707A5" w:rsidP="00CA3C16">
            <w:pPr>
              <w:jc w:val="center"/>
              <w:rPr>
                <w:bCs/>
                <w:sz w:val="18"/>
                <w:szCs w:val="18"/>
              </w:rPr>
            </w:pPr>
            <w:r>
              <w:rPr>
                <w:bCs/>
                <w:sz w:val="18"/>
                <w:szCs w:val="18"/>
              </w:rPr>
              <w:t>Jauns pasākums.</w:t>
            </w:r>
          </w:p>
        </w:tc>
        <w:tc>
          <w:tcPr>
            <w:tcW w:w="1559" w:type="dxa"/>
            <w:shd w:val="clear" w:color="auto" w:fill="FFFFFF" w:themeFill="background1"/>
          </w:tcPr>
          <w:p w14:paraId="71669422" w14:textId="361C2B99"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54D08061" w14:textId="074DC82D" w:rsidTr="00002D5A">
        <w:tc>
          <w:tcPr>
            <w:tcW w:w="3261" w:type="dxa"/>
            <w:shd w:val="clear" w:color="auto" w:fill="FFFFFF" w:themeFill="background1"/>
          </w:tcPr>
          <w:p w14:paraId="776DC021" w14:textId="77777777" w:rsidR="00D707A5" w:rsidRPr="00676387" w:rsidRDefault="00D707A5" w:rsidP="00CA3C16">
            <w:pPr>
              <w:rPr>
                <w:bCs/>
                <w:sz w:val="18"/>
                <w:szCs w:val="18"/>
              </w:rPr>
            </w:pPr>
          </w:p>
        </w:tc>
        <w:tc>
          <w:tcPr>
            <w:tcW w:w="2410" w:type="dxa"/>
            <w:shd w:val="clear" w:color="auto" w:fill="FFFFFF" w:themeFill="background1"/>
          </w:tcPr>
          <w:p w14:paraId="4870A00F" w14:textId="2D81DE80" w:rsidR="00D707A5" w:rsidRPr="00CA3C16" w:rsidRDefault="00D707A5" w:rsidP="00CA3C16">
            <w:pPr>
              <w:rPr>
                <w:bCs/>
                <w:sz w:val="18"/>
                <w:szCs w:val="18"/>
              </w:rPr>
            </w:pPr>
            <w:r w:rsidRPr="00CA3C16">
              <w:rPr>
                <w:bCs/>
                <w:sz w:val="18"/>
                <w:szCs w:val="18"/>
              </w:rPr>
              <w:t>C14.1.10.5. Nordplus programmas Jauniešu izglītības programmas projekta “Career Choice to Change the World” īstenošana</w:t>
            </w:r>
          </w:p>
        </w:tc>
        <w:tc>
          <w:tcPr>
            <w:tcW w:w="2055" w:type="dxa"/>
            <w:shd w:val="clear" w:color="auto" w:fill="FFFFFF" w:themeFill="background1"/>
          </w:tcPr>
          <w:p w14:paraId="23B932D9" w14:textId="5E27D5A7" w:rsidR="00D707A5" w:rsidRDefault="00D707A5" w:rsidP="00CA3C16">
            <w:pPr>
              <w:tabs>
                <w:tab w:val="left" w:pos="240"/>
              </w:tabs>
              <w:jc w:val="center"/>
              <w:rPr>
                <w:sz w:val="18"/>
                <w:szCs w:val="18"/>
              </w:rPr>
            </w:pPr>
            <w:r>
              <w:rPr>
                <w:sz w:val="18"/>
                <w:szCs w:val="18"/>
              </w:rPr>
              <w:t>-</w:t>
            </w:r>
          </w:p>
        </w:tc>
        <w:tc>
          <w:tcPr>
            <w:tcW w:w="2056" w:type="dxa"/>
            <w:shd w:val="clear" w:color="auto" w:fill="FFFFFF" w:themeFill="background1"/>
          </w:tcPr>
          <w:p w14:paraId="12E068AE" w14:textId="393C61F4" w:rsidR="00D707A5" w:rsidRDefault="00D707A5" w:rsidP="00CA3C16">
            <w:pPr>
              <w:jc w:val="center"/>
              <w:rPr>
                <w:bCs/>
                <w:sz w:val="18"/>
                <w:szCs w:val="18"/>
              </w:rPr>
            </w:pPr>
            <w:r>
              <w:rPr>
                <w:bCs/>
                <w:sz w:val="18"/>
                <w:szCs w:val="18"/>
              </w:rPr>
              <w:t>-</w:t>
            </w:r>
          </w:p>
        </w:tc>
        <w:tc>
          <w:tcPr>
            <w:tcW w:w="2055" w:type="dxa"/>
            <w:shd w:val="clear" w:color="auto" w:fill="FFFFFF" w:themeFill="background1"/>
          </w:tcPr>
          <w:p w14:paraId="461C9761" w14:textId="5C8691E6" w:rsidR="00D707A5" w:rsidRDefault="00D707A5" w:rsidP="00CA3C16">
            <w:pPr>
              <w:jc w:val="center"/>
              <w:rPr>
                <w:bCs/>
                <w:sz w:val="18"/>
                <w:szCs w:val="18"/>
              </w:rPr>
            </w:pPr>
            <w:r>
              <w:rPr>
                <w:bCs/>
                <w:sz w:val="18"/>
                <w:szCs w:val="18"/>
              </w:rPr>
              <w:t>-</w:t>
            </w:r>
          </w:p>
        </w:tc>
        <w:tc>
          <w:tcPr>
            <w:tcW w:w="2056" w:type="dxa"/>
            <w:shd w:val="clear" w:color="auto" w:fill="FFFFFF" w:themeFill="background1"/>
          </w:tcPr>
          <w:p w14:paraId="51E8389B" w14:textId="3198109A" w:rsidR="00D707A5" w:rsidRDefault="00D707A5" w:rsidP="00CA3C16">
            <w:pPr>
              <w:jc w:val="center"/>
              <w:rPr>
                <w:bCs/>
                <w:sz w:val="18"/>
                <w:szCs w:val="18"/>
              </w:rPr>
            </w:pPr>
            <w:r>
              <w:rPr>
                <w:bCs/>
                <w:sz w:val="18"/>
                <w:szCs w:val="18"/>
              </w:rPr>
              <w:t>Jauns pasākums.</w:t>
            </w:r>
          </w:p>
        </w:tc>
        <w:tc>
          <w:tcPr>
            <w:tcW w:w="1559" w:type="dxa"/>
            <w:shd w:val="clear" w:color="auto" w:fill="FFFFFF" w:themeFill="background1"/>
          </w:tcPr>
          <w:p w14:paraId="4E052882" w14:textId="63EB154D"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69D74E5" w14:textId="36EFEBFA" w:rsidTr="00002D5A">
        <w:tc>
          <w:tcPr>
            <w:tcW w:w="3261" w:type="dxa"/>
            <w:shd w:val="clear" w:color="auto" w:fill="1F4E79" w:themeFill="accent5" w:themeFillShade="80"/>
          </w:tcPr>
          <w:p w14:paraId="2BC2A20A" w14:textId="56C58C0B" w:rsidR="00D707A5" w:rsidRPr="00676387" w:rsidRDefault="00D707A5" w:rsidP="00CA3C16">
            <w:pPr>
              <w:rPr>
                <w:bCs/>
                <w:sz w:val="18"/>
                <w:szCs w:val="18"/>
              </w:rPr>
            </w:pPr>
            <w:r w:rsidRPr="00676387">
              <w:rPr>
                <w:b/>
                <w:color w:val="000000" w:themeColor="text1"/>
                <w:sz w:val="18"/>
                <w:szCs w:val="18"/>
              </w:rPr>
              <w:t>VTP15: Aktīva vietējo kopienu stiprināšana un iesaiste pašvaldības darbā</w:t>
            </w:r>
          </w:p>
        </w:tc>
        <w:tc>
          <w:tcPr>
            <w:tcW w:w="2410" w:type="dxa"/>
            <w:shd w:val="clear" w:color="auto" w:fill="1F4E79" w:themeFill="accent5" w:themeFillShade="80"/>
          </w:tcPr>
          <w:p w14:paraId="64CF1F04" w14:textId="77777777" w:rsidR="00D707A5" w:rsidRPr="00676387" w:rsidRDefault="00D707A5" w:rsidP="00CA3C16">
            <w:pPr>
              <w:rPr>
                <w:bCs/>
                <w:sz w:val="18"/>
                <w:szCs w:val="18"/>
              </w:rPr>
            </w:pPr>
          </w:p>
        </w:tc>
        <w:tc>
          <w:tcPr>
            <w:tcW w:w="2055" w:type="dxa"/>
            <w:shd w:val="clear" w:color="auto" w:fill="1F4E79" w:themeFill="accent5" w:themeFillShade="80"/>
          </w:tcPr>
          <w:p w14:paraId="78E5BDEF" w14:textId="77777777" w:rsidR="00D707A5" w:rsidRPr="00676387" w:rsidRDefault="00D707A5" w:rsidP="00CA3C16">
            <w:pPr>
              <w:jc w:val="center"/>
              <w:rPr>
                <w:bCs/>
                <w:color w:val="000000" w:themeColor="text1"/>
                <w:sz w:val="18"/>
                <w:szCs w:val="18"/>
              </w:rPr>
            </w:pPr>
          </w:p>
        </w:tc>
        <w:tc>
          <w:tcPr>
            <w:tcW w:w="2056" w:type="dxa"/>
            <w:shd w:val="clear" w:color="auto" w:fill="1F4E79" w:themeFill="accent5" w:themeFillShade="80"/>
          </w:tcPr>
          <w:p w14:paraId="20B45FBB" w14:textId="77777777" w:rsidR="00D707A5" w:rsidRPr="00676387" w:rsidRDefault="00D707A5" w:rsidP="00CA3C16">
            <w:pPr>
              <w:jc w:val="center"/>
              <w:rPr>
                <w:bCs/>
                <w:color w:val="000000" w:themeColor="text1"/>
                <w:sz w:val="18"/>
                <w:szCs w:val="18"/>
              </w:rPr>
            </w:pPr>
          </w:p>
        </w:tc>
        <w:tc>
          <w:tcPr>
            <w:tcW w:w="2055" w:type="dxa"/>
            <w:shd w:val="clear" w:color="auto" w:fill="1F4E79" w:themeFill="accent5" w:themeFillShade="80"/>
          </w:tcPr>
          <w:p w14:paraId="42C93D9C" w14:textId="77777777" w:rsidR="00D707A5" w:rsidRPr="00676387" w:rsidRDefault="00D707A5" w:rsidP="00CA3C16">
            <w:pPr>
              <w:jc w:val="center"/>
              <w:rPr>
                <w:bCs/>
                <w:color w:val="000000" w:themeColor="text1"/>
                <w:sz w:val="18"/>
                <w:szCs w:val="18"/>
              </w:rPr>
            </w:pPr>
          </w:p>
        </w:tc>
        <w:tc>
          <w:tcPr>
            <w:tcW w:w="2056" w:type="dxa"/>
            <w:shd w:val="clear" w:color="auto" w:fill="1F4E79" w:themeFill="accent5" w:themeFillShade="80"/>
          </w:tcPr>
          <w:p w14:paraId="3D4D57BF" w14:textId="77777777" w:rsidR="00D707A5" w:rsidRPr="00676387" w:rsidRDefault="00D707A5" w:rsidP="00CA3C16">
            <w:pPr>
              <w:jc w:val="center"/>
              <w:rPr>
                <w:bCs/>
                <w:sz w:val="18"/>
                <w:szCs w:val="18"/>
              </w:rPr>
            </w:pPr>
          </w:p>
        </w:tc>
        <w:tc>
          <w:tcPr>
            <w:tcW w:w="1559" w:type="dxa"/>
            <w:shd w:val="clear" w:color="auto" w:fill="1F4E79" w:themeFill="accent5" w:themeFillShade="80"/>
          </w:tcPr>
          <w:p w14:paraId="2D3CAD1D" w14:textId="77777777" w:rsidR="00D707A5" w:rsidRPr="00B6005F" w:rsidRDefault="00D707A5" w:rsidP="00B6005F">
            <w:pPr>
              <w:spacing w:before="60" w:after="60"/>
              <w:jc w:val="center"/>
              <w:rPr>
                <w:b/>
                <w:sz w:val="18"/>
                <w:szCs w:val="18"/>
              </w:rPr>
            </w:pPr>
          </w:p>
        </w:tc>
      </w:tr>
      <w:tr w:rsidR="00D707A5" w:rsidRPr="00676387" w14:paraId="159091CD" w14:textId="0BC9FC78" w:rsidTr="00002D5A">
        <w:tc>
          <w:tcPr>
            <w:tcW w:w="3261" w:type="dxa"/>
            <w:shd w:val="clear" w:color="auto" w:fill="9CC2E5" w:themeFill="accent5" w:themeFillTint="99"/>
            <w:vAlign w:val="center"/>
          </w:tcPr>
          <w:p w14:paraId="276CAEAF" w14:textId="2FBF77AC" w:rsidR="00D707A5" w:rsidRPr="00676387" w:rsidRDefault="00D707A5" w:rsidP="00CA3C16">
            <w:pPr>
              <w:rPr>
                <w:bCs/>
                <w:sz w:val="18"/>
                <w:szCs w:val="18"/>
              </w:rPr>
            </w:pPr>
            <w:r w:rsidRPr="00676387">
              <w:rPr>
                <w:b/>
                <w:sz w:val="18"/>
                <w:szCs w:val="18"/>
              </w:rPr>
              <w:t>RV15.1: Iedzīvotāju līdzdalība novada attīstībā</w:t>
            </w:r>
          </w:p>
        </w:tc>
        <w:tc>
          <w:tcPr>
            <w:tcW w:w="2410" w:type="dxa"/>
            <w:shd w:val="clear" w:color="auto" w:fill="9CC2E5" w:themeFill="accent5" w:themeFillTint="99"/>
          </w:tcPr>
          <w:p w14:paraId="0F76297F" w14:textId="77777777" w:rsidR="00D707A5" w:rsidRPr="00676387" w:rsidRDefault="00D707A5" w:rsidP="00CA3C16">
            <w:pPr>
              <w:rPr>
                <w:bCs/>
                <w:sz w:val="18"/>
                <w:szCs w:val="18"/>
              </w:rPr>
            </w:pPr>
          </w:p>
        </w:tc>
        <w:tc>
          <w:tcPr>
            <w:tcW w:w="2055" w:type="dxa"/>
            <w:shd w:val="clear" w:color="auto" w:fill="9CC2E5" w:themeFill="accent5" w:themeFillTint="99"/>
          </w:tcPr>
          <w:p w14:paraId="4322B046" w14:textId="77777777" w:rsidR="00D707A5" w:rsidRPr="00676387" w:rsidRDefault="00D707A5" w:rsidP="00CA3C16">
            <w:pPr>
              <w:jc w:val="center"/>
              <w:rPr>
                <w:bCs/>
                <w:color w:val="000000" w:themeColor="text1"/>
                <w:sz w:val="18"/>
                <w:szCs w:val="18"/>
              </w:rPr>
            </w:pPr>
          </w:p>
        </w:tc>
        <w:tc>
          <w:tcPr>
            <w:tcW w:w="2056" w:type="dxa"/>
            <w:shd w:val="clear" w:color="auto" w:fill="9CC2E5" w:themeFill="accent5" w:themeFillTint="99"/>
          </w:tcPr>
          <w:p w14:paraId="24D13DAE" w14:textId="77777777" w:rsidR="00D707A5" w:rsidRPr="00676387" w:rsidRDefault="00D707A5" w:rsidP="00CA3C16">
            <w:pPr>
              <w:jc w:val="center"/>
              <w:rPr>
                <w:bCs/>
                <w:color w:val="000000" w:themeColor="text1"/>
                <w:sz w:val="18"/>
                <w:szCs w:val="18"/>
              </w:rPr>
            </w:pPr>
          </w:p>
        </w:tc>
        <w:tc>
          <w:tcPr>
            <w:tcW w:w="2055" w:type="dxa"/>
            <w:shd w:val="clear" w:color="auto" w:fill="9CC2E5" w:themeFill="accent5" w:themeFillTint="99"/>
          </w:tcPr>
          <w:p w14:paraId="0A38044C" w14:textId="77777777" w:rsidR="00D707A5" w:rsidRPr="00676387" w:rsidRDefault="00D707A5" w:rsidP="00CA3C16">
            <w:pPr>
              <w:jc w:val="center"/>
              <w:rPr>
                <w:bCs/>
                <w:color w:val="000000" w:themeColor="text1"/>
                <w:sz w:val="18"/>
                <w:szCs w:val="18"/>
              </w:rPr>
            </w:pPr>
          </w:p>
        </w:tc>
        <w:tc>
          <w:tcPr>
            <w:tcW w:w="2056" w:type="dxa"/>
            <w:shd w:val="clear" w:color="auto" w:fill="9CC2E5" w:themeFill="accent5" w:themeFillTint="99"/>
          </w:tcPr>
          <w:p w14:paraId="2209810C" w14:textId="77777777" w:rsidR="00D707A5" w:rsidRPr="00676387" w:rsidRDefault="00D707A5" w:rsidP="00CA3C16">
            <w:pPr>
              <w:jc w:val="center"/>
              <w:rPr>
                <w:bCs/>
                <w:sz w:val="18"/>
                <w:szCs w:val="18"/>
              </w:rPr>
            </w:pPr>
          </w:p>
        </w:tc>
        <w:tc>
          <w:tcPr>
            <w:tcW w:w="1559" w:type="dxa"/>
            <w:shd w:val="clear" w:color="auto" w:fill="9CC2E5" w:themeFill="accent5" w:themeFillTint="99"/>
          </w:tcPr>
          <w:p w14:paraId="5EE72D48" w14:textId="77777777" w:rsidR="00D707A5" w:rsidRPr="00B6005F" w:rsidRDefault="00D707A5" w:rsidP="00B6005F">
            <w:pPr>
              <w:spacing w:before="60" w:after="60"/>
              <w:jc w:val="center"/>
              <w:rPr>
                <w:b/>
                <w:sz w:val="18"/>
                <w:szCs w:val="18"/>
              </w:rPr>
            </w:pPr>
          </w:p>
        </w:tc>
      </w:tr>
      <w:tr w:rsidR="00D707A5" w:rsidRPr="00676387" w14:paraId="13338247" w14:textId="65C10B01" w:rsidTr="00002D5A">
        <w:tc>
          <w:tcPr>
            <w:tcW w:w="3261" w:type="dxa"/>
            <w:shd w:val="clear" w:color="auto" w:fill="FFFFFF" w:themeFill="background1"/>
          </w:tcPr>
          <w:p w14:paraId="7F492683" w14:textId="1101E509" w:rsidR="00D707A5" w:rsidRPr="00676387" w:rsidRDefault="00D707A5" w:rsidP="00CA3C16">
            <w:pPr>
              <w:rPr>
                <w:bCs/>
                <w:sz w:val="18"/>
                <w:szCs w:val="18"/>
              </w:rPr>
            </w:pPr>
            <w:r w:rsidRPr="00676387">
              <w:rPr>
                <w:bCs/>
                <w:sz w:val="18"/>
                <w:szCs w:val="18"/>
              </w:rPr>
              <w:t xml:space="preserve">U15.1.1: Veicināt iedzīvotāju iniciatīvu un dalību novada, sava ciema dzīves un teritorijas attīstības plānošanā, vides uzlabošanā, un novada publiskās ārtelpas izdaiļošanā </w:t>
            </w:r>
          </w:p>
        </w:tc>
        <w:tc>
          <w:tcPr>
            <w:tcW w:w="2410" w:type="dxa"/>
            <w:shd w:val="clear" w:color="auto" w:fill="FFFFFF" w:themeFill="background1"/>
          </w:tcPr>
          <w:p w14:paraId="34576933" w14:textId="6CC932A8" w:rsidR="00D707A5" w:rsidRPr="00676387" w:rsidRDefault="00D707A5" w:rsidP="00CA3C16">
            <w:pPr>
              <w:rPr>
                <w:bCs/>
                <w:sz w:val="18"/>
                <w:szCs w:val="18"/>
              </w:rPr>
            </w:pPr>
            <w:r w:rsidRPr="00676387">
              <w:rPr>
                <w:bCs/>
                <w:sz w:val="18"/>
                <w:szCs w:val="18"/>
              </w:rPr>
              <w:t>C15.1.1.1. Iedzīvotāju informēšana un izglītošana par savu mājokļu energoefektivitātes uzlabojumu iespējām</w:t>
            </w:r>
          </w:p>
        </w:tc>
        <w:tc>
          <w:tcPr>
            <w:tcW w:w="2055" w:type="dxa"/>
            <w:shd w:val="clear" w:color="auto" w:fill="FFFFFF" w:themeFill="background1"/>
          </w:tcPr>
          <w:p w14:paraId="186B9BE0" w14:textId="6E3FFC1E"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7347ABC0" w14:textId="79FC7DBB"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F94DA9D" w14:textId="198E0204"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2C93883C" w14:textId="458AFF54"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39D01C20" w14:textId="6143B0F1"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2D2122E2" w14:textId="7FD3CDA4" w:rsidTr="00002D5A">
        <w:tc>
          <w:tcPr>
            <w:tcW w:w="3261" w:type="dxa"/>
            <w:shd w:val="clear" w:color="auto" w:fill="FFFFFF" w:themeFill="background1"/>
          </w:tcPr>
          <w:p w14:paraId="6F93B8DC" w14:textId="77777777" w:rsidR="00D707A5" w:rsidRPr="00676387" w:rsidRDefault="00D707A5" w:rsidP="00CA3C16">
            <w:pPr>
              <w:rPr>
                <w:bCs/>
                <w:sz w:val="18"/>
                <w:szCs w:val="18"/>
              </w:rPr>
            </w:pPr>
          </w:p>
        </w:tc>
        <w:tc>
          <w:tcPr>
            <w:tcW w:w="2410" w:type="dxa"/>
            <w:shd w:val="clear" w:color="auto" w:fill="FFFFFF" w:themeFill="background1"/>
          </w:tcPr>
          <w:p w14:paraId="1127D0F4" w14:textId="453605FE" w:rsidR="00D707A5" w:rsidRPr="00676387" w:rsidRDefault="00D707A5" w:rsidP="00CA3C16">
            <w:pPr>
              <w:rPr>
                <w:bCs/>
                <w:sz w:val="18"/>
                <w:szCs w:val="18"/>
              </w:rPr>
            </w:pPr>
            <w:r w:rsidRPr="00676387">
              <w:rPr>
                <w:bCs/>
                <w:sz w:val="18"/>
                <w:szCs w:val="18"/>
              </w:rPr>
              <w:t>C15.1.1.2.  Atbalsta sniegšana ciema attīstības plāna izstrādei un īstenošanai</w:t>
            </w:r>
          </w:p>
        </w:tc>
        <w:tc>
          <w:tcPr>
            <w:tcW w:w="2055" w:type="dxa"/>
            <w:shd w:val="clear" w:color="auto" w:fill="FFFFFF" w:themeFill="background1"/>
          </w:tcPr>
          <w:p w14:paraId="3F87CC06" w14:textId="41AA45C1" w:rsidR="00D707A5" w:rsidRPr="00EB7877" w:rsidRDefault="00D707A5" w:rsidP="00CA3C16">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45BC3C5E" w14:textId="77777777" w:rsidR="00D707A5" w:rsidRDefault="00D707A5" w:rsidP="00CA3C16">
            <w:pPr>
              <w:jc w:val="center"/>
              <w:rPr>
                <w:sz w:val="18"/>
                <w:szCs w:val="18"/>
              </w:rPr>
            </w:pPr>
            <w:r w:rsidRPr="00B15393">
              <w:rPr>
                <w:sz w:val="18"/>
                <w:szCs w:val="18"/>
              </w:rPr>
              <w:t>Precizēta informācija par atbildīgajiem</w:t>
            </w:r>
            <w:r>
              <w:rPr>
                <w:sz w:val="18"/>
                <w:szCs w:val="18"/>
              </w:rPr>
              <w:t>.</w:t>
            </w:r>
          </w:p>
          <w:p w14:paraId="57AAE289" w14:textId="12AEB97F" w:rsidR="00D707A5" w:rsidRPr="00676387" w:rsidRDefault="00D707A5" w:rsidP="00CA3C16">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5" w:type="dxa"/>
            <w:shd w:val="clear" w:color="auto" w:fill="FFFFFF" w:themeFill="background1"/>
          </w:tcPr>
          <w:p w14:paraId="51C1923C" w14:textId="1D81120E"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A13FA4A" w14:textId="00722258"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7B84FA7F" w14:textId="7CE7F759"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2CA69D9F" w14:textId="378AC5F6" w:rsidTr="00002D5A">
        <w:tc>
          <w:tcPr>
            <w:tcW w:w="3261" w:type="dxa"/>
            <w:shd w:val="clear" w:color="auto" w:fill="FFFFFF" w:themeFill="background1"/>
          </w:tcPr>
          <w:p w14:paraId="3A199D2F" w14:textId="77777777" w:rsidR="00D707A5" w:rsidRPr="00676387" w:rsidRDefault="00D707A5" w:rsidP="00CA3C16">
            <w:pPr>
              <w:rPr>
                <w:bCs/>
                <w:sz w:val="18"/>
                <w:szCs w:val="18"/>
              </w:rPr>
            </w:pPr>
            <w:r w:rsidRPr="00676387">
              <w:rPr>
                <w:bCs/>
                <w:sz w:val="18"/>
                <w:szCs w:val="18"/>
              </w:rPr>
              <w:t>U15.1.2: Veicināt kopienu attīstību un iesaistīt teritorijas attīstības pasākumu radīšanā, tajā skaitā īstenojot konkursu “Sabiedrība ar dvēseli”</w:t>
            </w:r>
          </w:p>
        </w:tc>
        <w:tc>
          <w:tcPr>
            <w:tcW w:w="2410" w:type="dxa"/>
            <w:shd w:val="clear" w:color="auto" w:fill="D9D9D9" w:themeFill="background1" w:themeFillShade="D9"/>
          </w:tcPr>
          <w:p w14:paraId="03AFE12E" w14:textId="509F024D" w:rsidR="00D707A5" w:rsidRPr="00676387" w:rsidRDefault="00D707A5" w:rsidP="00CA3C16">
            <w:pPr>
              <w:rPr>
                <w:bCs/>
                <w:sz w:val="18"/>
                <w:szCs w:val="18"/>
              </w:rPr>
            </w:pPr>
            <w:r w:rsidRPr="00676387">
              <w:rPr>
                <w:bCs/>
                <w:sz w:val="18"/>
                <w:szCs w:val="18"/>
              </w:rPr>
              <w:t>C15.1.2.1. Iedzīvotāju iniciatīvu atbalsta konkursa “Sabiedrība ar dvēseli” īstenošana</w:t>
            </w:r>
          </w:p>
        </w:tc>
        <w:tc>
          <w:tcPr>
            <w:tcW w:w="2055" w:type="dxa"/>
            <w:shd w:val="clear" w:color="auto" w:fill="D9D9D9" w:themeFill="background1" w:themeFillShade="D9"/>
          </w:tcPr>
          <w:p w14:paraId="617920AE" w14:textId="77777777" w:rsidR="00D707A5" w:rsidRDefault="00D707A5" w:rsidP="00CA3C16">
            <w:pPr>
              <w:jc w:val="center"/>
              <w:rPr>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21</w:t>
            </w:r>
            <w:r w:rsidRPr="00B15393">
              <w:rPr>
                <w:sz w:val="18"/>
                <w:szCs w:val="18"/>
              </w:rPr>
              <w:t>.).</w:t>
            </w:r>
          </w:p>
          <w:p w14:paraId="0D5E51AB" w14:textId="353F91AC" w:rsidR="00D707A5" w:rsidRPr="00676387" w:rsidRDefault="00D707A5" w:rsidP="00CA3C16">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D9D9D9" w:themeFill="background1" w:themeFillShade="D9"/>
          </w:tcPr>
          <w:p w14:paraId="766FCA2F" w14:textId="30D3A907"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Ā15.1.2.1.</w:t>
            </w:r>
            <w:r>
              <w:rPr>
                <w:bCs/>
                <w:sz w:val="18"/>
                <w:szCs w:val="18"/>
              </w:rPr>
              <w:t>).</w:t>
            </w:r>
          </w:p>
        </w:tc>
        <w:tc>
          <w:tcPr>
            <w:tcW w:w="2055" w:type="dxa"/>
            <w:shd w:val="clear" w:color="auto" w:fill="D9D9D9" w:themeFill="background1" w:themeFillShade="D9"/>
          </w:tcPr>
          <w:p w14:paraId="39AC6EB3" w14:textId="43084A68" w:rsidR="00D707A5" w:rsidRPr="00676387" w:rsidRDefault="00D707A5" w:rsidP="00CA3C16">
            <w:pPr>
              <w:jc w:val="center"/>
              <w:rPr>
                <w:bCs/>
                <w:sz w:val="18"/>
                <w:szCs w:val="18"/>
              </w:rPr>
            </w:pPr>
            <w:r>
              <w:rPr>
                <w:bCs/>
                <w:sz w:val="18"/>
                <w:szCs w:val="18"/>
              </w:rPr>
              <w:t>-</w:t>
            </w:r>
          </w:p>
        </w:tc>
        <w:tc>
          <w:tcPr>
            <w:tcW w:w="2056" w:type="dxa"/>
            <w:shd w:val="clear" w:color="auto" w:fill="D9D9D9" w:themeFill="background1" w:themeFillShade="D9"/>
          </w:tcPr>
          <w:p w14:paraId="271FAC29" w14:textId="301B61F5" w:rsidR="00D707A5" w:rsidRPr="00676387" w:rsidRDefault="00D707A5" w:rsidP="00CA3C16">
            <w:pPr>
              <w:jc w:val="center"/>
              <w:rPr>
                <w:bCs/>
                <w:sz w:val="18"/>
                <w:szCs w:val="18"/>
              </w:rPr>
            </w:pPr>
            <w:r>
              <w:rPr>
                <w:bCs/>
                <w:sz w:val="18"/>
                <w:szCs w:val="18"/>
              </w:rPr>
              <w:t>-</w:t>
            </w:r>
          </w:p>
        </w:tc>
        <w:tc>
          <w:tcPr>
            <w:tcW w:w="1559" w:type="dxa"/>
            <w:shd w:val="clear" w:color="auto" w:fill="D9D9D9" w:themeFill="background1" w:themeFillShade="D9"/>
          </w:tcPr>
          <w:p w14:paraId="61D93087" w14:textId="585B0EF9"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276EB978" w14:textId="642793CA" w:rsidTr="00002D5A">
        <w:tc>
          <w:tcPr>
            <w:tcW w:w="3261" w:type="dxa"/>
            <w:shd w:val="clear" w:color="auto" w:fill="FFFFFF" w:themeFill="background1"/>
          </w:tcPr>
          <w:p w14:paraId="224C97F3" w14:textId="77777777" w:rsidR="00D707A5" w:rsidRPr="00676387" w:rsidRDefault="00D707A5" w:rsidP="00CA3C16">
            <w:pPr>
              <w:rPr>
                <w:bCs/>
                <w:sz w:val="18"/>
                <w:szCs w:val="18"/>
              </w:rPr>
            </w:pPr>
          </w:p>
        </w:tc>
        <w:tc>
          <w:tcPr>
            <w:tcW w:w="2410" w:type="dxa"/>
            <w:shd w:val="clear" w:color="auto" w:fill="FFFFFF" w:themeFill="background1"/>
          </w:tcPr>
          <w:p w14:paraId="6F6E0F74" w14:textId="0F2FE041" w:rsidR="00D707A5" w:rsidRPr="00676387" w:rsidRDefault="00D707A5" w:rsidP="00CA3C16">
            <w:pPr>
              <w:rPr>
                <w:bCs/>
                <w:sz w:val="18"/>
                <w:szCs w:val="18"/>
              </w:rPr>
            </w:pPr>
            <w:r w:rsidRPr="00676387">
              <w:rPr>
                <w:bCs/>
                <w:sz w:val="18"/>
                <w:szCs w:val="18"/>
              </w:rPr>
              <w:t>C15.1.2.2. Atbalsta sniegšana dārzciemu labiekārtojumam</w:t>
            </w:r>
          </w:p>
        </w:tc>
        <w:tc>
          <w:tcPr>
            <w:tcW w:w="2055" w:type="dxa"/>
            <w:shd w:val="clear" w:color="auto" w:fill="FFFFFF" w:themeFill="background1"/>
          </w:tcPr>
          <w:p w14:paraId="6C53CE99" w14:textId="08400755"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6629AE5A" w14:textId="74D050F2"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6812ACC0" w14:textId="671605F9"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2F7A3DD5" w14:textId="359C41DE"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5D5DAA09" w14:textId="6A08FD74"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0EA8AA9B" w14:textId="6D510C8F" w:rsidTr="00002D5A">
        <w:tc>
          <w:tcPr>
            <w:tcW w:w="3261" w:type="dxa"/>
            <w:shd w:val="clear" w:color="auto" w:fill="FFFFFF" w:themeFill="background1"/>
          </w:tcPr>
          <w:p w14:paraId="5C598E5D" w14:textId="77777777" w:rsidR="00D707A5" w:rsidRPr="00676387" w:rsidRDefault="00D707A5" w:rsidP="00CA3C16">
            <w:pPr>
              <w:rPr>
                <w:bCs/>
                <w:sz w:val="18"/>
                <w:szCs w:val="18"/>
              </w:rPr>
            </w:pPr>
          </w:p>
        </w:tc>
        <w:tc>
          <w:tcPr>
            <w:tcW w:w="2410" w:type="dxa"/>
            <w:shd w:val="clear" w:color="auto" w:fill="FFFFFF" w:themeFill="background1"/>
          </w:tcPr>
          <w:p w14:paraId="72B77906" w14:textId="0396C55A" w:rsidR="00D707A5" w:rsidRPr="00676387" w:rsidRDefault="00D707A5" w:rsidP="00CA3C16">
            <w:pPr>
              <w:rPr>
                <w:bCs/>
                <w:sz w:val="18"/>
                <w:szCs w:val="18"/>
              </w:rPr>
            </w:pPr>
            <w:r w:rsidRPr="00676387">
              <w:rPr>
                <w:bCs/>
                <w:sz w:val="18"/>
                <w:szCs w:val="18"/>
              </w:rPr>
              <w:t>C15.1.2.3.  Atbalsta sniegšana NVO u.c. projektu iesniedzējiem ES fondu projektu īstenošanai (biedrības “Jūras zeme”, u.c.)</w:t>
            </w:r>
          </w:p>
        </w:tc>
        <w:tc>
          <w:tcPr>
            <w:tcW w:w="2055" w:type="dxa"/>
            <w:shd w:val="clear" w:color="auto" w:fill="FFFFFF" w:themeFill="background1"/>
          </w:tcPr>
          <w:p w14:paraId="03AAC2F6" w14:textId="3DEEA627" w:rsidR="00D707A5" w:rsidRPr="00676387" w:rsidRDefault="00D707A5" w:rsidP="00CA3C16">
            <w:pPr>
              <w:jc w:val="center"/>
              <w:rPr>
                <w:bCs/>
                <w:sz w:val="18"/>
                <w:szCs w:val="18"/>
              </w:rPr>
            </w:pPr>
            <w:r>
              <w:rPr>
                <w:bCs/>
                <w:sz w:val="18"/>
                <w:szCs w:val="18"/>
              </w:rPr>
              <w:t>Pasākums dzēsts.</w:t>
            </w:r>
          </w:p>
        </w:tc>
        <w:tc>
          <w:tcPr>
            <w:tcW w:w="2056" w:type="dxa"/>
            <w:shd w:val="clear" w:color="auto" w:fill="FFFFFF" w:themeFill="background1"/>
          </w:tcPr>
          <w:p w14:paraId="4905FA82" w14:textId="07690B66" w:rsidR="00D707A5" w:rsidRPr="00676387" w:rsidRDefault="00D707A5" w:rsidP="00CA3C16">
            <w:pPr>
              <w:jc w:val="center"/>
              <w:rPr>
                <w:bCs/>
                <w:sz w:val="18"/>
                <w:szCs w:val="18"/>
              </w:rPr>
            </w:pPr>
            <w:r>
              <w:rPr>
                <w:bCs/>
                <w:sz w:val="18"/>
                <w:szCs w:val="18"/>
              </w:rPr>
              <w:t>-</w:t>
            </w:r>
          </w:p>
        </w:tc>
        <w:tc>
          <w:tcPr>
            <w:tcW w:w="2055" w:type="dxa"/>
            <w:shd w:val="clear" w:color="auto" w:fill="FFFFFF" w:themeFill="background1"/>
          </w:tcPr>
          <w:p w14:paraId="05682E56" w14:textId="63E70ABD"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08C65C4F" w14:textId="3193E7D3"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595BBC5D" w14:textId="4D9AB99A" w:rsidR="00D707A5" w:rsidRPr="00B6005F" w:rsidRDefault="00EB3605" w:rsidP="00B6005F">
            <w:pPr>
              <w:spacing w:before="60" w:after="60"/>
              <w:jc w:val="center"/>
              <w:rPr>
                <w:b/>
                <w:sz w:val="18"/>
                <w:szCs w:val="18"/>
              </w:rPr>
            </w:pPr>
            <w:r w:rsidRPr="00395263">
              <w:rPr>
                <w:sz w:val="18"/>
                <w:szCs w:val="18"/>
                <w:highlight w:val="red"/>
              </w:rPr>
              <w:t>Pasākumu nav plānots veikt</w:t>
            </w:r>
          </w:p>
        </w:tc>
      </w:tr>
      <w:tr w:rsidR="00D707A5" w:rsidRPr="00676387" w14:paraId="56313EDB" w14:textId="2F5623B6" w:rsidTr="00002D5A">
        <w:tc>
          <w:tcPr>
            <w:tcW w:w="3261" w:type="dxa"/>
            <w:shd w:val="clear" w:color="auto" w:fill="FFFFFF" w:themeFill="background1"/>
          </w:tcPr>
          <w:p w14:paraId="0EF9B315" w14:textId="02AD9D14" w:rsidR="00D707A5" w:rsidRPr="00676387" w:rsidRDefault="00D707A5" w:rsidP="00CA3C16">
            <w:pPr>
              <w:rPr>
                <w:bCs/>
                <w:sz w:val="18"/>
                <w:szCs w:val="18"/>
              </w:rPr>
            </w:pPr>
            <w:r w:rsidRPr="00676387">
              <w:rPr>
                <w:bCs/>
                <w:sz w:val="18"/>
                <w:szCs w:val="18"/>
              </w:rPr>
              <w:t xml:space="preserve">U15.1.3: Sniegt iespēju iedzīvotājiem piedalīties novada attīstības lēmumu pieņemšanā un pašvaldības budžeta izlietojuma plānošanā </w:t>
            </w:r>
          </w:p>
        </w:tc>
        <w:tc>
          <w:tcPr>
            <w:tcW w:w="2410" w:type="dxa"/>
            <w:shd w:val="clear" w:color="auto" w:fill="FFFFFF" w:themeFill="background1"/>
          </w:tcPr>
          <w:p w14:paraId="1C57E9B3" w14:textId="75883548" w:rsidR="00D707A5" w:rsidRPr="00676387" w:rsidRDefault="00D707A5" w:rsidP="00CA3C16">
            <w:pPr>
              <w:rPr>
                <w:bCs/>
                <w:sz w:val="18"/>
                <w:szCs w:val="18"/>
              </w:rPr>
            </w:pPr>
            <w:r w:rsidRPr="00676387">
              <w:rPr>
                <w:bCs/>
                <w:sz w:val="18"/>
                <w:szCs w:val="18"/>
              </w:rPr>
              <w:t>C15.1.3.1. Sabiedrības līdzlemta budžetēšana</w:t>
            </w:r>
          </w:p>
        </w:tc>
        <w:tc>
          <w:tcPr>
            <w:tcW w:w="2055" w:type="dxa"/>
            <w:shd w:val="clear" w:color="auto" w:fill="FFFFFF" w:themeFill="background1"/>
          </w:tcPr>
          <w:p w14:paraId="73AD2CED" w14:textId="52E27911"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55A16314" w14:textId="6706C643"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Ā15.1.</w:t>
            </w:r>
            <w:r>
              <w:rPr>
                <w:bCs/>
                <w:i/>
                <w:iCs/>
                <w:sz w:val="18"/>
                <w:szCs w:val="18"/>
              </w:rPr>
              <w:t>3</w:t>
            </w:r>
            <w:r w:rsidRPr="007B7BE6">
              <w:rPr>
                <w:bCs/>
                <w:i/>
                <w:iCs/>
                <w:sz w:val="18"/>
                <w:szCs w:val="18"/>
              </w:rPr>
              <w:t>.1.</w:t>
            </w:r>
            <w:r>
              <w:rPr>
                <w:bCs/>
                <w:sz w:val="18"/>
                <w:szCs w:val="18"/>
              </w:rPr>
              <w:t>).</w:t>
            </w:r>
          </w:p>
        </w:tc>
        <w:tc>
          <w:tcPr>
            <w:tcW w:w="2055" w:type="dxa"/>
            <w:shd w:val="clear" w:color="auto" w:fill="FFFFFF" w:themeFill="background1"/>
          </w:tcPr>
          <w:p w14:paraId="2B62CE28" w14:textId="2AE941FB"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088BB0D9" w14:textId="519501BD"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16A4D47D" w14:textId="385A5799"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7A720E52" w14:textId="4C786AF1" w:rsidTr="00002D5A">
        <w:tc>
          <w:tcPr>
            <w:tcW w:w="3261" w:type="dxa"/>
            <w:shd w:val="clear" w:color="auto" w:fill="FFFFFF" w:themeFill="background1"/>
          </w:tcPr>
          <w:p w14:paraId="7B744944" w14:textId="77777777" w:rsidR="00D707A5" w:rsidRPr="00676387" w:rsidRDefault="00D707A5" w:rsidP="00CA3C16">
            <w:pPr>
              <w:rPr>
                <w:bCs/>
                <w:sz w:val="18"/>
                <w:szCs w:val="18"/>
              </w:rPr>
            </w:pPr>
          </w:p>
        </w:tc>
        <w:tc>
          <w:tcPr>
            <w:tcW w:w="2410" w:type="dxa"/>
            <w:shd w:val="clear" w:color="auto" w:fill="FFFFFF" w:themeFill="background1"/>
          </w:tcPr>
          <w:p w14:paraId="372BC065" w14:textId="294AB474" w:rsidR="00D707A5" w:rsidRPr="00676387" w:rsidRDefault="00D707A5" w:rsidP="00CA3C16">
            <w:pPr>
              <w:rPr>
                <w:bCs/>
                <w:sz w:val="18"/>
                <w:szCs w:val="18"/>
              </w:rPr>
            </w:pPr>
            <w:r w:rsidRPr="00676387">
              <w:rPr>
                <w:bCs/>
                <w:sz w:val="18"/>
                <w:szCs w:val="18"/>
              </w:rPr>
              <w:t>C15.1.3.2. Elektroniskas diskusiju platformas izveide pašvaldības mājas lapā</w:t>
            </w:r>
          </w:p>
        </w:tc>
        <w:tc>
          <w:tcPr>
            <w:tcW w:w="2055" w:type="dxa"/>
            <w:shd w:val="clear" w:color="auto" w:fill="FFFFFF" w:themeFill="background1"/>
          </w:tcPr>
          <w:p w14:paraId="107D5A5F"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2480C4ED" w14:textId="37D207BE"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B0F7097" w14:textId="7AFBEC6E"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Ā15.1.</w:t>
            </w:r>
            <w:r>
              <w:rPr>
                <w:bCs/>
                <w:i/>
                <w:iCs/>
                <w:sz w:val="18"/>
                <w:szCs w:val="18"/>
              </w:rPr>
              <w:t>3</w:t>
            </w:r>
            <w:r w:rsidRPr="007B7BE6">
              <w:rPr>
                <w:bCs/>
                <w:i/>
                <w:iCs/>
                <w:sz w:val="18"/>
                <w:szCs w:val="18"/>
              </w:rPr>
              <w:t>.</w:t>
            </w:r>
            <w:r>
              <w:rPr>
                <w:bCs/>
                <w:i/>
                <w:iCs/>
                <w:sz w:val="18"/>
                <w:szCs w:val="18"/>
              </w:rPr>
              <w:t>2</w:t>
            </w:r>
            <w:r w:rsidRPr="007B7BE6">
              <w:rPr>
                <w:bCs/>
                <w:i/>
                <w:iCs/>
                <w:sz w:val="18"/>
                <w:szCs w:val="18"/>
              </w:rPr>
              <w:t>.</w:t>
            </w:r>
            <w:r>
              <w:rPr>
                <w:bCs/>
                <w:sz w:val="18"/>
                <w:szCs w:val="18"/>
              </w:rPr>
              <w:t>).</w:t>
            </w:r>
          </w:p>
        </w:tc>
        <w:tc>
          <w:tcPr>
            <w:tcW w:w="2055" w:type="dxa"/>
            <w:shd w:val="clear" w:color="auto" w:fill="FFFFFF" w:themeFill="background1"/>
          </w:tcPr>
          <w:p w14:paraId="1A5F4F69" w14:textId="59CC192E"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5576410A" w14:textId="05EED20E"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42AB8DD8" w14:textId="7CDF6D0F"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0997CFEE" w14:textId="4A6D7FB2" w:rsidTr="00002D5A">
        <w:tc>
          <w:tcPr>
            <w:tcW w:w="3261" w:type="dxa"/>
            <w:shd w:val="clear" w:color="auto" w:fill="FFFFFF" w:themeFill="background1"/>
          </w:tcPr>
          <w:p w14:paraId="3A45324C" w14:textId="77777777" w:rsidR="00D707A5" w:rsidRPr="00676387" w:rsidRDefault="00D707A5" w:rsidP="00CA3C16">
            <w:pPr>
              <w:rPr>
                <w:bCs/>
                <w:sz w:val="18"/>
                <w:szCs w:val="18"/>
              </w:rPr>
            </w:pPr>
            <w:r w:rsidRPr="00676387">
              <w:rPr>
                <w:bCs/>
                <w:sz w:val="18"/>
                <w:szCs w:val="18"/>
              </w:rPr>
              <w:t>U15.1.4: Izstrādāt brīvprātīgā darba sistēmu pašvaldībā ar jauniešu iesaisti tajā</w:t>
            </w:r>
          </w:p>
        </w:tc>
        <w:tc>
          <w:tcPr>
            <w:tcW w:w="2410" w:type="dxa"/>
            <w:shd w:val="clear" w:color="auto" w:fill="FFFFFF" w:themeFill="background1"/>
          </w:tcPr>
          <w:p w14:paraId="0BA7662E" w14:textId="541E4F1B" w:rsidR="00D707A5" w:rsidRPr="00676387" w:rsidRDefault="00D707A5" w:rsidP="00CA3C16">
            <w:pPr>
              <w:rPr>
                <w:bCs/>
                <w:sz w:val="18"/>
                <w:szCs w:val="18"/>
              </w:rPr>
            </w:pPr>
            <w:r w:rsidRPr="00676387">
              <w:rPr>
                <w:bCs/>
                <w:sz w:val="18"/>
                <w:szCs w:val="18"/>
              </w:rPr>
              <w:t>C15.1.4.1. Brīvprātīgā darba sistēmas izstrāde pašvaldībā</w:t>
            </w:r>
          </w:p>
        </w:tc>
        <w:tc>
          <w:tcPr>
            <w:tcW w:w="2055" w:type="dxa"/>
            <w:shd w:val="clear" w:color="auto" w:fill="FFFFFF" w:themeFill="background1"/>
          </w:tcPr>
          <w:p w14:paraId="072BE1E0"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30079AA6" w14:textId="73744F94"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2EC4A507" w14:textId="280B5860" w:rsidR="00D707A5" w:rsidRPr="00676387" w:rsidRDefault="00D707A5" w:rsidP="00CA3C16">
            <w:pPr>
              <w:jc w:val="center"/>
              <w:rPr>
                <w:bCs/>
                <w:sz w:val="18"/>
                <w:szCs w:val="18"/>
              </w:rPr>
            </w:pPr>
            <w:r>
              <w:rPr>
                <w:bCs/>
                <w:sz w:val="18"/>
                <w:szCs w:val="18"/>
              </w:rPr>
              <w:t>Nav veiktas.</w:t>
            </w:r>
          </w:p>
        </w:tc>
        <w:tc>
          <w:tcPr>
            <w:tcW w:w="2055" w:type="dxa"/>
            <w:shd w:val="clear" w:color="auto" w:fill="FFFFFF" w:themeFill="background1"/>
          </w:tcPr>
          <w:p w14:paraId="48FBC566" w14:textId="5CBABC1B"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7DD0BB4F" w14:textId="4697A875"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65C89C8A" w14:textId="4EC70480" w:rsidR="00D707A5" w:rsidRPr="00B6005F" w:rsidRDefault="00D5046B" w:rsidP="00B6005F">
            <w:pPr>
              <w:spacing w:before="60" w:after="60"/>
              <w:jc w:val="center"/>
              <w:rPr>
                <w:b/>
                <w:sz w:val="18"/>
                <w:szCs w:val="18"/>
              </w:rPr>
            </w:pPr>
            <w:r w:rsidRPr="00395263">
              <w:rPr>
                <w:sz w:val="18"/>
                <w:szCs w:val="18"/>
                <w:highlight w:val="cyan"/>
              </w:rPr>
              <w:t>Pasākums nav izpildīts</w:t>
            </w:r>
          </w:p>
        </w:tc>
      </w:tr>
      <w:tr w:rsidR="00D707A5" w:rsidRPr="00676387" w14:paraId="5689E705" w14:textId="5C2A41E8" w:rsidTr="00002D5A">
        <w:tc>
          <w:tcPr>
            <w:tcW w:w="3261" w:type="dxa"/>
            <w:shd w:val="clear" w:color="auto" w:fill="FFFFFF" w:themeFill="background1"/>
          </w:tcPr>
          <w:p w14:paraId="3F22A154" w14:textId="77777777" w:rsidR="00D707A5" w:rsidRPr="00676387" w:rsidRDefault="00D707A5" w:rsidP="00CA3C16">
            <w:pPr>
              <w:rPr>
                <w:bCs/>
                <w:sz w:val="18"/>
                <w:szCs w:val="18"/>
              </w:rPr>
            </w:pPr>
          </w:p>
        </w:tc>
        <w:tc>
          <w:tcPr>
            <w:tcW w:w="2410" w:type="dxa"/>
            <w:shd w:val="clear" w:color="auto" w:fill="FFFFFF" w:themeFill="background1"/>
          </w:tcPr>
          <w:p w14:paraId="2E93F0A7" w14:textId="1DFDFE75" w:rsidR="00D707A5" w:rsidRPr="00676387" w:rsidRDefault="00D707A5" w:rsidP="00CA3C16">
            <w:pPr>
              <w:rPr>
                <w:bCs/>
                <w:sz w:val="18"/>
                <w:szCs w:val="18"/>
              </w:rPr>
            </w:pPr>
            <w:r w:rsidRPr="00676387">
              <w:rPr>
                <w:bCs/>
                <w:sz w:val="18"/>
                <w:szCs w:val="18"/>
              </w:rPr>
              <w:t>C15.1.4.2. Jauniešu iesaiste brīvprātīgā darbā</w:t>
            </w:r>
          </w:p>
        </w:tc>
        <w:tc>
          <w:tcPr>
            <w:tcW w:w="2055" w:type="dxa"/>
            <w:shd w:val="clear" w:color="auto" w:fill="FFFFFF" w:themeFill="background1"/>
          </w:tcPr>
          <w:p w14:paraId="5D41B186"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7C840809" w14:textId="3C443E71"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70354B82" w14:textId="75C719D1" w:rsidR="00D707A5" w:rsidRPr="00676387" w:rsidRDefault="00D707A5" w:rsidP="00CA3C16">
            <w:pPr>
              <w:jc w:val="center"/>
              <w:rPr>
                <w:bCs/>
                <w:sz w:val="18"/>
                <w:szCs w:val="18"/>
              </w:rPr>
            </w:pPr>
            <w:r>
              <w:rPr>
                <w:bCs/>
                <w:sz w:val="18"/>
                <w:szCs w:val="18"/>
              </w:rPr>
              <w:t>Nav veiktas.</w:t>
            </w:r>
          </w:p>
        </w:tc>
        <w:tc>
          <w:tcPr>
            <w:tcW w:w="2055" w:type="dxa"/>
            <w:shd w:val="clear" w:color="auto" w:fill="FFFFFF" w:themeFill="background1"/>
          </w:tcPr>
          <w:p w14:paraId="479EBF60" w14:textId="02CF40F0"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3020972C" w14:textId="43266865"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5C2F5113" w14:textId="58AC7305"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F31ED8C" w14:textId="1E46200B" w:rsidTr="00002D5A">
        <w:tc>
          <w:tcPr>
            <w:tcW w:w="3261" w:type="dxa"/>
            <w:shd w:val="clear" w:color="auto" w:fill="1F4E79" w:themeFill="accent5" w:themeFillShade="80"/>
          </w:tcPr>
          <w:p w14:paraId="589081DC" w14:textId="5A207454" w:rsidR="00D707A5" w:rsidRPr="00676387" w:rsidRDefault="00D707A5" w:rsidP="00CA3C16">
            <w:pPr>
              <w:rPr>
                <w:bCs/>
                <w:sz w:val="18"/>
                <w:szCs w:val="18"/>
              </w:rPr>
            </w:pPr>
            <w:r w:rsidRPr="00676387">
              <w:rPr>
                <w:b/>
                <w:bCs/>
                <w:color w:val="000000" w:themeColor="text1"/>
                <w:sz w:val="18"/>
                <w:szCs w:val="18"/>
              </w:rPr>
              <w:t>VTP16: Efektīva pašvaldības iestāžu un uzņēmumu darba organizācija</w:t>
            </w:r>
          </w:p>
        </w:tc>
        <w:tc>
          <w:tcPr>
            <w:tcW w:w="2410" w:type="dxa"/>
            <w:shd w:val="clear" w:color="auto" w:fill="1F4E79" w:themeFill="accent5" w:themeFillShade="80"/>
          </w:tcPr>
          <w:p w14:paraId="3AD2CCE3" w14:textId="77777777" w:rsidR="00D707A5" w:rsidRPr="00676387" w:rsidRDefault="00D707A5" w:rsidP="00CA3C16">
            <w:pPr>
              <w:rPr>
                <w:bCs/>
                <w:sz w:val="18"/>
                <w:szCs w:val="18"/>
              </w:rPr>
            </w:pPr>
          </w:p>
        </w:tc>
        <w:tc>
          <w:tcPr>
            <w:tcW w:w="2055" w:type="dxa"/>
            <w:shd w:val="clear" w:color="auto" w:fill="1F4E79" w:themeFill="accent5" w:themeFillShade="80"/>
          </w:tcPr>
          <w:p w14:paraId="440AE387" w14:textId="77777777" w:rsidR="00D707A5" w:rsidRPr="00676387" w:rsidRDefault="00D707A5" w:rsidP="00CA3C16">
            <w:pPr>
              <w:jc w:val="center"/>
              <w:rPr>
                <w:bCs/>
                <w:sz w:val="18"/>
                <w:szCs w:val="18"/>
              </w:rPr>
            </w:pPr>
          </w:p>
        </w:tc>
        <w:tc>
          <w:tcPr>
            <w:tcW w:w="2056" w:type="dxa"/>
            <w:shd w:val="clear" w:color="auto" w:fill="1F4E79" w:themeFill="accent5" w:themeFillShade="80"/>
          </w:tcPr>
          <w:p w14:paraId="70C77B52" w14:textId="77777777" w:rsidR="00D707A5" w:rsidRPr="00676387" w:rsidRDefault="00D707A5" w:rsidP="00CA3C16">
            <w:pPr>
              <w:jc w:val="center"/>
              <w:rPr>
                <w:bCs/>
                <w:sz w:val="18"/>
                <w:szCs w:val="18"/>
              </w:rPr>
            </w:pPr>
          </w:p>
        </w:tc>
        <w:tc>
          <w:tcPr>
            <w:tcW w:w="2055" w:type="dxa"/>
            <w:shd w:val="clear" w:color="auto" w:fill="1F4E79" w:themeFill="accent5" w:themeFillShade="80"/>
          </w:tcPr>
          <w:p w14:paraId="2FD2EB5B" w14:textId="77777777" w:rsidR="00D707A5" w:rsidRPr="00676387" w:rsidRDefault="00D707A5" w:rsidP="00CA3C16">
            <w:pPr>
              <w:jc w:val="center"/>
              <w:rPr>
                <w:bCs/>
                <w:sz w:val="18"/>
                <w:szCs w:val="18"/>
              </w:rPr>
            </w:pPr>
          </w:p>
        </w:tc>
        <w:tc>
          <w:tcPr>
            <w:tcW w:w="2056" w:type="dxa"/>
            <w:shd w:val="clear" w:color="auto" w:fill="1F4E79" w:themeFill="accent5" w:themeFillShade="80"/>
          </w:tcPr>
          <w:p w14:paraId="499BD18F" w14:textId="77777777" w:rsidR="00D707A5" w:rsidRPr="00676387" w:rsidRDefault="00D707A5" w:rsidP="00CA3C16">
            <w:pPr>
              <w:jc w:val="center"/>
              <w:rPr>
                <w:bCs/>
                <w:sz w:val="18"/>
                <w:szCs w:val="18"/>
              </w:rPr>
            </w:pPr>
          </w:p>
        </w:tc>
        <w:tc>
          <w:tcPr>
            <w:tcW w:w="1559" w:type="dxa"/>
            <w:shd w:val="clear" w:color="auto" w:fill="1F4E79" w:themeFill="accent5" w:themeFillShade="80"/>
          </w:tcPr>
          <w:p w14:paraId="03480D2F" w14:textId="77777777" w:rsidR="00D707A5" w:rsidRPr="00B6005F" w:rsidRDefault="00D707A5" w:rsidP="00B6005F">
            <w:pPr>
              <w:spacing w:before="60" w:after="60"/>
              <w:jc w:val="center"/>
              <w:rPr>
                <w:b/>
                <w:sz w:val="18"/>
                <w:szCs w:val="18"/>
              </w:rPr>
            </w:pPr>
          </w:p>
        </w:tc>
      </w:tr>
      <w:tr w:rsidR="00D707A5" w:rsidRPr="00676387" w14:paraId="30EC7E5E" w14:textId="7E2E669D" w:rsidTr="00002D5A">
        <w:tc>
          <w:tcPr>
            <w:tcW w:w="3261" w:type="dxa"/>
            <w:shd w:val="clear" w:color="auto" w:fill="9CC2E5" w:themeFill="accent5" w:themeFillTint="99"/>
            <w:vAlign w:val="center"/>
          </w:tcPr>
          <w:p w14:paraId="1EAD85F4" w14:textId="2617826B" w:rsidR="00D707A5" w:rsidRPr="00676387" w:rsidRDefault="00D707A5" w:rsidP="00CA3C16">
            <w:pPr>
              <w:rPr>
                <w:bCs/>
                <w:sz w:val="18"/>
                <w:szCs w:val="18"/>
              </w:rPr>
            </w:pPr>
            <w:r w:rsidRPr="00676387">
              <w:rPr>
                <w:b/>
                <w:color w:val="000000" w:themeColor="text1"/>
                <w:sz w:val="18"/>
                <w:szCs w:val="18"/>
              </w:rPr>
              <w:t>RV16.1: Pašvaldības darbības uzlabošana</w:t>
            </w:r>
          </w:p>
        </w:tc>
        <w:tc>
          <w:tcPr>
            <w:tcW w:w="2410" w:type="dxa"/>
            <w:shd w:val="clear" w:color="auto" w:fill="9CC2E5" w:themeFill="accent5" w:themeFillTint="99"/>
          </w:tcPr>
          <w:p w14:paraId="01F8A0BC" w14:textId="77777777" w:rsidR="00D707A5" w:rsidRPr="00676387" w:rsidRDefault="00D707A5" w:rsidP="00CA3C16">
            <w:pPr>
              <w:rPr>
                <w:bCs/>
                <w:sz w:val="18"/>
                <w:szCs w:val="18"/>
              </w:rPr>
            </w:pPr>
          </w:p>
        </w:tc>
        <w:tc>
          <w:tcPr>
            <w:tcW w:w="2055" w:type="dxa"/>
            <w:shd w:val="clear" w:color="auto" w:fill="9CC2E5" w:themeFill="accent5" w:themeFillTint="99"/>
          </w:tcPr>
          <w:p w14:paraId="3A3AFD87" w14:textId="77777777" w:rsidR="00D707A5" w:rsidRPr="00676387" w:rsidRDefault="00D707A5" w:rsidP="00CA3C16">
            <w:pPr>
              <w:jc w:val="center"/>
              <w:rPr>
                <w:bCs/>
                <w:sz w:val="18"/>
                <w:szCs w:val="18"/>
              </w:rPr>
            </w:pPr>
          </w:p>
        </w:tc>
        <w:tc>
          <w:tcPr>
            <w:tcW w:w="2056" w:type="dxa"/>
            <w:shd w:val="clear" w:color="auto" w:fill="9CC2E5" w:themeFill="accent5" w:themeFillTint="99"/>
          </w:tcPr>
          <w:p w14:paraId="041CE47D" w14:textId="77777777" w:rsidR="00D707A5" w:rsidRPr="00676387" w:rsidRDefault="00D707A5" w:rsidP="00CA3C16">
            <w:pPr>
              <w:jc w:val="center"/>
              <w:rPr>
                <w:bCs/>
                <w:sz w:val="18"/>
                <w:szCs w:val="18"/>
              </w:rPr>
            </w:pPr>
          </w:p>
        </w:tc>
        <w:tc>
          <w:tcPr>
            <w:tcW w:w="2055" w:type="dxa"/>
            <w:shd w:val="clear" w:color="auto" w:fill="9CC2E5" w:themeFill="accent5" w:themeFillTint="99"/>
          </w:tcPr>
          <w:p w14:paraId="63763B9E" w14:textId="77777777" w:rsidR="00D707A5" w:rsidRPr="00676387" w:rsidRDefault="00D707A5" w:rsidP="00CA3C16">
            <w:pPr>
              <w:jc w:val="center"/>
              <w:rPr>
                <w:bCs/>
                <w:sz w:val="18"/>
                <w:szCs w:val="18"/>
              </w:rPr>
            </w:pPr>
          </w:p>
        </w:tc>
        <w:tc>
          <w:tcPr>
            <w:tcW w:w="2056" w:type="dxa"/>
            <w:shd w:val="clear" w:color="auto" w:fill="9CC2E5" w:themeFill="accent5" w:themeFillTint="99"/>
          </w:tcPr>
          <w:p w14:paraId="49D9FCAE" w14:textId="77777777" w:rsidR="00D707A5" w:rsidRPr="00676387" w:rsidRDefault="00D707A5" w:rsidP="00CA3C16">
            <w:pPr>
              <w:jc w:val="center"/>
              <w:rPr>
                <w:bCs/>
                <w:sz w:val="18"/>
                <w:szCs w:val="18"/>
              </w:rPr>
            </w:pPr>
          </w:p>
        </w:tc>
        <w:tc>
          <w:tcPr>
            <w:tcW w:w="1559" w:type="dxa"/>
            <w:shd w:val="clear" w:color="auto" w:fill="9CC2E5" w:themeFill="accent5" w:themeFillTint="99"/>
          </w:tcPr>
          <w:p w14:paraId="55238B20" w14:textId="77777777" w:rsidR="00D707A5" w:rsidRPr="00B6005F" w:rsidRDefault="00D707A5" w:rsidP="00B6005F">
            <w:pPr>
              <w:spacing w:before="60" w:after="60"/>
              <w:jc w:val="center"/>
              <w:rPr>
                <w:b/>
                <w:sz w:val="18"/>
                <w:szCs w:val="18"/>
              </w:rPr>
            </w:pPr>
          </w:p>
        </w:tc>
      </w:tr>
      <w:tr w:rsidR="00D707A5" w:rsidRPr="00676387" w14:paraId="4095A1D6" w14:textId="4F9D1F5E" w:rsidTr="00002D5A">
        <w:tc>
          <w:tcPr>
            <w:tcW w:w="3261" w:type="dxa"/>
            <w:shd w:val="clear" w:color="auto" w:fill="FFFFFF" w:themeFill="background1"/>
          </w:tcPr>
          <w:p w14:paraId="023A2489" w14:textId="77777777" w:rsidR="00D707A5" w:rsidRPr="00676387" w:rsidRDefault="00D707A5" w:rsidP="00CA3C16">
            <w:pPr>
              <w:rPr>
                <w:bCs/>
                <w:sz w:val="18"/>
                <w:szCs w:val="18"/>
              </w:rPr>
            </w:pPr>
            <w:r w:rsidRPr="00676387">
              <w:rPr>
                <w:bCs/>
                <w:color w:val="000000" w:themeColor="text1"/>
                <w:sz w:val="18"/>
                <w:szCs w:val="18"/>
              </w:rPr>
              <w:t>U16.1.1: Uzlabot pašvaldības iestāžu, struktūrvienību un uzņēmumu pakalpojumu kvalitāti</w:t>
            </w:r>
          </w:p>
        </w:tc>
        <w:tc>
          <w:tcPr>
            <w:tcW w:w="2410" w:type="dxa"/>
            <w:shd w:val="clear" w:color="auto" w:fill="FFFFFF" w:themeFill="background1"/>
          </w:tcPr>
          <w:p w14:paraId="0B985611" w14:textId="68D7AC69" w:rsidR="00D707A5" w:rsidRPr="00676387" w:rsidRDefault="00D707A5" w:rsidP="00CA3C16">
            <w:pPr>
              <w:rPr>
                <w:bCs/>
                <w:sz w:val="18"/>
                <w:szCs w:val="18"/>
              </w:rPr>
            </w:pPr>
            <w:r w:rsidRPr="00676387">
              <w:rPr>
                <w:bCs/>
                <w:sz w:val="18"/>
                <w:szCs w:val="18"/>
              </w:rPr>
              <w:t>C16.1.1.1. Aktivitāšu īstenošana pašvaldības iestāžu, struktūrvienību un uzņēmumu sniegto pakalpojumu kvalitātes paaugstināšanai</w:t>
            </w:r>
          </w:p>
        </w:tc>
        <w:tc>
          <w:tcPr>
            <w:tcW w:w="2055" w:type="dxa"/>
            <w:shd w:val="clear" w:color="auto" w:fill="FFFFFF" w:themeFill="background1"/>
          </w:tcPr>
          <w:p w14:paraId="6E2A89CA" w14:textId="59FC2F84"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70F50361" w14:textId="6E6C4D52"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1</w:t>
            </w:r>
            <w:r w:rsidRPr="007B7BE6">
              <w:rPr>
                <w:bCs/>
                <w:i/>
                <w:iCs/>
                <w:sz w:val="18"/>
                <w:szCs w:val="18"/>
              </w:rPr>
              <w:t>.</w:t>
            </w:r>
            <w:r>
              <w:rPr>
                <w:bCs/>
                <w:i/>
                <w:iCs/>
                <w:sz w:val="18"/>
                <w:szCs w:val="18"/>
              </w:rPr>
              <w:t>2</w:t>
            </w:r>
            <w:r w:rsidRPr="007B7BE6">
              <w:rPr>
                <w:bCs/>
                <w:i/>
                <w:iCs/>
                <w:sz w:val="18"/>
                <w:szCs w:val="18"/>
              </w:rPr>
              <w:t>.</w:t>
            </w:r>
            <w:r>
              <w:rPr>
                <w:bCs/>
                <w:sz w:val="18"/>
                <w:szCs w:val="18"/>
              </w:rPr>
              <w:t>).</w:t>
            </w:r>
          </w:p>
        </w:tc>
        <w:tc>
          <w:tcPr>
            <w:tcW w:w="2055" w:type="dxa"/>
            <w:shd w:val="clear" w:color="auto" w:fill="FFFFFF" w:themeFill="background1"/>
          </w:tcPr>
          <w:p w14:paraId="028F9EA5" w14:textId="4FB27E97"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5AC5E3E6" w14:textId="0DAF38B8"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59C943B2" w14:textId="14A00922"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671A8CBE" w14:textId="1936E8BF" w:rsidTr="00002D5A">
        <w:tc>
          <w:tcPr>
            <w:tcW w:w="3261" w:type="dxa"/>
            <w:shd w:val="clear" w:color="auto" w:fill="FFFFFF" w:themeFill="background1"/>
          </w:tcPr>
          <w:p w14:paraId="5482D2BC" w14:textId="77777777" w:rsidR="00D707A5" w:rsidRPr="00676387" w:rsidRDefault="00D707A5" w:rsidP="00CA3C16">
            <w:pPr>
              <w:rPr>
                <w:bCs/>
                <w:color w:val="000000" w:themeColor="text1"/>
                <w:sz w:val="18"/>
                <w:szCs w:val="18"/>
              </w:rPr>
            </w:pPr>
          </w:p>
        </w:tc>
        <w:tc>
          <w:tcPr>
            <w:tcW w:w="2410" w:type="dxa"/>
            <w:shd w:val="clear" w:color="auto" w:fill="FFFFFF" w:themeFill="background1"/>
          </w:tcPr>
          <w:p w14:paraId="39DB50A9" w14:textId="2DBA6709" w:rsidR="00D707A5" w:rsidRPr="00676387" w:rsidRDefault="00D707A5" w:rsidP="00CA3C16">
            <w:pPr>
              <w:rPr>
                <w:bCs/>
                <w:sz w:val="18"/>
                <w:szCs w:val="18"/>
              </w:rPr>
            </w:pPr>
            <w:r w:rsidRPr="00676387">
              <w:rPr>
                <w:bCs/>
                <w:sz w:val="18"/>
                <w:szCs w:val="18"/>
              </w:rPr>
              <w:t>C16.1.1.2. Pašvaldības iestāžu, struktūrvienību un uzņēmumu materiāltehniskās bāzes paplašināšana</w:t>
            </w:r>
          </w:p>
        </w:tc>
        <w:tc>
          <w:tcPr>
            <w:tcW w:w="2055" w:type="dxa"/>
            <w:shd w:val="clear" w:color="auto" w:fill="FFFFFF" w:themeFill="background1"/>
          </w:tcPr>
          <w:p w14:paraId="2DB23F7C" w14:textId="3330F79B" w:rsidR="00D707A5" w:rsidRPr="00676387" w:rsidRDefault="00D707A5" w:rsidP="00CA3C16">
            <w:pPr>
              <w:jc w:val="center"/>
              <w:rPr>
                <w:bCs/>
                <w:sz w:val="18"/>
                <w:szCs w:val="18"/>
              </w:rPr>
            </w:pPr>
            <w:r w:rsidRPr="00B15393">
              <w:rPr>
                <w:sz w:val="18"/>
                <w:szCs w:val="18"/>
              </w:rPr>
              <w:t>Papildināta info par plānotajiem darbības rezultātiem un rezultatīviem rādītājiem</w:t>
            </w:r>
            <w:r>
              <w:rPr>
                <w:sz w:val="18"/>
                <w:szCs w:val="18"/>
              </w:rPr>
              <w:t>.</w:t>
            </w:r>
          </w:p>
        </w:tc>
        <w:tc>
          <w:tcPr>
            <w:tcW w:w="2056" w:type="dxa"/>
            <w:shd w:val="clear" w:color="auto" w:fill="FFFFFF" w:themeFill="background1"/>
          </w:tcPr>
          <w:p w14:paraId="2A3A3497" w14:textId="18604EF7"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1</w:t>
            </w:r>
            <w:r w:rsidRPr="007B7BE6">
              <w:rPr>
                <w:bCs/>
                <w:i/>
                <w:iCs/>
                <w:sz w:val="18"/>
                <w:szCs w:val="18"/>
              </w:rPr>
              <w:t>.</w:t>
            </w:r>
            <w:r>
              <w:rPr>
                <w:bCs/>
                <w:i/>
                <w:iCs/>
                <w:sz w:val="18"/>
                <w:szCs w:val="18"/>
              </w:rPr>
              <w:t>3</w:t>
            </w:r>
            <w:r w:rsidRPr="007B7BE6">
              <w:rPr>
                <w:bCs/>
                <w:i/>
                <w:iCs/>
                <w:sz w:val="18"/>
                <w:szCs w:val="18"/>
              </w:rPr>
              <w:t>.</w:t>
            </w:r>
            <w:r>
              <w:rPr>
                <w:bCs/>
                <w:sz w:val="18"/>
                <w:szCs w:val="18"/>
              </w:rPr>
              <w:t>).</w:t>
            </w:r>
          </w:p>
        </w:tc>
        <w:tc>
          <w:tcPr>
            <w:tcW w:w="2055" w:type="dxa"/>
            <w:shd w:val="clear" w:color="auto" w:fill="FFFFFF" w:themeFill="background1"/>
          </w:tcPr>
          <w:p w14:paraId="160055B5" w14:textId="40EBF4C0"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25E4B3DB" w14:textId="3719428A"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6A8B9C22" w14:textId="5A8B286E"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202F00F7" w14:textId="08F1BFC3" w:rsidTr="00002D5A">
        <w:tc>
          <w:tcPr>
            <w:tcW w:w="3261" w:type="dxa"/>
            <w:shd w:val="clear" w:color="auto" w:fill="FFFFFF" w:themeFill="background1"/>
          </w:tcPr>
          <w:p w14:paraId="01F007FC" w14:textId="77777777" w:rsidR="00D707A5" w:rsidRPr="00676387" w:rsidRDefault="00D707A5" w:rsidP="00CA3C16">
            <w:pPr>
              <w:rPr>
                <w:bCs/>
                <w:color w:val="000000" w:themeColor="text1"/>
                <w:sz w:val="18"/>
                <w:szCs w:val="18"/>
              </w:rPr>
            </w:pPr>
          </w:p>
        </w:tc>
        <w:tc>
          <w:tcPr>
            <w:tcW w:w="2410" w:type="dxa"/>
            <w:shd w:val="clear" w:color="auto" w:fill="FFFFFF" w:themeFill="background1"/>
          </w:tcPr>
          <w:p w14:paraId="706EFE46" w14:textId="35C147F3" w:rsidR="00D707A5" w:rsidRPr="00676387" w:rsidRDefault="00D707A5" w:rsidP="00CA3C16">
            <w:pPr>
              <w:rPr>
                <w:bCs/>
                <w:sz w:val="18"/>
                <w:szCs w:val="18"/>
              </w:rPr>
            </w:pPr>
            <w:r w:rsidRPr="00676387">
              <w:rPr>
                <w:bCs/>
                <w:sz w:val="18"/>
                <w:szCs w:val="18"/>
              </w:rPr>
              <w:t>C16.1.1.3. Nepieciešamā personāla nodrošināšana pašvaldības iestādēs, struktūrvienībās un uzņēmumos</w:t>
            </w:r>
          </w:p>
        </w:tc>
        <w:tc>
          <w:tcPr>
            <w:tcW w:w="2055" w:type="dxa"/>
            <w:shd w:val="clear" w:color="auto" w:fill="FFFFFF" w:themeFill="background1"/>
          </w:tcPr>
          <w:p w14:paraId="6D1DB851" w14:textId="640F61BD"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2834FA22" w14:textId="3F6CC31C"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136CA3D3" w14:textId="682DF72C"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49D59557" w14:textId="337FC701"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3D565589" w14:textId="1DACDF9D"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A9687D3" w14:textId="341C3D5D" w:rsidTr="00002D5A">
        <w:tc>
          <w:tcPr>
            <w:tcW w:w="3261" w:type="dxa"/>
            <w:shd w:val="clear" w:color="auto" w:fill="FFFFFF" w:themeFill="background1"/>
          </w:tcPr>
          <w:p w14:paraId="17FA04F6" w14:textId="77777777" w:rsidR="00D707A5" w:rsidRPr="00676387" w:rsidRDefault="00D707A5" w:rsidP="00CA3C16">
            <w:pPr>
              <w:rPr>
                <w:bCs/>
                <w:color w:val="000000" w:themeColor="text1"/>
                <w:sz w:val="18"/>
                <w:szCs w:val="18"/>
              </w:rPr>
            </w:pPr>
          </w:p>
        </w:tc>
        <w:tc>
          <w:tcPr>
            <w:tcW w:w="2410" w:type="dxa"/>
            <w:shd w:val="clear" w:color="auto" w:fill="FFFFFF" w:themeFill="background1"/>
          </w:tcPr>
          <w:p w14:paraId="6D9D1793" w14:textId="16D5D3D7" w:rsidR="00D707A5" w:rsidRPr="00676387" w:rsidRDefault="00D707A5" w:rsidP="00CA3C16">
            <w:pPr>
              <w:rPr>
                <w:bCs/>
                <w:sz w:val="18"/>
                <w:szCs w:val="18"/>
              </w:rPr>
            </w:pPr>
            <w:r w:rsidRPr="00676387">
              <w:rPr>
                <w:bCs/>
                <w:sz w:val="18"/>
                <w:szCs w:val="18"/>
              </w:rPr>
              <w:t>C16.1.1.4.  Dabas parka “Piejūra” administrācijas izveides veicināšana</w:t>
            </w:r>
          </w:p>
        </w:tc>
        <w:tc>
          <w:tcPr>
            <w:tcW w:w="2055" w:type="dxa"/>
            <w:shd w:val="clear" w:color="auto" w:fill="FFFFFF" w:themeFill="background1"/>
          </w:tcPr>
          <w:p w14:paraId="53CB79D9"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3E9E43CF" w14:textId="400E6BA6"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24</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589C3B22" w14:textId="0A82DCDF" w:rsidR="00D707A5" w:rsidRPr="00676387" w:rsidRDefault="00D707A5" w:rsidP="00CA3C16">
            <w:pPr>
              <w:jc w:val="center"/>
              <w:rPr>
                <w:bCs/>
                <w:sz w:val="18"/>
                <w:szCs w:val="18"/>
              </w:rPr>
            </w:pPr>
            <w:r w:rsidRPr="00B15393">
              <w:rPr>
                <w:sz w:val="18"/>
                <w:szCs w:val="18"/>
              </w:rPr>
              <w:t>Precizēta informācija par atbildīgajiem</w:t>
            </w:r>
            <w:r>
              <w:rPr>
                <w:sz w:val="18"/>
                <w:szCs w:val="18"/>
              </w:rPr>
              <w:t>.</w:t>
            </w:r>
          </w:p>
        </w:tc>
        <w:tc>
          <w:tcPr>
            <w:tcW w:w="2055" w:type="dxa"/>
            <w:shd w:val="clear" w:color="auto" w:fill="FFFFFF" w:themeFill="background1"/>
          </w:tcPr>
          <w:p w14:paraId="7C956682" w14:textId="607F9802"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0A8A7D4B" w14:textId="480242CF"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3A6AF566" w14:textId="1F83BCF3" w:rsidR="00D707A5" w:rsidRPr="00B6005F" w:rsidRDefault="00147B9B" w:rsidP="00B6005F">
            <w:pPr>
              <w:spacing w:before="60" w:after="60"/>
              <w:jc w:val="center"/>
              <w:rPr>
                <w:b/>
                <w:sz w:val="18"/>
                <w:szCs w:val="18"/>
              </w:rPr>
            </w:pPr>
            <w:r>
              <w:rPr>
                <w:sz w:val="18"/>
                <w:szCs w:val="18"/>
                <w:highlight w:val="cyan"/>
              </w:rPr>
              <w:t>Pasākumu nebija nepieciešams veikt līdz 2023.g.</w:t>
            </w:r>
          </w:p>
        </w:tc>
      </w:tr>
      <w:tr w:rsidR="00D707A5" w:rsidRPr="00676387" w14:paraId="6626D0A4" w14:textId="34551103" w:rsidTr="00002D5A">
        <w:tc>
          <w:tcPr>
            <w:tcW w:w="3261" w:type="dxa"/>
            <w:shd w:val="clear" w:color="auto" w:fill="FFFFFF" w:themeFill="background1"/>
          </w:tcPr>
          <w:p w14:paraId="53ECFDC4" w14:textId="77777777" w:rsidR="00D707A5" w:rsidRPr="00676387" w:rsidRDefault="00D707A5" w:rsidP="00CA3C16">
            <w:pPr>
              <w:rPr>
                <w:bCs/>
                <w:color w:val="000000" w:themeColor="text1"/>
                <w:sz w:val="18"/>
                <w:szCs w:val="18"/>
              </w:rPr>
            </w:pPr>
          </w:p>
        </w:tc>
        <w:tc>
          <w:tcPr>
            <w:tcW w:w="2410" w:type="dxa"/>
            <w:shd w:val="clear" w:color="auto" w:fill="D9D9D9" w:themeFill="background1" w:themeFillShade="D9"/>
          </w:tcPr>
          <w:p w14:paraId="45D0342D" w14:textId="21ECF3EF" w:rsidR="00D707A5" w:rsidRPr="00676387" w:rsidRDefault="00D707A5" w:rsidP="00CA3C16">
            <w:pPr>
              <w:rPr>
                <w:bCs/>
                <w:sz w:val="18"/>
                <w:szCs w:val="18"/>
              </w:rPr>
            </w:pPr>
            <w:r w:rsidRPr="00676387">
              <w:rPr>
                <w:bCs/>
                <w:sz w:val="18"/>
                <w:szCs w:val="18"/>
              </w:rPr>
              <w:t>C16.1.1.5. Konkurētspējīgas motivēšanas sistēmas pilnveidošana pašvaldības iestādēs, struktūrvienībās un uzņēmumos</w:t>
            </w:r>
          </w:p>
        </w:tc>
        <w:tc>
          <w:tcPr>
            <w:tcW w:w="2055" w:type="dxa"/>
            <w:shd w:val="clear" w:color="auto" w:fill="D9D9D9" w:themeFill="background1" w:themeFillShade="D9"/>
          </w:tcPr>
          <w:p w14:paraId="3ACD5D60"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5F6E725F" w14:textId="14EBCF26"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2022.-2027.</w:t>
            </w:r>
            <w:r w:rsidRPr="00B15393">
              <w:rPr>
                <w:sz w:val="18"/>
                <w:szCs w:val="18"/>
              </w:rPr>
              <w:t xml:space="preserve"> uz 20</w:t>
            </w:r>
            <w:r>
              <w:rPr>
                <w:sz w:val="18"/>
                <w:szCs w:val="18"/>
              </w:rPr>
              <w:t>21</w:t>
            </w:r>
            <w:r w:rsidRPr="00B15393">
              <w:rPr>
                <w:sz w:val="18"/>
                <w:szCs w:val="18"/>
              </w:rPr>
              <w:t>.-202</w:t>
            </w:r>
            <w:r>
              <w:rPr>
                <w:sz w:val="18"/>
                <w:szCs w:val="18"/>
              </w:rPr>
              <w:t>7</w:t>
            </w:r>
            <w:r w:rsidRPr="00B15393">
              <w:rPr>
                <w:sz w:val="18"/>
                <w:szCs w:val="18"/>
              </w:rPr>
              <w:t>.).</w:t>
            </w:r>
          </w:p>
        </w:tc>
        <w:tc>
          <w:tcPr>
            <w:tcW w:w="2056" w:type="dxa"/>
            <w:shd w:val="clear" w:color="auto" w:fill="D9D9D9" w:themeFill="background1" w:themeFillShade="D9"/>
          </w:tcPr>
          <w:p w14:paraId="2B26800D" w14:textId="22042272"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1</w:t>
            </w:r>
            <w:r w:rsidRPr="007B7BE6">
              <w:rPr>
                <w:bCs/>
                <w:i/>
                <w:iCs/>
                <w:sz w:val="18"/>
                <w:szCs w:val="18"/>
              </w:rPr>
              <w:t>.</w:t>
            </w:r>
            <w:r>
              <w:rPr>
                <w:bCs/>
                <w:i/>
                <w:iCs/>
                <w:sz w:val="18"/>
                <w:szCs w:val="18"/>
              </w:rPr>
              <w:t>8</w:t>
            </w:r>
            <w:r w:rsidRPr="007B7BE6">
              <w:rPr>
                <w:bCs/>
                <w:i/>
                <w:iCs/>
                <w:sz w:val="18"/>
                <w:szCs w:val="18"/>
              </w:rPr>
              <w:t>.</w:t>
            </w:r>
            <w:r>
              <w:rPr>
                <w:bCs/>
                <w:sz w:val="18"/>
                <w:szCs w:val="18"/>
              </w:rPr>
              <w:t>).</w:t>
            </w:r>
          </w:p>
        </w:tc>
        <w:tc>
          <w:tcPr>
            <w:tcW w:w="2055" w:type="dxa"/>
            <w:shd w:val="clear" w:color="auto" w:fill="D9D9D9" w:themeFill="background1" w:themeFillShade="D9"/>
          </w:tcPr>
          <w:p w14:paraId="7F0B4EE2" w14:textId="53C5B7BC" w:rsidR="00D707A5" w:rsidRPr="00676387" w:rsidRDefault="00D707A5" w:rsidP="00CA3C16">
            <w:pPr>
              <w:jc w:val="center"/>
              <w:rPr>
                <w:bCs/>
                <w:sz w:val="18"/>
                <w:szCs w:val="18"/>
              </w:rPr>
            </w:pPr>
            <w:r>
              <w:rPr>
                <w:bCs/>
                <w:sz w:val="18"/>
                <w:szCs w:val="18"/>
              </w:rPr>
              <w:t>-</w:t>
            </w:r>
          </w:p>
        </w:tc>
        <w:tc>
          <w:tcPr>
            <w:tcW w:w="2056" w:type="dxa"/>
            <w:shd w:val="clear" w:color="auto" w:fill="D9D9D9" w:themeFill="background1" w:themeFillShade="D9"/>
          </w:tcPr>
          <w:p w14:paraId="6FDE1DF9" w14:textId="6326962E" w:rsidR="00D707A5" w:rsidRPr="00676387" w:rsidRDefault="00D707A5" w:rsidP="00CA3C16">
            <w:pPr>
              <w:jc w:val="center"/>
              <w:rPr>
                <w:bCs/>
                <w:sz w:val="18"/>
                <w:szCs w:val="18"/>
              </w:rPr>
            </w:pPr>
            <w:r>
              <w:rPr>
                <w:bCs/>
                <w:sz w:val="18"/>
                <w:szCs w:val="18"/>
              </w:rPr>
              <w:t>-</w:t>
            </w:r>
          </w:p>
        </w:tc>
        <w:tc>
          <w:tcPr>
            <w:tcW w:w="1559" w:type="dxa"/>
            <w:shd w:val="clear" w:color="auto" w:fill="D9D9D9" w:themeFill="background1" w:themeFillShade="D9"/>
          </w:tcPr>
          <w:p w14:paraId="3E7A7A74" w14:textId="69FA48ED"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0592EC2" w14:textId="7BB89039" w:rsidTr="00002D5A">
        <w:tc>
          <w:tcPr>
            <w:tcW w:w="3261" w:type="dxa"/>
            <w:shd w:val="clear" w:color="auto" w:fill="FFFFFF" w:themeFill="background1"/>
          </w:tcPr>
          <w:p w14:paraId="5537B8FC" w14:textId="77777777" w:rsidR="00D707A5" w:rsidRPr="00676387" w:rsidRDefault="00D707A5" w:rsidP="00CA3C16">
            <w:pPr>
              <w:rPr>
                <w:bCs/>
                <w:color w:val="000000" w:themeColor="text1"/>
                <w:sz w:val="18"/>
                <w:szCs w:val="18"/>
              </w:rPr>
            </w:pPr>
          </w:p>
        </w:tc>
        <w:tc>
          <w:tcPr>
            <w:tcW w:w="2410" w:type="dxa"/>
            <w:shd w:val="clear" w:color="auto" w:fill="FFFFFF" w:themeFill="background1"/>
          </w:tcPr>
          <w:p w14:paraId="55C0754F" w14:textId="079EAB9E" w:rsidR="00D707A5" w:rsidRPr="00676387" w:rsidRDefault="00D707A5" w:rsidP="00CA3C16">
            <w:pPr>
              <w:rPr>
                <w:bCs/>
                <w:sz w:val="18"/>
                <w:szCs w:val="18"/>
              </w:rPr>
            </w:pPr>
            <w:r w:rsidRPr="00676387">
              <w:rPr>
                <w:bCs/>
                <w:sz w:val="18"/>
                <w:szCs w:val="18"/>
              </w:rPr>
              <w:t>C16.1.1.6. Pašvaldības iestāžu, struktūrvienību un uzņēmumu darbinieku kvalifikācijas paaugstināšana</w:t>
            </w:r>
          </w:p>
        </w:tc>
        <w:tc>
          <w:tcPr>
            <w:tcW w:w="2055" w:type="dxa"/>
            <w:shd w:val="clear" w:color="auto" w:fill="FFFFFF" w:themeFill="background1"/>
          </w:tcPr>
          <w:p w14:paraId="536148C4" w14:textId="029BBA39"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563164B6" w14:textId="5BACBB4D"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1</w:t>
            </w:r>
            <w:r w:rsidRPr="007B7BE6">
              <w:rPr>
                <w:bCs/>
                <w:i/>
                <w:iCs/>
                <w:sz w:val="18"/>
                <w:szCs w:val="18"/>
              </w:rPr>
              <w:t>.</w:t>
            </w:r>
            <w:r>
              <w:rPr>
                <w:bCs/>
                <w:i/>
                <w:iCs/>
                <w:sz w:val="18"/>
                <w:szCs w:val="18"/>
              </w:rPr>
              <w:t>4</w:t>
            </w:r>
            <w:r w:rsidRPr="007B7BE6">
              <w:rPr>
                <w:bCs/>
                <w:i/>
                <w:iCs/>
                <w:sz w:val="18"/>
                <w:szCs w:val="18"/>
              </w:rPr>
              <w:t>.</w:t>
            </w:r>
            <w:r>
              <w:rPr>
                <w:bCs/>
                <w:sz w:val="18"/>
                <w:szCs w:val="18"/>
              </w:rPr>
              <w:t>).</w:t>
            </w:r>
          </w:p>
        </w:tc>
        <w:tc>
          <w:tcPr>
            <w:tcW w:w="2055" w:type="dxa"/>
            <w:shd w:val="clear" w:color="auto" w:fill="FFFFFF" w:themeFill="background1"/>
          </w:tcPr>
          <w:p w14:paraId="3FF18E55" w14:textId="1A9BBB5B"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30EE2227" w14:textId="636F490E"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7281E3F9" w14:textId="41CC92C0"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1170B617" w14:textId="7C13BEAA" w:rsidTr="00002D5A">
        <w:tc>
          <w:tcPr>
            <w:tcW w:w="3261" w:type="dxa"/>
            <w:shd w:val="clear" w:color="auto" w:fill="FFFFFF" w:themeFill="background1"/>
          </w:tcPr>
          <w:p w14:paraId="6C212EA6" w14:textId="77777777" w:rsidR="00D707A5" w:rsidRPr="00676387" w:rsidRDefault="00D707A5" w:rsidP="00CA3C16">
            <w:pPr>
              <w:rPr>
                <w:bCs/>
                <w:color w:val="000000" w:themeColor="text1"/>
                <w:sz w:val="18"/>
                <w:szCs w:val="18"/>
              </w:rPr>
            </w:pPr>
          </w:p>
        </w:tc>
        <w:tc>
          <w:tcPr>
            <w:tcW w:w="2410" w:type="dxa"/>
            <w:shd w:val="clear" w:color="auto" w:fill="FFFFFF" w:themeFill="background1"/>
          </w:tcPr>
          <w:p w14:paraId="5007971B" w14:textId="7D4A5608" w:rsidR="00D707A5" w:rsidRPr="00676387" w:rsidRDefault="00D707A5" w:rsidP="00CA3C16">
            <w:pPr>
              <w:rPr>
                <w:bCs/>
                <w:sz w:val="18"/>
                <w:szCs w:val="18"/>
              </w:rPr>
            </w:pPr>
            <w:r w:rsidRPr="00676387">
              <w:rPr>
                <w:bCs/>
                <w:sz w:val="18"/>
                <w:szCs w:val="18"/>
              </w:rPr>
              <w:t xml:space="preserve">C16.1.1.7. </w:t>
            </w:r>
            <w:r w:rsidRPr="00676387">
              <w:rPr>
                <w:rFonts w:eastAsia="Times New Roman"/>
                <w:bCs/>
                <w:sz w:val="18"/>
                <w:szCs w:val="18"/>
                <w:shd w:val="clear" w:color="auto" w:fill="FFFFFF"/>
                <w:lang w:eastAsia="lv-LV"/>
              </w:rPr>
              <w:t>Vienotu nosacījumu izstrāde pedagogu kvalifikācijas pakāpju noteikšanai un atalgojumam</w:t>
            </w:r>
          </w:p>
        </w:tc>
        <w:tc>
          <w:tcPr>
            <w:tcW w:w="2055" w:type="dxa"/>
            <w:shd w:val="clear" w:color="auto" w:fill="FFFFFF" w:themeFill="background1"/>
          </w:tcPr>
          <w:p w14:paraId="4E3CC9F0" w14:textId="0F0831E4" w:rsidR="00D707A5" w:rsidRPr="00EB7877" w:rsidRDefault="00D707A5" w:rsidP="00CA3C16">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0D1BE1F2" w14:textId="201682A5"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1</w:t>
            </w:r>
            <w:r w:rsidRPr="007B7BE6">
              <w:rPr>
                <w:bCs/>
                <w:i/>
                <w:iCs/>
                <w:sz w:val="18"/>
                <w:szCs w:val="18"/>
              </w:rPr>
              <w:t>.</w:t>
            </w:r>
            <w:r>
              <w:rPr>
                <w:bCs/>
                <w:i/>
                <w:iCs/>
                <w:sz w:val="18"/>
                <w:szCs w:val="18"/>
              </w:rPr>
              <w:t>5</w:t>
            </w:r>
            <w:r w:rsidRPr="007B7BE6">
              <w:rPr>
                <w:bCs/>
                <w:i/>
                <w:iCs/>
                <w:sz w:val="18"/>
                <w:szCs w:val="18"/>
              </w:rPr>
              <w:t>.</w:t>
            </w:r>
            <w:r>
              <w:rPr>
                <w:bCs/>
                <w:sz w:val="18"/>
                <w:szCs w:val="18"/>
              </w:rPr>
              <w:t>).</w:t>
            </w:r>
          </w:p>
        </w:tc>
        <w:tc>
          <w:tcPr>
            <w:tcW w:w="2055" w:type="dxa"/>
            <w:shd w:val="clear" w:color="auto" w:fill="FFFFFF" w:themeFill="background1"/>
          </w:tcPr>
          <w:p w14:paraId="01B7A7A8" w14:textId="16604816"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7DA787FB" w14:textId="06BA2AEB"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1C867FAA" w14:textId="6026A3BE"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724A08B" w14:textId="6EDC52A1" w:rsidTr="00002D5A">
        <w:tc>
          <w:tcPr>
            <w:tcW w:w="3261" w:type="dxa"/>
            <w:shd w:val="clear" w:color="auto" w:fill="FFFFFF" w:themeFill="background1"/>
          </w:tcPr>
          <w:p w14:paraId="490E1C13" w14:textId="77777777" w:rsidR="00D707A5" w:rsidRPr="00676387" w:rsidRDefault="00D707A5" w:rsidP="00CA3C16">
            <w:pPr>
              <w:rPr>
                <w:bCs/>
                <w:color w:val="000000" w:themeColor="text1"/>
                <w:sz w:val="18"/>
                <w:szCs w:val="18"/>
              </w:rPr>
            </w:pPr>
          </w:p>
        </w:tc>
        <w:tc>
          <w:tcPr>
            <w:tcW w:w="2410" w:type="dxa"/>
            <w:shd w:val="clear" w:color="auto" w:fill="FFFFFF" w:themeFill="background1"/>
          </w:tcPr>
          <w:p w14:paraId="3D57F1EC" w14:textId="3E98EDF7" w:rsidR="00D707A5" w:rsidRPr="00676387" w:rsidRDefault="00D707A5" w:rsidP="00CA3C16">
            <w:pPr>
              <w:rPr>
                <w:bCs/>
                <w:sz w:val="18"/>
                <w:szCs w:val="18"/>
              </w:rPr>
            </w:pPr>
            <w:r w:rsidRPr="00676387">
              <w:rPr>
                <w:bCs/>
                <w:sz w:val="18"/>
                <w:szCs w:val="18"/>
              </w:rPr>
              <w:t xml:space="preserve">C16.1.1.8. </w:t>
            </w:r>
            <w:r w:rsidRPr="00676387">
              <w:rPr>
                <w:bCs/>
                <w:sz w:val="18"/>
                <w:szCs w:val="18"/>
                <w:shd w:val="clear" w:color="auto" w:fill="FFFFFF"/>
              </w:rPr>
              <w:t xml:space="preserve">Pedagogu kompetenču un darba rezultātu novērtēšanas nolikuma izstrāde, t.sk., </w:t>
            </w:r>
            <w:r w:rsidRPr="00676387">
              <w:rPr>
                <w:rFonts w:eastAsia="Times New Roman"/>
                <w:bCs/>
                <w:sz w:val="18"/>
                <w:szCs w:val="18"/>
                <w:shd w:val="clear" w:color="auto" w:fill="FFFFFF"/>
                <w:lang w:eastAsia="lv-LV"/>
              </w:rPr>
              <w:t>slodžu sadalījuma uzlabošana</w:t>
            </w:r>
          </w:p>
        </w:tc>
        <w:tc>
          <w:tcPr>
            <w:tcW w:w="2055" w:type="dxa"/>
            <w:shd w:val="clear" w:color="auto" w:fill="FFFFFF" w:themeFill="background1"/>
          </w:tcPr>
          <w:p w14:paraId="71E8CF96" w14:textId="3CECE534" w:rsidR="00D707A5" w:rsidRPr="00EB7877"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tc>
        <w:tc>
          <w:tcPr>
            <w:tcW w:w="2056" w:type="dxa"/>
            <w:shd w:val="clear" w:color="auto" w:fill="FFFFFF" w:themeFill="background1"/>
          </w:tcPr>
          <w:p w14:paraId="0B709A11" w14:textId="6FC432E0"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1</w:t>
            </w:r>
            <w:r w:rsidRPr="007B7BE6">
              <w:rPr>
                <w:bCs/>
                <w:i/>
                <w:iCs/>
                <w:sz w:val="18"/>
                <w:szCs w:val="18"/>
              </w:rPr>
              <w:t>.</w:t>
            </w:r>
            <w:r>
              <w:rPr>
                <w:bCs/>
                <w:i/>
                <w:iCs/>
                <w:sz w:val="18"/>
                <w:szCs w:val="18"/>
              </w:rPr>
              <w:t>6</w:t>
            </w:r>
            <w:r w:rsidRPr="007B7BE6">
              <w:rPr>
                <w:bCs/>
                <w:i/>
                <w:iCs/>
                <w:sz w:val="18"/>
                <w:szCs w:val="18"/>
              </w:rPr>
              <w:t>.</w:t>
            </w:r>
            <w:r>
              <w:rPr>
                <w:bCs/>
                <w:sz w:val="18"/>
                <w:szCs w:val="18"/>
              </w:rPr>
              <w:t>).</w:t>
            </w:r>
          </w:p>
        </w:tc>
        <w:tc>
          <w:tcPr>
            <w:tcW w:w="2055" w:type="dxa"/>
            <w:shd w:val="clear" w:color="auto" w:fill="FFFFFF" w:themeFill="background1"/>
          </w:tcPr>
          <w:p w14:paraId="79D3394A" w14:textId="14EE6157"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3749D826" w14:textId="18190C5E"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155ADB55" w14:textId="4564A19D"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52267B60" w14:textId="599D14A2" w:rsidTr="00002D5A">
        <w:tc>
          <w:tcPr>
            <w:tcW w:w="3261" w:type="dxa"/>
            <w:shd w:val="clear" w:color="auto" w:fill="FFFFFF" w:themeFill="background1"/>
          </w:tcPr>
          <w:p w14:paraId="476E5998" w14:textId="0593E372" w:rsidR="00D707A5" w:rsidRPr="00676387" w:rsidRDefault="00D707A5" w:rsidP="00CA3C16">
            <w:pPr>
              <w:rPr>
                <w:bCs/>
                <w:sz w:val="18"/>
                <w:szCs w:val="18"/>
              </w:rPr>
            </w:pPr>
            <w:r w:rsidRPr="00676387">
              <w:rPr>
                <w:bCs/>
                <w:color w:val="000000" w:themeColor="text1"/>
                <w:sz w:val="18"/>
                <w:szCs w:val="18"/>
              </w:rPr>
              <w:t>U16.1.2: Ieviest</w:t>
            </w:r>
            <w:r w:rsidRPr="00676387">
              <w:rPr>
                <w:color w:val="000000" w:themeColor="text1"/>
                <w:sz w:val="18"/>
                <w:szCs w:val="18"/>
              </w:rPr>
              <w:t xml:space="preserve"> </w:t>
            </w:r>
            <w:r w:rsidRPr="00676387">
              <w:rPr>
                <w:bCs/>
                <w:color w:val="000000" w:themeColor="text1"/>
                <w:sz w:val="18"/>
                <w:szCs w:val="18"/>
              </w:rPr>
              <w:t>digitalizācijas rīkus darba organizācijā un pakalpojumu nodrošināšanā</w:t>
            </w:r>
          </w:p>
        </w:tc>
        <w:tc>
          <w:tcPr>
            <w:tcW w:w="2410" w:type="dxa"/>
            <w:shd w:val="clear" w:color="auto" w:fill="FFFFFF" w:themeFill="background1"/>
          </w:tcPr>
          <w:p w14:paraId="6F7007AA" w14:textId="595CDFC1" w:rsidR="00D707A5" w:rsidRPr="00676387" w:rsidRDefault="00D707A5" w:rsidP="00CA3C16">
            <w:pPr>
              <w:rPr>
                <w:bCs/>
                <w:sz w:val="18"/>
                <w:szCs w:val="18"/>
              </w:rPr>
            </w:pPr>
            <w:r w:rsidRPr="00676387">
              <w:rPr>
                <w:bCs/>
                <w:sz w:val="18"/>
                <w:szCs w:val="18"/>
              </w:rPr>
              <w:t xml:space="preserve">C16.1.2.1 </w:t>
            </w:r>
            <w:r w:rsidRPr="00676387">
              <w:rPr>
                <w:bCs/>
                <w:color w:val="000000" w:themeColor="text1"/>
                <w:sz w:val="18"/>
                <w:szCs w:val="18"/>
              </w:rPr>
              <w:t>Digitalizācijas rīku ieviešana darba organizācijai un pakalpojumu nodrošināšanai</w:t>
            </w:r>
          </w:p>
        </w:tc>
        <w:tc>
          <w:tcPr>
            <w:tcW w:w="2055" w:type="dxa"/>
            <w:shd w:val="clear" w:color="auto" w:fill="FFFFFF" w:themeFill="background1"/>
          </w:tcPr>
          <w:p w14:paraId="37E2F0BB" w14:textId="1C1D3C39" w:rsidR="00D707A5" w:rsidRPr="00EB7877" w:rsidRDefault="00D707A5" w:rsidP="00CA3C16">
            <w:pPr>
              <w:tabs>
                <w:tab w:val="left" w:pos="240"/>
              </w:tabs>
              <w:jc w:val="center"/>
              <w:rPr>
                <w:sz w:val="18"/>
                <w:szCs w:val="18"/>
              </w:rPr>
            </w:pPr>
            <w:r w:rsidRPr="00B15393">
              <w:rPr>
                <w:sz w:val="18"/>
                <w:szCs w:val="18"/>
              </w:rPr>
              <w:t>Precizēta informācija par atbildīgajiem</w:t>
            </w:r>
            <w:r>
              <w:rPr>
                <w:sz w:val="18"/>
                <w:szCs w:val="18"/>
              </w:rPr>
              <w:t>.</w:t>
            </w:r>
          </w:p>
        </w:tc>
        <w:tc>
          <w:tcPr>
            <w:tcW w:w="2056" w:type="dxa"/>
            <w:shd w:val="clear" w:color="auto" w:fill="FFFFFF" w:themeFill="background1"/>
          </w:tcPr>
          <w:p w14:paraId="183A0609" w14:textId="4FD10156"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.2</w:t>
            </w:r>
            <w:r w:rsidRPr="007B7BE6">
              <w:rPr>
                <w:bCs/>
                <w:i/>
                <w:iCs/>
                <w:sz w:val="18"/>
                <w:szCs w:val="18"/>
              </w:rPr>
              <w:t>.</w:t>
            </w:r>
            <w:r>
              <w:rPr>
                <w:bCs/>
                <w:i/>
                <w:iCs/>
                <w:sz w:val="18"/>
                <w:szCs w:val="18"/>
              </w:rPr>
              <w:t>1</w:t>
            </w:r>
            <w:r w:rsidRPr="007B7BE6">
              <w:rPr>
                <w:bCs/>
                <w:i/>
                <w:iCs/>
                <w:sz w:val="18"/>
                <w:szCs w:val="18"/>
              </w:rPr>
              <w:t>.</w:t>
            </w:r>
            <w:r>
              <w:rPr>
                <w:bCs/>
                <w:sz w:val="18"/>
                <w:szCs w:val="18"/>
              </w:rPr>
              <w:t>).</w:t>
            </w:r>
          </w:p>
        </w:tc>
        <w:tc>
          <w:tcPr>
            <w:tcW w:w="2055" w:type="dxa"/>
            <w:shd w:val="clear" w:color="auto" w:fill="FFFFFF" w:themeFill="background1"/>
          </w:tcPr>
          <w:p w14:paraId="0506416B" w14:textId="5DF1308E"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5C08578C" w14:textId="08E0A882"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7A2D7300" w14:textId="4098EBF6"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07E71332" w14:textId="3CA1B346" w:rsidTr="00002D5A">
        <w:tc>
          <w:tcPr>
            <w:tcW w:w="3261" w:type="dxa"/>
            <w:shd w:val="clear" w:color="auto" w:fill="FFFFFF" w:themeFill="background1"/>
          </w:tcPr>
          <w:p w14:paraId="2957FD79" w14:textId="49512F5D" w:rsidR="00D707A5" w:rsidRPr="00676387" w:rsidRDefault="00D707A5" w:rsidP="00CA3C16">
            <w:pPr>
              <w:rPr>
                <w:bCs/>
                <w:sz w:val="18"/>
                <w:szCs w:val="18"/>
              </w:rPr>
            </w:pPr>
            <w:r w:rsidRPr="00676387">
              <w:rPr>
                <w:bCs/>
                <w:color w:val="000000" w:themeColor="text1"/>
                <w:sz w:val="18"/>
                <w:szCs w:val="18"/>
              </w:rPr>
              <w:t>U16.1.3: Veikt pašvaldības iestāžu funkciju un darba organizācijas auditu</w:t>
            </w:r>
          </w:p>
        </w:tc>
        <w:tc>
          <w:tcPr>
            <w:tcW w:w="2410" w:type="dxa"/>
            <w:shd w:val="clear" w:color="auto" w:fill="FFFFFF" w:themeFill="background1"/>
          </w:tcPr>
          <w:p w14:paraId="2FA3DE81" w14:textId="67BA2A5F" w:rsidR="00D707A5" w:rsidRPr="00676387" w:rsidRDefault="00D707A5" w:rsidP="00CA3C16">
            <w:pPr>
              <w:rPr>
                <w:bCs/>
                <w:sz w:val="18"/>
                <w:szCs w:val="18"/>
              </w:rPr>
            </w:pPr>
            <w:r w:rsidRPr="00676387">
              <w:rPr>
                <w:bCs/>
                <w:sz w:val="18"/>
                <w:szCs w:val="18"/>
              </w:rPr>
              <w:t>C16.1.3.1. Personāla funkcionālā audita veikšana Ādažu novada iestādēs un struktūrvienībās</w:t>
            </w:r>
          </w:p>
        </w:tc>
        <w:tc>
          <w:tcPr>
            <w:tcW w:w="2055" w:type="dxa"/>
            <w:shd w:val="clear" w:color="auto" w:fill="FFFFFF" w:themeFill="background1"/>
          </w:tcPr>
          <w:p w14:paraId="3C9BC2A5" w14:textId="188C0A6D"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26</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3E870E3B" w14:textId="0425FFCD"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.2</w:t>
            </w:r>
            <w:r w:rsidRPr="007B7BE6">
              <w:rPr>
                <w:bCs/>
                <w:i/>
                <w:iCs/>
                <w:sz w:val="18"/>
                <w:szCs w:val="18"/>
              </w:rPr>
              <w:t>.</w:t>
            </w:r>
            <w:r>
              <w:rPr>
                <w:bCs/>
                <w:i/>
                <w:iCs/>
                <w:sz w:val="18"/>
                <w:szCs w:val="18"/>
              </w:rPr>
              <w:t>1</w:t>
            </w:r>
            <w:r w:rsidRPr="007B7BE6">
              <w:rPr>
                <w:bCs/>
                <w:i/>
                <w:iCs/>
                <w:sz w:val="18"/>
                <w:szCs w:val="18"/>
              </w:rPr>
              <w:t>.</w:t>
            </w:r>
            <w:r>
              <w:rPr>
                <w:bCs/>
                <w:sz w:val="18"/>
                <w:szCs w:val="18"/>
              </w:rPr>
              <w:t>).</w:t>
            </w:r>
          </w:p>
        </w:tc>
        <w:tc>
          <w:tcPr>
            <w:tcW w:w="2055" w:type="dxa"/>
            <w:shd w:val="clear" w:color="auto" w:fill="FFFFFF" w:themeFill="background1"/>
          </w:tcPr>
          <w:p w14:paraId="5E39C28D" w14:textId="40D3201B"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68E9823F" w14:textId="7E839454"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22674A0A" w14:textId="45A113BC"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70915E37" w14:textId="6F9031A7" w:rsidTr="00002D5A">
        <w:tc>
          <w:tcPr>
            <w:tcW w:w="3261" w:type="dxa"/>
            <w:shd w:val="clear" w:color="auto" w:fill="FFFFFF" w:themeFill="background1"/>
          </w:tcPr>
          <w:p w14:paraId="46D82899" w14:textId="7EAC56F6" w:rsidR="00D707A5" w:rsidRPr="00676387" w:rsidRDefault="00D707A5" w:rsidP="00CA3C16">
            <w:pPr>
              <w:rPr>
                <w:bCs/>
                <w:sz w:val="18"/>
                <w:szCs w:val="18"/>
              </w:rPr>
            </w:pPr>
            <w:r w:rsidRPr="00676387">
              <w:rPr>
                <w:bCs/>
                <w:sz w:val="18"/>
                <w:szCs w:val="18"/>
              </w:rPr>
              <w:t>U16.1.4:</w:t>
            </w:r>
            <w:r w:rsidRPr="00676387">
              <w:rPr>
                <w:b/>
                <w:sz w:val="18"/>
                <w:szCs w:val="18"/>
              </w:rPr>
              <w:t xml:space="preserve"> </w:t>
            </w:r>
            <w:r w:rsidRPr="00676387">
              <w:rPr>
                <w:bCs/>
                <w:sz w:val="18"/>
                <w:szCs w:val="18"/>
              </w:rPr>
              <w:t>Sekmēt jauniešu līdzdalību pašvaldības darbā</w:t>
            </w:r>
          </w:p>
        </w:tc>
        <w:tc>
          <w:tcPr>
            <w:tcW w:w="2410" w:type="dxa"/>
            <w:shd w:val="clear" w:color="auto" w:fill="FFFFFF" w:themeFill="background1"/>
          </w:tcPr>
          <w:p w14:paraId="6D9A61B3" w14:textId="61CD3999" w:rsidR="00D707A5" w:rsidRPr="00676387" w:rsidRDefault="00D707A5" w:rsidP="00CA3C16">
            <w:pPr>
              <w:rPr>
                <w:bCs/>
                <w:sz w:val="18"/>
                <w:szCs w:val="18"/>
              </w:rPr>
            </w:pPr>
            <w:r w:rsidRPr="00676387">
              <w:rPr>
                <w:bCs/>
                <w:sz w:val="18"/>
                <w:szCs w:val="18"/>
              </w:rPr>
              <w:t>C16.1.4.1. Jauniešu iesaistīšana lēmumu pieņemšanas procesā, īpaši jautājumos, kas saistīti ar jaunatnes politikas veidošanu</w:t>
            </w:r>
          </w:p>
        </w:tc>
        <w:tc>
          <w:tcPr>
            <w:tcW w:w="2055" w:type="dxa"/>
            <w:shd w:val="clear" w:color="auto" w:fill="FFFFFF" w:themeFill="background1"/>
          </w:tcPr>
          <w:p w14:paraId="5703E4BD"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56A3145A" w14:textId="2CC90084"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49509224" w14:textId="06BB0DC3"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.4</w:t>
            </w:r>
            <w:r w:rsidRPr="007B7BE6">
              <w:rPr>
                <w:bCs/>
                <w:i/>
                <w:iCs/>
                <w:sz w:val="18"/>
                <w:szCs w:val="18"/>
              </w:rPr>
              <w:t>.</w:t>
            </w:r>
            <w:r>
              <w:rPr>
                <w:bCs/>
                <w:i/>
                <w:iCs/>
                <w:sz w:val="18"/>
                <w:szCs w:val="18"/>
              </w:rPr>
              <w:t>1</w:t>
            </w:r>
            <w:r w:rsidRPr="007B7BE6">
              <w:rPr>
                <w:bCs/>
                <w:i/>
                <w:iCs/>
                <w:sz w:val="18"/>
                <w:szCs w:val="18"/>
              </w:rPr>
              <w:t>.</w:t>
            </w:r>
            <w:r>
              <w:rPr>
                <w:bCs/>
                <w:sz w:val="18"/>
                <w:szCs w:val="18"/>
              </w:rPr>
              <w:t>).</w:t>
            </w:r>
          </w:p>
        </w:tc>
        <w:tc>
          <w:tcPr>
            <w:tcW w:w="2055" w:type="dxa"/>
            <w:shd w:val="clear" w:color="auto" w:fill="FFFFFF" w:themeFill="background1"/>
          </w:tcPr>
          <w:p w14:paraId="330359ED" w14:textId="63A4C277"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229DB3B0" w14:textId="42C548C4"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09CDD393" w14:textId="4F7EE531"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0EE4C500" w14:textId="383A6447" w:rsidTr="00002D5A">
        <w:tc>
          <w:tcPr>
            <w:tcW w:w="3261" w:type="dxa"/>
            <w:shd w:val="clear" w:color="auto" w:fill="FFFFFF" w:themeFill="background1"/>
          </w:tcPr>
          <w:p w14:paraId="41633F26" w14:textId="77777777" w:rsidR="00D707A5" w:rsidRPr="00676387" w:rsidRDefault="00D707A5" w:rsidP="00CA3C16">
            <w:pPr>
              <w:rPr>
                <w:bCs/>
                <w:sz w:val="18"/>
                <w:szCs w:val="18"/>
              </w:rPr>
            </w:pPr>
          </w:p>
        </w:tc>
        <w:tc>
          <w:tcPr>
            <w:tcW w:w="2410" w:type="dxa"/>
            <w:shd w:val="clear" w:color="auto" w:fill="FFFFFF" w:themeFill="background1"/>
          </w:tcPr>
          <w:p w14:paraId="177A5E76" w14:textId="32E6D340" w:rsidR="00D707A5" w:rsidRPr="00676387" w:rsidRDefault="00D707A5" w:rsidP="00CA3C16">
            <w:pPr>
              <w:rPr>
                <w:bCs/>
                <w:sz w:val="18"/>
                <w:szCs w:val="18"/>
              </w:rPr>
            </w:pPr>
            <w:r w:rsidRPr="00676387">
              <w:rPr>
                <w:bCs/>
                <w:sz w:val="18"/>
                <w:szCs w:val="18"/>
              </w:rPr>
              <w:t>C16.1.4.2. Diskusijas organizēšana ar politiķiem vismaz 2 reizes gadā</w:t>
            </w:r>
          </w:p>
        </w:tc>
        <w:tc>
          <w:tcPr>
            <w:tcW w:w="2055" w:type="dxa"/>
            <w:shd w:val="clear" w:color="auto" w:fill="FFFFFF" w:themeFill="background1"/>
          </w:tcPr>
          <w:p w14:paraId="7345B7F0"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4C869D8C" w14:textId="54AE5B76"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356E50A" w14:textId="2D982608" w:rsidR="00D707A5" w:rsidRPr="00676387" w:rsidRDefault="00D707A5" w:rsidP="00CA3C16">
            <w:pPr>
              <w:jc w:val="center"/>
              <w:rPr>
                <w:bCs/>
                <w:sz w:val="18"/>
                <w:szCs w:val="18"/>
              </w:rPr>
            </w:pPr>
            <w:r>
              <w:rPr>
                <w:bCs/>
                <w:sz w:val="18"/>
                <w:szCs w:val="18"/>
              </w:rPr>
              <w:t>Nav veiktas.</w:t>
            </w:r>
          </w:p>
        </w:tc>
        <w:tc>
          <w:tcPr>
            <w:tcW w:w="2055" w:type="dxa"/>
            <w:shd w:val="clear" w:color="auto" w:fill="FFFFFF" w:themeFill="background1"/>
          </w:tcPr>
          <w:p w14:paraId="179DA107" w14:textId="2D5A44C9"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15374EB4" w14:textId="19C9EA0D"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3325C246" w14:textId="472AFFCA"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0D66C40" w14:textId="4A9AC009" w:rsidTr="00002D5A">
        <w:tc>
          <w:tcPr>
            <w:tcW w:w="3261" w:type="dxa"/>
            <w:shd w:val="clear" w:color="auto" w:fill="FFFFFF" w:themeFill="background1"/>
          </w:tcPr>
          <w:p w14:paraId="66A69EA8" w14:textId="77777777" w:rsidR="00D707A5" w:rsidRPr="00676387" w:rsidRDefault="00D707A5" w:rsidP="00CA3C16">
            <w:pPr>
              <w:rPr>
                <w:bCs/>
                <w:sz w:val="18"/>
                <w:szCs w:val="18"/>
              </w:rPr>
            </w:pPr>
          </w:p>
        </w:tc>
        <w:tc>
          <w:tcPr>
            <w:tcW w:w="2410" w:type="dxa"/>
            <w:shd w:val="clear" w:color="auto" w:fill="FFFFFF" w:themeFill="background1"/>
          </w:tcPr>
          <w:p w14:paraId="2121854D" w14:textId="0A53B1F3" w:rsidR="00D707A5" w:rsidRPr="00676387" w:rsidRDefault="00D707A5" w:rsidP="00CA3C16">
            <w:pPr>
              <w:rPr>
                <w:bCs/>
                <w:sz w:val="18"/>
                <w:szCs w:val="18"/>
              </w:rPr>
            </w:pPr>
            <w:r w:rsidRPr="00676387">
              <w:rPr>
                <w:bCs/>
                <w:sz w:val="18"/>
                <w:szCs w:val="18"/>
              </w:rPr>
              <w:t xml:space="preserve">C16.1.4.3. Jauniešu domes un/vai konsultatīvās padomes izveide </w:t>
            </w:r>
          </w:p>
        </w:tc>
        <w:tc>
          <w:tcPr>
            <w:tcW w:w="2055" w:type="dxa"/>
            <w:shd w:val="clear" w:color="auto" w:fill="FFFFFF" w:themeFill="background1"/>
          </w:tcPr>
          <w:p w14:paraId="7F3A2994"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1E038E87" w14:textId="755A07A7"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097F8353" w14:textId="412DE373" w:rsidR="00D707A5" w:rsidRPr="00676387" w:rsidRDefault="00D707A5" w:rsidP="00CA3C16">
            <w:pPr>
              <w:jc w:val="center"/>
              <w:rPr>
                <w:bCs/>
                <w:sz w:val="18"/>
                <w:szCs w:val="18"/>
              </w:rPr>
            </w:pPr>
            <w:r>
              <w:rPr>
                <w:bCs/>
                <w:sz w:val="18"/>
                <w:szCs w:val="18"/>
              </w:rPr>
              <w:t>Nav veiktas.</w:t>
            </w:r>
          </w:p>
        </w:tc>
        <w:tc>
          <w:tcPr>
            <w:tcW w:w="2055" w:type="dxa"/>
            <w:shd w:val="clear" w:color="auto" w:fill="FFFFFF" w:themeFill="background1"/>
          </w:tcPr>
          <w:p w14:paraId="7BDDB60E" w14:textId="7B0D96C0"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039E2C0E" w14:textId="7224A8F2"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2DC5F37C" w14:textId="57A3D028"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4EA1CAFA" w14:textId="1E1AAA33" w:rsidTr="00002D5A">
        <w:tc>
          <w:tcPr>
            <w:tcW w:w="3261" w:type="dxa"/>
            <w:shd w:val="clear" w:color="auto" w:fill="FFFFFF" w:themeFill="background1"/>
          </w:tcPr>
          <w:p w14:paraId="1B119D48" w14:textId="77777777" w:rsidR="00D707A5" w:rsidRPr="00676387" w:rsidRDefault="00D707A5" w:rsidP="00CA3C16">
            <w:pPr>
              <w:rPr>
                <w:bCs/>
                <w:sz w:val="18"/>
                <w:szCs w:val="18"/>
              </w:rPr>
            </w:pPr>
          </w:p>
        </w:tc>
        <w:tc>
          <w:tcPr>
            <w:tcW w:w="2410" w:type="dxa"/>
            <w:shd w:val="clear" w:color="auto" w:fill="FFFFFF" w:themeFill="background1"/>
          </w:tcPr>
          <w:p w14:paraId="0DCB8523" w14:textId="35D3C672" w:rsidR="00D707A5" w:rsidRPr="00676387" w:rsidRDefault="00D707A5" w:rsidP="00CA3C16">
            <w:pPr>
              <w:rPr>
                <w:bCs/>
                <w:sz w:val="18"/>
                <w:szCs w:val="18"/>
              </w:rPr>
            </w:pPr>
            <w:r w:rsidRPr="00676387">
              <w:rPr>
                <w:bCs/>
                <w:sz w:val="18"/>
                <w:szCs w:val="18"/>
              </w:rPr>
              <w:t>C16.1.4.4. Jauniešiem aktuālas un pieejamas informācijas aprites nodrošināšana, paaugstinot jauniešu informētību</w:t>
            </w:r>
          </w:p>
        </w:tc>
        <w:tc>
          <w:tcPr>
            <w:tcW w:w="2055" w:type="dxa"/>
            <w:shd w:val="clear" w:color="auto" w:fill="FFFFFF" w:themeFill="background1"/>
          </w:tcPr>
          <w:p w14:paraId="533E3DAB" w14:textId="77777777" w:rsidR="00D707A5" w:rsidRDefault="00D707A5" w:rsidP="00CA3C16">
            <w:pPr>
              <w:tabs>
                <w:tab w:val="left" w:pos="240"/>
              </w:tabs>
              <w:jc w:val="center"/>
              <w:rPr>
                <w:sz w:val="18"/>
                <w:szCs w:val="18"/>
              </w:rPr>
            </w:pPr>
            <w:r w:rsidRPr="00B15393">
              <w:rPr>
                <w:sz w:val="18"/>
                <w:szCs w:val="18"/>
              </w:rPr>
              <w:t>Precizēta informācija par atbildīgajiem</w:t>
            </w:r>
            <w:r>
              <w:rPr>
                <w:sz w:val="18"/>
                <w:szCs w:val="18"/>
              </w:rPr>
              <w:t xml:space="preserve">. </w:t>
            </w:r>
          </w:p>
          <w:p w14:paraId="53BF491C" w14:textId="15D0B64B" w:rsidR="00D707A5" w:rsidRPr="00676387" w:rsidRDefault="00D707A5" w:rsidP="00CA3C16">
            <w:pPr>
              <w:jc w:val="center"/>
              <w:rPr>
                <w:bCs/>
                <w:sz w:val="18"/>
                <w:szCs w:val="18"/>
              </w:rPr>
            </w:pPr>
            <w:r w:rsidRPr="00B15393">
              <w:rPr>
                <w:sz w:val="18"/>
                <w:szCs w:val="18"/>
              </w:rPr>
              <w:t xml:space="preserve">Precizēts projekta īstenošanas termiņš (no </w:t>
            </w:r>
            <w:r>
              <w:rPr>
                <w:sz w:val="18"/>
                <w:szCs w:val="18"/>
              </w:rPr>
              <w:t>2021.-2027.</w:t>
            </w:r>
            <w:r w:rsidRPr="00B15393">
              <w:rPr>
                <w:sz w:val="18"/>
                <w:szCs w:val="18"/>
              </w:rPr>
              <w:t xml:space="preserve"> uz 20</w:t>
            </w:r>
            <w:r>
              <w:rPr>
                <w:sz w:val="18"/>
                <w:szCs w:val="18"/>
              </w:rPr>
              <w:t>22</w:t>
            </w:r>
            <w:r w:rsidRPr="00B15393">
              <w:rPr>
                <w:sz w:val="18"/>
                <w:szCs w:val="18"/>
              </w:rPr>
              <w:t>.-202</w:t>
            </w:r>
            <w:r>
              <w:rPr>
                <w:sz w:val="18"/>
                <w:szCs w:val="18"/>
              </w:rPr>
              <w:t>7</w:t>
            </w:r>
            <w:r w:rsidRPr="00B15393">
              <w:rPr>
                <w:sz w:val="18"/>
                <w:szCs w:val="18"/>
              </w:rPr>
              <w:t>.).</w:t>
            </w:r>
          </w:p>
        </w:tc>
        <w:tc>
          <w:tcPr>
            <w:tcW w:w="2056" w:type="dxa"/>
            <w:shd w:val="clear" w:color="auto" w:fill="FFFFFF" w:themeFill="background1"/>
          </w:tcPr>
          <w:p w14:paraId="6C649641" w14:textId="24A0A8CD" w:rsidR="00D707A5" w:rsidRPr="00676387" w:rsidRDefault="00D707A5" w:rsidP="00CA3C16">
            <w:pPr>
              <w:jc w:val="center"/>
              <w:rPr>
                <w:bCs/>
                <w:sz w:val="18"/>
                <w:szCs w:val="18"/>
              </w:rPr>
            </w:pPr>
            <w:r>
              <w:rPr>
                <w:bCs/>
                <w:sz w:val="18"/>
                <w:szCs w:val="18"/>
              </w:rPr>
              <w:t>Nav veiktas.</w:t>
            </w:r>
          </w:p>
        </w:tc>
        <w:tc>
          <w:tcPr>
            <w:tcW w:w="2055" w:type="dxa"/>
            <w:shd w:val="clear" w:color="auto" w:fill="FFFFFF" w:themeFill="background1"/>
          </w:tcPr>
          <w:p w14:paraId="69E528B5" w14:textId="535D4BBE"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17579394" w14:textId="03723CE9" w:rsidR="00D707A5" w:rsidRPr="00676387" w:rsidRDefault="00D707A5" w:rsidP="00CA3C16">
            <w:pPr>
              <w:jc w:val="center"/>
              <w:rPr>
                <w:bCs/>
                <w:sz w:val="18"/>
                <w:szCs w:val="18"/>
              </w:rPr>
            </w:pPr>
            <w:r w:rsidRPr="00054DAF">
              <w:rPr>
                <w:bCs/>
                <w:sz w:val="18"/>
                <w:szCs w:val="18"/>
              </w:rPr>
              <w:t>Nav veiktas.</w:t>
            </w:r>
          </w:p>
        </w:tc>
        <w:tc>
          <w:tcPr>
            <w:tcW w:w="1559" w:type="dxa"/>
            <w:shd w:val="clear" w:color="auto" w:fill="FFFFFF" w:themeFill="background1"/>
          </w:tcPr>
          <w:p w14:paraId="00002B51" w14:textId="42757E53" w:rsidR="00D707A5" w:rsidRPr="00B6005F" w:rsidRDefault="00D5046B" w:rsidP="00B6005F">
            <w:pPr>
              <w:spacing w:before="60" w:after="60"/>
              <w:jc w:val="center"/>
              <w:rPr>
                <w:b/>
                <w:sz w:val="18"/>
                <w:szCs w:val="18"/>
              </w:rPr>
            </w:pPr>
            <w:r w:rsidRPr="00395263">
              <w:rPr>
                <w:sz w:val="18"/>
                <w:szCs w:val="18"/>
                <w:highlight w:val="yellow"/>
              </w:rPr>
              <w:t>Pasākums tiek pildīts atbilstoši plānam</w:t>
            </w:r>
          </w:p>
        </w:tc>
      </w:tr>
      <w:tr w:rsidR="00D707A5" w:rsidRPr="00676387" w14:paraId="1A182863" w14:textId="218A6C2A" w:rsidTr="00002D5A">
        <w:tc>
          <w:tcPr>
            <w:tcW w:w="3261" w:type="dxa"/>
            <w:shd w:val="clear" w:color="auto" w:fill="FFFFFF" w:themeFill="background1"/>
          </w:tcPr>
          <w:p w14:paraId="13D85C51" w14:textId="31437EE4" w:rsidR="00D707A5" w:rsidRPr="00676387" w:rsidRDefault="00D707A5" w:rsidP="00CA3C16">
            <w:pPr>
              <w:rPr>
                <w:bCs/>
                <w:sz w:val="18"/>
                <w:szCs w:val="18"/>
              </w:rPr>
            </w:pPr>
            <w:r w:rsidRPr="00676387">
              <w:rPr>
                <w:bCs/>
                <w:sz w:val="18"/>
                <w:szCs w:val="18"/>
              </w:rPr>
              <w:t xml:space="preserve">U16.1.5: Izveidot publiski pieejamus, pārskatāmus un informatīvus datu kopumus </w:t>
            </w:r>
          </w:p>
        </w:tc>
        <w:tc>
          <w:tcPr>
            <w:tcW w:w="2410" w:type="dxa"/>
            <w:shd w:val="clear" w:color="auto" w:fill="FFFFFF" w:themeFill="background1"/>
          </w:tcPr>
          <w:p w14:paraId="6E5A5E79" w14:textId="618919B4" w:rsidR="00D707A5" w:rsidRPr="00676387" w:rsidRDefault="00D707A5" w:rsidP="00CA3C16">
            <w:pPr>
              <w:rPr>
                <w:bCs/>
                <w:sz w:val="18"/>
                <w:szCs w:val="18"/>
              </w:rPr>
            </w:pPr>
            <w:r w:rsidRPr="00676387">
              <w:rPr>
                <w:bCs/>
                <w:sz w:val="18"/>
                <w:szCs w:val="18"/>
              </w:rPr>
              <w:t>C16.1.5.1. Pašvaldības resursu datu digitalizācija</w:t>
            </w:r>
          </w:p>
        </w:tc>
        <w:tc>
          <w:tcPr>
            <w:tcW w:w="2055" w:type="dxa"/>
            <w:shd w:val="clear" w:color="auto" w:fill="FFFFFF" w:themeFill="background1"/>
          </w:tcPr>
          <w:p w14:paraId="1BE73A00" w14:textId="76B79902"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10A8D729" w14:textId="3E767DD3"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.5</w:t>
            </w:r>
            <w:r w:rsidRPr="007B7BE6">
              <w:rPr>
                <w:bCs/>
                <w:i/>
                <w:iCs/>
                <w:sz w:val="18"/>
                <w:szCs w:val="18"/>
              </w:rPr>
              <w:t>.</w:t>
            </w:r>
            <w:r>
              <w:rPr>
                <w:bCs/>
                <w:i/>
                <w:iCs/>
                <w:sz w:val="18"/>
                <w:szCs w:val="18"/>
              </w:rPr>
              <w:t>1</w:t>
            </w:r>
            <w:r w:rsidRPr="007B7BE6">
              <w:rPr>
                <w:bCs/>
                <w:i/>
                <w:iCs/>
                <w:sz w:val="18"/>
                <w:szCs w:val="18"/>
              </w:rPr>
              <w:t>.</w:t>
            </w:r>
            <w:r>
              <w:rPr>
                <w:bCs/>
                <w:sz w:val="18"/>
                <w:szCs w:val="18"/>
              </w:rPr>
              <w:t>).</w:t>
            </w:r>
          </w:p>
        </w:tc>
        <w:tc>
          <w:tcPr>
            <w:tcW w:w="2055" w:type="dxa"/>
            <w:shd w:val="clear" w:color="auto" w:fill="FFFFFF" w:themeFill="background1"/>
          </w:tcPr>
          <w:p w14:paraId="38530C79" w14:textId="42FAE3D9"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651249DC" w14:textId="2E03CCD5"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56644167" w14:textId="1CA748DE"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r w:rsidR="00D707A5" w:rsidRPr="00676387" w14:paraId="4D216129" w14:textId="5F2DF23E" w:rsidTr="00002D5A">
        <w:tc>
          <w:tcPr>
            <w:tcW w:w="3261" w:type="dxa"/>
            <w:shd w:val="clear" w:color="auto" w:fill="FFFFFF" w:themeFill="background1"/>
          </w:tcPr>
          <w:p w14:paraId="05934319" w14:textId="77777777" w:rsidR="00D707A5" w:rsidRPr="00676387" w:rsidRDefault="00D707A5" w:rsidP="00CA3C16">
            <w:pPr>
              <w:rPr>
                <w:bCs/>
                <w:sz w:val="18"/>
                <w:szCs w:val="18"/>
              </w:rPr>
            </w:pPr>
          </w:p>
        </w:tc>
        <w:tc>
          <w:tcPr>
            <w:tcW w:w="2410" w:type="dxa"/>
            <w:shd w:val="clear" w:color="auto" w:fill="FFFFFF" w:themeFill="background1"/>
          </w:tcPr>
          <w:p w14:paraId="7D81D279" w14:textId="63E91B89" w:rsidR="00D707A5" w:rsidRPr="00676387" w:rsidRDefault="00D707A5" w:rsidP="00CA3C16">
            <w:pPr>
              <w:rPr>
                <w:bCs/>
                <w:sz w:val="18"/>
                <w:szCs w:val="18"/>
              </w:rPr>
            </w:pPr>
            <w:r w:rsidRPr="00676387">
              <w:rPr>
                <w:bCs/>
                <w:sz w:val="18"/>
                <w:szCs w:val="18"/>
              </w:rPr>
              <w:t>C16.1.5.2. Interaktīvas kartes izveide Ādažu novadam par aktuālajiem jautājumiem</w:t>
            </w:r>
          </w:p>
        </w:tc>
        <w:tc>
          <w:tcPr>
            <w:tcW w:w="2055" w:type="dxa"/>
            <w:shd w:val="clear" w:color="auto" w:fill="FFFFFF" w:themeFill="background1"/>
          </w:tcPr>
          <w:p w14:paraId="7874553A" w14:textId="128772E5" w:rsidR="00D707A5" w:rsidRPr="00676387" w:rsidRDefault="00D707A5" w:rsidP="00CA3C16">
            <w:pPr>
              <w:jc w:val="center"/>
              <w:rPr>
                <w:bCs/>
                <w:sz w:val="18"/>
                <w:szCs w:val="18"/>
              </w:rPr>
            </w:pPr>
            <w:r>
              <w:rPr>
                <w:bCs/>
                <w:sz w:val="18"/>
                <w:szCs w:val="18"/>
              </w:rPr>
              <w:t>Nav veiktas.</w:t>
            </w:r>
          </w:p>
        </w:tc>
        <w:tc>
          <w:tcPr>
            <w:tcW w:w="2056" w:type="dxa"/>
            <w:shd w:val="clear" w:color="auto" w:fill="FFFFFF" w:themeFill="background1"/>
          </w:tcPr>
          <w:p w14:paraId="21F69A38" w14:textId="7BEB5F28" w:rsidR="00D707A5" w:rsidRPr="00676387" w:rsidRDefault="00D707A5" w:rsidP="00CA3C16">
            <w:pPr>
              <w:jc w:val="center"/>
              <w:rPr>
                <w:bCs/>
                <w:sz w:val="18"/>
                <w:szCs w:val="18"/>
              </w:rPr>
            </w:pPr>
            <w:r>
              <w:rPr>
                <w:bCs/>
                <w:sz w:val="18"/>
                <w:szCs w:val="18"/>
              </w:rPr>
              <w:t>Pasākums dzēsts (</w:t>
            </w:r>
            <w:r w:rsidRPr="007B7BE6">
              <w:rPr>
                <w:bCs/>
                <w:i/>
                <w:iCs/>
                <w:sz w:val="18"/>
                <w:szCs w:val="18"/>
              </w:rPr>
              <w:t>dublējas ar pasākumu Ā1</w:t>
            </w:r>
            <w:r>
              <w:rPr>
                <w:bCs/>
                <w:i/>
                <w:iCs/>
                <w:sz w:val="18"/>
                <w:szCs w:val="18"/>
              </w:rPr>
              <w:t>6</w:t>
            </w:r>
            <w:r w:rsidRPr="007B7BE6">
              <w:rPr>
                <w:bCs/>
                <w:i/>
                <w:iCs/>
                <w:sz w:val="18"/>
                <w:szCs w:val="18"/>
              </w:rPr>
              <w:t>.1</w:t>
            </w:r>
            <w:r>
              <w:rPr>
                <w:bCs/>
                <w:i/>
                <w:iCs/>
                <w:sz w:val="18"/>
                <w:szCs w:val="18"/>
              </w:rPr>
              <w:t>.5</w:t>
            </w:r>
            <w:r w:rsidRPr="007B7BE6">
              <w:rPr>
                <w:bCs/>
                <w:i/>
                <w:iCs/>
                <w:sz w:val="18"/>
                <w:szCs w:val="18"/>
              </w:rPr>
              <w:t>.</w:t>
            </w:r>
            <w:r>
              <w:rPr>
                <w:bCs/>
                <w:i/>
                <w:iCs/>
                <w:sz w:val="18"/>
                <w:szCs w:val="18"/>
              </w:rPr>
              <w:t>2</w:t>
            </w:r>
            <w:r w:rsidRPr="007B7BE6">
              <w:rPr>
                <w:bCs/>
                <w:i/>
                <w:iCs/>
                <w:sz w:val="18"/>
                <w:szCs w:val="18"/>
              </w:rPr>
              <w:t>.</w:t>
            </w:r>
            <w:r>
              <w:rPr>
                <w:bCs/>
                <w:sz w:val="18"/>
                <w:szCs w:val="18"/>
              </w:rPr>
              <w:t>).</w:t>
            </w:r>
          </w:p>
        </w:tc>
        <w:tc>
          <w:tcPr>
            <w:tcW w:w="2055" w:type="dxa"/>
            <w:shd w:val="clear" w:color="auto" w:fill="FFFFFF" w:themeFill="background1"/>
          </w:tcPr>
          <w:p w14:paraId="0C870B79" w14:textId="7CB75973" w:rsidR="00D707A5" w:rsidRPr="00676387" w:rsidRDefault="00D707A5" w:rsidP="00CA3C16">
            <w:pPr>
              <w:jc w:val="center"/>
              <w:rPr>
                <w:bCs/>
                <w:sz w:val="18"/>
                <w:szCs w:val="18"/>
              </w:rPr>
            </w:pPr>
            <w:r>
              <w:rPr>
                <w:bCs/>
                <w:sz w:val="18"/>
                <w:szCs w:val="18"/>
              </w:rPr>
              <w:t>-</w:t>
            </w:r>
          </w:p>
        </w:tc>
        <w:tc>
          <w:tcPr>
            <w:tcW w:w="2056" w:type="dxa"/>
            <w:shd w:val="clear" w:color="auto" w:fill="FFFFFF" w:themeFill="background1"/>
          </w:tcPr>
          <w:p w14:paraId="33CFCC1E" w14:textId="20EF8990" w:rsidR="00D707A5" w:rsidRPr="00676387" w:rsidRDefault="00D707A5" w:rsidP="00CA3C16">
            <w:pPr>
              <w:jc w:val="center"/>
              <w:rPr>
                <w:bCs/>
                <w:sz w:val="18"/>
                <w:szCs w:val="18"/>
              </w:rPr>
            </w:pPr>
            <w:r>
              <w:rPr>
                <w:bCs/>
                <w:sz w:val="18"/>
                <w:szCs w:val="18"/>
              </w:rPr>
              <w:t>-</w:t>
            </w:r>
          </w:p>
        </w:tc>
        <w:tc>
          <w:tcPr>
            <w:tcW w:w="1559" w:type="dxa"/>
            <w:shd w:val="clear" w:color="auto" w:fill="FFFFFF" w:themeFill="background1"/>
          </w:tcPr>
          <w:p w14:paraId="00B32EF6" w14:textId="58A33C5F" w:rsidR="00D707A5" w:rsidRPr="00B6005F" w:rsidRDefault="00D5046B" w:rsidP="00B6005F">
            <w:pPr>
              <w:spacing w:before="60" w:after="60"/>
              <w:jc w:val="center"/>
              <w:rPr>
                <w:b/>
                <w:sz w:val="18"/>
                <w:szCs w:val="18"/>
              </w:rPr>
            </w:pPr>
            <w:r w:rsidRPr="00437673">
              <w:rPr>
                <w:sz w:val="18"/>
                <w:szCs w:val="18"/>
                <w:highlight w:val="magenta"/>
              </w:rPr>
              <w:t>Pasākumu apvienots ar līdzīgu citu pasākumu</w:t>
            </w:r>
          </w:p>
        </w:tc>
      </w:tr>
    </w:tbl>
    <w:p w14:paraId="01E06C5F" w14:textId="2F0F0A7B" w:rsidR="008871C3" w:rsidRDefault="008871C3" w:rsidP="00D90B35"/>
    <w:p w14:paraId="0BACC979" w14:textId="7EB9E4D8" w:rsidR="00CD0718" w:rsidRDefault="00CD0718" w:rsidP="00D90B35"/>
    <w:sectPr w:rsidR="00CD0718" w:rsidSect="00A401C9">
      <w:pgSz w:w="16838" w:h="11906" w:orient="landscape"/>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969E" w14:textId="77777777" w:rsidR="002753AA" w:rsidRDefault="002753AA" w:rsidP="001218BE">
      <w:pPr>
        <w:spacing w:after="0"/>
      </w:pPr>
      <w:r>
        <w:separator/>
      </w:r>
    </w:p>
  </w:endnote>
  <w:endnote w:type="continuationSeparator" w:id="0">
    <w:p w14:paraId="292A39D8" w14:textId="77777777" w:rsidR="002753AA" w:rsidRDefault="002753AA"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08670"/>
      <w:docPartObj>
        <w:docPartGallery w:val="Page Numbers (Bottom of Page)"/>
        <w:docPartUnique/>
      </w:docPartObj>
    </w:sdtPr>
    <w:sdtContent>
      <w:p w14:paraId="28389C2D" w14:textId="56439445" w:rsidR="005F4B2F" w:rsidRDefault="005F4B2F">
        <w:pPr>
          <w:pStyle w:val="Footer"/>
          <w:jc w:val="center"/>
        </w:pPr>
        <w:r>
          <w:fldChar w:fldCharType="begin"/>
        </w:r>
        <w:r>
          <w:instrText>PAGE   \* MERGEFORMAT</w:instrText>
        </w:r>
        <w:r>
          <w:fldChar w:fldCharType="separate"/>
        </w:r>
        <w:r>
          <w:t>2</w:t>
        </w:r>
        <w:r>
          <w:fldChar w:fldCharType="end"/>
        </w:r>
      </w:p>
    </w:sdtContent>
  </w:sdt>
  <w:p w14:paraId="0CC1576C" w14:textId="77777777" w:rsidR="005F4B2F" w:rsidRDefault="005F4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5E01" w14:textId="77777777" w:rsidR="002753AA" w:rsidRDefault="002753AA" w:rsidP="001218BE">
      <w:pPr>
        <w:spacing w:after="0"/>
      </w:pPr>
      <w:r>
        <w:separator/>
      </w:r>
    </w:p>
  </w:footnote>
  <w:footnote w:type="continuationSeparator" w:id="0">
    <w:p w14:paraId="4AEC2E80" w14:textId="77777777" w:rsidR="002753AA" w:rsidRDefault="002753AA" w:rsidP="001218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62515281">
    <w:abstractNumId w:val="7"/>
  </w:num>
  <w:num w:numId="2" w16cid:durableId="1104115238">
    <w:abstractNumId w:val="3"/>
  </w:num>
  <w:num w:numId="3" w16cid:durableId="1154689067">
    <w:abstractNumId w:val="6"/>
  </w:num>
  <w:num w:numId="4" w16cid:durableId="156263598">
    <w:abstractNumId w:val="8"/>
  </w:num>
  <w:num w:numId="5" w16cid:durableId="1434475345">
    <w:abstractNumId w:val="1"/>
  </w:num>
  <w:num w:numId="6" w16cid:durableId="1899050950">
    <w:abstractNumId w:val="5"/>
  </w:num>
  <w:num w:numId="7" w16cid:durableId="374669824">
    <w:abstractNumId w:val="0"/>
  </w:num>
  <w:num w:numId="8" w16cid:durableId="791901458">
    <w:abstractNumId w:val="2"/>
  </w:num>
  <w:num w:numId="9" w16cid:durableId="3041175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2D5A"/>
    <w:rsid w:val="000034D2"/>
    <w:rsid w:val="00003F37"/>
    <w:rsid w:val="00004161"/>
    <w:rsid w:val="00004AF2"/>
    <w:rsid w:val="00004DB6"/>
    <w:rsid w:val="00005EC4"/>
    <w:rsid w:val="000061A2"/>
    <w:rsid w:val="0000629E"/>
    <w:rsid w:val="0000689C"/>
    <w:rsid w:val="00006C59"/>
    <w:rsid w:val="00006E7F"/>
    <w:rsid w:val="00010834"/>
    <w:rsid w:val="00011215"/>
    <w:rsid w:val="00011560"/>
    <w:rsid w:val="00011C19"/>
    <w:rsid w:val="00011D1E"/>
    <w:rsid w:val="00011E47"/>
    <w:rsid w:val="00012B31"/>
    <w:rsid w:val="00013DE3"/>
    <w:rsid w:val="000148E8"/>
    <w:rsid w:val="00015180"/>
    <w:rsid w:val="00015C09"/>
    <w:rsid w:val="00015CDB"/>
    <w:rsid w:val="000162F0"/>
    <w:rsid w:val="0001681C"/>
    <w:rsid w:val="00017149"/>
    <w:rsid w:val="0002023D"/>
    <w:rsid w:val="0002098D"/>
    <w:rsid w:val="00021384"/>
    <w:rsid w:val="00021DB1"/>
    <w:rsid w:val="000229E2"/>
    <w:rsid w:val="00022D8D"/>
    <w:rsid w:val="00023C0A"/>
    <w:rsid w:val="0002404F"/>
    <w:rsid w:val="0002408F"/>
    <w:rsid w:val="00024712"/>
    <w:rsid w:val="00024E23"/>
    <w:rsid w:val="00025F16"/>
    <w:rsid w:val="00027152"/>
    <w:rsid w:val="000271C5"/>
    <w:rsid w:val="00027674"/>
    <w:rsid w:val="00027879"/>
    <w:rsid w:val="00030AAA"/>
    <w:rsid w:val="00031F78"/>
    <w:rsid w:val="0003294E"/>
    <w:rsid w:val="000329A5"/>
    <w:rsid w:val="00032A59"/>
    <w:rsid w:val="00032E33"/>
    <w:rsid w:val="00033C09"/>
    <w:rsid w:val="00033E97"/>
    <w:rsid w:val="00035250"/>
    <w:rsid w:val="0003530E"/>
    <w:rsid w:val="0003706C"/>
    <w:rsid w:val="00040D30"/>
    <w:rsid w:val="0004122E"/>
    <w:rsid w:val="00042711"/>
    <w:rsid w:val="00043D4B"/>
    <w:rsid w:val="0004429C"/>
    <w:rsid w:val="0004489D"/>
    <w:rsid w:val="00044AF7"/>
    <w:rsid w:val="00044FCB"/>
    <w:rsid w:val="00046453"/>
    <w:rsid w:val="000474ED"/>
    <w:rsid w:val="0004754E"/>
    <w:rsid w:val="00051B4F"/>
    <w:rsid w:val="00051F2B"/>
    <w:rsid w:val="00053117"/>
    <w:rsid w:val="00053673"/>
    <w:rsid w:val="00054124"/>
    <w:rsid w:val="00054C50"/>
    <w:rsid w:val="00055D81"/>
    <w:rsid w:val="00057832"/>
    <w:rsid w:val="0006003A"/>
    <w:rsid w:val="00060E18"/>
    <w:rsid w:val="00061115"/>
    <w:rsid w:val="00061B36"/>
    <w:rsid w:val="00062DE3"/>
    <w:rsid w:val="00064910"/>
    <w:rsid w:val="000679B4"/>
    <w:rsid w:val="00067D04"/>
    <w:rsid w:val="00070385"/>
    <w:rsid w:val="00070E85"/>
    <w:rsid w:val="0007102E"/>
    <w:rsid w:val="0007261C"/>
    <w:rsid w:val="00074C63"/>
    <w:rsid w:val="00075068"/>
    <w:rsid w:val="00075732"/>
    <w:rsid w:val="00075880"/>
    <w:rsid w:val="00075CCD"/>
    <w:rsid w:val="00076387"/>
    <w:rsid w:val="0007681A"/>
    <w:rsid w:val="00077D41"/>
    <w:rsid w:val="00077D5F"/>
    <w:rsid w:val="000814C5"/>
    <w:rsid w:val="00082819"/>
    <w:rsid w:val="00082D29"/>
    <w:rsid w:val="0008300C"/>
    <w:rsid w:val="000834E4"/>
    <w:rsid w:val="00083EFD"/>
    <w:rsid w:val="00085CCE"/>
    <w:rsid w:val="000862F5"/>
    <w:rsid w:val="0008678B"/>
    <w:rsid w:val="00087073"/>
    <w:rsid w:val="0008714F"/>
    <w:rsid w:val="0008771D"/>
    <w:rsid w:val="000909B8"/>
    <w:rsid w:val="00093D3B"/>
    <w:rsid w:val="00094176"/>
    <w:rsid w:val="00095374"/>
    <w:rsid w:val="00095559"/>
    <w:rsid w:val="00095C03"/>
    <w:rsid w:val="00095E3F"/>
    <w:rsid w:val="000960EB"/>
    <w:rsid w:val="00096BC6"/>
    <w:rsid w:val="00097217"/>
    <w:rsid w:val="000A0193"/>
    <w:rsid w:val="000A0203"/>
    <w:rsid w:val="000A0727"/>
    <w:rsid w:val="000A07DA"/>
    <w:rsid w:val="000A0FE2"/>
    <w:rsid w:val="000A11E2"/>
    <w:rsid w:val="000A1D10"/>
    <w:rsid w:val="000A2562"/>
    <w:rsid w:val="000A272B"/>
    <w:rsid w:val="000A3B71"/>
    <w:rsid w:val="000A4D3C"/>
    <w:rsid w:val="000A5661"/>
    <w:rsid w:val="000A5B02"/>
    <w:rsid w:val="000A671F"/>
    <w:rsid w:val="000B04B6"/>
    <w:rsid w:val="000B0A52"/>
    <w:rsid w:val="000B0C15"/>
    <w:rsid w:val="000B1886"/>
    <w:rsid w:val="000B18F0"/>
    <w:rsid w:val="000B2743"/>
    <w:rsid w:val="000B343E"/>
    <w:rsid w:val="000B4D31"/>
    <w:rsid w:val="000B5DE4"/>
    <w:rsid w:val="000B65DD"/>
    <w:rsid w:val="000B6CD1"/>
    <w:rsid w:val="000B6FA0"/>
    <w:rsid w:val="000C05CC"/>
    <w:rsid w:val="000C2530"/>
    <w:rsid w:val="000C29C9"/>
    <w:rsid w:val="000C2BAC"/>
    <w:rsid w:val="000C3A70"/>
    <w:rsid w:val="000C44C7"/>
    <w:rsid w:val="000C47EF"/>
    <w:rsid w:val="000C4CF5"/>
    <w:rsid w:val="000C57C0"/>
    <w:rsid w:val="000C6E75"/>
    <w:rsid w:val="000C7613"/>
    <w:rsid w:val="000C7DDA"/>
    <w:rsid w:val="000D00EC"/>
    <w:rsid w:val="000D02F1"/>
    <w:rsid w:val="000D0C63"/>
    <w:rsid w:val="000D0F67"/>
    <w:rsid w:val="000D2B16"/>
    <w:rsid w:val="000D3700"/>
    <w:rsid w:val="000D3AB7"/>
    <w:rsid w:val="000D3DB2"/>
    <w:rsid w:val="000D540A"/>
    <w:rsid w:val="000D5A1B"/>
    <w:rsid w:val="000D6518"/>
    <w:rsid w:val="000D6BAD"/>
    <w:rsid w:val="000D78A3"/>
    <w:rsid w:val="000D7CBE"/>
    <w:rsid w:val="000E0184"/>
    <w:rsid w:val="000E10DC"/>
    <w:rsid w:val="000E1ED1"/>
    <w:rsid w:val="000E3A90"/>
    <w:rsid w:val="000E4644"/>
    <w:rsid w:val="000E47F0"/>
    <w:rsid w:val="000E4AA2"/>
    <w:rsid w:val="000E5384"/>
    <w:rsid w:val="000E5EC2"/>
    <w:rsid w:val="000E5F08"/>
    <w:rsid w:val="000E69B5"/>
    <w:rsid w:val="000E7D5E"/>
    <w:rsid w:val="000E7EBD"/>
    <w:rsid w:val="000F036F"/>
    <w:rsid w:val="000F0E5B"/>
    <w:rsid w:val="000F0FBC"/>
    <w:rsid w:val="000F198C"/>
    <w:rsid w:val="000F1F3C"/>
    <w:rsid w:val="000F3846"/>
    <w:rsid w:val="000F4187"/>
    <w:rsid w:val="000F44D1"/>
    <w:rsid w:val="000F4791"/>
    <w:rsid w:val="000F47B3"/>
    <w:rsid w:val="000F7022"/>
    <w:rsid w:val="000F71A6"/>
    <w:rsid w:val="000F76E1"/>
    <w:rsid w:val="000F7BC8"/>
    <w:rsid w:val="001007E9"/>
    <w:rsid w:val="00100D5B"/>
    <w:rsid w:val="00101307"/>
    <w:rsid w:val="0010148B"/>
    <w:rsid w:val="00101806"/>
    <w:rsid w:val="00101A4E"/>
    <w:rsid w:val="00101B7F"/>
    <w:rsid w:val="00103002"/>
    <w:rsid w:val="00103224"/>
    <w:rsid w:val="001038DD"/>
    <w:rsid w:val="00103C4A"/>
    <w:rsid w:val="00103CC4"/>
    <w:rsid w:val="00103FCE"/>
    <w:rsid w:val="00105523"/>
    <w:rsid w:val="00105B5D"/>
    <w:rsid w:val="00106828"/>
    <w:rsid w:val="0011017A"/>
    <w:rsid w:val="00110E4A"/>
    <w:rsid w:val="00111673"/>
    <w:rsid w:val="00111864"/>
    <w:rsid w:val="0011222E"/>
    <w:rsid w:val="0011272D"/>
    <w:rsid w:val="00113B66"/>
    <w:rsid w:val="001140D9"/>
    <w:rsid w:val="00114D45"/>
    <w:rsid w:val="00114E23"/>
    <w:rsid w:val="00115A6C"/>
    <w:rsid w:val="0011684D"/>
    <w:rsid w:val="00116F50"/>
    <w:rsid w:val="00117B89"/>
    <w:rsid w:val="00120415"/>
    <w:rsid w:val="00120A02"/>
    <w:rsid w:val="001218BE"/>
    <w:rsid w:val="001244C3"/>
    <w:rsid w:val="00124909"/>
    <w:rsid w:val="001257B0"/>
    <w:rsid w:val="00125AA5"/>
    <w:rsid w:val="00125ABF"/>
    <w:rsid w:val="0012606B"/>
    <w:rsid w:val="00127A5A"/>
    <w:rsid w:val="0013021B"/>
    <w:rsid w:val="00130370"/>
    <w:rsid w:val="00130706"/>
    <w:rsid w:val="00131071"/>
    <w:rsid w:val="00132093"/>
    <w:rsid w:val="001326B8"/>
    <w:rsid w:val="00133886"/>
    <w:rsid w:val="00133F3A"/>
    <w:rsid w:val="00134B39"/>
    <w:rsid w:val="00136451"/>
    <w:rsid w:val="00136F7A"/>
    <w:rsid w:val="001375C6"/>
    <w:rsid w:val="0014089F"/>
    <w:rsid w:val="00140B4F"/>
    <w:rsid w:val="00140C18"/>
    <w:rsid w:val="00142504"/>
    <w:rsid w:val="001425D1"/>
    <w:rsid w:val="0014311F"/>
    <w:rsid w:val="00143300"/>
    <w:rsid w:val="00143F30"/>
    <w:rsid w:val="00144DBA"/>
    <w:rsid w:val="0014585F"/>
    <w:rsid w:val="0014599D"/>
    <w:rsid w:val="00146249"/>
    <w:rsid w:val="00146F73"/>
    <w:rsid w:val="00147B9B"/>
    <w:rsid w:val="00147D08"/>
    <w:rsid w:val="00151279"/>
    <w:rsid w:val="001519B1"/>
    <w:rsid w:val="00151EDE"/>
    <w:rsid w:val="0015220C"/>
    <w:rsid w:val="00152B31"/>
    <w:rsid w:val="00152C80"/>
    <w:rsid w:val="00152EB9"/>
    <w:rsid w:val="0015309B"/>
    <w:rsid w:val="001534C1"/>
    <w:rsid w:val="001535BA"/>
    <w:rsid w:val="00153840"/>
    <w:rsid w:val="00153F00"/>
    <w:rsid w:val="00155B88"/>
    <w:rsid w:val="00156C28"/>
    <w:rsid w:val="00156F60"/>
    <w:rsid w:val="0015734A"/>
    <w:rsid w:val="001604C6"/>
    <w:rsid w:val="00161652"/>
    <w:rsid w:val="00162F11"/>
    <w:rsid w:val="00163940"/>
    <w:rsid w:val="00164B95"/>
    <w:rsid w:val="001655FD"/>
    <w:rsid w:val="00165A7B"/>
    <w:rsid w:val="0016650B"/>
    <w:rsid w:val="00166917"/>
    <w:rsid w:val="0016707C"/>
    <w:rsid w:val="0016721C"/>
    <w:rsid w:val="00167B8E"/>
    <w:rsid w:val="00167D9B"/>
    <w:rsid w:val="00170300"/>
    <w:rsid w:val="0017108D"/>
    <w:rsid w:val="001712ED"/>
    <w:rsid w:val="001718B8"/>
    <w:rsid w:val="00171B3B"/>
    <w:rsid w:val="00171FA8"/>
    <w:rsid w:val="001728BC"/>
    <w:rsid w:val="001731C7"/>
    <w:rsid w:val="00173595"/>
    <w:rsid w:val="00173913"/>
    <w:rsid w:val="00174870"/>
    <w:rsid w:val="00174EFF"/>
    <w:rsid w:val="0017507A"/>
    <w:rsid w:val="00175CD3"/>
    <w:rsid w:val="0017693F"/>
    <w:rsid w:val="00176D4A"/>
    <w:rsid w:val="00177209"/>
    <w:rsid w:val="00177807"/>
    <w:rsid w:val="001779A4"/>
    <w:rsid w:val="0018208F"/>
    <w:rsid w:val="00182B7F"/>
    <w:rsid w:val="00182CBD"/>
    <w:rsid w:val="00182D58"/>
    <w:rsid w:val="001832F2"/>
    <w:rsid w:val="00183365"/>
    <w:rsid w:val="00183F9F"/>
    <w:rsid w:val="00184FF5"/>
    <w:rsid w:val="001858BA"/>
    <w:rsid w:val="00185EB0"/>
    <w:rsid w:val="0018614D"/>
    <w:rsid w:val="001863B3"/>
    <w:rsid w:val="001863DE"/>
    <w:rsid w:val="0018671E"/>
    <w:rsid w:val="00187152"/>
    <w:rsid w:val="00187C7F"/>
    <w:rsid w:val="00190E27"/>
    <w:rsid w:val="001911AD"/>
    <w:rsid w:val="001914DE"/>
    <w:rsid w:val="00192925"/>
    <w:rsid w:val="00192B93"/>
    <w:rsid w:val="001938E6"/>
    <w:rsid w:val="0019479C"/>
    <w:rsid w:val="00195425"/>
    <w:rsid w:val="0019545E"/>
    <w:rsid w:val="0019647D"/>
    <w:rsid w:val="00196E32"/>
    <w:rsid w:val="00197C08"/>
    <w:rsid w:val="00197FBC"/>
    <w:rsid w:val="001A0B9B"/>
    <w:rsid w:val="001A121E"/>
    <w:rsid w:val="001A28B0"/>
    <w:rsid w:val="001A3400"/>
    <w:rsid w:val="001A41C8"/>
    <w:rsid w:val="001A545D"/>
    <w:rsid w:val="001A6923"/>
    <w:rsid w:val="001A7ADA"/>
    <w:rsid w:val="001A7B57"/>
    <w:rsid w:val="001B11C9"/>
    <w:rsid w:val="001B11DE"/>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516D"/>
    <w:rsid w:val="001C5D1E"/>
    <w:rsid w:val="001C64EB"/>
    <w:rsid w:val="001D0EB7"/>
    <w:rsid w:val="001D1F01"/>
    <w:rsid w:val="001D2668"/>
    <w:rsid w:val="001D32DC"/>
    <w:rsid w:val="001D384A"/>
    <w:rsid w:val="001D3984"/>
    <w:rsid w:val="001D4624"/>
    <w:rsid w:val="001D4B41"/>
    <w:rsid w:val="001D4F5D"/>
    <w:rsid w:val="001D65AD"/>
    <w:rsid w:val="001E0257"/>
    <w:rsid w:val="001E06BD"/>
    <w:rsid w:val="001E11DC"/>
    <w:rsid w:val="001E11FD"/>
    <w:rsid w:val="001E172B"/>
    <w:rsid w:val="001E278F"/>
    <w:rsid w:val="001E2AA4"/>
    <w:rsid w:val="001E3D38"/>
    <w:rsid w:val="001E3E3C"/>
    <w:rsid w:val="001E54D8"/>
    <w:rsid w:val="001E5CC2"/>
    <w:rsid w:val="001E6B46"/>
    <w:rsid w:val="001E732B"/>
    <w:rsid w:val="001E79EF"/>
    <w:rsid w:val="001F1D1B"/>
    <w:rsid w:val="001F1E92"/>
    <w:rsid w:val="001F207D"/>
    <w:rsid w:val="001F2499"/>
    <w:rsid w:val="001F2AD8"/>
    <w:rsid w:val="001F2E95"/>
    <w:rsid w:val="001F34CD"/>
    <w:rsid w:val="001F41F6"/>
    <w:rsid w:val="001F442B"/>
    <w:rsid w:val="001F47CA"/>
    <w:rsid w:val="001F588F"/>
    <w:rsid w:val="001F5D11"/>
    <w:rsid w:val="001F5E7E"/>
    <w:rsid w:val="001F7BD7"/>
    <w:rsid w:val="00200B69"/>
    <w:rsid w:val="00202137"/>
    <w:rsid w:val="00202489"/>
    <w:rsid w:val="002024C5"/>
    <w:rsid w:val="00202A08"/>
    <w:rsid w:val="0020317F"/>
    <w:rsid w:val="0020321D"/>
    <w:rsid w:val="00204E93"/>
    <w:rsid w:val="00204F5A"/>
    <w:rsid w:val="00205285"/>
    <w:rsid w:val="00206EFC"/>
    <w:rsid w:val="002104AB"/>
    <w:rsid w:val="0021127A"/>
    <w:rsid w:val="00211C48"/>
    <w:rsid w:val="0021237C"/>
    <w:rsid w:val="00213950"/>
    <w:rsid w:val="00213ECF"/>
    <w:rsid w:val="002141E0"/>
    <w:rsid w:val="002151D6"/>
    <w:rsid w:val="00215287"/>
    <w:rsid w:val="00215DD1"/>
    <w:rsid w:val="00215FC1"/>
    <w:rsid w:val="00216410"/>
    <w:rsid w:val="002165C8"/>
    <w:rsid w:val="0021662D"/>
    <w:rsid w:val="00216E0E"/>
    <w:rsid w:val="00216E29"/>
    <w:rsid w:val="002175C4"/>
    <w:rsid w:val="00217DD9"/>
    <w:rsid w:val="002210F2"/>
    <w:rsid w:val="00221786"/>
    <w:rsid w:val="00221C5E"/>
    <w:rsid w:val="00222586"/>
    <w:rsid w:val="002228C4"/>
    <w:rsid w:val="002229ED"/>
    <w:rsid w:val="00224B50"/>
    <w:rsid w:val="00224EB4"/>
    <w:rsid w:val="0022545F"/>
    <w:rsid w:val="0022584C"/>
    <w:rsid w:val="002258C3"/>
    <w:rsid w:val="00225CEF"/>
    <w:rsid w:val="00226245"/>
    <w:rsid w:val="0022667A"/>
    <w:rsid w:val="00227557"/>
    <w:rsid w:val="00231D03"/>
    <w:rsid w:val="00232B3A"/>
    <w:rsid w:val="00232EC6"/>
    <w:rsid w:val="00233196"/>
    <w:rsid w:val="002338A9"/>
    <w:rsid w:val="00233E36"/>
    <w:rsid w:val="00234046"/>
    <w:rsid w:val="002342E8"/>
    <w:rsid w:val="002345EA"/>
    <w:rsid w:val="002352FA"/>
    <w:rsid w:val="002408A8"/>
    <w:rsid w:val="00242AF6"/>
    <w:rsid w:val="00243142"/>
    <w:rsid w:val="002439DD"/>
    <w:rsid w:val="002444CE"/>
    <w:rsid w:val="00245F6F"/>
    <w:rsid w:val="0024650B"/>
    <w:rsid w:val="00246BC3"/>
    <w:rsid w:val="00246E10"/>
    <w:rsid w:val="0024745D"/>
    <w:rsid w:val="00247625"/>
    <w:rsid w:val="0024789F"/>
    <w:rsid w:val="00247FC5"/>
    <w:rsid w:val="002517BE"/>
    <w:rsid w:val="00251AEC"/>
    <w:rsid w:val="00252100"/>
    <w:rsid w:val="002537AC"/>
    <w:rsid w:val="00253946"/>
    <w:rsid w:val="00253965"/>
    <w:rsid w:val="00253A22"/>
    <w:rsid w:val="00254098"/>
    <w:rsid w:val="00255657"/>
    <w:rsid w:val="00255710"/>
    <w:rsid w:val="00255836"/>
    <w:rsid w:val="00260D9C"/>
    <w:rsid w:val="00262FCA"/>
    <w:rsid w:val="00263423"/>
    <w:rsid w:val="002636BB"/>
    <w:rsid w:val="00263F14"/>
    <w:rsid w:val="00270CD9"/>
    <w:rsid w:val="0027189E"/>
    <w:rsid w:val="00272871"/>
    <w:rsid w:val="00272A1D"/>
    <w:rsid w:val="00272AD8"/>
    <w:rsid w:val="0027381F"/>
    <w:rsid w:val="002742B5"/>
    <w:rsid w:val="00274607"/>
    <w:rsid w:val="002747BB"/>
    <w:rsid w:val="002747FD"/>
    <w:rsid w:val="002748B2"/>
    <w:rsid w:val="002753AA"/>
    <w:rsid w:val="00275661"/>
    <w:rsid w:val="00276430"/>
    <w:rsid w:val="00276A66"/>
    <w:rsid w:val="002777EA"/>
    <w:rsid w:val="00277979"/>
    <w:rsid w:val="00277BA5"/>
    <w:rsid w:val="00277BFF"/>
    <w:rsid w:val="00282C9B"/>
    <w:rsid w:val="00283A2E"/>
    <w:rsid w:val="00283DFB"/>
    <w:rsid w:val="002841B9"/>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58EE"/>
    <w:rsid w:val="002A6695"/>
    <w:rsid w:val="002A689F"/>
    <w:rsid w:val="002A7773"/>
    <w:rsid w:val="002B038A"/>
    <w:rsid w:val="002B044A"/>
    <w:rsid w:val="002B1D99"/>
    <w:rsid w:val="002B26B8"/>
    <w:rsid w:val="002B2EFE"/>
    <w:rsid w:val="002B3457"/>
    <w:rsid w:val="002B34DF"/>
    <w:rsid w:val="002B3D25"/>
    <w:rsid w:val="002B42D7"/>
    <w:rsid w:val="002B438D"/>
    <w:rsid w:val="002B573E"/>
    <w:rsid w:val="002B58BA"/>
    <w:rsid w:val="002B5F39"/>
    <w:rsid w:val="002B7B14"/>
    <w:rsid w:val="002C1F91"/>
    <w:rsid w:val="002C22E0"/>
    <w:rsid w:val="002C2587"/>
    <w:rsid w:val="002C3A99"/>
    <w:rsid w:val="002C491F"/>
    <w:rsid w:val="002C5653"/>
    <w:rsid w:val="002C5765"/>
    <w:rsid w:val="002C5B86"/>
    <w:rsid w:val="002C5EFD"/>
    <w:rsid w:val="002C67D3"/>
    <w:rsid w:val="002C6ADD"/>
    <w:rsid w:val="002C7007"/>
    <w:rsid w:val="002C7B83"/>
    <w:rsid w:val="002D10FF"/>
    <w:rsid w:val="002D1E89"/>
    <w:rsid w:val="002D276D"/>
    <w:rsid w:val="002D2D38"/>
    <w:rsid w:val="002D2D55"/>
    <w:rsid w:val="002D3C94"/>
    <w:rsid w:val="002D3FD8"/>
    <w:rsid w:val="002D473C"/>
    <w:rsid w:val="002D5460"/>
    <w:rsid w:val="002D6453"/>
    <w:rsid w:val="002E0859"/>
    <w:rsid w:val="002E0F09"/>
    <w:rsid w:val="002E10A1"/>
    <w:rsid w:val="002E1224"/>
    <w:rsid w:val="002E1247"/>
    <w:rsid w:val="002E1493"/>
    <w:rsid w:val="002E1595"/>
    <w:rsid w:val="002E1ADA"/>
    <w:rsid w:val="002E2CBC"/>
    <w:rsid w:val="002E31F4"/>
    <w:rsid w:val="002E3213"/>
    <w:rsid w:val="002E4A1E"/>
    <w:rsid w:val="002E5A01"/>
    <w:rsid w:val="002E5B9A"/>
    <w:rsid w:val="002E6354"/>
    <w:rsid w:val="002F02CE"/>
    <w:rsid w:val="002F17B3"/>
    <w:rsid w:val="002F2090"/>
    <w:rsid w:val="002F23D1"/>
    <w:rsid w:val="002F2525"/>
    <w:rsid w:val="002F28BE"/>
    <w:rsid w:val="002F2E3C"/>
    <w:rsid w:val="002F302C"/>
    <w:rsid w:val="002F31C1"/>
    <w:rsid w:val="002F40BF"/>
    <w:rsid w:val="002F4150"/>
    <w:rsid w:val="002F4531"/>
    <w:rsid w:val="002F49B8"/>
    <w:rsid w:val="002F54E8"/>
    <w:rsid w:val="002F5693"/>
    <w:rsid w:val="002F6786"/>
    <w:rsid w:val="002F75CF"/>
    <w:rsid w:val="002F7642"/>
    <w:rsid w:val="002F7A73"/>
    <w:rsid w:val="002F7A81"/>
    <w:rsid w:val="00300A2D"/>
    <w:rsid w:val="00301A26"/>
    <w:rsid w:val="00301E71"/>
    <w:rsid w:val="003020A5"/>
    <w:rsid w:val="0030217B"/>
    <w:rsid w:val="003045BB"/>
    <w:rsid w:val="00304F22"/>
    <w:rsid w:val="0030531F"/>
    <w:rsid w:val="0030695F"/>
    <w:rsid w:val="00307815"/>
    <w:rsid w:val="003119F6"/>
    <w:rsid w:val="0031250E"/>
    <w:rsid w:val="0031274C"/>
    <w:rsid w:val="00312872"/>
    <w:rsid w:val="00312DA6"/>
    <w:rsid w:val="003138E9"/>
    <w:rsid w:val="003143C0"/>
    <w:rsid w:val="00314843"/>
    <w:rsid w:val="00314896"/>
    <w:rsid w:val="00314AC0"/>
    <w:rsid w:val="00314C1F"/>
    <w:rsid w:val="00317D39"/>
    <w:rsid w:val="003218DD"/>
    <w:rsid w:val="00321CA6"/>
    <w:rsid w:val="00322B16"/>
    <w:rsid w:val="00322E6B"/>
    <w:rsid w:val="00324FDF"/>
    <w:rsid w:val="003258AB"/>
    <w:rsid w:val="0032617A"/>
    <w:rsid w:val="003304B8"/>
    <w:rsid w:val="00330C61"/>
    <w:rsid w:val="00330F1A"/>
    <w:rsid w:val="0033112A"/>
    <w:rsid w:val="0033228E"/>
    <w:rsid w:val="00332B71"/>
    <w:rsid w:val="0033317F"/>
    <w:rsid w:val="00333AA8"/>
    <w:rsid w:val="00333F39"/>
    <w:rsid w:val="003374A7"/>
    <w:rsid w:val="00337559"/>
    <w:rsid w:val="00337D3C"/>
    <w:rsid w:val="00337DB8"/>
    <w:rsid w:val="00337E85"/>
    <w:rsid w:val="00340F4F"/>
    <w:rsid w:val="003418D6"/>
    <w:rsid w:val="00341F78"/>
    <w:rsid w:val="003423FD"/>
    <w:rsid w:val="00342C2E"/>
    <w:rsid w:val="00342E35"/>
    <w:rsid w:val="003441FA"/>
    <w:rsid w:val="00345047"/>
    <w:rsid w:val="0034555A"/>
    <w:rsid w:val="00345BF8"/>
    <w:rsid w:val="00347368"/>
    <w:rsid w:val="00347A91"/>
    <w:rsid w:val="003500AB"/>
    <w:rsid w:val="00350B58"/>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C11"/>
    <w:rsid w:val="00367C7F"/>
    <w:rsid w:val="00371035"/>
    <w:rsid w:val="00372111"/>
    <w:rsid w:val="003742DD"/>
    <w:rsid w:val="003747CF"/>
    <w:rsid w:val="003749EE"/>
    <w:rsid w:val="00375293"/>
    <w:rsid w:val="00375CE7"/>
    <w:rsid w:val="003769A8"/>
    <w:rsid w:val="00377B24"/>
    <w:rsid w:val="003803EE"/>
    <w:rsid w:val="00381F55"/>
    <w:rsid w:val="00381FEC"/>
    <w:rsid w:val="00382010"/>
    <w:rsid w:val="00382166"/>
    <w:rsid w:val="003822A8"/>
    <w:rsid w:val="00382B99"/>
    <w:rsid w:val="003854B4"/>
    <w:rsid w:val="0038635D"/>
    <w:rsid w:val="0038648B"/>
    <w:rsid w:val="003869A0"/>
    <w:rsid w:val="00386CBC"/>
    <w:rsid w:val="00387A19"/>
    <w:rsid w:val="00387B24"/>
    <w:rsid w:val="00391D20"/>
    <w:rsid w:val="0039201C"/>
    <w:rsid w:val="003920D0"/>
    <w:rsid w:val="0039210F"/>
    <w:rsid w:val="0039239D"/>
    <w:rsid w:val="00392507"/>
    <w:rsid w:val="00392A75"/>
    <w:rsid w:val="0039356B"/>
    <w:rsid w:val="00394BB2"/>
    <w:rsid w:val="00395CAE"/>
    <w:rsid w:val="00397BF4"/>
    <w:rsid w:val="003A076A"/>
    <w:rsid w:val="003A0E90"/>
    <w:rsid w:val="003A3649"/>
    <w:rsid w:val="003A5FF8"/>
    <w:rsid w:val="003A6129"/>
    <w:rsid w:val="003B0816"/>
    <w:rsid w:val="003B0A9B"/>
    <w:rsid w:val="003B1430"/>
    <w:rsid w:val="003B2C6B"/>
    <w:rsid w:val="003B38AC"/>
    <w:rsid w:val="003B4A52"/>
    <w:rsid w:val="003B51DE"/>
    <w:rsid w:val="003B5A98"/>
    <w:rsid w:val="003B776C"/>
    <w:rsid w:val="003C0383"/>
    <w:rsid w:val="003C0548"/>
    <w:rsid w:val="003C07CA"/>
    <w:rsid w:val="003C0D27"/>
    <w:rsid w:val="003C13B7"/>
    <w:rsid w:val="003C330F"/>
    <w:rsid w:val="003C3C05"/>
    <w:rsid w:val="003C4B95"/>
    <w:rsid w:val="003C50B8"/>
    <w:rsid w:val="003C69D9"/>
    <w:rsid w:val="003D10AB"/>
    <w:rsid w:val="003D10F8"/>
    <w:rsid w:val="003D21A0"/>
    <w:rsid w:val="003D2999"/>
    <w:rsid w:val="003D35E3"/>
    <w:rsid w:val="003D3DE4"/>
    <w:rsid w:val="003D474D"/>
    <w:rsid w:val="003D4D77"/>
    <w:rsid w:val="003D4FF7"/>
    <w:rsid w:val="003D5B39"/>
    <w:rsid w:val="003D609F"/>
    <w:rsid w:val="003D6897"/>
    <w:rsid w:val="003D7432"/>
    <w:rsid w:val="003D7B85"/>
    <w:rsid w:val="003D7F36"/>
    <w:rsid w:val="003E0261"/>
    <w:rsid w:val="003E02DA"/>
    <w:rsid w:val="003E08FB"/>
    <w:rsid w:val="003E13E0"/>
    <w:rsid w:val="003E167F"/>
    <w:rsid w:val="003E2F6F"/>
    <w:rsid w:val="003E3891"/>
    <w:rsid w:val="003E45F7"/>
    <w:rsid w:val="003E4C9C"/>
    <w:rsid w:val="003E5B13"/>
    <w:rsid w:val="003F0EEC"/>
    <w:rsid w:val="003F106C"/>
    <w:rsid w:val="003F1510"/>
    <w:rsid w:val="003F18F0"/>
    <w:rsid w:val="003F48F9"/>
    <w:rsid w:val="003F4CEE"/>
    <w:rsid w:val="003F4E34"/>
    <w:rsid w:val="003F4E68"/>
    <w:rsid w:val="003F57AA"/>
    <w:rsid w:val="003F6FE1"/>
    <w:rsid w:val="003F7559"/>
    <w:rsid w:val="003F7A3A"/>
    <w:rsid w:val="00400291"/>
    <w:rsid w:val="004002A4"/>
    <w:rsid w:val="00400E48"/>
    <w:rsid w:val="0040114A"/>
    <w:rsid w:val="00401512"/>
    <w:rsid w:val="004023D7"/>
    <w:rsid w:val="00402A06"/>
    <w:rsid w:val="00402D3C"/>
    <w:rsid w:val="00405104"/>
    <w:rsid w:val="004051AA"/>
    <w:rsid w:val="00405E14"/>
    <w:rsid w:val="00406A64"/>
    <w:rsid w:val="0040748F"/>
    <w:rsid w:val="004076A5"/>
    <w:rsid w:val="00407B25"/>
    <w:rsid w:val="00407C90"/>
    <w:rsid w:val="00407EB2"/>
    <w:rsid w:val="00410817"/>
    <w:rsid w:val="004115F4"/>
    <w:rsid w:val="00411DAB"/>
    <w:rsid w:val="00412081"/>
    <w:rsid w:val="0041234E"/>
    <w:rsid w:val="004124F4"/>
    <w:rsid w:val="004127E0"/>
    <w:rsid w:val="00412952"/>
    <w:rsid w:val="00412F56"/>
    <w:rsid w:val="004136E9"/>
    <w:rsid w:val="004137B9"/>
    <w:rsid w:val="0041481E"/>
    <w:rsid w:val="0041592B"/>
    <w:rsid w:val="00416401"/>
    <w:rsid w:val="00417ED8"/>
    <w:rsid w:val="00420794"/>
    <w:rsid w:val="004207DB"/>
    <w:rsid w:val="00421C73"/>
    <w:rsid w:val="004221F2"/>
    <w:rsid w:val="00422655"/>
    <w:rsid w:val="0042290D"/>
    <w:rsid w:val="004245D2"/>
    <w:rsid w:val="00424A2A"/>
    <w:rsid w:val="00424A6A"/>
    <w:rsid w:val="00424B69"/>
    <w:rsid w:val="00424FF1"/>
    <w:rsid w:val="00425592"/>
    <w:rsid w:val="00425BD0"/>
    <w:rsid w:val="00426254"/>
    <w:rsid w:val="00426545"/>
    <w:rsid w:val="00427A7D"/>
    <w:rsid w:val="00430BB0"/>
    <w:rsid w:val="0043263E"/>
    <w:rsid w:val="00432C9F"/>
    <w:rsid w:val="00432DEF"/>
    <w:rsid w:val="00433ECA"/>
    <w:rsid w:val="004357AE"/>
    <w:rsid w:val="00435CAE"/>
    <w:rsid w:val="0043684F"/>
    <w:rsid w:val="00437673"/>
    <w:rsid w:val="00437F66"/>
    <w:rsid w:val="00440531"/>
    <w:rsid w:val="00440BD9"/>
    <w:rsid w:val="00440F9A"/>
    <w:rsid w:val="0044165E"/>
    <w:rsid w:val="00441E11"/>
    <w:rsid w:val="00441E60"/>
    <w:rsid w:val="0044344C"/>
    <w:rsid w:val="0044363E"/>
    <w:rsid w:val="0044388B"/>
    <w:rsid w:val="0044404E"/>
    <w:rsid w:val="00444423"/>
    <w:rsid w:val="00444707"/>
    <w:rsid w:val="0044529D"/>
    <w:rsid w:val="0044549C"/>
    <w:rsid w:val="00445563"/>
    <w:rsid w:val="00445E65"/>
    <w:rsid w:val="00445F01"/>
    <w:rsid w:val="004469FB"/>
    <w:rsid w:val="00446E80"/>
    <w:rsid w:val="004478F7"/>
    <w:rsid w:val="00450C09"/>
    <w:rsid w:val="00451213"/>
    <w:rsid w:val="00451485"/>
    <w:rsid w:val="00451C87"/>
    <w:rsid w:val="00452029"/>
    <w:rsid w:val="004525CE"/>
    <w:rsid w:val="00453147"/>
    <w:rsid w:val="00454447"/>
    <w:rsid w:val="004548A2"/>
    <w:rsid w:val="00454FF2"/>
    <w:rsid w:val="0045717F"/>
    <w:rsid w:val="00461C97"/>
    <w:rsid w:val="00462DB4"/>
    <w:rsid w:val="0046495E"/>
    <w:rsid w:val="00465DC1"/>
    <w:rsid w:val="00466A39"/>
    <w:rsid w:val="00466C80"/>
    <w:rsid w:val="00467568"/>
    <w:rsid w:val="00467B60"/>
    <w:rsid w:val="00467C9B"/>
    <w:rsid w:val="00471914"/>
    <w:rsid w:val="0047200F"/>
    <w:rsid w:val="00472BED"/>
    <w:rsid w:val="00472CCF"/>
    <w:rsid w:val="00475FC6"/>
    <w:rsid w:val="00476D27"/>
    <w:rsid w:val="00476FD9"/>
    <w:rsid w:val="00477509"/>
    <w:rsid w:val="00480136"/>
    <w:rsid w:val="00481FAB"/>
    <w:rsid w:val="0048225B"/>
    <w:rsid w:val="004828DB"/>
    <w:rsid w:val="00483424"/>
    <w:rsid w:val="004837DA"/>
    <w:rsid w:val="00484019"/>
    <w:rsid w:val="004851BA"/>
    <w:rsid w:val="004868A3"/>
    <w:rsid w:val="00487156"/>
    <w:rsid w:val="0048739C"/>
    <w:rsid w:val="004874D7"/>
    <w:rsid w:val="0049278C"/>
    <w:rsid w:val="00492EA4"/>
    <w:rsid w:val="0049365A"/>
    <w:rsid w:val="0049430E"/>
    <w:rsid w:val="004945D0"/>
    <w:rsid w:val="00494B30"/>
    <w:rsid w:val="00494F97"/>
    <w:rsid w:val="004971EE"/>
    <w:rsid w:val="004976BC"/>
    <w:rsid w:val="004977A3"/>
    <w:rsid w:val="00497C7C"/>
    <w:rsid w:val="00497DAC"/>
    <w:rsid w:val="004A0BB0"/>
    <w:rsid w:val="004A0F56"/>
    <w:rsid w:val="004A1120"/>
    <w:rsid w:val="004A153A"/>
    <w:rsid w:val="004A18A1"/>
    <w:rsid w:val="004A1999"/>
    <w:rsid w:val="004A1BF0"/>
    <w:rsid w:val="004A1C92"/>
    <w:rsid w:val="004A239B"/>
    <w:rsid w:val="004A2614"/>
    <w:rsid w:val="004A3A23"/>
    <w:rsid w:val="004A3B24"/>
    <w:rsid w:val="004A3C0B"/>
    <w:rsid w:val="004A4129"/>
    <w:rsid w:val="004A4B36"/>
    <w:rsid w:val="004A5357"/>
    <w:rsid w:val="004A59CF"/>
    <w:rsid w:val="004A6612"/>
    <w:rsid w:val="004A693D"/>
    <w:rsid w:val="004A78F8"/>
    <w:rsid w:val="004B01A1"/>
    <w:rsid w:val="004B0D5C"/>
    <w:rsid w:val="004B10B4"/>
    <w:rsid w:val="004B15E9"/>
    <w:rsid w:val="004B1C23"/>
    <w:rsid w:val="004B2588"/>
    <w:rsid w:val="004B27FD"/>
    <w:rsid w:val="004B3541"/>
    <w:rsid w:val="004B47E2"/>
    <w:rsid w:val="004B4879"/>
    <w:rsid w:val="004B551F"/>
    <w:rsid w:val="004B6067"/>
    <w:rsid w:val="004B632C"/>
    <w:rsid w:val="004B66E1"/>
    <w:rsid w:val="004B7009"/>
    <w:rsid w:val="004C0FDC"/>
    <w:rsid w:val="004C155E"/>
    <w:rsid w:val="004C179B"/>
    <w:rsid w:val="004C1BC0"/>
    <w:rsid w:val="004C2486"/>
    <w:rsid w:val="004C2880"/>
    <w:rsid w:val="004C2A04"/>
    <w:rsid w:val="004C2BE9"/>
    <w:rsid w:val="004C394A"/>
    <w:rsid w:val="004C4259"/>
    <w:rsid w:val="004C428A"/>
    <w:rsid w:val="004C5366"/>
    <w:rsid w:val="004C5723"/>
    <w:rsid w:val="004C5D24"/>
    <w:rsid w:val="004C60B2"/>
    <w:rsid w:val="004C64A7"/>
    <w:rsid w:val="004C65FA"/>
    <w:rsid w:val="004C7269"/>
    <w:rsid w:val="004C74A3"/>
    <w:rsid w:val="004C766F"/>
    <w:rsid w:val="004C79AC"/>
    <w:rsid w:val="004D04C7"/>
    <w:rsid w:val="004D098D"/>
    <w:rsid w:val="004D1395"/>
    <w:rsid w:val="004D18ED"/>
    <w:rsid w:val="004D233F"/>
    <w:rsid w:val="004D2982"/>
    <w:rsid w:val="004D4561"/>
    <w:rsid w:val="004D5231"/>
    <w:rsid w:val="004D7369"/>
    <w:rsid w:val="004E062B"/>
    <w:rsid w:val="004E0EEA"/>
    <w:rsid w:val="004E1CE3"/>
    <w:rsid w:val="004E2227"/>
    <w:rsid w:val="004E2358"/>
    <w:rsid w:val="004E3C4C"/>
    <w:rsid w:val="004E40A7"/>
    <w:rsid w:val="004E433A"/>
    <w:rsid w:val="004E4CB2"/>
    <w:rsid w:val="004E53A8"/>
    <w:rsid w:val="004E793A"/>
    <w:rsid w:val="004F0826"/>
    <w:rsid w:val="004F1470"/>
    <w:rsid w:val="004F16FD"/>
    <w:rsid w:val="004F285E"/>
    <w:rsid w:val="004F2F95"/>
    <w:rsid w:val="004F5159"/>
    <w:rsid w:val="004F5245"/>
    <w:rsid w:val="004F5D8B"/>
    <w:rsid w:val="004F7116"/>
    <w:rsid w:val="005013DD"/>
    <w:rsid w:val="005016A3"/>
    <w:rsid w:val="00501DE3"/>
    <w:rsid w:val="00501F3A"/>
    <w:rsid w:val="00502E6B"/>
    <w:rsid w:val="00503906"/>
    <w:rsid w:val="00506C86"/>
    <w:rsid w:val="00506F17"/>
    <w:rsid w:val="0051207B"/>
    <w:rsid w:val="005120A4"/>
    <w:rsid w:val="00513553"/>
    <w:rsid w:val="00513897"/>
    <w:rsid w:val="00513F71"/>
    <w:rsid w:val="00514B08"/>
    <w:rsid w:val="005158DE"/>
    <w:rsid w:val="00515FBA"/>
    <w:rsid w:val="00516730"/>
    <w:rsid w:val="005170B8"/>
    <w:rsid w:val="00517146"/>
    <w:rsid w:val="00517A0A"/>
    <w:rsid w:val="00517A29"/>
    <w:rsid w:val="00520B4A"/>
    <w:rsid w:val="00520BFD"/>
    <w:rsid w:val="0052100B"/>
    <w:rsid w:val="005215A9"/>
    <w:rsid w:val="00521C7F"/>
    <w:rsid w:val="00521CB9"/>
    <w:rsid w:val="005221BA"/>
    <w:rsid w:val="005224E9"/>
    <w:rsid w:val="00523A9B"/>
    <w:rsid w:val="00524E5F"/>
    <w:rsid w:val="005264E0"/>
    <w:rsid w:val="005265C9"/>
    <w:rsid w:val="00527447"/>
    <w:rsid w:val="0053045E"/>
    <w:rsid w:val="00530DCE"/>
    <w:rsid w:val="005310F9"/>
    <w:rsid w:val="0053114A"/>
    <w:rsid w:val="0053184E"/>
    <w:rsid w:val="005318C2"/>
    <w:rsid w:val="00531C11"/>
    <w:rsid w:val="005324F5"/>
    <w:rsid w:val="0053491E"/>
    <w:rsid w:val="00535590"/>
    <w:rsid w:val="00535D2B"/>
    <w:rsid w:val="00535E52"/>
    <w:rsid w:val="00536896"/>
    <w:rsid w:val="00537C1A"/>
    <w:rsid w:val="005401E4"/>
    <w:rsid w:val="005409E8"/>
    <w:rsid w:val="0054131F"/>
    <w:rsid w:val="005417A1"/>
    <w:rsid w:val="00541AB5"/>
    <w:rsid w:val="00542A4D"/>
    <w:rsid w:val="00542BFF"/>
    <w:rsid w:val="00543635"/>
    <w:rsid w:val="0054364F"/>
    <w:rsid w:val="00543B11"/>
    <w:rsid w:val="005448AC"/>
    <w:rsid w:val="00544A23"/>
    <w:rsid w:val="00545794"/>
    <w:rsid w:val="00545891"/>
    <w:rsid w:val="005465AA"/>
    <w:rsid w:val="005465E8"/>
    <w:rsid w:val="00546728"/>
    <w:rsid w:val="005467BE"/>
    <w:rsid w:val="005504C5"/>
    <w:rsid w:val="00551CB7"/>
    <w:rsid w:val="00552CA3"/>
    <w:rsid w:val="005535CE"/>
    <w:rsid w:val="00554442"/>
    <w:rsid w:val="0055451C"/>
    <w:rsid w:val="00557F59"/>
    <w:rsid w:val="005604B1"/>
    <w:rsid w:val="005606E2"/>
    <w:rsid w:val="005609A8"/>
    <w:rsid w:val="005614BC"/>
    <w:rsid w:val="00565376"/>
    <w:rsid w:val="00565958"/>
    <w:rsid w:val="005664A1"/>
    <w:rsid w:val="00570452"/>
    <w:rsid w:val="00570461"/>
    <w:rsid w:val="00570A1B"/>
    <w:rsid w:val="005714A9"/>
    <w:rsid w:val="00571CC7"/>
    <w:rsid w:val="00573814"/>
    <w:rsid w:val="00573F3F"/>
    <w:rsid w:val="00575249"/>
    <w:rsid w:val="005757B5"/>
    <w:rsid w:val="00575EA9"/>
    <w:rsid w:val="005767D5"/>
    <w:rsid w:val="00576A3A"/>
    <w:rsid w:val="00576EC3"/>
    <w:rsid w:val="005803C5"/>
    <w:rsid w:val="00580589"/>
    <w:rsid w:val="00580A58"/>
    <w:rsid w:val="00580F1E"/>
    <w:rsid w:val="00581A85"/>
    <w:rsid w:val="00581E8B"/>
    <w:rsid w:val="00582666"/>
    <w:rsid w:val="00582693"/>
    <w:rsid w:val="00582A3F"/>
    <w:rsid w:val="00582A71"/>
    <w:rsid w:val="00582AEE"/>
    <w:rsid w:val="00583126"/>
    <w:rsid w:val="00584491"/>
    <w:rsid w:val="00584579"/>
    <w:rsid w:val="00584B2E"/>
    <w:rsid w:val="0058570C"/>
    <w:rsid w:val="00585D2F"/>
    <w:rsid w:val="0058795F"/>
    <w:rsid w:val="00590CE1"/>
    <w:rsid w:val="00592C9D"/>
    <w:rsid w:val="00593224"/>
    <w:rsid w:val="00593442"/>
    <w:rsid w:val="005935E0"/>
    <w:rsid w:val="00593E8B"/>
    <w:rsid w:val="00595375"/>
    <w:rsid w:val="0059545A"/>
    <w:rsid w:val="00596E68"/>
    <w:rsid w:val="00597002"/>
    <w:rsid w:val="00597597"/>
    <w:rsid w:val="00597B37"/>
    <w:rsid w:val="005A02C6"/>
    <w:rsid w:val="005A0359"/>
    <w:rsid w:val="005A0ACB"/>
    <w:rsid w:val="005A0B20"/>
    <w:rsid w:val="005A0E4E"/>
    <w:rsid w:val="005A10A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7A"/>
    <w:rsid w:val="005B4785"/>
    <w:rsid w:val="005B6D45"/>
    <w:rsid w:val="005C0E88"/>
    <w:rsid w:val="005C19F6"/>
    <w:rsid w:val="005C1AB2"/>
    <w:rsid w:val="005C2986"/>
    <w:rsid w:val="005C325A"/>
    <w:rsid w:val="005C3CE9"/>
    <w:rsid w:val="005C46C9"/>
    <w:rsid w:val="005C5413"/>
    <w:rsid w:val="005C54C8"/>
    <w:rsid w:val="005C59C8"/>
    <w:rsid w:val="005C613A"/>
    <w:rsid w:val="005C63B9"/>
    <w:rsid w:val="005C6A67"/>
    <w:rsid w:val="005C7080"/>
    <w:rsid w:val="005C77A3"/>
    <w:rsid w:val="005C7803"/>
    <w:rsid w:val="005C7BD0"/>
    <w:rsid w:val="005D02F6"/>
    <w:rsid w:val="005D0401"/>
    <w:rsid w:val="005D04E1"/>
    <w:rsid w:val="005D08ED"/>
    <w:rsid w:val="005D10A3"/>
    <w:rsid w:val="005D127B"/>
    <w:rsid w:val="005D1DAE"/>
    <w:rsid w:val="005D358E"/>
    <w:rsid w:val="005D3912"/>
    <w:rsid w:val="005D745E"/>
    <w:rsid w:val="005E1C3E"/>
    <w:rsid w:val="005E23DA"/>
    <w:rsid w:val="005E2CB6"/>
    <w:rsid w:val="005E3419"/>
    <w:rsid w:val="005E394B"/>
    <w:rsid w:val="005E39B5"/>
    <w:rsid w:val="005E3BE3"/>
    <w:rsid w:val="005E3D1A"/>
    <w:rsid w:val="005E464F"/>
    <w:rsid w:val="005E5347"/>
    <w:rsid w:val="005E55AC"/>
    <w:rsid w:val="005E6E32"/>
    <w:rsid w:val="005E70B5"/>
    <w:rsid w:val="005E79E8"/>
    <w:rsid w:val="005F0554"/>
    <w:rsid w:val="005F0E15"/>
    <w:rsid w:val="005F125A"/>
    <w:rsid w:val="005F218F"/>
    <w:rsid w:val="005F2558"/>
    <w:rsid w:val="005F2D2D"/>
    <w:rsid w:val="005F33D4"/>
    <w:rsid w:val="005F34DE"/>
    <w:rsid w:val="005F4275"/>
    <w:rsid w:val="005F4B2F"/>
    <w:rsid w:val="005F4B3D"/>
    <w:rsid w:val="005F53A6"/>
    <w:rsid w:val="005F63A9"/>
    <w:rsid w:val="005F6F17"/>
    <w:rsid w:val="005F72F1"/>
    <w:rsid w:val="00601A95"/>
    <w:rsid w:val="00602E91"/>
    <w:rsid w:val="006030F5"/>
    <w:rsid w:val="006034D6"/>
    <w:rsid w:val="00603AC8"/>
    <w:rsid w:val="00604899"/>
    <w:rsid w:val="006050E8"/>
    <w:rsid w:val="00605BA2"/>
    <w:rsid w:val="00605F61"/>
    <w:rsid w:val="0060623B"/>
    <w:rsid w:val="00610175"/>
    <w:rsid w:val="00610911"/>
    <w:rsid w:val="0061115B"/>
    <w:rsid w:val="00612C55"/>
    <w:rsid w:val="00612F67"/>
    <w:rsid w:val="00613194"/>
    <w:rsid w:val="0061324D"/>
    <w:rsid w:val="00614F83"/>
    <w:rsid w:val="006151DA"/>
    <w:rsid w:val="00615787"/>
    <w:rsid w:val="00616503"/>
    <w:rsid w:val="006174A0"/>
    <w:rsid w:val="00620376"/>
    <w:rsid w:val="00620E76"/>
    <w:rsid w:val="00620FA1"/>
    <w:rsid w:val="00621D2E"/>
    <w:rsid w:val="00622D0C"/>
    <w:rsid w:val="00622DA6"/>
    <w:rsid w:val="00622F36"/>
    <w:rsid w:val="00626772"/>
    <w:rsid w:val="00627E44"/>
    <w:rsid w:val="00633367"/>
    <w:rsid w:val="0063362D"/>
    <w:rsid w:val="00633D73"/>
    <w:rsid w:val="006342E8"/>
    <w:rsid w:val="00636ADB"/>
    <w:rsid w:val="00637B9C"/>
    <w:rsid w:val="0064054D"/>
    <w:rsid w:val="006417B2"/>
    <w:rsid w:val="0064196D"/>
    <w:rsid w:val="00641E28"/>
    <w:rsid w:val="00642283"/>
    <w:rsid w:val="00642753"/>
    <w:rsid w:val="006436B5"/>
    <w:rsid w:val="006438CC"/>
    <w:rsid w:val="00643E89"/>
    <w:rsid w:val="00644A3D"/>
    <w:rsid w:val="00645DE8"/>
    <w:rsid w:val="00646A4C"/>
    <w:rsid w:val="0064734D"/>
    <w:rsid w:val="006478BD"/>
    <w:rsid w:val="00650379"/>
    <w:rsid w:val="0065098E"/>
    <w:rsid w:val="00652F72"/>
    <w:rsid w:val="00653FD6"/>
    <w:rsid w:val="00654087"/>
    <w:rsid w:val="00654599"/>
    <w:rsid w:val="00654C37"/>
    <w:rsid w:val="00656A64"/>
    <w:rsid w:val="006576BC"/>
    <w:rsid w:val="00661C18"/>
    <w:rsid w:val="00662214"/>
    <w:rsid w:val="006632C4"/>
    <w:rsid w:val="00663DF8"/>
    <w:rsid w:val="006650CA"/>
    <w:rsid w:val="006655CC"/>
    <w:rsid w:val="0066607D"/>
    <w:rsid w:val="0066729A"/>
    <w:rsid w:val="006672E0"/>
    <w:rsid w:val="006678E2"/>
    <w:rsid w:val="00670159"/>
    <w:rsid w:val="006701B0"/>
    <w:rsid w:val="0067020E"/>
    <w:rsid w:val="00670643"/>
    <w:rsid w:val="00670D73"/>
    <w:rsid w:val="00671656"/>
    <w:rsid w:val="006720F7"/>
    <w:rsid w:val="006721A5"/>
    <w:rsid w:val="006723F6"/>
    <w:rsid w:val="0067449C"/>
    <w:rsid w:val="00675070"/>
    <w:rsid w:val="00675746"/>
    <w:rsid w:val="00675B97"/>
    <w:rsid w:val="00675C8C"/>
    <w:rsid w:val="00676387"/>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54B6"/>
    <w:rsid w:val="006855FD"/>
    <w:rsid w:val="00685683"/>
    <w:rsid w:val="00685A38"/>
    <w:rsid w:val="00686546"/>
    <w:rsid w:val="00686E96"/>
    <w:rsid w:val="00690DA3"/>
    <w:rsid w:val="00690E81"/>
    <w:rsid w:val="00691B6F"/>
    <w:rsid w:val="00692CA7"/>
    <w:rsid w:val="00693464"/>
    <w:rsid w:val="006937B9"/>
    <w:rsid w:val="006948F5"/>
    <w:rsid w:val="0069497F"/>
    <w:rsid w:val="00696487"/>
    <w:rsid w:val="00696604"/>
    <w:rsid w:val="00696BC1"/>
    <w:rsid w:val="00696D87"/>
    <w:rsid w:val="00696ED5"/>
    <w:rsid w:val="00697F51"/>
    <w:rsid w:val="006A082A"/>
    <w:rsid w:val="006A0D9C"/>
    <w:rsid w:val="006A0F2C"/>
    <w:rsid w:val="006A1BCB"/>
    <w:rsid w:val="006A1E70"/>
    <w:rsid w:val="006A23E3"/>
    <w:rsid w:val="006A258C"/>
    <w:rsid w:val="006A2A02"/>
    <w:rsid w:val="006A2CB3"/>
    <w:rsid w:val="006A3805"/>
    <w:rsid w:val="006A4804"/>
    <w:rsid w:val="006A7803"/>
    <w:rsid w:val="006B04C5"/>
    <w:rsid w:val="006B0712"/>
    <w:rsid w:val="006B0E34"/>
    <w:rsid w:val="006B0FB3"/>
    <w:rsid w:val="006B1B7E"/>
    <w:rsid w:val="006B1EE8"/>
    <w:rsid w:val="006B2A3C"/>
    <w:rsid w:val="006B3064"/>
    <w:rsid w:val="006B30E8"/>
    <w:rsid w:val="006B3511"/>
    <w:rsid w:val="006B44E9"/>
    <w:rsid w:val="006B4583"/>
    <w:rsid w:val="006B54F7"/>
    <w:rsid w:val="006B638E"/>
    <w:rsid w:val="006B6B08"/>
    <w:rsid w:val="006B7A2E"/>
    <w:rsid w:val="006C0453"/>
    <w:rsid w:val="006C23E5"/>
    <w:rsid w:val="006C253E"/>
    <w:rsid w:val="006C3375"/>
    <w:rsid w:val="006C5215"/>
    <w:rsid w:val="006C6B94"/>
    <w:rsid w:val="006C7198"/>
    <w:rsid w:val="006C7473"/>
    <w:rsid w:val="006C791D"/>
    <w:rsid w:val="006D0382"/>
    <w:rsid w:val="006D2511"/>
    <w:rsid w:val="006D28A2"/>
    <w:rsid w:val="006D344D"/>
    <w:rsid w:val="006D3686"/>
    <w:rsid w:val="006D4086"/>
    <w:rsid w:val="006D4097"/>
    <w:rsid w:val="006D448F"/>
    <w:rsid w:val="006D4531"/>
    <w:rsid w:val="006D6E32"/>
    <w:rsid w:val="006E0BDB"/>
    <w:rsid w:val="006E2185"/>
    <w:rsid w:val="006E22B5"/>
    <w:rsid w:val="006E25D5"/>
    <w:rsid w:val="006E2605"/>
    <w:rsid w:val="006E2F44"/>
    <w:rsid w:val="006E34B3"/>
    <w:rsid w:val="006E36C0"/>
    <w:rsid w:val="006E420A"/>
    <w:rsid w:val="006E42DF"/>
    <w:rsid w:val="006E4A4B"/>
    <w:rsid w:val="006E525E"/>
    <w:rsid w:val="006E6590"/>
    <w:rsid w:val="006E7BCF"/>
    <w:rsid w:val="006F04AF"/>
    <w:rsid w:val="006F10A1"/>
    <w:rsid w:val="006F2412"/>
    <w:rsid w:val="006F2B7F"/>
    <w:rsid w:val="006F2C22"/>
    <w:rsid w:val="006F30E6"/>
    <w:rsid w:val="006F3467"/>
    <w:rsid w:val="006F35A5"/>
    <w:rsid w:val="006F4AFD"/>
    <w:rsid w:val="006F4B39"/>
    <w:rsid w:val="006F4B70"/>
    <w:rsid w:val="006F4DB4"/>
    <w:rsid w:val="006F5BF7"/>
    <w:rsid w:val="006F6849"/>
    <w:rsid w:val="007014B7"/>
    <w:rsid w:val="00701931"/>
    <w:rsid w:val="00701F32"/>
    <w:rsid w:val="00702898"/>
    <w:rsid w:val="00703872"/>
    <w:rsid w:val="007057F7"/>
    <w:rsid w:val="00705B80"/>
    <w:rsid w:val="00705EA4"/>
    <w:rsid w:val="007060D3"/>
    <w:rsid w:val="00707AA5"/>
    <w:rsid w:val="00710230"/>
    <w:rsid w:val="0071083E"/>
    <w:rsid w:val="00711D7B"/>
    <w:rsid w:val="00712AE8"/>
    <w:rsid w:val="00712C01"/>
    <w:rsid w:val="00712C8E"/>
    <w:rsid w:val="0071386E"/>
    <w:rsid w:val="007139C6"/>
    <w:rsid w:val="00713A29"/>
    <w:rsid w:val="00713CF9"/>
    <w:rsid w:val="0071438F"/>
    <w:rsid w:val="0071470A"/>
    <w:rsid w:val="007147DD"/>
    <w:rsid w:val="00716B11"/>
    <w:rsid w:val="00716EA1"/>
    <w:rsid w:val="00720431"/>
    <w:rsid w:val="00720B02"/>
    <w:rsid w:val="007211EB"/>
    <w:rsid w:val="00721683"/>
    <w:rsid w:val="00721932"/>
    <w:rsid w:val="00722D87"/>
    <w:rsid w:val="007234CD"/>
    <w:rsid w:val="00723C67"/>
    <w:rsid w:val="00723FCC"/>
    <w:rsid w:val="00727B2C"/>
    <w:rsid w:val="00730406"/>
    <w:rsid w:val="00731275"/>
    <w:rsid w:val="00731320"/>
    <w:rsid w:val="007317D5"/>
    <w:rsid w:val="007332E0"/>
    <w:rsid w:val="007333E8"/>
    <w:rsid w:val="00733C18"/>
    <w:rsid w:val="00734FF0"/>
    <w:rsid w:val="0073576D"/>
    <w:rsid w:val="00735CE5"/>
    <w:rsid w:val="00735FEE"/>
    <w:rsid w:val="007366D0"/>
    <w:rsid w:val="0073670E"/>
    <w:rsid w:val="00736E24"/>
    <w:rsid w:val="00737BBD"/>
    <w:rsid w:val="00740F31"/>
    <w:rsid w:val="00741B74"/>
    <w:rsid w:val="00741E02"/>
    <w:rsid w:val="007432A8"/>
    <w:rsid w:val="007432FB"/>
    <w:rsid w:val="0074342C"/>
    <w:rsid w:val="00743DF9"/>
    <w:rsid w:val="0074474D"/>
    <w:rsid w:val="00745824"/>
    <w:rsid w:val="007464E5"/>
    <w:rsid w:val="00747D99"/>
    <w:rsid w:val="00747F04"/>
    <w:rsid w:val="0075019B"/>
    <w:rsid w:val="0075072A"/>
    <w:rsid w:val="007515D5"/>
    <w:rsid w:val="00751A81"/>
    <w:rsid w:val="00752E8A"/>
    <w:rsid w:val="00755442"/>
    <w:rsid w:val="00755F29"/>
    <w:rsid w:val="00757003"/>
    <w:rsid w:val="00760041"/>
    <w:rsid w:val="00760199"/>
    <w:rsid w:val="007605DA"/>
    <w:rsid w:val="00760703"/>
    <w:rsid w:val="0076109E"/>
    <w:rsid w:val="00761931"/>
    <w:rsid w:val="00762CAB"/>
    <w:rsid w:val="00763C91"/>
    <w:rsid w:val="00763DD5"/>
    <w:rsid w:val="00764EB9"/>
    <w:rsid w:val="00764EBD"/>
    <w:rsid w:val="00765734"/>
    <w:rsid w:val="007663E1"/>
    <w:rsid w:val="007666AC"/>
    <w:rsid w:val="00766DB1"/>
    <w:rsid w:val="00767BC2"/>
    <w:rsid w:val="007701B4"/>
    <w:rsid w:val="00770DA9"/>
    <w:rsid w:val="0077262B"/>
    <w:rsid w:val="007729B5"/>
    <w:rsid w:val="00772EC2"/>
    <w:rsid w:val="00772F77"/>
    <w:rsid w:val="00773E42"/>
    <w:rsid w:val="007740EC"/>
    <w:rsid w:val="0077488E"/>
    <w:rsid w:val="007748DE"/>
    <w:rsid w:val="007750B8"/>
    <w:rsid w:val="007758DB"/>
    <w:rsid w:val="00775DF0"/>
    <w:rsid w:val="00776856"/>
    <w:rsid w:val="00776D35"/>
    <w:rsid w:val="0077723A"/>
    <w:rsid w:val="007815F4"/>
    <w:rsid w:val="00781614"/>
    <w:rsid w:val="0078209A"/>
    <w:rsid w:val="00782146"/>
    <w:rsid w:val="00782C2E"/>
    <w:rsid w:val="00782C67"/>
    <w:rsid w:val="00783447"/>
    <w:rsid w:val="0078369C"/>
    <w:rsid w:val="0078528A"/>
    <w:rsid w:val="00785669"/>
    <w:rsid w:val="00785AAF"/>
    <w:rsid w:val="00785C8E"/>
    <w:rsid w:val="00786701"/>
    <w:rsid w:val="00787C89"/>
    <w:rsid w:val="00790325"/>
    <w:rsid w:val="007912F5"/>
    <w:rsid w:val="00791330"/>
    <w:rsid w:val="007913B9"/>
    <w:rsid w:val="00792459"/>
    <w:rsid w:val="007925F8"/>
    <w:rsid w:val="00792B0C"/>
    <w:rsid w:val="00793805"/>
    <w:rsid w:val="0079475A"/>
    <w:rsid w:val="0079741F"/>
    <w:rsid w:val="007A0760"/>
    <w:rsid w:val="007A0A0F"/>
    <w:rsid w:val="007A1C81"/>
    <w:rsid w:val="007A204A"/>
    <w:rsid w:val="007A2F07"/>
    <w:rsid w:val="007A3447"/>
    <w:rsid w:val="007A46F5"/>
    <w:rsid w:val="007A4BBE"/>
    <w:rsid w:val="007A6B0F"/>
    <w:rsid w:val="007A6E95"/>
    <w:rsid w:val="007A71E0"/>
    <w:rsid w:val="007A7539"/>
    <w:rsid w:val="007A777C"/>
    <w:rsid w:val="007A7FF4"/>
    <w:rsid w:val="007B0CFA"/>
    <w:rsid w:val="007B13F0"/>
    <w:rsid w:val="007B180E"/>
    <w:rsid w:val="007B1A68"/>
    <w:rsid w:val="007B2527"/>
    <w:rsid w:val="007B2748"/>
    <w:rsid w:val="007B4C4D"/>
    <w:rsid w:val="007B5CE1"/>
    <w:rsid w:val="007B5E84"/>
    <w:rsid w:val="007B6B6C"/>
    <w:rsid w:val="007B78FA"/>
    <w:rsid w:val="007B7BE6"/>
    <w:rsid w:val="007C03B6"/>
    <w:rsid w:val="007C0E35"/>
    <w:rsid w:val="007C1BBF"/>
    <w:rsid w:val="007C26FC"/>
    <w:rsid w:val="007C27EE"/>
    <w:rsid w:val="007C351B"/>
    <w:rsid w:val="007C4638"/>
    <w:rsid w:val="007C4DEC"/>
    <w:rsid w:val="007C4E30"/>
    <w:rsid w:val="007C4EE4"/>
    <w:rsid w:val="007C7391"/>
    <w:rsid w:val="007D04B0"/>
    <w:rsid w:val="007D08EB"/>
    <w:rsid w:val="007D16F3"/>
    <w:rsid w:val="007D1741"/>
    <w:rsid w:val="007D2516"/>
    <w:rsid w:val="007D26C9"/>
    <w:rsid w:val="007D28CB"/>
    <w:rsid w:val="007D28E6"/>
    <w:rsid w:val="007D30D2"/>
    <w:rsid w:val="007D34AC"/>
    <w:rsid w:val="007D3BF7"/>
    <w:rsid w:val="007D4880"/>
    <w:rsid w:val="007D48C1"/>
    <w:rsid w:val="007D495E"/>
    <w:rsid w:val="007D597B"/>
    <w:rsid w:val="007D5AD8"/>
    <w:rsid w:val="007D606A"/>
    <w:rsid w:val="007D6535"/>
    <w:rsid w:val="007D6C5F"/>
    <w:rsid w:val="007D6D4B"/>
    <w:rsid w:val="007D6FA7"/>
    <w:rsid w:val="007D72A4"/>
    <w:rsid w:val="007D77AB"/>
    <w:rsid w:val="007D78E4"/>
    <w:rsid w:val="007E0CEA"/>
    <w:rsid w:val="007E17F7"/>
    <w:rsid w:val="007E19A6"/>
    <w:rsid w:val="007E259E"/>
    <w:rsid w:val="007E2A4B"/>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655"/>
    <w:rsid w:val="007F27BF"/>
    <w:rsid w:val="007F2825"/>
    <w:rsid w:val="007F4EB6"/>
    <w:rsid w:val="007F4EF1"/>
    <w:rsid w:val="007F53AC"/>
    <w:rsid w:val="007F5A77"/>
    <w:rsid w:val="007F5D3B"/>
    <w:rsid w:val="007F7703"/>
    <w:rsid w:val="0080089A"/>
    <w:rsid w:val="00800D15"/>
    <w:rsid w:val="0080117F"/>
    <w:rsid w:val="008016AF"/>
    <w:rsid w:val="00801C77"/>
    <w:rsid w:val="00801E8B"/>
    <w:rsid w:val="00802D74"/>
    <w:rsid w:val="00802F00"/>
    <w:rsid w:val="0080371C"/>
    <w:rsid w:val="008041B1"/>
    <w:rsid w:val="00804518"/>
    <w:rsid w:val="00804597"/>
    <w:rsid w:val="00804779"/>
    <w:rsid w:val="008047F7"/>
    <w:rsid w:val="00805013"/>
    <w:rsid w:val="008052F4"/>
    <w:rsid w:val="00805F13"/>
    <w:rsid w:val="0080705F"/>
    <w:rsid w:val="0080726C"/>
    <w:rsid w:val="00807856"/>
    <w:rsid w:val="00810A18"/>
    <w:rsid w:val="008110E4"/>
    <w:rsid w:val="00811756"/>
    <w:rsid w:val="00811847"/>
    <w:rsid w:val="00811B59"/>
    <w:rsid w:val="0081210E"/>
    <w:rsid w:val="008124B2"/>
    <w:rsid w:val="0081264F"/>
    <w:rsid w:val="00813D14"/>
    <w:rsid w:val="00814E93"/>
    <w:rsid w:val="00814F0A"/>
    <w:rsid w:val="00814F2C"/>
    <w:rsid w:val="00815125"/>
    <w:rsid w:val="00815948"/>
    <w:rsid w:val="00815F45"/>
    <w:rsid w:val="00820B7A"/>
    <w:rsid w:val="00823AE4"/>
    <w:rsid w:val="00824301"/>
    <w:rsid w:val="00825291"/>
    <w:rsid w:val="0082679D"/>
    <w:rsid w:val="008300AB"/>
    <w:rsid w:val="008308C4"/>
    <w:rsid w:val="00830EEA"/>
    <w:rsid w:val="00831344"/>
    <w:rsid w:val="008317C8"/>
    <w:rsid w:val="00831BAC"/>
    <w:rsid w:val="00832B7D"/>
    <w:rsid w:val="00834AA2"/>
    <w:rsid w:val="00837073"/>
    <w:rsid w:val="00837075"/>
    <w:rsid w:val="00842059"/>
    <w:rsid w:val="00842267"/>
    <w:rsid w:val="00842C0E"/>
    <w:rsid w:val="00842DB4"/>
    <w:rsid w:val="00843656"/>
    <w:rsid w:val="00844212"/>
    <w:rsid w:val="00845011"/>
    <w:rsid w:val="00845728"/>
    <w:rsid w:val="00846373"/>
    <w:rsid w:val="008471D5"/>
    <w:rsid w:val="0084747B"/>
    <w:rsid w:val="008476E3"/>
    <w:rsid w:val="008505F3"/>
    <w:rsid w:val="008506F5"/>
    <w:rsid w:val="0085259F"/>
    <w:rsid w:val="0085277C"/>
    <w:rsid w:val="0085297A"/>
    <w:rsid w:val="008533EB"/>
    <w:rsid w:val="008541A5"/>
    <w:rsid w:val="0085434E"/>
    <w:rsid w:val="00854BAD"/>
    <w:rsid w:val="00854E9C"/>
    <w:rsid w:val="008558E5"/>
    <w:rsid w:val="00855B7F"/>
    <w:rsid w:val="008570A9"/>
    <w:rsid w:val="008614A2"/>
    <w:rsid w:val="0086154F"/>
    <w:rsid w:val="0086280F"/>
    <w:rsid w:val="008630D8"/>
    <w:rsid w:val="0086319F"/>
    <w:rsid w:val="0086347C"/>
    <w:rsid w:val="0086398F"/>
    <w:rsid w:val="00863B4B"/>
    <w:rsid w:val="00864678"/>
    <w:rsid w:val="008664E1"/>
    <w:rsid w:val="008676EC"/>
    <w:rsid w:val="00867735"/>
    <w:rsid w:val="00870831"/>
    <w:rsid w:val="008709C0"/>
    <w:rsid w:val="00871A50"/>
    <w:rsid w:val="00871F39"/>
    <w:rsid w:val="00874557"/>
    <w:rsid w:val="00874A75"/>
    <w:rsid w:val="00874D43"/>
    <w:rsid w:val="00876944"/>
    <w:rsid w:val="00876FD4"/>
    <w:rsid w:val="00876FDE"/>
    <w:rsid w:val="00877411"/>
    <w:rsid w:val="008820D0"/>
    <w:rsid w:val="00882A2D"/>
    <w:rsid w:val="008835F8"/>
    <w:rsid w:val="00884900"/>
    <w:rsid w:val="00884A39"/>
    <w:rsid w:val="0088525D"/>
    <w:rsid w:val="00886B7C"/>
    <w:rsid w:val="00886FD7"/>
    <w:rsid w:val="00887149"/>
    <w:rsid w:val="008871C3"/>
    <w:rsid w:val="00887DBF"/>
    <w:rsid w:val="0089024B"/>
    <w:rsid w:val="00890AD0"/>
    <w:rsid w:val="00890F7D"/>
    <w:rsid w:val="008914C8"/>
    <w:rsid w:val="0089246A"/>
    <w:rsid w:val="00892AE8"/>
    <w:rsid w:val="00893096"/>
    <w:rsid w:val="00893375"/>
    <w:rsid w:val="00893D97"/>
    <w:rsid w:val="0089416C"/>
    <w:rsid w:val="008950CB"/>
    <w:rsid w:val="0089559E"/>
    <w:rsid w:val="0089572C"/>
    <w:rsid w:val="008959D3"/>
    <w:rsid w:val="00896A93"/>
    <w:rsid w:val="008975F2"/>
    <w:rsid w:val="008A02BE"/>
    <w:rsid w:val="008A07D0"/>
    <w:rsid w:val="008A15C8"/>
    <w:rsid w:val="008A1E93"/>
    <w:rsid w:val="008A3C3E"/>
    <w:rsid w:val="008A3D3D"/>
    <w:rsid w:val="008A45A2"/>
    <w:rsid w:val="008A5B49"/>
    <w:rsid w:val="008A5BFD"/>
    <w:rsid w:val="008A5EA2"/>
    <w:rsid w:val="008A73C9"/>
    <w:rsid w:val="008A7550"/>
    <w:rsid w:val="008B01AD"/>
    <w:rsid w:val="008B0C30"/>
    <w:rsid w:val="008B1D4E"/>
    <w:rsid w:val="008B22AC"/>
    <w:rsid w:val="008B46CF"/>
    <w:rsid w:val="008B5643"/>
    <w:rsid w:val="008B5F92"/>
    <w:rsid w:val="008B6200"/>
    <w:rsid w:val="008B679F"/>
    <w:rsid w:val="008B6842"/>
    <w:rsid w:val="008C0742"/>
    <w:rsid w:val="008C0A3C"/>
    <w:rsid w:val="008C0D08"/>
    <w:rsid w:val="008C13F2"/>
    <w:rsid w:val="008C19EE"/>
    <w:rsid w:val="008C1AB8"/>
    <w:rsid w:val="008C20C3"/>
    <w:rsid w:val="008C3213"/>
    <w:rsid w:val="008C3FA9"/>
    <w:rsid w:val="008C43C5"/>
    <w:rsid w:val="008C43DB"/>
    <w:rsid w:val="008C43DC"/>
    <w:rsid w:val="008C4838"/>
    <w:rsid w:val="008C60CB"/>
    <w:rsid w:val="008C6E0F"/>
    <w:rsid w:val="008C7686"/>
    <w:rsid w:val="008C7E73"/>
    <w:rsid w:val="008D0277"/>
    <w:rsid w:val="008D0835"/>
    <w:rsid w:val="008D2CCF"/>
    <w:rsid w:val="008D4721"/>
    <w:rsid w:val="008D48C1"/>
    <w:rsid w:val="008D55C2"/>
    <w:rsid w:val="008D726A"/>
    <w:rsid w:val="008D731B"/>
    <w:rsid w:val="008E02F3"/>
    <w:rsid w:val="008E1293"/>
    <w:rsid w:val="008E21B7"/>
    <w:rsid w:val="008E2710"/>
    <w:rsid w:val="008E4036"/>
    <w:rsid w:val="008E449A"/>
    <w:rsid w:val="008E52F4"/>
    <w:rsid w:val="008E5D47"/>
    <w:rsid w:val="008E6188"/>
    <w:rsid w:val="008E7489"/>
    <w:rsid w:val="008E7720"/>
    <w:rsid w:val="008F0851"/>
    <w:rsid w:val="008F08D6"/>
    <w:rsid w:val="008F0D0F"/>
    <w:rsid w:val="008F1215"/>
    <w:rsid w:val="008F1726"/>
    <w:rsid w:val="008F1D07"/>
    <w:rsid w:val="008F3325"/>
    <w:rsid w:val="008F4534"/>
    <w:rsid w:val="008F4913"/>
    <w:rsid w:val="008F4C0B"/>
    <w:rsid w:val="008F5513"/>
    <w:rsid w:val="008F5ECC"/>
    <w:rsid w:val="008F5F20"/>
    <w:rsid w:val="00900595"/>
    <w:rsid w:val="009009D3"/>
    <w:rsid w:val="00900D99"/>
    <w:rsid w:val="00901CC2"/>
    <w:rsid w:val="009033C9"/>
    <w:rsid w:val="009037C9"/>
    <w:rsid w:val="00904D62"/>
    <w:rsid w:val="00905DE2"/>
    <w:rsid w:val="009063DB"/>
    <w:rsid w:val="0090672E"/>
    <w:rsid w:val="00906F81"/>
    <w:rsid w:val="00907121"/>
    <w:rsid w:val="009071DB"/>
    <w:rsid w:val="00907B5A"/>
    <w:rsid w:val="00910D26"/>
    <w:rsid w:val="00910E1B"/>
    <w:rsid w:val="0091173B"/>
    <w:rsid w:val="00912188"/>
    <w:rsid w:val="00912B5A"/>
    <w:rsid w:val="0091441D"/>
    <w:rsid w:val="0091479E"/>
    <w:rsid w:val="009147B4"/>
    <w:rsid w:val="00914836"/>
    <w:rsid w:val="00914F05"/>
    <w:rsid w:val="009206BC"/>
    <w:rsid w:val="00921070"/>
    <w:rsid w:val="009211A8"/>
    <w:rsid w:val="00921644"/>
    <w:rsid w:val="0092182A"/>
    <w:rsid w:val="0092258B"/>
    <w:rsid w:val="00922A14"/>
    <w:rsid w:val="0092300C"/>
    <w:rsid w:val="0092384B"/>
    <w:rsid w:val="00923881"/>
    <w:rsid w:val="0092498C"/>
    <w:rsid w:val="00925D67"/>
    <w:rsid w:val="00926297"/>
    <w:rsid w:val="00926713"/>
    <w:rsid w:val="00927207"/>
    <w:rsid w:val="00927B33"/>
    <w:rsid w:val="00931222"/>
    <w:rsid w:val="00931DEE"/>
    <w:rsid w:val="009323DB"/>
    <w:rsid w:val="009324E6"/>
    <w:rsid w:val="0093290E"/>
    <w:rsid w:val="00933368"/>
    <w:rsid w:val="009338C3"/>
    <w:rsid w:val="00935B3F"/>
    <w:rsid w:val="00937334"/>
    <w:rsid w:val="009376CB"/>
    <w:rsid w:val="00937F22"/>
    <w:rsid w:val="009407CF"/>
    <w:rsid w:val="00940837"/>
    <w:rsid w:val="00940BDE"/>
    <w:rsid w:val="00940C00"/>
    <w:rsid w:val="009439EA"/>
    <w:rsid w:val="00944635"/>
    <w:rsid w:val="0094469B"/>
    <w:rsid w:val="00945253"/>
    <w:rsid w:val="00945BE9"/>
    <w:rsid w:val="00945C1E"/>
    <w:rsid w:val="009468B9"/>
    <w:rsid w:val="00947B10"/>
    <w:rsid w:val="00947C50"/>
    <w:rsid w:val="00950E5E"/>
    <w:rsid w:val="00951776"/>
    <w:rsid w:val="00953592"/>
    <w:rsid w:val="00953D4E"/>
    <w:rsid w:val="00954765"/>
    <w:rsid w:val="009566DF"/>
    <w:rsid w:val="009575F3"/>
    <w:rsid w:val="00957B64"/>
    <w:rsid w:val="00957F5E"/>
    <w:rsid w:val="009614E7"/>
    <w:rsid w:val="0096223C"/>
    <w:rsid w:val="009624B3"/>
    <w:rsid w:val="00962833"/>
    <w:rsid w:val="00962F8A"/>
    <w:rsid w:val="009630B5"/>
    <w:rsid w:val="00964588"/>
    <w:rsid w:val="00964927"/>
    <w:rsid w:val="009649CE"/>
    <w:rsid w:val="00964AD3"/>
    <w:rsid w:val="00965EE7"/>
    <w:rsid w:val="00966695"/>
    <w:rsid w:val="00970826"/>
    <w:rsid w:val="0097132F"/>
    <w:rsid w:val="00971CE8"/>
    <w:rsid w:val="00971EEC"/>
    <w:rsid w:val="009725D0"/>
    <w:rsid w:val="00972DA4"/>
    <w:rsid w:val="009730D7"/>
    <w:rsid w:val="00974B2E"/>
    <w:rsid w:val="0097518F"/>
    <w:rsid w:val="0097693F"/>
    <w:rsid w:val="00976D9D"/>
    <w:rsid w:val="00977145"/>
    <w:rsid w:val="0097765D"/>
    <w:rsid w:val="009778AF"/>
    <w:rsid w:val="00977AB5"/>
    <w:rsid w:val="00977EC3"/>
    <w:rsid w:val="00980375"/>
    <w:rsid w:val="00980408"/>
    <w:rsid w:val="00980898"/>
    <w:rsid w:val="009816C1"/>
    <w:rsid w:val="0098189B"/>
    <w:rsid w:val="00982470"/>
    <w:rsid w:val="009829FF"/>
    <w:rsid w:val="00982A0B"/>
    <w:rsid w:val="00983597"/>
    <w:rsid w:val="00983B99"/>
    <w:rsid w:val="00983D42"/>
    <w:rsid w:val="00983EE9"/>
    <w:rsid w:val="00983FF0"/>
    <w:rsid w:val="009843DC"/>
    <w:rsid w:val="0098515D"/>
    <w:rsid w:val="00985218"/>
    <w:rsid w:val="0098529A"/>
    <w:rsid w:val="009854D4"/>
    <w:rsid w:val="00985804"/>
    <w:rsid w:val="00985883"/>
    <w:rsid w:val="009858EB"/>
    <w:rsid w:val="00985FBD"/>
    <w:rsid w:val="0098772B"/>
    <w:rsid w:val="0098781A"/>
    <w:rsid w:val="00987B26"/>
    <w:rsid w:val="00990861"/>
    <w:rsid w:val="009915A9"/>
    <w:rsid w:val="00993406"/>
    <w:rsid w:val="009938EC"/>
    <w:rsid w:val="00993DE7"/>
    <w:rsid w:val="009943BF"/>
    <w:rsid w:val="00994C30"/>
    <w:rsid w:val="00995817"/>
    <w:rsid w:val="0099591C"/>
    <w:rsid w:val="00995BE0"/>
    <w:rsid w:val="00995C40"/>
    <w:rsid w:val="00996ADC"/>
    <w:rsid w:val="00996D2A"/>
    <w:rsid w:val="009972C1"/>
    <w:rsid w:val="00997E71"/>
    <w:rsid w:val="009A0809"/>
    <w:rsid w:val="009A081A"/>
    <w:rsid w:val="009A274E"/>
    <w:rsid w:val="009A32DD"/>
    <w:rsid w:val="009A4023"/>
    <w:rsid w:val="009A48E1"/>
    <w:rsid w:val="009A4C75"/>
    <w:rsid w:val="009A70FA"/>
    <w:rsid w:val="009A74A8"/>
    <w:rsid w:val="009A7C60"/>
    <w:rsid w:val="009A7E17"/>
    <w:rsid w:val="009B0F02"/>
    <w:rsid w:val="009B1315"/>
    <w:rsid w:val="009B177D"/>
    <w:rsid w:val="009B27B6"/>
    <w:rsid w:val="009B33B7"/>
    <w:rsid w:val="009B341A"/>
    <w:rsid w:val="009B3A6B"/>
    <w:rsid w:val="009B49FC"/>
    <w:rsid w:val="009B4F25"/>
    <w:rsid w:val="009B513B"/>
    <w:rsid w:val="009B5703"/>
    <w:rsid w:val="009B69FE"/>
    <w:rsid w:val="009B7F6A"/>
    <w:rsid w:val="009C29BE"/>
    <w:rsid w:val="009C2F95"/>
    <w:rsid w:val="009C3598"/>
    <w:rsid w:val="009C4E7B"/>
    <w:rsid w:val="009C526B"/>
    <w:rsid w:val="009C5575"/>
    <w:rsid w:val="009C595B"/>
    <w:rsid w:val="009C7550"/>
    <w:rsid w:val="009C77A4"/>
    <w:rsid w:val="009C7B50"/>
    <w:rsid w:val="009C7C13"/>
    <w:rsid w:val="009D2095"/>
    <w:rsid w:val="009D268E"/>
    <w:rsid w:val="009D2B6A"/>
    <w:rsid w:val="009D3796"/>
    <w:rsid w:val="009D40A2"/>
    <w:rsid w:val="009D54E6"/>
    <w:rsid w:val="009D560F"/>
    <w:rsid w:val="009D67A0"/>
    <w:rsid w:val="009D788C"/>
    <w:rsid w:val="009E0028"/>
    <w:rsid w:val="009E042F"/>
    <w:rsid w:val="009E2211"/>
    <w:rsid w:val="009E2717"/>
    <w:rsid w:val="009E4A07"/>
    <w:rsid w:val="009E4C5D"/>
    <w:rsid w:val="009E4FA2"/>
    <w:rsid w:val="009E57C0"/>
    <w:rsid w:val="009E65A4"/>
    <w:rsid w:val="009E6A8C"/>
    <w:rsid w:val="009E6C99"/>
    <w:rsid w:val="009E6EE5"/>
    <w:rsid w:val="009F066E"/>
    <w:rsid w:val="009F1E8D"/>
    <w:rsid w:val="009F2297"/>
    <w:rsid w:val="009F2354"/>
    <w:rsid w:val="009F4D36"/>
    <w:rsid w:val="009F5AF0"/>
    <w:rsid w:val="009F6AD6"/>
    <w:rsid w:val="009F6D3E"/>
    <w:rsid w:val="009F6EEF"/>
    <w:rsid w:val="00A012C3"/>
    <w:rsid w:val="00A0221F"/>
    <w:rsid w:val="00A03D69"/>
    <w:rsid w:val="00A043EE"/>
    <w:rsid w:val="00A04B45"/>
    <w:rsid w:val="00A064D8"/>
    <w:rsid w:val="00A07BCC"/>
    <w:rsid w:val="00A1042E"/>
    <w:rsid w:val="00A10B27"/>
    <w:rsid w:val="00A11132"/>
    <w:rsid w:val="00A1191E"/>
    <w:rsid w:val="00A12259"/>
    <w:rsid w:val="00A13936"/>
    <w:rsid w:val="00A14059"/>
    <w:rsid w:val="00A14183"/>
    <w:rsid w:val="00A142BD"/>
    <w:rsid w:val="00A154F7"/>
    <w:rsid w:val="00A16312"/>
    <w:rsid w:val="00A169B1"/>
    <w:rsid w:val="00A2022D"/>
    <w:rsid w:val="00A219E4"/>
    <w:rsid w:val="00A22739"/>
    <w:rsid w:val="00A23A4D"/>
    <w:rsid w:val="00A24ABB"/>
    <w:rsid w:val="00A250A2"/>
    <w:rsid w:val="00A25508"/>
    <w:rsid w:val="00A257CA"/>
    <w:rsid w:val="00A261AC"/>
    <w:rsid w:val="00A26933"/>
    <w:rsid w:val="00A2705F"/>
    <w:rsid w:val="00A2725C"/>
    <w:rsid w:val="00A273B5"/>
    <w:rsid w:val="00A274C7"/>
    <w:rsid w:val="00A27E31"/>
    <w:rsid w:val="00A30AF8"/>
    <w:rsid w:val="00A32137"/>
    <w:rsid w:val="00A321F0"/>
    <w:rsid w:val="00A32236"/>
    <w:rsid w:val="00A32793"/>
    <w:rsid w:val="00A32C69"/>
    <w:rsid w:val="00A3372D"/>
    <w:rsid w:val="00A3471B"/>
    <w:rsid w:val="00A34795"/>
    <w:rsid w:val="00A34A97"/>
    <w:rsid w:val="00A34C2E"/>
    <w:rsid w:val="00A35998"/>
    <w:rsid w:val="00A35E75"/>
    <w:rsid w:val="00A365A7"/>
    <w:rsid w:val="00A378B8"/>
    <w:rsid w:val="00A401C9"/>
    <w:rsid w:val="00A41C69"/>
    <w:rsid w:val="00A41D91"/>
    <w:rsid w:val="00A41E1F"/>
    <w:rsid w:val="00A41EE8"/>
    <w:rsid w:val="00A42214"/>
    <w:rsid w:val="00A429D3"/>
    <w:rsid w:val="00A43704"/>
    <w:rsid w:val="00A45BDE"/>
    <w:rsid w:val="00A464F0"/>
    <w:rsid w:val="00A47C41"/>
    <w:rsid w:val="00A510AA"/>
    <w:rsid w:val="00A52D26"/>
    <w:rsid w:val="00A5339E"/>
    <w:rsid w:val="00A54600"/>
    <w:rsid w:val="00A54B11"/>
    <w:rsid w:val="00A54FE9"/>
    <w:rsid w:val="00A5532B"/>
    <w:rsid w:val="00A566F0"/>
    <w:rsid w:val="00A60FFD"/>
    <w:rsid w:val="00A6127D"/>
    <w:rsid w:val="00A61B52"/>
    <w:rsid w:val="00A61E48"/>
    <w:rsid w:val="00A61F14"/>
    <w:rsid w:val="00A62EFB"/>
    <w:rsid w:val="00A631E8"/>
    <w:rsid w:val="00A63A67"/>
    <w:rsid w:val="00A63F57"/>
    <w:rsid w:val="00A64431"/>
    <w:rsid w:val="00A646F4"/>
    <w:rsid w:val="00A66EDD"/>
    <w:rsid w:val="00A66FA8"/>
    <w:rsid w:val="00A66FF9"/>
    <w:rsid w:val="00A6755E"/>
    <w:rsid w:val="00A71474"/>
    <w:rsid w:val="00A723BD"/>
    <w:rsid w:val="00A727F3"/>
    <w:rsid w:val="00A72E03"/>
    <w:rsid w:val="00A7328B"/>
    <w:rsid w:val="00A73CB8"/>
    <w:rsid w:val="00A7599F"/>
    <w:rsid w:val="00A77084"/>
    <w:rsid w:val="00A77506"/>
    <w:rsid w:val="00A77DFA"/>
    <w:rsid w:val="00A77EFC"/>
    <w:rsid w:val="00A80EE4"/>
    <w:rsid w:val="00A8105E"/>
    <w:rsid w:val="00A82338"/>
    <w:rsid w:val="00A82E6E"/>
    <w:rsid w:val="00A82EB6"/>
    <w:rsid w:val="00A82FF8"/>
    <w:rsid w:val="00A833B7"/>
    <w:rsid w:val="00A8488D"/>
    <w:rsid w:val="00A8529A"/>
    <w:rsid w:val="00A853F6"/>
    <w:rsid w:val="00A85572"/>
    <w:rsid w:val="00A86815"/>
    <w:rsid w:val="00A86CC4"/>
    <w:rsid w:val="00A8723F"/>
    <w:rsid w:val="00A87268"/>
    <w:rsid w:val="00A904E1"/>
    <w:rsid w:val="00A91264"/>
    <w:rsid w:val="00A91855"/>
    <w:rsid w:val="00A92333"/>
    <w:rsid w:val="00A92FF1"/>
    <w:rsid w:val="00A933DB"/>
    <w:rsid w:val="00A93B10"/>
    <w:rsid w:val="00A9420F"/>
    <w:rsid w:val="00A94C1E"/>
    <w:rsid w:val="00A96011"/>
    <w:rsid w:val="00A96E30"/>
    <w:rsid w:val="00A96E50"/>
    <w:rsid w:val="00A97102"/>
    <w:rsid w:val="00A976C9"/>
    <w:rsid w:val="00AA043D"/>
    <w:rsid w:val="00AA16B5"/>
    <w:rsid w:val="00AA19A1"/>
    <w:rsid w:val="00AA19CE"/>
    <w:rsid w:val="00AA2B6F"/>
    <w:rsid w:val="00AA5851"/>
    <w:rsid w:val="00AA5C09"/>
    <w:rsid w:val="00AA62E3"/>
    <w:rsid w:val="00AA75EE"/>
    <w:rsid w:val="00AA79C0"/>
    <w:rsid w:val="00AA7E60"/>
    <w:rsid w:val="00AB06FA"/>
    <w:rsid w:val="00AB16C0"/>
    <w:rsid w:val="00AB299E"/>
    <w:rsid w:val="00AB29BB"/>
    <w:rsid w:val="00AB31EC"/>
    <w:rsid w:val="00AB3A1A"/>
    <w:rsid w:val="00AB4076"/>
    <w:rsid w:val="00AB52A3"/>
    <w:rsid w:val="00AB5D22"/>
    <w:rsid w:val="00AB6608"/>
    <w:rsid w:val="00AB6B03"/>
    <w:rsid w:val="00AB7A6B"/>
    <w:rsid w:val="00AB7F8A"/>
    <w:rsid w:val="00AC0BA1"/>
    <w:rsid w:val="00AC16CA"/>
    <w:rsid w:val="00AC16E1"/>
    <w:rsid w:val="00AC1BC2"/>
    <w:rsid w:val="00AC2C71"/>
    <w:rsid w:val="00AC3135"/>
    <w:rsid w:val="00AC34AF"/>
    <w:rsid w:val="00AC44C5"/>
    <w:rsid w:val="00AC49BC"/>
    <w:rsid w:val="00AC5D62"/>
    <w:rsid w:val="00AC5DCA"/>
    <w:rsid w:val="00AC65D3"/>
    <w:rsid w:val="00AC6C4D"/>
    <w:rsid w:val="00AC75C8"/>
    <w:rsid w:val="00AD0B2B"/>
    <w:rsid w:val="00AD0BB6"/>
    <w:rsid w:val="00AD1137"/>
    <w:rsid w:val="00AD1611"/>
    <w:rsid w:val="00AD2280"/>
    <w:rsid w:val="00AD2FD7"/>
    <w:rsid w:val="00AD3A59"/>
    <w:rsid w:val="00AD55EB"/>
    <w:rsid w:val="00AD627B"/>
    <w:rsid w:val="00AD6E09"/>
    <w:rsid w:val="00AD7A87"/>
    <w:rsid w:val="00AD7AE4"/>
    <w:rsid w:val="00AD7D10"/>
    <w:rsid w:val="00AE1804"/>
    <w:rsid w:val="00AE282B"/>
    <w:rsid w:val="00AE3744"/>
    <w:rsid w:val="00AE38AF"/>
    <w:rsid w:val="00AE4AE5"/>
    <w:rsid w:val="00AE6CD2"/>
    <w:rsid w:val="00AF00B1"/>
    <w:rsid w:val="00AF05F5"/>
    <w:rsid w:val="00AF0761"/>
    <w:rsid w:val="00AF3151"/>
    <w:rsid w:val="00AF3CF8"/>
    <w:rsid w:val="00AF41F2"/>
    <w:rsid w:val="00AF4A4F"/>
    <w:rsid w:val="00AF4CE4"/>
    <w:rsid w:val="00AF4DE4"/>
    <w:rsid w:val="00AF5AED"/>
    <w:rsid w:val="00AF635B"/>
    <w:rsid w:val="00AF6651"/>
    <w:rsid w:val="00AF7B5C"/>
    <w:rsid w:val="00B00408"/>
    <w:rsid w:val="00B00E14"/>
    <w:rsid w:val="00B00E5A"/>
    <w:rsid w:val="00B02719"/>
    <w:rsid w:val="00B05669"/>
    <w:rsid w:val="00B05B18"/>
    <w:rsid w:val="00B05BD1"/>
    <w:rsid w:val="00B06B2A"/>
    <w:rsid w:val="00B07686"/>
    <w:rsid w:val="00B07F55"/>
    <w:rsid w:val="00B1027A"/>
    <w:rsid w:val="00B10380"/>
    <w:rsid w:val="00B10BB8"/>
    <w:rsid w:val="00B1132B"/>
    <w:rsid w:val="00B11360"/>
    <w:rsid w:val="00B11448"/>
    <w:rsid w:val="00B1161C"/>
    <w:rsid w:val="00B140CA"/>
    <w:rsid w:val="00B1618D"/>
    <w:rsid w:val="00B17885"/>
    <w:rsid w:val="00B17B1D"/>
    <w:rsid w:val="00B2011A"/>
    <w:rsid w:val="00B2208B"/>
    <w:rsid w:val="00B23F46"/>
    <w:rsid w:val="00B24967"/>
    <w:rsid w:val="00B24FA2"/>
    <w:rsid w:val="00B25A05"/>
    <w:rsid w:val="00B2618D"/>
    <w:rsid w:val="00B267A7"/>
    <w:rsid w:val="00B27571"/>
    <w:rsid w:val="00B27664"/>
    <w:rsid w:val="00B3173E"/>
    <w:rsid w:val="00B322D3"/>
    <w:rsid w:val="00B33A11"/>
    <w:rsid w:val="00B34554"/>
    <w:rsid w:val="00B35FA4"/>
    <w:rsid w:val="00B36571"/>
    <w:rsid w:val="00B3726C"/>
    <w:rsid w:val="00B37E2C"/>
    <w:rsid w:val="00B40AFE"/>
    <w:rsid w:val="00B4297B"/>
    <w:rsid w:val="00B43DEC"/>
    <w:rsid w:val="00B4498C"/>
    <w:rsid w:val="00B44F74"/>
    <w:rsid w:val="00B4512B"/>
    <w:rsid w:val="00B45473"/>
    <w:rsid w:val="00B45CA4"/>
    <w:rsid w:val="00B53099"/>
    <w:rsid w:val="00B5346C"/>
    <w:rsid w:val="00B53E89"/>
    <w:rsid w:val="00B55087"/>
    <w:rsid w:val="00B55117"/>
    <w:rsid w:val="00B56C02"/>
    <w:rsid w:val="00B5734B"/>
    <w:rsid w:val="00B57A4C"/>
    <w:rsid w:val="00B57D31"/>
    <w:rsid w:val="00B6005B"/>
    <w:rsid w:val="00B6005F"/>
    <w:rsid w:val="00B616A0"/>
    <w:rsid w:val="00B61A06"/>
    <w:rsid w:val="00B62D9A"/>
    <w:rsid w:val="00B62E20"/>
    <w:rsid w:val="00B63496"/>
    <w:rsid w:val="00B6352A"/>
    <w:rsid w:val="00B638D7"/>
    <w:rsid w:val="00B63F86"/>
    <w:rsid w:val="00B643A1"/>
    <w:rsid w:val="00B645EE"/>
    <w:rsid w:val="00B64606"/>
    <w:rsid w:val="00B646A2"/>
    <w:rsid w:val="00B66468"/>
    <w:rsid w:val="00B6708D"/>
    <w:rsid w:val="00B712C5"/>
    <w:rsid w:val="00B728E8"/>
    <w:rsid w:val="00B72DD6"/>
    <w:rsid w:val="00B72F5D"/>
    <w:rsid w:val="00B739DD"/>
    <w:rsid w:val="00B73A9C"/>
    <w:rsid w:val="00B73ED3"/>
    <w:rsid w:val="00B74EA3"/>
    <w:rsid w:val="00B756BD"/>
    <w:rsid w:val="00B75B9F"/>
    <w:rsid w:val="00B7790E"/>
    <w:rsid w:val="00B77A27"/>
    <w:rsid w:val="00B77B4D"/>
    <w:rsid w:val="00B77E9C"/>
    <w:rsid w:val="00B80333"/>
    <w:rsid w:val="00B82F46"/>
    <w:rsid w:val="00B83779"/>
    <w:rsid w:val="00B85FDA"/>
    <w:rsid w:val="00B86B82"/>
    <w:rsid w:val="00B87315"/>
    <w:rsid w:val="00B87511"/>
    <w:rsid w:val="00B87744"/>
    <w:rsid w:val="00B87DA7"/>
    <w:rsid w:val="00B90C7A"/>
    <w:rsid w:val="00B91678"/>
    <w:rsid w:val="00B91EE3"/>
    <w:rsid w:val="00B92FE9"/>
    <w:rsid w:val="00B93278"/>
    <w:rsid w:val="00B952AC"/>
    <w:rsid w:val="00B95966"/>
    <w:rsid w:val="00B96EED"/>
    <w:rsid w:val="00B9705A"/>
    <w:rsid w:val="00B97EF1"/>
    <w:rsid w:val="00BA33FD"/>
    <w:rsid w:val="00BA34BE"/>
    <w:rsid w:val="00BA5607"/>
    <w:rsid w:val="00BA58ED"/>
    <w:rsid w:val="00BA66AA"/>
    <w:rsid w:val="00BA6DE8"/>
    <w:rsid w:val="00BB1C30"/>
    <w:rsid w:val="00BB1C51"/>
    <w:rsid w:val="00BB1EAD"/>
    <w:rsid w:val="00BB2DA3"/>
    <w:rsid w:val="00BB36A9"/>
    <w:rsid w:val="00BB413D"/>
    <w:rsid w:val="00BB4212"/>
    <w:rsid w:val="00BB483F"/>
    <w:rsid w:val="00BB4D0B"/>
    <w:rsid w:val="00BB595D"/>
    <w:rsid w:val="00BB63A7"/>
    <w:rsid w:val="00BB63B4"/>
    <w:rsid w:val="00BB6C0F"/>
    <w:rsid w:val="00BB7682"/>
    <w:rsid w:val="00BC1C66"/>
    <w:rsid w:val="00BC37AF"/>
    <w:rsid w:val="00BC484F"/>
    <w:rsid w:val="00BC4DAF"/>
    <w:rsid w:val="00BC5E16"/>
    <w:rsid w:val="00BC5E64"/>
    <w:rsid w:val="00BC5FAD"/>
    <w:rsid w:val="00BC604F"/>
    <w:rsid w:val="00BC672D"/>
    <w:rsid w:val="00BC6CB3"/>
    <w:rsid w:val="00BD1853"/>
    <w:rsid w:val="00BD1F96"/>
    <w:rsid w:val="00BD2D35"/>
    <w:rsid w:val="00BD45D7"/>
    <w:rsid w:val="00BD50AE"/>
    <w:rsid w:val="00BD50CB"/>
    <w:rsid w:val="00BD578C"/>
    <w:rsid w:val="00BD58B3"/>
    <w:rsid w:val="00BD7DEC"/>
    <w:rsid w:val="00BE0DA8"/>
    <w:rsid w:val="00BE11D0"/>
    <w:rsid w:val="00BE1D8D"/>
    <w:rsid w:val="00BE3D67"/>
    <w:rsid w:val="00BE414F"/>
    <w:rsid w:val="00BE4164"/>
    <w:rsid w:val="00BE4307"/>
    <w:rsid w:val="00BE59FB"/>
    <w:rsid w:val="00BE6F72"/>
    <w:rsid w:val="00BF01AA"/>
    <w:rsid w:val="00BF01BD"/>
    <w:rsid w:val="00BF0760"/>
    <w:rsid w:val="00BF084B"/>
    <w:rsid w:val="00BF2180"/>
    <w:rsid w:val="00BF3A9E"/>
    <w:rsid w:val="00BF3F93"/>
    <w:rsid w:val="00BF4871"/>
    <w:rsid w:val="00BF4BFF"/>
    <w:rsid w:val="00BF6758"/>
    <w:rsid w:val="00BF6F2A"/>
    <w:rsid w:val="00BF7118"/>
    <w:rsid w:val="00C00237"/>
    <w:rsid w:val="00C00FE7"/>
    <w:rsid w:val="00C0118A"/>
    <w:rsid w:val="00C01891"/>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870"/>
    <w:rsid w:val="00C07A27"/>
    <w:rsid w:val="00C07B6A"/>
    <w:rsid w:val="00C10510"/>
    <w:rsid w:val="00C128DA"/>
    <w:rsid w:val="00C12BCD"/>
    <w:rsid w:val="00C13FFD"/>
    <w:rsid w:val="00C143C5"/>
    <w:rsid w:val="00C14E6A"/>
    <w:rsid w:val="00C150B0"/>
    <w:rsid w:val="00C157E5"/>
    <w:rsid w:val="00C15C88"/>
    <w:rsid w:val="00C163B4"/>
    <w:rsid w:val="00C169CE"/>
    <w:rsid w:val="00C17279"/>
    <w:rsid w:val="00C17407"/>
    <w:rsid w:val="00C17CD2"/>
    <w:rsid w:val="00C17FDE"/>
    <w:rsid w:val="00C21053"/>
    <w:rsid w:val="00C21832"/>
    <w:rsid w:val="00C218A3"/>
    <w:rsid w:val="00C2247C"/>
    <w:rsid w:val="00C22ED0"/>
    <w:rsid w:val="00C23219"/>
    <w:rsid w:val="00C239FC"/>
    <w:rsid w:val="00C23A9F"/>
    <w:rsid w:val="00C250D4"/>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62A1"/>
    <w:rsid w:val="00C3709F"/>
    <w:rsid w:val="00C37375"/>
    <w:rsid w:val="00C374B3"/>
    <w:rsid w:val="00C375C5"/>
    <w:rsid w:val="00C37854"/>
    <w:rsid w:val="00C40445"/>
    <w:rsid w:val="00C4247A"/>
    <w:rsid w:val="00C44140"/>
    <w:rsid w:val="00C445AF"/>
    <w:rsid w:val="00C44679"/>
    <w:rsid w:val="00C44B4F"/>
    <w:rsid w:val="00C45721"/>
    <w:rsid w:val="00C459A8"/>
    <w:rsid w:val="00C477EF"/>
    <w:rsid w:val="00C501D0"/>
    <w:rsid w:val="00C50213"/>
    <w:rsid w:val="00C50269"/>
    <w:rsid w:val="00C502B9"/>
    <w:rsid w:val="00C505CF"/>
    <w:rsid w:val="00C51E9B"/>
    <w:rsid w:val="00C52D82"/>
    <w:rsid w:val="00C53E07"/>
    <w:rsid w:val="00C5448C"/>
    <w:rsid w:val="00C562F3"/>
    <w:rsid w:val="00C5636D"/>
    <w:rsid w:val="00C565F8"/>
    <w:rsid w:val="00C5780D"/>
    <w:rsid w:val="00C5794D"/>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0A01"/>
    <w:rsid w:val="00C73AD2"/>
    <w:rsid w:val="00C73DFB"/>
    <w:rsid w:val="00C74282"/>
    <w:rsid w:val="00C748DE"/>
    <w:rsid w:val="00C75123"/>
    <w:rsid w:val="00C75468"/>
    <w:rsid w:val="00C757A2"/>
    <w:rsid w:val="00C75865"/>
    <w:rsid w:val="00C75C14"/>
    <w:rsid w:val="00C76976"/>
    <w:rsid w:val="00C76E8E"/>
    <w:rsid w:val="00C7721F"/>
    <w:rsid w:val="00C77248"/>
    <w:rsid w:val="00C77A3F"/>
    <w:rsid w:val="00C81B67"/>
    <w:rsid w:val="00C823BA"/>
    <w:rsid w:val="00C82667"/>
    <w:rsid w:val="00C82A10"/>
    <w:rsid w:val="00C8357A"/>
    <w:rsid w:val="00C847E9"/>
    <w:rsid w:val="00C8591F"/>
    <w:rsid w:val="00C85DD8"/>
    <w:rsid w:val="00C86836"/>
    <w:rsid w:val="00C872F6"/>
    <w:rsid w:val="00C87379"/>
    <w:rsid w:val="00C87424"/>
    <w:rsid w:val="00C87A27"/>
    <w:rsid w:val="00C87F0A"/>
    <w:rsid w:val="00C90E76"/>
    <w:rsid w:val="00C90ED7"/>
    <w:rsid w:val="00C91695"/>
    <w:rsid w:val="00C9237B"/>
    <w:rsid w:val="00C92710"/>
    <w:rsid w:val="00C92C83"/>
    <w:rsid w:val="00C92D81"/>
    <w:rsid w:val="00C92E50"/>
    <w:rsid w:val="00C93C68"/>
    <w:rsid w:val="00C940CB"/>
    <w:rsid w:val="00C9447C"/>
    <w:rsid w:val="00C94521"/>
    <w:rsid w:val="00C94A63"/>
    <w:rsid w:val="00C94AA0"/>
    <w:rsid w:val="00C9639F"/>
    <w:rsid w:val="00C96641"/>
    <w:rsid w:val="00C969FA"/>
    <w:rsid w:val="00C96EEF"/>
    <w:rsid w:val="00C976D6"/>
    <w:rsid w:val="00C97C2B"/>
    <w:rsid w:val="00CA060A"/>
    <w:rsid w:val="00CA373C"/>
    <w:rsid w:val="00CA3B06"/>
    <w:rsid w:val="00CA3C16"/>
    <w:rsid w:val="00CA40E8"/>
    <w:rsid w:val="00CA41FA"/>
    <w:rsid w:val="00CA470D"/>
    <w:rsid w:val="00CA5F9B"/>
    <w:rsid w:val="00CA638D"/>
    <w:rsid w:val="00CA6509"/>
    <w:rsid w:val="00CA7284"/>
    <w:rsid w:val="00CA7346"/>
    <w:rsid w:val="00CB0927"/>
    <w:rsid w:val="00CB2292"/>
    <w:rsid w:val="00CB2801"/>
    <w:rsid w:val="00CB2B1B"/>
    <w:rsid w:val="00CB4ACF"/>
    <w:rsid w:val="00CB527A"/>
    <w:rsid w:val="00CB5B00"/>
    <w:rsid w:val="00CB647B"/>
    <w:rsid w:val="00CB657B"/>
    <w:rsid w:val="00CB6FC5"/>
    <w:rsid w:val="00CC09F5"/>
    <w:rsid w:val="00CC1A5E"/>
    <w:rsid w:val="00CC1D70"/>
    <w:rsid w:val="00CC1FFE"/>
    <w:rsid w:val="00CC22DA"/>
    <w:rsid w:val="00CC27BA"/>
    <w:rsid w:val="00CC37E8"/>
    <w:rsid w:val="00CC474E"/>
    <w:rsid w:val="00CC498D"/>
    <w:rsid w:val="00CC56DE"/>
    <w:rsid w:val="00CC6CC3"/>
    <w:rsid w:val="00CC7D9F"/>
    <w:rsid w:val="00CC7F07"/>
    <w:rsid w:val="00CD0718"/>
    <w:rsid w:val="00CD0D1D"/>
    <w:rsid w:val="00CD1BC8"/>
    <w:rsid w:val="00CD1EF6"/>
    <w:rsid w:val="00CD2379"/>
    <w:rsid w:val="00CD2442"/>
    <w:rsid w:val="00CD2B16"/>
    <w:rsid w:val="00CD2E20"/>
    <w:rsid w:val="00CD351E"/>
    <w:rsid w:val="00CD3C99"/>
    <w:rsid w:val="00CD3DB1"/>
    <w:rsid w:val="00CD3FB6"/>
    <w:rsid w:val="00CD4F72"/>
    <w:rsid w:val="00CD5033"/>
    <w:rsid w:val="00CD52DD"/>
    <w:rsid w:val="00CD5BCF"/>
    <w:rsid w:val="00CD6056"/>
    <w:rsid w:val="00CD6328"/>
    <w:rsid w:val="00CD6BB6"/>
    <w:rsid w:val="00CD7160"/>
    <w:rsid w:val="00CD771B"/>
    <w:rsid w:val="00CE0155"/>
    <w:rsid w:val="00CE03AB"/>
    <w:rsid w:val="00CE053D"/>
    <w:rsid w:val="00CE06D3"/>
    <w:rsid w:val="00CE1FC4"/>
    <w:rsid w:val="00CE3997"/>
    <w:rsid w:val="00CE4ABA"/>
    <w:rsid w:val="00CE50DD"/>
    <w:rsid w:val="00CF0CC6"/>
    <w:rsid w:val="00CF13D8"/>
    <w:rsid w:val="00CF16EF"/>
    <w:rsid w:val="00CF17EF"/>
    <w:rsid w:val="00CF2DB2"/>
    <w:rsid w:val="00CF3721"/>
    <w:rsid w:val="00CF4678"/>
    <w:rsid w:val="00CF57EE"/>
    <w:rsid w:val="00CF5853"/>
    <w:rsid w:val="00CF697B"/>
    <w:rsid w:val="00CF7E5C"/>
    <w:rsid w:val="00D00AC3"/>
    <w:rsid w:val="00D00B6D"/>
    <w:rsid w:val="00D019E0"/>
    <w:rsid w:val="00D026DC"/>
    <w:rsid w:val="00D0301F"/>
    <w:rsid w:val="00D03917"/>
    <w:rsid w:val="00D04D25"/>
    <w:rsid w:val="00D059B2"/>
    <w:rsid w:val="00D063DE"/>
    <w:rsid w:val="00D0674B"/>
    <w:rsid w:val="00D073E8"/>
    <w:rsid w:val="00D07596"/>
    <w:rsid w:val="00D10F8C"/>
    <w:rsid w:val="00D11617"/>
    <w:rsid w:val="00D12328"/>
    <w:rsid w:val="00D12437"/>
    <w:rsid w:val="00D126C8"/>
    <w:rsid w:val="00D12905"/>
    <w:rsid w:val="00D12C2A"/>
    <w:rsid w:val="00D13221"/>
    <w:rsid w:val="00D13745"/>
    <w:rsid w:val="00D143F8"/>
    <w:rsid w:val="00D158F6"/>
    <w:rsid w:val="00D16CB5"/>
    <w:rsid w:val="00D20997"/>
    <w:rsid w:val="00D2259E"/>
    <w:rsid w:val="00D228C4"/>
    <w:rsid w:val="00D22A65"/>
    <w:rsid w:val="00D2316B"/>
    <w:rsid w:val="00D234E1"/>
    <w:rsid w:val="00D23DAB"/>
    <w:rsid w:val="00D24928"/>
    <w:rsid w:val="00D24D43"/>
    <w:rsid w:val="00D24E57"/>
    <w:rsid w:val="00D24FB2"/>
    <w:rsid w:val="00D25196"/>
    <w:rsid w:val="00D2614F"/>
    <w:rsid w:val="00D26628"/>
    <w:rsid w:val="00D26DFE"/>
    <w:rsid w:val="00D27204"/>
    <w:rsid w:val="00D2791C"/>
    <w:rsid w:val="00D27BBE"/>
    <w:rsid w:val="00D30C94"/>
    <w:rsid w:val="00D3217C"/>
    <w:rsid w:val="00D326DF"/>
    <w:rsid w:val="00D35281"/>
    <w:rsid w:val="00D35316"/>
    <w:rsid w:val="00D3542F"/>
    <w:rsid w:val="00D40F51"/>
    <w:rsid w:val="00D41357"/>
    <w:rsid w:val="00D41472"/>
    <w:rsid w:val="00D4181A"/>
    <w:rsid w:val="00D41DB2"/>
    <w:rsid w:val="00D41FA5"/>
    <w:rsid w:val="00D42BF3"/>
    <w:rsid w:val="00D435A2"/>
    <w:rsid w:val="00D437B9"/>
    <w:rsid w:val="00D453EE"/>
    <w:rsid w:val="00D454C1"/>
    <w:rsid w:val="00D454C2"/>
    <w:rsid w:val="00D46A34"/>
    <w:rsid w:val="00D46D8C"/>
    <w:rsid w:val="00D47252"/>
    <w:rsid w:val="00D50030"/>
    <w:rsid w:val="00D5043F"/>
    <w:rsid w:val="00D5046B"/>
    <w:rsid w:val="00D50CAD"/>
    <w:rsid w:val="00D51154"/>
    <w:rsid w:val="00D51849"/>
    <w:rsid w:val="00D53404"/>
    <w:rsid w:val="00D54EB8"/>
    <w:rsid w:val="00D561B0"/>
    <w:rsid w:val="00D57507"/>
    <w:rsid w:val="00D60651"/>
    <w:rsid w:val="00D60A0F"/>
    <w:rsid w:val="00D62E84"/>
    <w:rsid w:val="00D63173"/>
    <w:rsid w:val="00D63A40"/>
    <w:rsid w:val="00D6427E"/>
    <w:rsid w:val="00D6475B"/>
    <w:rsid w:val="00D65B6E"/>
    <w:rsid w:val="00D65E44"/>
    <w:rsid w:val="00D66142"/>
    <w:rsid w:val="00D6616E"/>
    <w:rsid w:val="00D6693B"/>
    <w:rsid w:val="00D707A5"/>
    <w:rsid w:val="00D70974"/>
    <w:rsid w:val="00D70C8D"/>
    <w:rsid w:val="00D71516"/>
    <w:rsid w:val="00D71804"/>
    <w:rsid w:val="00D722CB"/>
    <w:rsid w:val="00D7307E"/>
    <w:rsid w:val="00D74FF7"/>
    <w:rsid w:val="00D77973"/>
    <w:rsid w:val="00D802A5"/>
    <w:rsid w:val="00D81368"/>
    <w:rsid w:val="00D839E4"/>
    <w:rsid w:val="00D83E17"/>
    <w:rsid w:val="00D841BE"/>
    <w:rsid w:val="00D84F6A"/>
    <w:rsid w:val="00D86579"/>
    <w:rsid w:val="00D86A1A"/>
    <w:rsid w:val="00D90264"/>
    <w:rsid w:val="00D90864"/>
    <w:rsid w:val="00D9086A"/>
    <w:rsid w:val="00D90B35"/>
    <w:rsid w:val="00D93223"/>
    <w:rsid w:val="00D9418E"/>
    <w:rsid w:val="00D946EC"/>
    <w:rsid w:val="00D9477A"/>
    <w:rsid w:val="00D94875"/>
    <w:rsid w:val="00D961DD"/>
    <w:rsid w:val="00D965C2"/>
    <w:rsid w:val="00D967D6"/>
    <w:rsid w:val="00D97273"/>
    <w:rsid w:val="00D9746A"/>
    <w:rsid w:val="00DA03CE"/>
    <w:rsid w:val="00DA1BBD"/>
    <w:rsid w:val="00DA1CF4"/>
    <w:rsid w:val="00DA23A7"/>
    <w:rsid w:val="00DA24B5"/>
    <w:rsid w:val="00DA294E"/>
    <w:rsid w:val="00DA4287"/>
    <w:rsid w:val="00DA42A2"/>
    <w:rsid w:val="00DA61A2"/>
    <w:rsid w:val="00DA6BED"/>
    <w:rsid w:val="00DA7242"/>
    <w:rsid w:val="00DA7DCE"/>
    <w:rsid w:val="00DB0FAA"/>
    <w:rsid w:val="00DB142E"/>
    <w:rsid w:val="00DB51C5"/>
    <w:rsid w:val="00DB5471"/>
    <w:rsid w:val="00DB65DF"/>
    <w:rsid w:val="00DB7B6E"/>
    <w:rsid w:val="00DC0960"/>
    <w:rsid w:val="00DC0C3B"/>
    <w:rsid w:val="00DC1DCD"/>
    <w:rsid w:val="00DC235D"/>
    <w:rsid w:val="00DC237A"/>
    <w:rsid w:val="00DC23E3"/>
    <w:rsid w:val="00DC3918"/>
    <w:rsid w:val="00DC4DC3"/>
    <w:rsid w:val="00DC54CB"/>
    <w:rsid w:val="00DC69DB"/>
    <w:rsid w:val="00DC73C7"/>
    <w:rsid w:val="00DD02AB"/>
    <w:rsid w:val="00DD0BAE"/>
    <w:rsid w:val="00DD26A7"/>
    <w:rsid w:val="00DD35B6"/>
    <w:rsid w:val="00DD41D0"/>
    <w:rsid w:val="00DD4A61"/>
    <w:rsid w:val="00DD5795"/>
    <w:rsid w:val="00DD6714"/>
    <w:rsid w:val="00DD674A"/>
    <w:rsid w:val="00DD7DD9"/>
    <w:rsid w:val="00DE07C2"/>
    <w:rsid w:val="00DE0824"/>
    <w:rsid w:val="00DE272A"/>
    <w:rsid w:val="00DE32A3"/>
    <w:rsid w:val="00DE3C87"/>
    <w:rsid w:val="00DE3CCF"/>
    <w:rsid w:val="00DE42EB"/>
    <w:rsid w:val="00DE44FD"/>
    <w:rsid w:val="00DE48C5"/>
    <w:rsid w:val="00DE55CC"/>
    <w:rsid w:val="00DE650E"/>
    <w:rsid w:val="00DE663F"/>
    <w:rsid w:val="00DE69B8"/>
    <w:rsid w:val="00DE6D12"/>
    <w:rsid w:val="00DF07AD"/>
    <w:rsid w:val="00DF0A15"/>
    <w:rsid w:val="00DF0AD6"/>
    <w:rsid w:val="00DF1722"/>
    <w:rsid w:val="00DF2B51"/>
    <w:rsid w:val="00DF2BC6"/>
    <w:rsid w:val="00DF2F02"/>
    <w:rsid w:val="00DF4B3A"/>
    <w:rsid w:val="00DF4C7E"/>
    <w:rsid w:val="00DF5368"/>
    <w:rsid w:val="00DF58E2"/>
    <w:rsid w:val="00DF724B"/>
    <w:rsid w:val="00DF749D"/>
    <w:rsid w:val="00DF7EB9"/>
    <w:rsid w:val="00E007A1"/>
    <w:rsid w:val="00E00815"/>
    <w:rsid w:val="00E00996"/>
    <w:rsid w:val="00E00AE4"/>
    <w:rsid w:val="00E01328"/>
    <w:rsid w:val="00E01560"/>
    <w:rsid w:val="00E01919"/>
    <w:rsid w:val="00E024D9"/>
    <w:rsid w:val="00E02527"/>
    <w:rsid w:val="00E02F79"/>
    <w:rsid w:val="00E03654"/>
    <w:rsid w:val="00E03EED"/>
    <w:rsid w:val="00E0418F"/>
    <w:rsid w:val="00E04778"/>
    <w:rsid w:val="00E04D46"/>
    <w:rsid w:val="00E04F65"/>
    <w:rsid w:val="00E0501A"/>
    <w:rsid w:val="00E06DE0"/>
    <w:rsid w:val="00E1028B"/>
    <w:rsid w:val="00E105AB"/>
    <w:rsid w:val="00E10CF9"/>
    <w:rsid w:val="00E11E97"/>
    <w:rsid w:val="00E12115"/>
    <w:rsid w:val="00E133EB"/>
    <w:rsid w:val="00E13FBD"/>
    <w:rsid w:val="00E14DC3"/>
    <w:rsid w:val="00E14ED6"/>
    <w:rsid w:val="00E15D8D"/>
    <w:rsid w:val="00E1606A"/>
    <w:rsid w:val="00E17BB6"/>
    <w:rsid w:val="00E2239D"/>
    <w:rsid w:val="00E235A7"/>
    <w:rsid w:val="00E23630"/>
    <w:rsid w:val="00E23B77"/>
    <w:rsid w:val="00E23F30"/>
    <w:rsid w:val="00E25019"/>
    <w:rsid w:val="00E25CAA"/>
    <w:rsid w:val="00E270F7"/>
    <w:rsid w:val="00E30737"/>
    <w:rsid w:val="00E30999"/>
    <w:rsid w:val="00E31E8A"/>
    <w:rsid w:val="00E321F7"/>
    <w:rsid w:val="00E3227E"/>
    <w:rsid w:val="00E32410"/>
    <w:rsid w:val="00E32632"/>
    <w:rsid w:val="00E32E60"/>
    <w:rsid w:val="00E33B8B"/>
    <w:rsid w:val="00E33E01"/>
    <w:rsid w:val="00E3528B"/>
    <w:rsid w:val="00E358BF"/>
    <w:rsid w:val="00E377BC"/>
    <w:rsid w:val="00E3795C"/>
    <w:rsid w:val="00E37AC3"/>
    <w:rsid w:val="00E407EA"/>
    <w:rsid w:val="00E40C0D"/>
    <w:rsid w:val="00E40C6B"/>
    <w:rsid w:val="00E40CA3"/>
    <w:rsid w:val="00E40EFA"/>
    <w:rsid w:val="00E41A09"/>
    <w:rsid w:val="00E437C9"/>
    <w:rsid w:val="00E4393C"/>
    <w:rsid w:val="00E4467A"/>
    <w:rsid w:val="00E4620F"/>
    <w:rsid w:val="00E46690"/>
    <w:rsid w:val="00E5098B"/>
    <w:rsid w:val="00E522E4"/>
    <w:rsid w:val="00E52AB3"/>
    <w:rsid w:val="00E539E8"/>
    <w:rsid w:val="00E53E16"/>
    <w:rsid w:val="00E54BD1"/>
    <w:rsid w:val="00E60463"/>
    <w:rsid w:val="00E608D7"/>
    <w:rsid w:val="00E60AC1"/>
    <w:rsid w:val="00E61C6A"/>
    <w:rsid w:val="00E61FD3"/>
    <w:rsid w:val="00E6246C"/>
    <w:rsid w:val="00E634F8"/>
    <w:rsid w:val="00E63DD1"/>
    <w:rsid w:val="00E64050"/>
    <w:rsid w:val="00E64B3E"/>
    <w:rsid w:val="00E65586"/>
    <w:rsid w:val="00E65822"/>
    <w:rsid w:val="00E65A3F"/>
    <w:rsid w:val="00E65D70"/>
    <w:rsid w:val="00E6675B"/>
    <w:rsid w:val="00E66C7C"/>
    <w:rsid w:val="00E67179"/>
    <w:rsid w:val="00E67DC2"/>
    <w:rsid w:val="00E70E62"/>
    <w:rsid w:val="00E711CC"/>
    <w:rsid w:val="00E716DA"/>
    <w:rsid w:val="00E718CF"/>
    <w:rsid w:val="00E7211E"/>
    <w:rsid w:val="00E735E0"/>
    <w:rsid w:val="00E7366E"/>
    <w:rsid w:val="00E73925"/>
    <w:rsid w:val="00E73BCE"/>
    <w:rsid w:val="00E74BE4"/>
    <w:rsid w:val="00E75154"/>
    <w:rsid w:val="00E75450"/>
    <w:rsid w:val="00E755E4"/>
    <w:rsid w:val="00E759DC"/>
    <w:rsid w:val="00E7614C"/>
    <w:rsid w:val="00E763B3"/>
    <w:rsid w:val="00E76F1D"/>
    <w:rsid w:val="00E77276"/>
    <w:rsid w:val="00E8019E"/>
    <w:rsid w:val="00E803EC"/>
    <w:rsid w:val="00E80655"/>
    <w:rsid w:val="00E836D3"/>
    <w:rsid w:val="00E83786"/>
    <w:rsid w:val="00E843B0"/>
    <w:rsid w:val="00E849B8"/>
    <w:rsid w:val="00E84D55"/>
    <w:rsid w:val="00E86058"/>
    <w:rsid w:val="00E866CA"/>
    <w:rsid w:val="00E86839"/>
    <w:rsid w:val="00E86A0E"/>
    <w:rsid w:val="00E86F16"/>
    <w:rsid w:val="00E8758C"/>
    <w:rsid w:val="00E87EF5"/>
    <w:rsid w:val="00E87FDF"/>
    <w:rsid w:val="00E90426"/>
    <w:rsid w:val="00E91009"/>
    <w:rsid w:val="00E9283A"/>
    <w:rsid w:val="00E9298E"/>
    <w:rsid w:val="00E92D83"/>
    <w:rsid w:val="00E93CC0"/>
    <w:rsid w:val="00E9423B"/>
    <w:rsid w:val="00E9529D"/>
    <w:rsid w:val="00E95FB3"/>
    <w:rsid w:val="00E9704B"/>
    <w:rsid w:val="00E972E0"/>
    <w:rsid w:val="00E97C49"/>
    <w:rsid w:val="00EA07AE"/>
    <w:rsid w:val="00EA0E80"/>
    <w:rsid w:val="00EA4B79"/>
    <w:rsid w:val="00EA50B8"/>
    <w:rsid w:val="00EA51C1"/>
    <w:rsid w:val="00EA66F0"/>
    <w:rsid w:val="00EA6B11"/>
    <w:rsid w:val="00EA74A4"/>
    <w:rsid w:val="00EB0530"/>
    <w:rsid w:val="00EB1577"/>
    <w:rsid w:val="00EB1A3C"/>
    <w:rsid w:val="00EB2EB5"/>
    <w:rsid w:val="00EB3605"/>
    <w:rsid w:val="00EB369A"/>
    <w:rsid w:val="00EB5C05"/>
    <w:rsid w:val="00EB63FF"/>
    <w:rsid w:val="00EB6C71"/>
    <w:rsid w:val="00EB749D"/>
    <w:rsid w:val="00EB7877"/>
    <w:rsid w:val="00EB78D0"/>
    <w:rsid w:val="00EB7BB4"/>
    <w:rsid w:val="00EC1C6C"/>
    <w:rsid w:val="00EC1EC5"/>
    <w:rsid w:val="00EC3FA1"/>
    <w:rsid w:val="00EC43BD"/>
    <w:rsid w:val="00EC5372"/>
    <w:rsid w:val="00EC54A3"/>
    <w:rsid w:val="00EC633F"/>
    <w:rsid w:val="00EC64A5"/>
    <w:rsid w:val="00EC7C5F"/>
    <w:rsid w:val="00EC7EE0"/>
    <w:rsid w:val="00ED0B96"/>
    <w:rsid w:val="00ED1E25"/>
    <w:rsid w:val="00ED29E3"/>
    <w:rsid w:val="00ED3478"/>
    <w:rsid w:val="00ED34C0"/>
    <w:rsid w:val="00ED4C75"/>
    <w:rsid w:val="00ED4F12"/>
    <w:rsid w:val="00ED610E"/>
    <w:rsid w:val="00ED6412"/>
    <w:rsid w:val="00ED6577"/>
    <w:rsid w:val="00ED76C1"/>
    <w:rsid w:val="00ED7CC6"/>
    <w:rsid w:val="00EE0425"/>
    <w:rsid w:val="00EE051A"/>
    <w:rsid w:val="00EE1061"/>
    <w:rsid w:val="00EE1285"/>
    <w:rsid w:val="00EE1F7B"/>
    <w:rsid w:val="00EE293F"/>
    <w:rsid w:val="00EE2996"/>
    <w:rsid w:val="00EE2D7E"/>
    <w:rsid w:val="00EE3F01"/>
    <w:rsid w:val="00EE4B24"/>
    <w:rsid w:val="00EE5C45"/>
    <w:rsid w:val="00EE6977"/>
    <w:rsid w:val="00EE6B70"/>
    <w:rsid w:val="00EE76D1"/>
    <w:rsid w:val="00EF0373"/>
    <w:rsid w:val="00EF09E4"/>
    <w:rsid w:val="00EF3A30"/>
    <w:rsid w:val="00EF4278"/>
    <w:rsid w:val="00EF4D37"/>
    <w:rsid w:val="00EF4F1D"/>
    <w:rsid w:val="00EF5417"/>
    <w:rsid w:val="00EF649F"/>
    <w:rsid w:val="00EF7872"/>
    <w:rsid w:val="00F001D5"/>
    <w:rsid w:val="00F00E1C"/>
    <w:rsid w:val="00F00F4B"/>
    <w:rsid w:val="00F01679"/>
    <w:rsid w:val="00F03890"/>
    <w:rsid w:val="00F03E7D"/>
    <w:rsid w:val="00F04CD6"/>
    <w:rsid w:val="00F058EC"/>
    <w:rsid w:val="00F065C3"/>
    <w:rsid w:val="00F06C27"/>
    <w:rsid w:val="00F078EC"/>
    <w:rsid w:val="00F07E12"/>
    <w:rsid w:val="00F100C9"/>
    <w:rsid w:val="00F11248"/>
    <w:rsid w:val="00F11710"/>
    <w:rsid w:val="00F1181D"/>
    <w:rsid w:val="00F11895"/>
    <w:rsid w:val="00F118BB"/>
    <w:rsid w:val="00F11F27"/>
    <w:rsid w:val="00F133B8"/>
    <w:rsid w:val="00F144B4"/>
    <w:rsid w:val="00F16F91"/>
    <w:rsid w:val="00F17C4D"/>
    <w:rsid w:val="00F20EB9"/>
    <w:rsid w:val="00F215B4"/>
    <w:rsid w:val="00F23528"/>
    <w:rsid w:val="00F23996"/>
    <w:rsid w:val="00F23A6E"/>
    <w:rsid w:val="00F245D4"/>
    <w:rsid w:val="00F251C0"/>
    <w:rsid w:val="00F25400"/>
    <w:rsid w:val="00F26079"/>
    <w:rsid w:val="00F26DF6"/>
    <w:rsid w:val="00F27EB9"/>
    <w:rsid w:val="00F30352"/>
    <w:rsid w:val="00F30D9B"/>
    <w:rsid w:val="00F32420"/>
    <w:rsid w:val="00F32F99"/>
    <w:rsid w:val="00F342FC"/>
    <w:rsid w:val="00F34E27"/>
    <w:rsid w:val="00F34EAC"/>
    <w:rsid w:val="00F35D4B"/>
    <w:rsid w:val="00F36204"/>
    <w:rsid w:val="00F36559"/>
    <w:rsid w:val="00F378F0"/>
    <w:rsid w:val="00F37CF4"/>
    <w:rsid w:val="00F400AB"/>
    <w:rsid w:val="00F40C7E"/>
    <w:rsid w:val="00F40DB5"/>
    <w:rsid w:val="00F410EE"/>
    <w:rsid w:val="00F4186F"/>
    <w:rsid w:val="00F41C85"/>
    <w:rsid w:val="00F4213D"/>
    <w:rsid w:val="00F426CD"/>
    <w:rsid w:val="00F433AF"/>
    <w:rsid w:val="00F43957"/>
    <w:rsid w:val="00F44143"/>
    <w:rsid w:val="00F45928"/>
    <w:rsid w:val="00F45FA9"/>
    <w:rsid w:val="00F46EC2"/>
    <w:rsid w:val="00F473BC"/>
    <w:rsid w:val="00F503CF"/>
    <w:rsid w:val="00F50CDE"/>
    <w:rsid w:val="00F5116D"/>
    <w:rsid w:val="00F51941"/>
    <w:rsid w:val="00F519E6"/>
    <w:rsid w:val="00F536E8"/>
    <w:rsid w:val="00F5376A"/>
    <w:rsid w:val="00F53C05"/>
    <w:rsid w:val="00F53ED9"/>
    <w:rsid w:val="00F541CC"/>
    <w:rsid w:val="00F54D40"/>
    <w:rsid w:val="00F569D8"/>
    <w:rsid w:val="00F57E34"/>
    <w:rsid w:val="00F57EAF"/>
    <w:rsid w:val="00F60419"/>
    <w:rsid w:val="00F604FB"/>
    <w:rsid w:val="00F60C5A"/>
    <w:rsid w:val="00F61461"/>
    <w:rsid w:val="00F61786"/>
    <w:rsid w:val="00F62091"/>
    <w:rsid w:val="00F648EB"/>
    <w:rsid w:val="00F64EBC"/>
    <w:rsid w:val="00F656DA"/>
    <w:rsid w:val="00F67456"/>
    <w:rsid w:val="00F674CB"/>
    <w:rsid w:val="00F725F6"/>
    <w:rsid w:val="00F72EED"/>
    <w:rsid w:val="00F74290"/>
    <w:rsid w:val="00F75703"/>
    <w:rsid w:val="00F757E8"/>
    <w:rsid w:val="00F75FD5"/>
    <w:rsid w:val="00F764A0"/>
    <w:rsid w:val="00F7796A"/>
    <w:rsid w:val="00F82876"/>
    <w:rsid w:val="00F83291"/>
    <w:rsid w:val="00F83469"/>
    <w:rsid w:val="00F83A3D"/>
    <w:rsid w:val="00F842AD"/>
    <w:rsid w:val="00F84793"/>
    <w:rsid w:val="00F85379"/>
    <w:rsid w:val="00F861CD"/>
    <w:rsid w:val="00F862E9"/>
    <w:rsid w:val="00F8652B"/>
    <w:rsid w:val="00F90103"/>
    <w:rsid w:val="00F90909"/>
    <w:rsid w:val="00F90D3D"/>
    <w:rsid w:val="00F916EA"/>
    <w:rsid w:val="00F92989"/>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865"/>
    <w:rsid w:val="00FA2A38"/>
    <w:rsid w:val="00FA3644"/>
    <w:rsid w:val="00FA53AB"/>
    <w:rsid w:val="00FB2504"/>
    <w:rsid w:val="00FB2737"/>
    <w:rsid w:val="00FB2BBB"/>
    <w:rsid w:val="00FB2D62"/>
    <w:rsid w:val="00FB3620"/>
    <w:rsid w:val="00FB3DEE"/>
    <w:rsid w:val="00FB5F51"/>
    <w:rsid w:val="00FB62DD"/>
    <w:rsid w:val="00FB6AAD"/>
    <w:rsid w:val="00FB6AE3"/>
    <w:rsid w:val="00FB6C78"/>
    <w:rsid w:val="00FB6CD5"/>
    <w:rsid w:val="00FC030D"/>
    <w:rsid w:val="00FC1576"/>
    <w:rsid w:val="00FC1E01"/>
    <w:rsid w:val="00FC2CAB"/>
    <w:rsid w:val="00FC31AB"/>
    <w:rsid w:val="00FC3204"/>
    <w:rsid w:val="00FC4B79"/>
    <w:rsid w:val="00FC4CE3"/>
    <w:rsid w:val="00FC5E0E"/>
    <w:rsid w:val="00FC62D2"/>
    <w:rsid w:val="00FC641E"/>
    <w:rsid w:val="00FC691C"/>
    <w:rsid w:val="00FC7081"/>
    <w:rsid w:val="00FC7174"/>
    <w:rsid w:val="00FC7F1C"/>
    <w:rsid w:val="00FD02B1"/>
    <w:rsid w:val="00FD148C"/>
    <w:rsid w:val="00FD14DA"/>
    <w:rsid w:val="00FD652C"/>
    <w:rsid w:val="00FD68ED"/>
    <w:rsid w:val="00FD795B"/>
    <w:rsid w:val="00FE0585"/>
    <w:rsid w:val="00FE0602"/>
    <w:rsid w:val="00FE07D8"/>
    <w:rsid w:val="00FE112F"/>
    <w:rsid w:val="00FE1CC8"/>
    <w:rsid w:val="00FE3619"/>
    <w:rsid w:val="00FE37AC"/>
    <w:rsid w:val="00FE40F3"/>
    <w:rsid w:val="00FE4E80"/>
    <w:rsid w:val="00FE5434"/>
    <w:rsid w:val="00FE5704"/>
    <w:rsid w:val="00FE6439"/>
    <w:rsid w:val="00FE6FCC"/>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161450</Words>
  <Characters>92028</Characters>
  <Application>Microsoft Office Word</Application>
  <DocSecurity>0</DocSecurity>
  <Lines>766</Lines>
  <Paragraphs>505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2024-04-19T06:32:00Z</dcterms:created>
  <dcterms:modified xsi:type="dcterms:W3CDTF">2024-04-19T06:32:00Z</dcterms:modified>
</cp:coreProperties>
</file>