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8023" w14:textId="77777777" w:rsidR="004D516C" w:rsidRDefault="00A111AD" w:rsidP="00564CA6">
      <w:r>
        <w:rPr>
          <w:noProof/>
        </w:rPr>
        <w:drawing>
          <wp:inline distT="0" distB="0" distL="0" distR="0" wp14:anchorId="445B40C4" wp14:editId="7BD0754B">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D8F6E5E" w14:textId="77777777" w:rsidR="00564CA6" w:rsidRPr="00241417" w:rsidRDefault="00A111AD" w:rsidP="00195A73">
      <w:pPr>
        <w:tabs>
          <w:tab w:val="center" w:pos="4535"/>
          <w:tab w:val="left" w:pos="7116"/>
        </w:tabs>
        <w:rPr>
          <w:rFonts w:ascii="Times New Roman" w:hAnsi="Times New Roman" w:cs="Times New Roman"/>
          <w:noProof/>
          <w:sz w:val="28"/>
          <w:szCs w:val="28"/>
        </w:rPr>
      </w:pPr>
      <w:r w:rsidRPr="00241417">
        <w:rPr>
          <w:rFonts w:ascii="Times New Roman" w:hAnsi="Times New Roman" w:cs="Times New Roman"/>
          <w:noProof/>
          <w:sz w:val="28"/>
          <w:szCs w:val="28"/>
        </w:rPr>
        <w:tab/>
        <w:t>LĒMUMS</w:t>
      </w:r>
      <w:r w:rsidRPr="00241417">
        <w:rPr>
          <w:rFonts w:ascii="Times New Roman" w:hAnsi="Times New Roman" w:cs="Times New Roman"/>
          <w:noProof/>
          <w:sz w:val="28"/>
          <w:szCs w:val="28"/>
        </w:rPr>
        <w:tab/>
      </w:r>
    </w:p>
    <w:p w14:paraId="0289FA13" w14:textId="77777777" w:rsidR="00564CA6" w:rsidRPr="00241417" w:rsidRDefault="00A111AD" w:rsidP="00564CA6">
      <w:pPr>
        <w:jc w:val="center"/>
        <w:rPr>
          <w:rFonts w:ascii="Times New Roman" w:hAnsi="Times New Roman" w:cs="Times New Roman"/>
          <w:noProof/>
        </w:rPr>
      </w:pPr>
      <w:r w:rsidRPr="00241417">
        <w:rPr>
          <w:rFonts w:ascii="Times New Roman" w:hAnsi="Times New Roman" w:cs="Times New Roman"/>
          <w:noProof/>
        </w:rPr>
        <w:t>Ādažos, Ādažu novadā</w:t>
      </w:r>
    </w:p>
    <w:p w14:paraId="024B4A00" w14:textId="77777777" w:rsidR="00564CA6" w:rsidRPr="00241417" w:rsidRDefault="00A111AD" w:rsidP="00564CA6">
      <w:pPr>
        <w:rPr>
          <w:rFonts w:ascii="Times New Roman" w:hAnsi="Times New Roman" w:cs="Times New Roman"/>
        </w:rPr>
      </w:pPr>
      <w:r w:rsidRPr="00241417">
        <w:rPr>
          <w:rFonts w:ascii="Times New Roman" w:hAnsi="Times New Roman" w:cs="Times New Roman"/>
          <w:noProof/>
        </w:rPr>
        <w:tab/>
      </w:r>
      <w:r w:rsidRPr="00241417">
        <w:rPr>
          <w:rFonts w:ascii="Times New Roman" w:hAnsi="Times New Roman" w:cs="Times New Roman"/>
          <w:noProof/>
        </w:rPr>
        <w:tab/>
      </w:r>
      <w:r w:rsidRPr="00241417">
        <w:rPr>
          <w:rFonts w:ascii="Times New Roman" w:hAnsi="Times New Roman" w:cs="Times New Roman"/>
          <w:noProof/>
        </w:rPr>
        <w:tab/>
      </w:r>
      <w:r w:rsidRPr="00241417">
        <w:rPr>
          <w:rFonts w:ascii="Times New Roman" w:hAnsi="Times New Roman" w:cs="Times New Roman"/>
          <w:noProof/>
        </w:rPr>
        <w:tab/>
      </w:r>
    </w:p>
    <w:p w14:paraId="1D62A417" w14:textId="77777777" w:rsidR="00564CA6" w:rsidRPr="00564CA6" w:rsidRDefault="00A111AD" w:rsidP="00564CA6">
      <w:pPr>
        <w:rPr>
          <w:rFonts w:ascii="Times New Roman" w:hAnsi="Times New Roman" w:cs="Times New Roman"/>
          <w:b/>
        </w:rPr>
      </w:pPr>
      <w:r w:rsidRPr="00241417">
        <w:rPr>
          <w:rFonts w:ascii="Times New Roman" w:hAnsi="Times New Roman" w:cs="Times New Roman"/>
        </w:rPr>
        <w:t>2024</w:t>
      </w:r>
      <w:r w:rsidR="00891F31" w:rsidRPr="00241417">
        <w:rPr>
          <w:rFonts w:ascii="Times New Roman" w:hAnsi="Times New Roman" w:cs="Times New Roman"/>
        </w:rPr>
        <w:t>.</w:t>
      </w:r>
      <w:r w:rsidRPr="00241417">
        <w:rPr>
          <w:rFonts w:ascii="Times New Roman" w:hAnsi="Times New Roman" w:cs="Times New Roman"/>
        </w:rPr>
        <w:t xml:space="preserve"> </w:t>
      </w:r>
      <w:r w:rsidR="00891F31" w:rsidRPr="00241417">
        <w:rPr>
          <w:rFonts w:ascii="Times New Roman" w:hAnsi="Times New Roman" w:cs="Times New Roman"/>
        </w:rPr>
        <w:t xml:space="preserve">gada </w:t>
      </w:r>
      <w:r w:rsidRPr="00241417">
        <w:rPr>
          <w:rFonts w:ascii="Times New Roman" w:hAnsi="Times New Roman" w:cs="Times New Roman"/>
        </w:rPr>
        <w:t>25. aprīlī</w:t>
      </w:r>
      <w:r w:rsidR="00891F31" w:rsidRPr="00241417">
        <w:rPr>
          <w:rFonts w:ascii="Times New Roman" w:hAnsi="Times New Roman" w:cs="Times New Roman"/>
        </w:rPr>
        <w:t xml:space="preserve"> </w:t>
      </w:r>
      <w:r w:rsidR="00891F31" w:rsidRPr="00241417">
        <w:rPr>
          <w:rFonts w:ascii="Times New Roman" w:hAnsi="Times New Roman" w:cs="Times New Roman"/>
        </w:rPr>
        <w:tab/>
      </w:r>
      <w:r w:rsidR="00891F31" w:rsidRPr="00241417">
        <w:rPr>
          <w:rFonts w:ascii="Times New Roman" w:hAnsi="Times New Roman" w:cs="Times New Roman"/>
        </w:rPr>
        <w:tab/>
      </w:r>
      <w:r w:rsidR="00891F31" w:rsidRPr="00241417">
        <w:rPr>
          <w:rFonts w:ascii="Times New Roman" w:hAnsi="Times New Roman" w:cs="Times New Roman"/>
        </w:rPr>
        <w:tab/>
      </w:r>
      <w:r w:rsidR="00891F31" w:rsidRPr="00241417">
        <w:rPr>
          <w:rFonts w:ascii="Times New Roman" w:hAnsi="Times New Roman" w:cs="Times New Roman"/>
        </w:rPr>
        <w:tab/>
      </w:r>
      <w:r w:rsidR="00891F31" w:rsidRPr="00241417">
        <w:rPr>
          <w:rFonts w:ascii="Times New Roman" w:hAnsi="Times New Roman" w:cs="Times New Roman"/>
        </w:rPr>
        <w:tab/>
      </w:r>
      <w:r w:rsidR="00891F31" w:rsidRPr="00241417">
        <w:rPr>
          <w:rFonts w:ascii="Times New Roman" w:hAnsi="Times New Roman" w:cs="Times New Roman"/>
        </w:rPr>
        <w:tab/>
      </w:r>
      <w:r w:rsidR="00CE0688">
        <w:rPr>
          <w:rFonts w:ascii="Times New Roman" w:hAnsi="Times New Roman" w:cs="Times New Roman"/>
        </w:rPr>
        <w:tab/>
      </w:r>
      <w:r w:rsidR="00CE0688">
        <w:rPr>
          <w:rFonts w:ascii="Times New Roman" w:hAnsi="Times New Roman" w:cs="Times New Roman"/>
        </w:rPr>
        <w:tab/>
      </w:r>
      <w:r w:rsidR="00CE0688">
        <w:rPr>
          <w:rFonts w:ascii="Times New Roman" w:hAnsi="Times New Roman" w:cs="Times New Roman"/>
        </w:rPr>
        <w:tab/>
      </w:r>
      <w:r w:rsidR="00891F31" w:rsidRPr="00241417">
        <w:rPr>
          <w:rFonts w:ascii="Times New Roman" w:hAnsi="Times New Roman" w:cs="Times New Roman"/>
          <w:b/>
        </w:rPr>
        <w:t>Nr.</w:t>
      </w:r>
      <w:r w:rsidR="00CE0688">
        <w:rPr>
          <w:rFonts w:ascii="Times New Roman" w:hAnsi="Times New Roman" w:cs="Times New Roman"/>
          <w:noProof/>
        </w:rPr>
        <w:t xml:space="preserve"> </w:t>
      </w:r>
      <w:r w:rsidR="00891F31" w:rsidRPr="00CE0688">
        <w:rPr>
          <w:rFonts w:ascii="Times New Roman" w:hAnsi="Times New Roman" w:cs="Times New Roman"/>
          <w:b/>
          <w:bCs/>
          <w:noProof/>
        </w:rPr>
        <w:t>138</w:t>
      </w:r>
    </w:p>
    <w:p w14:paraId="6C3DD8C5" w14:textId="77777777" w:rsidR="00564CA6" w:rsidRPr="00564CA6" w:rsidRDefault="00564CA6" w:rsidP="00564CA6">
      <w:pPr>
        <w:rPr>
          <w:rFonts w:ascii="Times New Roman" w:hAnsi="Times New Roman" w:cs="Times New Roman"/>
        </w:rPr>
      </w:pPr>
    </w:p>
    <w:p w14:paraId="1BB1EEA3" w14:textId="77777777" w:rsidR="00564CA6" w:rsidRPr="00564CA6" w:rsidRDefault="00A111AD" w:rsidP="00564CA6">
      <w:pPr>
        <w:jc w:val="center"/>
        <w:rPr>
          <w:rFonts w:ascii="Times New Roman" w:hAnsi="Times New Roman" w:cs="Times New Roman"/>
          <w:b/>
          <w:color w:val="FF0000"/>
        </w:rPr>
      </w:pPr>
      <w:r w:rsidRPr="00241417">
        <w:rPr>
          <w:rFonts w:ascii="Times New Roman" w:hAnsi="Times New Roman" w:cs="Times New Roman"/>
          <w:b/>
        </w:rPr>
        <w:t xml:space="preserve">Par adreses maiņu </w:t>
      </w:r>
      <w:r w:rsidR="00794E97">
        <w:rPr>
          <w:rFonts w:ascii="Times New Roman" w:hAnsi="Times New Roman" w:cs="Times New Roman"/>
          <w:b/>
        </w:rPr>
        <w:t xml:space="preserve">nekustamā </w:t>
      </w:r>
      <w:r w:rsidRPr="00241417">
        <w:rPr>
          <w:rFonts w:ascii="Times New Roman" w:hAnsi="Times New Roman" w:cs="Times New Roman"/>
          <w:b/>
        </w:rPr>
        <w:t>īpašuma</w:t>
      </w:r>
      <w:r w:rsidR="00686F61" w:rsidRPr="00686F61">
        <w:rPr>
          <w:rFonts w:ascii="Times New Roman" w:hAnsi="Times New Roman" w:cs="Times New Roman"/>
          <w:b/>
        </w:rPr>
        <w:t xml:space="preserve"> </w:t>
      </w:r>
      <w:r w:rsidR="00686F61" w:rsidRPr="00241417">
        <w:rPr>
          <w:rFonts w:ascii="Times New Roman" w:hAnsi="Times New Roman" w:cs="Times New Roman"/>
          <w:b/>
        </w:rPr>
        <w:t>objektiem</w:t>
      </w:r>
      <w:r w:rsidRPr="00241417">
        <w:rPr>
          <w:rFonts w:ascii="Times New Roman" w:hAnsi="Times New Roman" w:cs="Times New Roman"/>
          <w:b/>
        </w:rPr>
        <w:t xml:space="preserve"> Līk</w:t>
      </w:r>
      <w:r w:rsidR="007C17AC">
        <w:rPr>
          <w:rFonts w:ascii="Times New Roman" w:hAnsi="Times New Roman" w:cs="Times New Roman"/>
          <w:b/>
        </w:rPr>
        <w:t>aj</w:t>
      </w:r>
      <w:r w:rsidR="00686F61">
        <w:rPr>
          <w:rFonts w:ascii="Times New Roman" w:hAnsi="Times New Roman" w:cs="Times New Roman"/>
          <w:b/>
        </w:rPr>
        <w:t>ā</w:t>
      </w:r>
      <w:r w:rsidRPr="00241417">
        <w:rPr>
          <w:rFonts w:ascii="Times New Roman" w:hAnsi="Times New Roman" w:cs="Times New Roman"/>
          <w:b/>
        </w:rPr>
        <w:t xml:space="preserve"> iela 5</w:t>
      </w:r>
      <w:r w:rsidR="00686F61">
        <w:rPr>
          <w:rFonts w:ascii="Times New Roman" w:hAnsi="Times New Roman" w:cs="Times New Roman"/>
          <w:b/>
        </w:rPr>
        <w:t>,</w:t>
      </w:r>
      <w:r w:rsidRPr="00241417">
        <w:rPr>
          <w:rFonts w:ascii="Times New Roman" w:hAnsi="Times New Roman" w:cs="Times New Roman"/>
          <w:b/>
        </w:rPr>
        <w:t xml:space="preserve"> Siguļ</w:t>
      </w:r>
      <w:r w:rsidR="00794E97">
        <w:rPr>
          <w:rFonts w:ascii="Times New Roman" w:hAnsi="Times New Roman" w:cs="Times New Roman"/>
          <w:b/>
        </w:rPr>
        <w:t>os</w:t>
      </w:r>
    </w:p>
    <w:p w14:paraId="141C9A71" w14:textId="77777777" w:rsidR="00564CA6" w:rsidRPr="00564CA6" w:rsidRDefault="00564CA6" w:rsidP="00564CA6">
      <w:pPr>
        <w:rPr>
          <w:rFonts w:ascii="Times New Roman" w:hAnsi="Times New Roman" w:cs="Times New Roman"/>
          <w:b/>
          <w:i/>
          <w:color w:val="FF0000"/>
        </w:rPr>
      </w:pPr>
    </w:p>
    <w:p w14:paraId="285D8F82" w14:textId="0A23C173" w:rsidR="00241417" w:rsidRPr="00B3768F" w:rsidRDefault="00A111AD" w:rsidP="00241417">
      <w:pPr>
        <w:autoSpaceDE w:val="0"/>
        <w:autoSpaceDN w:val="0"/>
        <w:adjustRightInd w:val="0"/>
        <w:spacing w:after="120"/>
        <w:jc w:val="both"/>
        <w:rPr>
          <w:rFonts w:ascii="Times New Roman" w:hAnsi="Times New Roman" w:cs="Times New Roman"/>
        </w:rPr>
      </w:pPr>
      <w:r w:rsidRPr="00BE404A">
        <w:rPr>
          <w:rFonts w:ascii="Times New Roman" w:eastAsia="Calibri" w:hAnsi="Times New Roman" w:cs="Times New Roman"/>
          <w:iCs/>
        </w:rPr>
        <w:t>Ādažu novada pašvaldīb</w:t>
      </w:r>
      <w:r>
        <w:rPr>
          <w:rFonts w:ascii="Times New Roman" w:eastAsia="Calibri" w:hAnsi="Times New Roman" w:cs="Times New Roman"/>
          <w:iCs/>
        </w:rPr>
        <w:t>as dome</w:t>
      </w:r>
      <w:r w:rsidRPr="00BE404A">
        <w:rPr>
          <w:rFonts w:ascii="Times New Roman" w:eastAsia="Calibri" w:hAnsi="Times New Roman" w:cs="Times New Roman"/>
          <w:iCs/>
        </w:rPr>
        <w:t xml:space="preserve"> izskatīja nekustam</w:t>
      </w:r>
      <w:r>
        <w:rPr>
          <w:rFonts w:ascii="Times New Roman" w:eastAsia="Calibri" w:hAnsi="Times New Roman" w:cs="Times New Roman"/>
          <w:iCs/>
        </w:rPr>
        <w:t>ā</w:t>
      </w:r>
      <w:r w:rsidRPr="00BE404A">
        <w:rPr>
          <w:rFonts w:ascii="Times New Roman" w:eastAsia="Calibri" w:hAnsi="Times New Roman" w:cs="Times New Roman"/>
          <w:iCs/>
        </w:rPr>
        <w:t xml:space="preserve"> īpašuma </w:t>
      </w:r>
      <w:r w:rsidRPr="00BE404A">
        <w:rPr>
          <w:rFonts w:ascii="Times New Roman" w:hAnsi="Times New Roman" w:cs="Times New Roman"/>
          <w:iCs/>
          <w:lang w:bidi="lv-LV"/>
        </w:rPr>
        <w:t>“</w:t>
      </w:r>
      <w:r w:rsidR="00D1417B">
        <w:rPr>
          <w:rFonts w:ascii="Times New Roman" w:hAnsi="Times New Roman" w:cs="Times New Roman"/>
        </w:rPr>
        <w:t>Līk</w:t>
      </w:r>
      <w:r w:rsidR="00686F61">
        <w:rPr>
          <w:rFonts w:ascii="Times New Roman" w:hAnsi="Times New Roman" w:cs="Times New Roman"/>
        </w:rPr>
        <w:t>ā</w:t>
      </w:r>
      <w:r w:rsidR="00D1417B">
        <w:rPr>
          <w:rFonts w:ascii="Times New Roman" w:hAnsi="Times New Roman" w:cs="Times New Roman"/>
        </w:rPr>
        <w:t xml:space="preserve"> iela 5</w:t>
      </w:r>
      <w:r w:rsidRPr="00BE404A">
        <w:rPr>
          <w:rFonts w:ascii="Times New Roman" w:hAnsi="Times New Roman" w:cs="Times New Roman"/>
          <w:iCs/>
          <w:lang w:bidi="lv-LV"/>
        </w:rPr>
        <w:t>”</w:t>
      </w:r>
      <w:r w:rsidRPr="00BE404A">
        <w:rPr>
          <w:rFonts w:ascii="Times New Roman" w:eastAsia="Calibri" w:hAnsi="Times New Roman" w:cs="Times New Roman"/>
          <w:iCs/>
        </w:rPr>
        <w:t>,</w:t>
      </w:r>
      <w:r>
        <w:rPr>
          <w:rFonts w:ascii="Times New Roman" w:eastAsia="Calibri" w:hAnsi="Times New Roman" w:cs="Times New Roman"/>
          <w:iCs/>
        </w:rPr>
        <w:t xml:space="preserve"> </w:t>
      </w:r>
      <w:r w:rsidR="00D1417B">
        <w:rPr>
          <w:rFonts w:ascii="Times New Roman" w:eastAsia="Calibri" w:hAnsi="Times New Roman" w:cs="Times New Roman"/>
          <w:iCs/>
        </w:rPr>
        <w:t>Siguļi</w:t>
      </w:r>
      <w:r>
        <w:rPr>
          <w:rFonts w:ascii="Times New Roman" w:eastAsia="Calibri" w:hAnsi="Times New Roman" w:cs="Times New Roman"/>
          <w:iCs/>
        </w:rPr>
        <w:t xml:space="preserve">  (</w:t>
      </w:r>
      <w:r w:rsidRPr="00BE404A">
        <w:rPr>
          <w:rFonts w:ascii="Times New Roman" w:eastAsia="Calibri" w:hAnsi="Times New Roman" w:cs="Times New Roman"/>
          <w:iCs/>
        </w:rPr>
        <w:t>kadastra numur</w:t>
      </w:r>
      <w:r>
        <w:rPr>
          <w:rFonts w:ascii="Times New Roman" w:eastAsia="Calibri" w:hAnsi="Times New Roman" w:cs="Times New Roman"/>
          <w:iCs/>
        </w:rPr>
        <w:t>s</w:t>
      </w:r>
      <w:r w:rsidRPr="00BE404A">
        <w:rPr>
          <w:rFonts w:ascii="Times New Roman" w:eastAsia="Calibri" w:hAnsi="Times New Roman" w:cs="Times New Roman"/>
          <w:iCs/>
        </w:rPr>
        <w:t xml:space="preserve"> </w:t>
      </w:r>
      <w:r>
        <w:rPr>
          <w:rFonts w:ascii="Times New Roman" w:eastAsia="Calibri" w:hAnsi="Times New Roman" w:cs="Times New Roman"/>
          <w:iCs/>
        </w:rPr>
        <w:t xml:space="preserve"> </w:t>
      </w:r>
      <w:r w:rsidR="00D1417B">
        <w:rPr>
          <w:rFonts w:ascii="Times New Roman" w:eastAsia="Calibri" w:hAnsi="Times New Roman" w:cs="Times New Roman"/>
        </w:rPr>
        <w:t>8052 003 0319</w:t>
      </w:r>
      <w:r>
        <w:rPr>
          <w:rFonts w:ascii="Times New Roman" w:eastAsia="Calibri" w:hAnsi="Times New Roman" w:cs="Times New Roman"/>
        </w:rPr>
        <w:t>)</w:t>
      </w:r>
      <w:r w:rsidRPr="00BE404A">
        <w:rPr>
          <w:rFonts w:ascii="Times New Roman" w:eastAsia="Calibri" w:hAnsi="Times New Roman" w:cs="Times New Roman"/>
        </w:rPr>
        <w:t xml:space="preserve"> </w:t>
      </w:r>
      <w:r w:rsidRPr="00BE404A">
        <w:rPr>
          <w:rFonts w:ascii="Times New Roman" w:eastAsia="Calibri" w:hAnsi="Times New Roman" w:cs="Times New Roman"/>
          <w:iCs/>
        </w:rPr>
        <w:t>īpašnie</w:t>
      </w:r>
      <w:r>
        <w:rPr>
          <w:rFonts w:ascii="Times New Roman" w:eastAsia="Calibri" w:hAnsi="Times New Roman" w:cs="Times New Roman"/>
          <w:iCs/>
        </w:rPr>
        <w:t xml:space="preserve">ka </w:t>
      </w:r>
      <w:r w:rsidR="0048012B">
        <w:rPr>
          <w:rFonts w:ascii="Times New Roman" w:eastAsia="Calibri" w:hAnsi="Times New Roman" w:cs="Times New Roman"/>
          <w:iCs/>
        </w:rPr>
        <w:t>(</w:t>
      </w:r>
      <w:r w:rsidR="0048012B">
        <w:rPr>
          <w:rFonts w:ascii="Times New Roman" w:eastAsia="Calibri" w:hAnsi="Times New Roman" w:cs="Times New Roman"/>
          <w:i/>
        </w:rPr>
        <w:t>vārds, uzvārds</w:t>
      </w:r>
      <w:r w:rsidR="0048012B">
        <w:rPr>
          <w:rFonts w:ascii="Times New Roman" w:eastAsia="Calibri" w:hAnsi="Times New Roman" w:cs="Times New Roman"/>
          <w:iCs/>
        </w:rPr>
        <w:t>)</w:t>
      </w:r>
      <w:r>
        <w:rPr>
          <w:rFonts w:ascii="Times New Roman" w:eastAsia="Calibri" w:hAnsi="Times New Roman" w:cs="Times New Roman"/>
          <w:iCs/>
        </w:rPr>
        <w:t xml:space="preserve"> (</w:t>
      </w:r>
      <w:r w:rsidR="00D1417B">
        <w:rPr>
          <w:rFonts w:ascii="Times New Roman" w:eastAsia="Calibri" w:hAnsi="Times New Roman" w:cs="Times New Roman"/>
          <w:iCs/>
        </w:rPr>
        <w:t xml:space="preserve">deklarēta dzīvesvietas </w:t>
      </w:r>
      <w:r>
        <w:rPr>
          <w:rFonts w:ascii="Times New Roman" w:eastAsia="Calibri" w:hAnsi="Times New Roman" w:cs="Times New Roman"/>
          <w:iCs/>
        </w:rPr>
        <w:t>adrese</w:t>
      </w:r>
      <w:r w:rsidR="0048012B">
        <w:rPr>
          <w:rFonts w:ascii="Times New Roman" w:eastAsia="Calibri" w:hAnsi="Times New Roman" w:cs="Times New Roman"/>
          <w:iCs/>
        </w:rPr>
        <w:t xml:space="preserve">: </w:t>
      </w:r>
      <w:r w:rsidR="0048012B">
        <w:rPr>
          <w:rFonts w:ascii="Times New Roman" w:eastAsia="Calibri" w:hAnsi="Times New Roman" w:cs="Times New Roman"/>
          <w:i/>
        </w:rPr>
        <w:t>adrese</w:t>
      </w:r>
      <w:r>
        <w:rPr>
          <w:rFonts w:ascii="Times New Roman" w:eastAsia="Calibri" w:hAnsi="Times New Roman" w:cs="Times New Roman"/>
          <w:iCs/>
        </w:rPr>
        <w:t xml:space="preserve">) </w:t>
      </w:r>
      <w:r w:rsidR="00D1417B">
        <w:rPr>
          <w:rFonts w:ascii="Times New Roman" w:eastAsia="Calibri" w:hAnsi="Times New Roman" w:cs="Times New Roman"/>
          <w:iCs/>
        </w:rPr>
        <w:t>09.03</w:t>
      </w:r>
      <w:r w:rsidRPr="00442FDC">
        <w:rPr>
          <w:rFonts w:ascii="Times New Roman" w:eastAsia="Calibri" w:hAnsi="Times New Roman" w:cs="Times New Roman"/>
          <w:iCs/>
        </w:rPr>
        <w:t>.2024.</w:t>
      </w:r>
      <w:r>
        <w:rPr>
          <w:rFonts w:ascii="Times New Roman" w:eastAsia="Calibri" w:hAnsi="Times New Roman" w:cs="Times New Roman"/>
          <w:iCs/>
        </w:rPr>
        <w:t xml:space="preserve"> </w:t>
      </w:r>
      <w:r w:rsidRPr="00442FDC">
        <w:rPr>
          <w:rFonts w:ascii="Times New Roman" w:eastAsia="Calibri" w:hAnsi="Times New Roman" w:cs="Times New Roman"/>
          <w:iCs/>
        </w:rPr>
        <w:t xml:space="preserve">iesniegumu (reģ. </w:t>
      </w:r>
      <w:r w:rsidR="00D1417B">
        <w:rPr>
          <w:rFonts w:ascii="Times New Roman" w:eastAsia="Calibri" w:hAnsi="Times New Roman" w:cs="Times New Roman"/>
          <w:iCs/>
        </w:rPr>
        <w:t>11.03</w:t>
      </w:r>
      <w:r w:rsidRPr="00442FDC">
        <w:rPr>
          <w:rFonts w:ascii="Times New Roman" w:eastAsia="Calibri" w:hAnsi="Times New Roman" w:cs="Times New Roman"/>
          <w:iCs/>
        </w:rPr>
        <w:t xml:space="preserve">.2024., Nr. </w:t>
      </w:r>
      <w:r w:rsidRPr="00442FDC">
        <w:rPr>
          <w:rFonts w:ascii="Times New Roman" w:hAnsi="Times New Roman" w:cs="Times New Roman"/>
          <w:color w:val="212529"/>
          <w:shd w:val="clear" w:color="auto" w:fill="FFFFFF"/>
        </w:rPr>
        <w:t>ĀNP/1-11-1/24/</w:t>
      </w:r>
      <w:r w:rsidR="00D1417B">
        <w:rPr>
          <w:rFonts w:ascii="Times New Roman" w:hAnsi="Times New Roman" w:cs="Times New Roman"/>
          <w:color w:val="212529"/>
          <w:shd w:val="clear" w:color="auto" w:fill="FFFFFF"/>
        </w:rPr>
        <w:t>1330</w:t>
      </w:r>
      <w:r w:rsidRPr="00442FDC">
        <w:rPr>
          <w:rFonts w:ascii="Times New Roman" w:hAnsi="Times New Roman" w:cs="Times New Roman"/>
          <w:iCs/>
        </w:rPr>
        <w:t xml:space="preserve">), </w:t>
      </w:r>
      <w:r w:rsidRPr="00D1417B">
        <w:rPr>
          <w:rFonts w:ascii="Times New Roman" w:eastAsia="Calibri" w:hAnsi="Times New Roman" w:cs="Times New Roman"/>
          <w:iCs/>
        </w:rPr>
        <w:t>ar lūgumu mainīt īpašuma sastāvā ietilpstoš</w:t>
      </w:r>
      <w:r w:rsidR="00686F61">
        <w:rPr>
          <w:rFonts w:ascii="Times New Roman" w:eastAsia="Calibri" w:hAnsi="Times New Roman" w:cs="Times New Roman"/>
          <w:iCs/>
        </w:rPr>
        <w:t>o</w:t>
      </w:r>
      <w:r w:rsidRPr="00D1417B">
        <w:rPr>
          <w:rFonts w:ascii="Times New Roman" w:eastAsia="Calibri" w:hAnsi="Times New Roman" w:cs="Times New Roman"/>
          <w:iCs/>
        </w:rPr>
        <w:t xml:space="preserve"> objektu esoš</w:t>
      </w:r>
      <w:r w:rsidR="00686F61">
        <w:rPr>
          <w:rFonts w:ascii="Times New Roman" w:eastAsia="Calibri" w:hAnsi="Times New Roman" w:cs="Times New Roman"/>
          <w:iCs/>
        </w:rPr>
        <w:t>o</w:t>
      </w:r>
      <w:r w:rsidRPr="00D1417B">
        <w:rPr>
          <w:rFonts w:ascii="Times New Roman" w:eastAsia="Calibri" w:hAnsi="Times New Roman" w:cs="Times New Roman"/>
          <w:iCs/>
        </w:rPr>
        <w:t xml:space="preserve"> adresi</w:t>
      </w:r>
      <w:r w:rsidRPr="00D1417B">
        <w:rPr>
          <w:rFonts w:ascii="Times New Roman" w:hAnsi="Times New Roman" w:cs="Times New Roman"/>
        </w:rPr>
        <w:t xml:space="preserve"> </w:t>
      </w:r>
      <w:r w:rsidR="00D1417B" w:rsidRPr="00D1417B">
        <w:rPr>
          <w:rFonts w:ascii="Times New Roman" w:hAnsi="Times New Roman" w:cs="Times New Roman"/>
          <w:color w:val="000000"/>
          <w:shd w:val="clear" w:color="auto" w:fill="FFFFFF"/>
        </w:rPr>
        <w:t>Līk</w:t>
      </w:r>
      <w:r w:rsidR="00686F61">
        <w:rPr>
          <w:rFonts w:ascii="Times New Roman" w:hAnsi="Times New Roman" w:cs="Times New Roman"/>
          <w:color w:val="000000"/>
          <w:shd w:val="clear" w:color="auto" w:fill="FFFFFF"/>
        </w:rPr>
        <w:t>ā</w:t>
      </w:r>
      <w:r w:rsidR="00D1417B" w:rsidRPr="00D1417B">
        <w:rPr>
          <w:rFonts w:ascii="Times New Roman" w:hAnsi="Times New Roman" w:cs="Times New Roman"/>
          <w:color w:val="000000"/>
          <w:shd w:val="clear" w:color="auto" w:fill="FFFFFF"/>
        </w:rPr>
        <w:t xml:space="preserve"> iela 5, Siguļi, Carnikavas pag.,</w:t>
      </w:r>
      <w:r w:rsidRPr="00D1417B">
        <w:rPr>
          <w:rFonts w:ascii="Times New Roman" w:eastAsia="Calibri" w:hAnsi="Times New Roman" w:cs="Times New Roman"/>
          <w:iCs/>
        </w:rPr>
        <w:t xml:space="preserve"> </w:t>
      </w:r>
      <w:r w:rsidRPr="00D1417B">
        <w:rPr>
          <w:rFonts w:ascii="Times New Roman" w:hAnsi="Times New Roman" w:cs="Times New Roman"/>
          <w:color w:val="000000"/>
          <w:shd w:val="clear" w:color="auto" w:fill="FFFFFF"/>
        </w:rPr>
        <w:t xml:space="preserve">Ādažu nov., </w:t>
      </w:r>
      <w:r w:rsidRPr="00D1417B">
        <w:rPr>
          <w:rFonts w:ascii="Times New Roman" w:hAnsi="Times New Roman" w:cs="Times New Roman"/>
        </w:rPr>
        <w:t xml:space="preserve">piesaistot to </w:t>
      </w:r>
      <w:r w:rsidR="00D1417B" w:rsidRPr="00D1417B">
        <w:rPr>
          <w:rFonts w:ascii="Times New Roman" w:hAnsi="Times New Roman" w:cs="Times New Roman"/>
        </w:rPr>
        <w:t>Nomales</w:t>
      </w:r>
      <w:r w:rsidRPr="00D1417B">
        <w:rPr>
          <w:rFonts w:ascii="Times New Roman" w:hAnsi="Times New Roman" w:cs="Times New Roman"/>
        </w:rPr>
        <w:t xml:space="preserve"> iela</w:t>
      </w:r>
      <w:r w:rsidR="00D1417B">
        <w:rPr>
          <w:rFonts w:ascii="Times New Roman" w:hAnsi="Times New Roman" w:cs="Times New Roman"/>
        </w:rPr>
        <w:t>i</w:t>
      </w:r>
      <w:r w:rsidRPr="00D1417B">
        <w:rPr>
          <w:rFonts w:ascii="Times New Roman" w:hAnsi="Times New Roman" w:cs="Times New Roman"/>
        </w:rPr>
        <w:t xml:space="preserve">. Lūgums adreses maiņai pamatots ar </w:t>
      </w:r>
      <w:r w:rsidR="00D1417B" w:rsidRPr="00D1417B">
        <w:rPr>
          <w:rFonts w:ascii="Times New Roman" w:hAnsi="Times New Roman" w:cs="Times New Roman"/>
        </w:rPr>
        <w:t xml:space="preserve">to, ka </w:t>
      </w:r>
      <w:r w:rsidR="00D1417B" w:rsidRPr="00D1417B">
        <w:rPr>
          <w:rFonts w:ascii="Times New Roman" w:hAnsi="Times New Roman"/>
        </w:rPr>
        <w:t xml:space="preserve">no </w:t>
      </w:r>
      <w:r w:rsidR="00D1417B" w:rsidRPr="007C17AC">
        <w:rPr>
          <w:rFonts w:ascii="Times New Roman" w:hAnsi="Times New Roman" w:cs="Times New Roman"/>
        </w:rPr>
        <w:t>Nomales ielas palīdzības dienestiem būs iespējams ātrāk</w:t>
      </w:r>
      <w:r w:rsidR="007C17AC" w:rsidRPr="007C17AC">
        <w:rPr>
          <w:rFonts w:ascii="Times New Roman" w:hAnsi="Times New Roman" w:cs="Times New Roman"/>
        </w:rPr>
        <w:t xml:space="preserve"> </w:t>
      </w:r>
      <w:r w:rsidR="007C17AC" w:rsidRPr="007C17AC">
        <w:rPr>
          <w:rStyle w:val="cf01"/>
          <w:rFonts w:ascii="Times New Roman" w:hAnsi="Times New Roman" w:cs="Times New Roman"/>
          <w:sz w:val="24"/>
          <w:szCs w:val="24"/>
        </w:rPr>
        <w:t>piekļūt nekustamajam īpašumam</w:t>
      </w:r>
      <w:r w:rsidR="00D1417B" w:rsidRPr="007C17AC">
        <w:rPr>
          <w:rFonts w:ascii="Times New Roman" w:hAnsi="Times New Roman" w:cs="Times New Roman"/>
        </w:rPr>
        <w:t xml:space="preserve">, jo </w:t>
      </w:r>
      <w:r w:rsidR="007C17AC" w:rsidRPr="007C17AC">
        <w:rPr>
          <w:rStyle w:val="cf01"/>
          <w:rFonts w:ascii="Times New Roman" w:hAnsi="Times New Roman" w:cs="Times New Roman"/>
          <w:sz w:val="24"/>
          <w:szCs w:val="24"/>
        </w:rPr>
        <w:t xml:space="preserve">vēsturiski </w:t>
      </w:r>
      <w:r w:rsidR="007C17AC" w:rsidRPr="007C17AC">
        <w:rPr>
          <w:rFonts w:ascii="Times New Roman" w:hAnsi="Times New Roman" w:cs="Times New Roman"/>
        </w:rPr>
        <w:t xml:space="preserve">piekļuve pie tā ar autotransportu </w:t>
      </w:r>
      <w:r w:rsidR="007C17AC" w:rsidRPr="007C17AC">
        <w:rPr>
          <w:rStyle w:val="cf01"/>
          <w:rFonts w:ascii="Times New Roman" w:hAnsi="Times New Roman" w:cs="Times New Roman"/>
          <w:sz w:val="24"/>
          <w:szCs w:val="24"/>
        </w:rPr>
        <w:t>ir bijusi nodrošināta tieši no Nomales ielas</w:t>
      </w:r>
      <w:r w:rsidR="00D1417B" w:rsidRPr="007C17AC">
        <w:rPr>
          <w:rFonts w:ascii="Times New Roman" w:hAnsi="Times New Roman" w:cs="Times New Roman"/>
        </w:rPr>
        <w:t>.</w:t>
      </w:r>
      <w:r w:rsidR="00D1417B">
        <w:rPr>
          <w:rFonts w:ascii="Times New Roman" w:hAnsi="Times New Roman"/>
          <w:sz w:val="28"/>
          <w:szCs w:val="28"/>
        </w:rPr>
        <w:t xml:space="preserve"> </w:t>
      </w:r>
    </w:p>
    <w:p w14:paraId="28573962" w14:textId="77777777" w:rsidR="00241417" w:rsidRPr="00B235DB" w:rsidRDefault="00A111AD" w:rsidP="00241417">
      <w:pPr>
        <w:spacing w:after="120"/>
        <w:jc w:val="both"/>
        <w:rPr>
          <w:rFonts w:ascii="Times New Roman" w:hAnsi="Times New Roman" w:cs="Times New Roman"/>
        </w:rPr>
      </w:pPr>
      <w:r w:rsidRPr="00B3768F">
        <w:rPr>
          <w:rFonts w:ascii="Times New Roman" w:hAnsi="Times New Roman" w:cs="Times New Roman"/>
        </w:rPr>
        <w:t xml:space="preserve">Atbilstoši Nekustamā īpašuma valsts kadastra </w:t>
      </w:r>
      <w:r w:rsidRPr="00B235DB">
        <w:rPr>
          <w:rFonts w:ascii="Times New Roman" w:hAnsi="Times New Roman" w:cs="Times New Roman"/>
        </w:rPr>
        <w:t xml:space="preserve">informācijas sistēmas datiem </w:t>
      </w:r>
      <w:r w:rsidR="00D1417B" w:rsidRPr="00B235DB">
        <w:rPr>
          <w:rFonts w:ascii="Times New Roman" w:hAnsi="Times New Roman" w:cs="Times New Roman"/>
        </w:rPr>
        <w:t>Siguļu</w:t>
      </w:r>
      <w:r w:rsidRPr="00B235DB">
        <w:rPr>
          <w:rFonts w:ascii="Times New Roman" w:hAnsi="Times New Roman" w:cs="Times New Roman"/>
        </w:rPr>
        <w:t xml:space="preserve"> ciemā </w:t>
      </w:r>
      <w:r w:rsidR="00D1417B" w:rsidRPr="00B235DB">
        <w:rPr>
          <w:rFonts w:ascii="Times New Roman" w:hAnsi="Times New Roman" w:cs="Times New Roman"/>
        </w:rPr>
        <w:t xml:space="preserve">starp Līko un Nomales ielām </w:t>
      </w:r>
      <w:r w:rsidRPr="00B235DB">
        <w:rPr>
          <w:rFonts w:ascii="Times New Roman" w:hAnsi="Times New Roman" w:cs="Times New Roman"/>
        </w:rPr>
        <w:t xml:space="preserve">atrodas apbūvei paredzēta zemes vienība ar kadastra apzīmējumu </w:t>
      </w:r>
      <w:r w:rsidR="00D1417B" w:rsidRPr="00B235DB">
        <w:rPr>
          <w:rFonts w:ascii="Times New Roman" w:hAnsi="Times New Roman" w:cs="Times New Roman"/>
          <w:color w:val="000000"/>
          <w:shd w:val="clear" w:color="auto" w:fill="FFFFFF"/>
        </w:rPr>
        <w:t>8052</w:t>
      </w:r>
      <w:r w:rsidR="00686F61">
        <w:rPr>
          <w:rFonts w:ascii="Times New Roman" w:hAnsi="Times New Roman" w:cs="Times New Roman"/>
          <w:color w:val="000000"/>
          <w:shd w:val="clear" w:color="auto" w:fill="FFFFFF"/>
        </w:rPr>
        <w:t> </w:t>
      </w:r>
      <w:r w:rsidR="00D1417B" w:rsidRPr="00B235DB">
        <w:rPr>
          <w:rFonts w:ascii="Times New Roman" w:hAnsi="Times New Roman" w:cs="Times New Roman"/>
          <w:color w:val="000000"/>
          <w:shd w:val="clear" w:color="auto" w:fill="FFFFFF"/>
        </w:rPr>
        <w:t>003</w:t>
      </w:r>
      <w:r w:rsidR="00686F61">
        <w:rPr>
          <w:rFonts w:ascii="Times New Roman" w:hAnsi="Times New Roman" w:cs="Times New Roman"/>
          <w:color w:val="000000"/>
          <w:shd w:val="clear" w:color="auto" w:fill="FFFFFF"/>
        </w:rPr>
        <w:t> </w:t>
      </w:r>
      <w:r w:rsidR="00D1417B" w:rsidRPr="00B235DB">
        <w:rPr>
          <w:rFonts w:ascii="Times New Roman" w:hAnsi="Times New Roman" w:cs="Times New Roman"/>
          <w:color w:val="000000"/>
          <w:shd w:val="clear" w:color="auto" w:fill="FFFFFF"/>
        </w:rPr>
        <w:t>0319</w:t>
      </w:r>
      <w:r w:rsidRPr="00B235DB">
        <w:rPr>
          <w:rFonts w:ascii="Times New Roman" w:hAnsi="Times New Roman" w:cs="Times New Roman"/>
          <w:shd w:val="clear" w:color="auto" w:fill="FFFFFF"/>
        </w:rPr>
        <w:t>,</w:t>
      </w:r>
      <w:r w:rsidRPr="00B235DB">
        <w:rPr>
          <w:rFonts w:ascii="Times New Roman" w:hAnsi="Times New Roman" w:cs="Times New Roman"/>
        </w:rPr>
        <w:t xml:space="preserve"> kurai Valsts adrešu reģistra informācijas sistēmā reģistrēta adrese </w:t>
      </w:r>
      <w:r w:rsidR="00D1417B" w:rsidRPr="00B235DB">
        <w:rPr>
          <w:rFonts w:ascii="Times New Roman" w:eastAsia="Calibri" w:hAnsi="Times New Roman" w:cs="Times New Roman"/>
          <w:iCs/>
        </w:rPr>
        <w:t>Līkā iela 5, Siguļi, Carnikavas pag., Ādažu nov., LV-2163</w:t>
      </w:r>
      <w:r w:rsidRPr="00B235DB">
        <w:rPr>
          <w:rFonts w:ascii="Times New Roman" w:hAnsi="Times New Roman" w:cs="Times New Roman"/>
        </w:rPr>
        <w:t>. Uz zemes vienības ir reģistrēta</w:t>
      </w:r>
      <w:r w:rsidR="00D1417B" w:rsidRPr="00B235DB">
        <w:rPr>
          <w:rFonts w:ascii="Times New Roman" w:hAnsi="Times New Roman" w:cs="Times New Roman"/>
        </w:rPr>
        <w:t xml:space="preserve"> dārza māja </w:t>
      </w:r>
      <w:r w:rsidR="00D1417B" w:rsidRPr="00B235DB">
        <w:rPr>
          <w:rFonts w:ascii="Times New Roman" w:hAnsi="Times New Roman" w:cs="Times New Roman"/>
          <w:color w:val="000000"/>
          <w:shd w:val="clear" w:color="auto" w:fill="FFFFFF"/>
        </w:rPr>
        <w:t>(</w:t>
      </w:r>
      <w:r w:rsidR="00D1417B" w:rsidRPr="00B235DB">
        <w:rPr>
          <w:rFonts w:ascii="Times New Roman" w:hAnsi="Times New Roman" w:cs="Times New Roman"/>
        </w:rPr>
        <w:t xml:space="preserve">kadastra apzīmējums </w:t>
      </w:r>
      <w:r w:rsidR="00D1417B" w:rsidRPr="00B235DB">
        <w:rPr>
          <w:rFonts w:ascii="Times New Roman" w:hAnsi="Times New Roman" w:cs="Times New Roman"/>
          <w:color w:val="000000"/>
          <w:shd w:val="clear" w:color="auto" w:fill="FFFFFF"/>
        </w:rPr>
        <w:t>8052</w:t>
      </w:r>
      <w:r w:rsidR="00686F61">
        <w:rPr>
          <w:rFonts w:ascii="Times New Roman" w:hAnsi="Times New Roman" w:cs="Times New Roman"/>
          <w:color w:val="000000"/>
          <w:shd w:val="clear" w:color="auto" w:fill="FFFFFF"/>
        </w:rPr>
        <w:t> </w:t>
      </w:r>
      <w:r w:rsidR="00D1417B" w:rsidRPr="00B235DB">
        <w:rPr>
          <w:rFonts w:ascii="Times New Roman" w:hAnsi="Times New Roman" w:cs="Times New Roman"/>
          <w:color w:val="000000"/>
          <w:shd w:val="clear" w:color="auto" w:fill="FFFFFF"/>
        </w:rPr>
        <w:t>003</w:t>
      </w:r>
      <w:r w:rsidR="00686F61">
        <w:rPr>
          <w:rFonts w:ascii="Times New Roman" w:hAnsi="Times New Roman" w:cs="Times New Roman"/>
          <w:color w:val="000000"/>
          <w:shd w:val="clear" w:color="auto" w:fill="FFFFFF"/>
        </w:rPr>
        <w:t> </w:t>
      </w:r>
      <w:r w:rsidR="00D1417B" w:rsidRPr="00B235DB">
        <w:rPr>
          <w:rFonts w:ascii="Times New Roman" w:hAnsi="Times New Roman" w:cs="Times New Roman"/>
          <w:color w:val="000000"/>
          <w:shd w:val="clear" w:color="auto" w:fill="FFFFFF"/>
        </w:rPr>
        <w:t>0319</w:t>
      </w:r>
      <w:r w:rsidR="00686F61">
        <w:rPr>
          <w:rFonts w:ascii="Times New Roman" w:hAnsi="Times New Roman" w:cs="Times New Roman"/>
          <w:color w:val="000000"/>
          <w:shd w:val="clear" w:color="auto" w:fill="FFFFFF"/>
        </w:rPr>
        <w:t> </w:t>
      </w:r>
      <w:r w:rsidR="00D1417B" w:rsidRPr="00B235DB">
        <w:rPr>
          <w:rFonts w:ascii="Times New Roman" w:hAnsi="Times New Roman" w:cs="Times New Roman"/>
          <w:color w:val="000000"/>
          <w:shd w:val="clear" w:color="auto" w:fill="FFFFFF"/>
        </w:rPr>
        <w:t>001)</w:t>
      </w:r>
      <w:r w:rsidR="00D1417B" w:rsidRPr="00B235DB">
        <w:rPr>
          <w:rFonts w:ascii="Times New Roman" w:hAnsi="Times New Roman" w:cs="Times New Roman"/>
        </w:rPr>
        <w:t>,</w:t>
      </w:r>
      <w:r w:rsidR="00B235DB" w:rsidRPr="00B235DB">
        <w:rPr>
          <w:rFonts w:ascii="Times New Roman" w:hAnsi="Times New Roman" w:cs="Times New Roman"/>
        </w:rPr>
        <w:t xml:space="preserve"> </w:t>
      </w:r>
      <w:r w:rsidR="00D1417B" w:rsidRPr="00B235DB">
        <w:rPr>
          <w:rFonts w:ascii="Times New Roman" w:hAnsi="Times New Roman" w:cs="Times New Roman"/>
        </w:rPr>
        <w:t xml:space="preserve">un </w:t>
      </w:r>
      <w:r w:rsidRPr="00B235DB">
        <w:rPr>
          <w:rFonts w:ascii="Times New Roman" w:hAnsi="Times New Roman" w:cs="Times New Roman"/>
        </w:rPr>
        <w:t>palīgēka</w:t>
      </w:r>
      <w:r w:rsidR="00D1417B" w:rsidRPr="00B235DB">
        <w:rPr>
          <w:rFonts w:ascii="Times New Roman" w:hAnsi="Times New Roman" w:cs="Times New Roman"/>
        </w:rPr>
        <w:t xml:space="preserve"> </w:t>
      </w:r>
      <w:r w:rsidR="00D1417B" w:rsidRPr="00B235DB">
        <w:rPr>
          <w:rFonts w:ascii="Times New Roman" w:hAnsi="Times New Roman" w:cs="Times New Roman"/>
          <w:color w:val="000000"/>
          <w:shd w:val="clear" w:color="auto" w:fill="FFFFFF"/>
        </w:rPr>
        <w:t>(</w:t>
      </w:r>
      <w:r w:rsidR="00D1417B" w:rsidRPr="00B235DB">
        <w:rPr>
          <w:rFonts w:ascii="Times New Roman" w:hAnsi="Times New Roman" w:cs="Times New Roman"/>
        </w:rPr>
        <w:t xml:space="preserve">kadastra apzīmējums </w:t>
      </w:r>
      <w:r w:rsidR="00D1417B" w:rsidRPr="00B235DB">
        <w:rPr>
          <w:rFonts w:ascii="Times New Roman" w:hAnsi="Times New Roman" w:cs="Times New Roman"/>
          <w:color w:val="000000"/>
          <w:shd w:val="clear" w:color="auto" w:fill="FFFFFF"/>
        </w:rPr>
        <w:t>8052</w:t>
      </w:r>
      <w:r w:rsidR="00686F61">
        <w:rPr>
          <w:rFonts w:ascii="Times New Roman" w:hAnsi="Times New Roman" w:cs="Times New Roman"/>
          <w:color w:val="000000"/>
          <w:shd w:val="clear" w:color="auto" w:fill="FFFFFF"/>
        </w:rPr>
        <w:t> </w:t>
      </w:r>
      <w:r w:rsidR="00B235DB">
        <w:rPr>
          <w:rFonts w:ascii="Times New Roman" w:hAnsi="Times New Roman" w:cs="Times New Roman"/>
          <w:color w:val="000000"/>
          <w:shd w:val="clear" w:color="auto" w:fill="FFFFFF"/>
        </w:rPr>
        <w:t>0</w:t>
      </w:r>
      <w:r w:rsidR="00D1417B" w:rsidRPr="00B235DB">
        <w:rPr>
          <w:rFonts w:ascii="Times New Roman" w:hAnsi="Times New Roman" w:cs="Times New Roman"/>
          <w:color w:val="000000"/>
          <w:shd w:val="clear" w:color="auto" w:fill="FFFFFF"/>
        </w:rPr>
        <w:t>03</w:t>
      </w:r>
      <w:r w:rsidR="00686F61">
        <w:rPr>
          <w:rFonts w:ascii="Times New Roman" w:hAnsi="Times New Roman" w:cs="Times New Roman"/>
          <w:color w:val="000000"/>
          <w:shd w:val="clear" w:color="auto" w:fill="FFFFFF"/>
        </w:rPr>
        <w:t> </w:t>
      </w:r>
      <w:r w:rsidR="00D1417B" w:rsidRPr="00B235DB">
        <w:rPr>
          <w:rFonts w:ascii="Times New Roman" w:hAnsi="Times New Roman" w:cs="Times New Roman"/>
          <w:color w:val="000000"/>
          <w:shd w:val="clear" w:color="auto" w:fill="FFFFFF"/>
        </w:rPr>
        <w:t>0319</w:t>
      </w:r>
      <w:r w:rsidR="00686F61">
        <w:rPr>
          <w:rFonts w:ascii="Times New Roman" w:hAnsi="Times New Roman" w:cs="Times New Roman"/>
          <w:color w:val="000000"/>
          <w:shd w:val="clear" w:color="auto" w:fill="FFFFFF"/>
        </w:rPr>
        <w:t> </w:t>
      </w:r>
      <w:r w:rsidR="00D1417B" w:rsidRPr="00B235DB">
        <w:rPr>
          <w:rFonts w:ascii="Times New Roman" w:hAnsi="Times New Roman" w:cs="Times New Roman"/>
          <w:color w:val="000000"/>
          <w:shd w:val="clear" w:color="auto" w:fill="FFFFFF"/>
        </w:rPr>
        <w:t>002)</w:t>
      </w:r>
      <w:r w:rsidR="00B235DB" w:rsidRPr="00B235DB">
        <w:rPr>
          <w:rFonts w:ascii="Times New Roman" w:hAnsi="Times New Roman" w:cs="Times New Roman"/>
        </w:rPr>
        <w:t xml:space="preserve"> </w:t>
      </w:r>
      <w:r w:rsidRPr="00B235DB">
        <w:rPr>
          <w:rFonts w:ascii="Times New Roman" w:hAnsi="Times New Roman" w:cs="Times New Roman"/>
        </w:rPr>
        <w:t xml:space="preserve">ar adresi </w:t>
      </w:r>
      <w:r w:rsidR="00D1417B" w:rsidRPr="00B235DB">
        <w:rPr>
          <w:rFonts w:ascii="Times New Roman" w:eastAsia="Calibri" w:hAnsi="Times New Roman" w:cs="Times New Roman"/>
          <w:iCs/>
        </w:rPr>
        <w:t>Līkā iela 5, Siguļi, Carnikavas pag., Ādažu nov., LV-2163</w:t>
      </w:r>
      <w:r w:rsidRPr="00B235DB">
        <w:rPr>
          <w:rFonts w:ascii="Times New Roman" w:hAnsi="Times New Roman" w:cs="Times New Roman"/>
        </w:rPr>
        <w:t>.</w:t>
      </w:r>
    </w:p>
    <w:p w14:paraId="35411F32" w14:textId="77777777" w:rsidR="00241417" w:rsidRPr="00B235DB" w:rsidRDefault="00A111AD" w:rsidP="00241417">
      <w:pPr>
        <w:spacing w:after="120"/>
        <w:jc w:val="both"/>
        <w:rPr>
          <w:rFonts w:ascii="Times New Roman" w:hAnsi="Times New Roman" w:cs="Times New Roman"/>
        </w:rPr>
      </w:pPr>
      <w:r w:rsidRPr="00B235DB">
        <w:rPr>
          <w:rFonts w:ascii="Times New Roman" w:hAnsi="Times New Roman" w:cs="Times New Roman"/>
        </w:rPr>
        <w:t>Atbilstoši Ministru kabineta 29.06.2021. noteikumu Nr. 455 “Adresācijas noteikumi” (turpmāk – Noteikumi) 9. punktam, pašvaldībai, izvērtējot konkrēto situāciju, ir tiesības mainīt adresi, ja tā neatbilst Noteikumu prasībām.</w:t>
      </w:r>
    </w:p>
    <w:p w14:paraId="1E569CA7" w14:textId="77777777" w:rsidR="00241417" w:rsidRPr="00B3768F" w:rsidRDefault="00A111AD" w:rsidP="00241417">
      <w:pPr>
        <w:pStyle w:val="tv213"/>
        <w:spacing w:before="0" w:beforeAutospacing="0" w:after="120" w:afterAutospacing="0"/>
        <w:jc w:val="both"/>
        <w:rPr>
          <w:shd w:val="clear" w:color="auto" w:fill="FFFFFF"/>
        </w:rPr>
      </w:pPr>
      <w:r w:rsidRPr="00B3768F">
        <w:t xml:space="preserve">Noteikumu </w:t>
      </w:r>
      <w:r w:rsidRPr="00B3768F">
        <w:rPr>
          <w:shd w:val="clear" w:color="auto" w:fill="FFFFFF"/>
        </w:rPr>
        <w:t xml:space="preserve">15. punktā noteikts, ka pilsētu un ciemu teritoriju daļās, kur ir ielas, apbūvei paredzētajai zemes vienībai vai ēkai piešķir numuru ar piesaisti ielas nosaukumam. </w:t>
      </w:r>
    </w:p>
    <w:p w14:paraId="7BC48430" w14:textId="77777777" w:rsidR="00241417" w:rsidRPr="00B3768F" w:rsidRDefault="00A111AD" w:rsidP="00241417">
      <w:pPr>
        <w:pStyle w:val="tv213"/>
        <w:shd w:val="clear" w:color="auto" w:fill="FFFFFF"/>
        <w:spacing w:before="0" w:beforeAutospacing="0" w:after="120" w:afterAutospacing="0"/>
        <w:jc w:val="both"/>
      </w:pPr>
      <w:r w:rsidRPr="00B3768F">
        <w:t>Noteikumu</w:t>
      </w:r>
      <w:r w:rsidRPr="00B3768F">
        <w:rPr>
          <w:shd w:val="clear" w:color="auto" w:fill="FFFFFF"/>
        </w:rPr>
        <w:t xml:space="preserve"> 18.1. apakšpunktā noteikts, ka p</w:t>
      </w:r>
      <w:r w:rsidRPr="00B3768F">
        <w:t>ilsētās un 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3D101741" w14:textId="77777777" w:rsidR="00241417" w:rsidRPr="00B3768F" w:rsidRDefault="00A111AD" w:rsidP="00241417">
      <w:pPr>
        <w:pStyle w:val="tv213"/>
        <w:shd w:val="clear" w:color="auto" w:fill="FFFFFF"/>
        <w:spacing w:before="0" w:beforeAutospacing="0" w:after="120" w:afterAutospacing="0"/>
        <w:jc w:val="both"/>
        <w:rPr>
          <w:shd w:val="clear" w:color="auto" w:fill="FFFFFF"/>
        </w:rPr>
      </w:pPr>
      <w:r w:rsidRPr="00B3768F">
        <w:t>Noteikumu</w:t>
      </w:r>
      <w:r w:rsidRPr="00B3768F">
        <w:rPr>
          <w:shd w:val="clear" w:color="auto" w:fill="FFFFFF"/>
        </w:rPr>
        <w:t xml:space="preserve"> 20. punktā ir noteikts, ka pilsētu un ciemu teritoriju daļās, kur ir ielas, apbūvei paredzētajai zemes vienībai vai ēkai numuru piešķir, izvērtējot konkrēto situāciju un ņemot vērā tuvāko ielu vai ielu, no kuras iespējams pie ēkas piekļūt ar transportu. </w:t>
      </w:r>
    </w:p>
    <w:p w14:paraId="2D58EF28" w14:textId="77777777" w:rsidR="00241417" w:rsidRPr="00B3768F" w:rsidRDefault="00A111AD" w:rsidP="00241417">
      <w:pPr>
        <w:pStyle w:val="tv213"/>
        <w:shd w:val="clear" w:color="auto" w:fill="FFFFFF"/>
        <w:spacing w:before="0" w:beforeAutospacing="0" w:after="120" w:afterAutospacing="0"/>
        <w:jc w:val="both"/>
      </w:pPr>
      <w:r w:rsidRPr="00B3768F">
        <w:rPr>
          <w:shd w:val="clear" w:color="auto" w:fill="FFFFFF"/>
        </w:rPr>
        <w:t>Tuvākā iela, no kuras ir iespējams piekļūt pie ēk</w:t>
      </w:r>
      <w:r w:rsidR="00686F61">
        <w:rPr>
          <w:shd w:val="clear" w:color="auto" w:fill="FFFFFF"/>
        </w:rPr>
        <w:t>ām</w:t>
      </w:r>
      <w:r w:rsidRPr="00B3768F">
        <w:rPr>
          <w:shd w:val="clear" w:color="auto" w:fill="FFFFFF"/>
        </w:rPr>
        <w:t xml:space="preserve"> ar transportu, ir </w:t>
      </w:r>
      <w:r w:rsidR="00B235DB">
        <w:rPr>
          <w:shd w:val="clear" w:color="auto" w:fill="FFFFFF"/>
        </w:rPr>
        <w:t>Nomales</w:t>
      </w:r>
      <w:r w:rsidRPr="00B3768F">
        <w:rPr>
          <w:shd w:val="clear" w:color="auto" w:fill="FFFFFF"/>
        </w:rPr>
        <w:t xml:space="preserve"> iela, līdz ar to adreses maiņa ir lietderīga un pamatota, piesaistot to </w:t>
      </w:r>
      <w:r w:rsidR="00B235DB">
        <w:rPr>
          <w:shd w:val="clear" w:color="auto" w:fill="FFFFFF"/>
        </w:rPr>
        <w:t>Nomales</w:t>
      </w:r>
      <w:r w:rsidRPr="00B3768F">
        <w:rPr>
          <w:shd w:val="clear" w:color="auto" w:fill="FFFFFF"/>
        </w:rPr>
        <w:t xml:space="preserve"> ielai.</w:t>
      </w:r>
    </w:p>
    <w:p w14:paraId="47DBA381" w14:textId="77777777" w:rsidR="00B235DB" w:rsidRPr="003F72F9" w:rsidRDefault="00A111AD" w:rsidP="00B235DB">
      <w:pPr>
        <w:spacing w:after="120"/>
        <w:jc w:val="both"/>
        <w:textAlignment w:val="baseline"/>
        <w:rPr>
          <w:rFonts w:ascii="Times New Roman" w:hAnsi="Times New Roman" w:cs="Times New Roman"/>
        </w:rPr>
      </w:pPr>
      <w:r w:rsidRPr="00AE3B8D">
        <w:rPr>
          <w:rFonts w:ascii="Times New Roman" w:hAnsi="Times New Roman" w:cs="Times New Roman"/>
        </w:rPr>
        <w:t xml:space="preserve">Atbilstoši Valsts zemes dienesta </w:t>
      </w:r>
      <w:r w:rsidRPr="00AE3B8D">
        <w:rPr>
          <w:rFonts w:ascii="Times New Roman" w:hAnsi="Times New Roman" w:cs="Times New Roman"/>
          <w:spacing w:val="2"/>
        </w:rPr>
        <w:t>Adrešu reģistra departamenta ieteikumiem,</w:t>
      </w:r>
      <w:r w:rsidRPr="00AE3B8D">
        <w:rPr>
          <w:rFonts w:ascii="Times New Roman" w:hAnsi="Times New Roman" w:cs="Times New Roman"/>
        </w:rPr>
        <w:t xml:space="preserve"> lemjot par adrešu</w:t>
      </w:r>
      <w:r w:rsidRPr="003F72F9">
        <w:rPr>
          <w:rFonts w:ascii="Times New Roman" w:hAnsi="Times New Roman" w:cs="Times New Roman"/>
        </w:rPr>
        <w:t xml:space="preserve"> maiņu adresācijas objektiem, ir lietderīgi vienlaikus likvidēt</w:t>
      </w:r>
      <w:r>
        <w:rPr>
          <w:rFonts w:ascii="Times New Roman" w:hAnsi="Times New Roman" w:cs="Times New Roman"/>
        </w:rPr>
        <w:t xml:space="preserve"> </w:t>
      </w:r>
      <w:r w:rsidRPr="003F72F9">
        <w:rPr>
          <w:rFonts w:ascii="Times New Roman" w:hAnsi="Times New Roman" w:cs="Times New Roman"/>
        </w:rPr>
        <w:t>īpašum</w:t>
      </w:r>
      <w:r>
        <w:rPr>
          <w:rFonts w:ascii="Times New Roman" w:hAnsi="Times New Roman" w:cs="Times New Roman"/>
        </w:rPr>
        <w:t>a</w:t>
      </w:r>
      <w:r w:rsidRPr="003F72F9">
        <w:rPr>
          <w:rFonts w:ascii="Times New Roman" w:hAnsi="Times New Roman" w:cs="Times New Roman"/>
        </w:rPr>
        <w:t xml:space="preserve"> nosaukumu</w:t>
      </w:r>
      <w:r>
        <w:rPr>
          <w:rFonts w:ascii="Times New Roman" w:hAnsi="Times New Roman" w:cs="Times New Roman"/>
        </w:rPr>
        <w:t xml:space="preserve"> </w:t>
      </w:r>
      <w:r w:rsidRPr="00BE404A">
        <w:rPr>
          <w:rFonts w:ascii="Times New Roman" w:hAnsi="Times New Roman" w:cs="Times New Roman"/>
          <w:iCs/>
          <w:lang w:bidi="lv-LV"/>
        </w:rPr>
        <w:t>“</w:t>
      </w:r>
      <w:r>
        <w:rPr>
          <w:rFonts w:ascii="Times New Roman" w:hAnsi="Times New Roman" w:cs="Times New Roman"/>
        </w:rPr>
        <w:t>Līk</w:t>
      </w:r>
      <w:r w:rsidR="00686F61">
        <w:rPr>
          <w:rFonts w:ascii="Times New Roman" w:hAnsi="Times New Roman" w:cs="Times New Roman"/>
        </w:rPr>
        <w:t>ā</w:t>
      </w:r>
      <w:r>
        <w:rPr>
          <w:rFonts w:ascii="Times New Roman" w:hAnsi="Times New Roman" w:cs="Times New Roman"/>
        </w:rPr>
        <w:t xml:space="preserve"> iela 5</w:t>
      </w:r>
      <w:r w:rsidRPr="00BE404A">
        <w:rPr>
          <w:rFonts w:ascii="Times New Roman" w:hAnsi="Times New Roman" w:cs="Times New Roman"/>
          <w:iCs/>
          <w:lang w:bidi="lv-LV"/>
        </w:rPr>
        <w:t>”</w:t>
      </w:r>
      <w:r w:rsidRPr="003F72F9">
        <w:rPr>
          <w:rFonts w:ascii="Times New Roman" w:hAnsi="Times New Roman" w:cs="Times New Roman"/>
        </w:rPr>
        <w:t>, lai neveidotos situācija, kad īpašuma nosaukums atšķiras no adreses</w:t>
      </w:r>
      <w:r w:rsidRPr="003F72F9">
        <w:rPr>
          <w:rFonts w:ascii="Times New Roman" w:hAnsi="Times New Roman" w:cs="Times New Roman"/>
          <w:spacing w:val="2"/>
        </w:rPr>
        <w:t>.</w:t>
      </w:r>
      <w:r w:rsidRPr="003F72F9">
        <w:rPr>
          <w:rFonts w:ascii="Times New Roman" w:hAnsi="Times New Roman" w:cs="Times New Roman"/>
        </w:rPr>
        <w:t xml:space="preserve"> </w:t>
      </w:r>
    </w:p>
    <w:p w14:paraId="501C5AC3" w14:textId="77777777" w:rsidR="00241417" w:rsidRPr="00B3768F" w:rsidRDefault="00A111AD" w:rsidP="00241417">
      <w:pPr>
        <w:pStyle w:val="tv213"/>
        <w:spacing w:before="0" w:beforeAutospacing="0" w:after="120" w:afterAutospacing="0"/>
        <w:jc w:val="both"/>
        <w:rPr>
          <w:rFonts w:eastAsia="Calibri"/>
          <w:lang w:eastAsia="en-US"/>
        </w:rPr>
      </w:pPr>
      <w:r w:rsidRPr="00B3768F">
        <w:t xml:space="preserve">Pamatojoties uz Pašvaldību likuma </w:t>
      </w:r>
      <w:r w:rsidRPr="00B3768F">
        <w:rPr>
          <w:rFonts w:eastAsia="Calibri"/>
          <w:lang w:eastAsia="en-US"/>
        </w:rPr>
        <w:t xml:space="preserve">10. panta pirmās daļas 21. punktu, </w:t>
      </w:r>
      <w:r w:rsidRPr="00B3768F">
        <w:t>Ministru kabineta 29.06.2021. noteikumu Nr. 455 “Adresācijas noteikumi”</w:t>
      </w:r>
      <w:r w:rsidRPr="00B3768F">
        <w:rPr>
          <w:rStyle w:val="Strong"/>
          <w:b w:val="0"/>
          <w:bCs w:val="0"/>
        </w:rPr>
        <w:t xml:space="preserve"> 9., 15., 18.1 un 20. punktu</w:t>
      </w:r>
      <w:r w:rsidRPr="00B3768F">
        <w:rPr>
          <w:rFonts w:eastAsia="Calibri"/>
          <w:lang w:eastAsia="en-US"/>
        </w:rPr>
        <w:t>,</w:t>
      </w:r>
      <w:r w:rsidRPr="00B3768F">
        <w:rPr>
          <w:rFonts w:eastAsia="Calibri"/>
          <w:b/>
          <w:bCs/>
          <w:lang w:eastAsia="en-US"/>
        </w:rPr>
        <w:t xml:space="preserve"> </w:t>
      </w:r>
      <w:r w:rsidRPr="00B3768F">
        <w:rPr>
          <w:rFonts w:eastAsia="Calibri"/>
          <w:lang w:eastAsia="en-US"/>
        </w:rPr>
        <w:t xml:space="preserve">kā arī </w:t>
      </w:r>
      <w:r w:rsidR="00686F61">
        <w:rPr>
          <w:rFonts w:eastAsia="Calibri"/>
          <w:lang w:eastAsia="en-US"/>
        </w:rPr>
        <w:t xml:space="preserve">domes </w:t>
      </w:r>
      <w:r w:rsidRPr="00B3768F">
        <w:rPr>
          <w:rFonts w:eastAsia="Calibri"/>
          <w:lang w:eastAsia="en-US"/>
        </w:rPr>
        <w:t xml:space="preserve">Attīstības komitejas </w:t>
      </w:r>
      <w:r w:rsidR="00B235DB">
        <w:rPr>
          <w:noProof/>
        </w:rPr>
        <w:t>10.04</w:t>
      </w:r>
      <w:r w:rsidRPr="00B3768F">
        <w:rPr>
          <w:noProof/>
        </w:rPr>
        <w:t xml:space="preserve">.2024. atzinumu, </w:t>
      </w:r>
      <w:r w:rsidRPr="00B3768F">
        <w:rPr>
          <w:rFonts w:eastAsia="Calibri"/>
          <w:lang w:eastAsia="en-US"/>
        </w:rPr>
        <w:t xml:space="preserve">Ādažu novada pašvaldības dome </w:t>
      </w:r>
    </w:p>
    <w:p w14:paraId="6AD2CEF1" w14:textId="77777777" w:rsidR="00CE0688" w:rsidRDefault="00CE0688">
      <w:pPr>
        <w:rPr>
          <w:rFonts w:ascii="Times New Roman" w:eastAsia="Calibri" w:hAnsi="Times New Roman" w:cs="Times New Roman"/>
          <w:b/>
          <w:bCs/>
        </w:rPr>
      </w:pPr>
      <w:r>
        <w:rPr>
          <w:rFonts w:eastAsia="Calibri"/>
          <w:b/>
          <w:bCs/>
        </w:rPr>
        <w:br w:type="page"/>
      </w:r>
    </w:p>
    <w:p w14:paraId="3459E72B" w14:textId="77777777" w:rsidR="00241417" w:rsidRPr="00B3768F" w:rsidRDefault="00A111AD" w:rsidP="00241417">
      <w:pPr>
        <w:pStyle w:val="tv213"/>
        <w:spacing w:before="0" w:beforeAutospacing="0" w:after="120" w:afterAutospacing="0"/>
        <w:jc w:val="center"/>
      </w:pPr>
      <w:r w:rsidRPr="00B3768F">
        <w:rPr>
          <w:rFonts w:eastAsia="Calibri"/>
          <w:b/>
          <w:bCs/>
          <w:lang w:eastAsia="en-US"/>
        </w:rPr>
        <w:lastRenderedPageBreak/>
        <w:t>NOLEMJ</w:t>
      </w:r>
      <w:r w:rsidRPr="00B3768F">
        <w:rPr>
          <w:rFonts w:eastAsia="Calibri"/>
          <w:lang w:eastAsia="en-US"/>
        </w:rPr>
        <w:t>:</w:t>
      </w:r>
    </w:p>
    <w:p w14:paraId="78061A95" w14:textId="77777777" w:rsidR="00241417" w:rsidRPr="00B3768F" w:rsidRDefault="00A111AD" w:rsidP="00241417">
      <w:pPr>
        <w:pStyle w:val="tv213"/>
        <w:numPr>
          <w:ilvl w:val="0"/>
          <w:numId w:val="3"/>
        </w:numPr>
        <w:spacing w:before="0" w:beforeAutospacing="0" w:after="120" w:afterAutospacing="0"/>
        <w:ind w:left="426" w:hanging="426"/>
        <w:jc w:val="both"/>
        <w:rPr>
          <w:rFonts w:eastAsia="Calibri"/>
          <w:bCs/>
          <w:lang w:eastAsia="en-US"/>
        </w:rPr>
      </w:pPr>
      <w:r w:rsidRPr="00B3768F">
        <w:rPr>
          <w:rFonts w:eastAsia="Calibri"/>
          <w:bCs/>
          <w:lang w:eastAsia="en-US"/>
        </w:rPr>
        <w:t xml:space="preserve">Veikt adrešu maiņu un piešķiršanu šādiem adresācijas objektiem: </w:t>
      </w:r>
    </w:p>
    <w:tbl>
      <w:tblPr>
        <w:tblStyle w:val="TableGrid"/>
        <w:tblW w:w="0" w:type="auto"/>
        <w:jc w:val="center"/>
        <w:tblLook w:val="04A0" w:firstRow="1" w:lastRow="0" w:firstColumn="1" w:lastColumn="0" w:noHBand="0" w:noVBand="1"/>
      </w:tblPr>
      <w:tblGrid>
        <w:gridCol w:w="1219"/>
        <w:gridCol w:w="962"/>
        <w:gridCol w:w="1925"/>
        <w:gridCol w:w="1559"/>
        <w:gridCol w:w="1418"/>
        <w:gridCol w:w="1647"/>
      </w:tblGrid>
      <w:tr w:rsidR="00017C53" w14:paraId="3C464D81" w14:textId="77777777" w:rsidTr="00891F31">
        <w:trPr>
          <w:trHeight w:val="394"/>
          <w:jc w:val="center"/>
        </w:trPr>
        <w:tc>
          <w:tcPr>
            <w:tcW w:w="1219" w:type="dxa"/>
            <w:vAlign w:val="center"/>
          </w:tcPr>
          <w:p w14:paraId="1D36CEA7" w14:textId="77777777" w:rsidR="00241417" w:rsidRPr="00891F31" w:rsidRDefault="00A111AD" w:rsidP="003A60CB">
            <w:pPr>
              <w:jc w:val="center"/>
              <w:rPr>
                <w:rFonts w:ascii="Times New Roman" w:hAnsi="Times New Roman" w:cs="Times New Roman"/>
                <w:b/>
                <w:bCs/>
              </w:rPr>
            </w:pPr>
            <w:r w:rsidRPr="00891F31">
              <w:rPr>
                <w:rFonts w:ascii="Times New Roman" w:hAnsi="Times New Roman" w:cs="Times New Roman"/>
                <w:b/>
                <w:bCs/>
              </w:rPr>
              <w:t>Veiktā darbība</w:t>
            </w:r>
          </w:p>
        </w:tc>
        <w:tc>
          <w:tcPr>
            <w:tcW w:w="962" w:type="dxa"/>
            <w:vAlign w:val="center"/>
          </w:tcPr>
          <w:p w14:paraId="5AA28E58" w14:textId="77777777" w:rsidR="00241417" w:rsidRPr="00B3768F" w:rsidRDefault="00A111AD" w:rsidP="003A60CB">
            <w:pPr>
              <w:jc w:val="center"/>
              <w:rPr>
                <w:rFonts w:ascii="Times New Roman" w:hAnsi="Times New Roman" w:cs="Times New Roman"/>
                <w:b/>
                <w:bCs/>
              </w:rPr>
            </w:pPr>
            <w:r w:rsidRPr="00B3768F">
              <w:rPr>
                <w:rFonts w:ascii="Times New Roman" w:hAnsi="Times New Roman" w:cs="Times New Roman"/>
                <w:b/>
                <w:bCs/>
              </w:rPr>
              <w:t xml:space="preserve">Objekts </w:t>
            </w:r>
          </w:p>
        </w:tc>
        <w:tc>
          <w:tcPr>
            <w:tcW w:w="1925" w:type="dxa"/>
            <w:vAlign w:val="center"/>
          </w:tcPr>
          <w:p w14:paraId="293BB038" w14:textId="77777777" w:rsidR="00241417" w:rsidRPr="00B3768F" w:rsidRDefault="00A111AD" w:rsidP="003A60CB">
            <w:pPr>
              <w:jc w:val="center"/>
              <w:rPr>
                <w:rFonts w:ascii="Times New Roman" w:hAnsi="Times New Roman" w:cs="Times New Roman"/>
                <w:b/>
                <w:bCs/>
              </w:rPr>
            </w:pPr>
            <w:r w:rsidRPr="00B3768F">
              <w:rPr>
                <w:rFonts w:ascii="Times New Roman" w:hAnsi="Times New Roman" w:cs="Times New Roman"/>
                <w:b/>
                <w:bCs/>
              </w:rPr>
              <w:t xml:space="preserve">Objekta kadastra apzīmējums </w:t>
            </w:r>
          </w:p>
        </w:tc>
        <w:tc>
          <w:tcPr>
            <w:tcW w:w="1559" w:type="dxa"/>
            <w:vAlign w:val="center"/>
          </w:tcPr>
          <w:p w14:paraId="71E41D8C" w14:textId="77777777" w:rsidR="00241417" w:rsidRPr="00B3768F" w:rsidRDefault="00A111AD" w:rsidP="003A60CB">
            <w:pPr>
              <w:jc w:val="center"/>
              <w:rPr>
                <w:rFonts w:ascii="Times New Roman" w:hAnsi="Times New Roman" w:cs="Times New Roman"/>
                <w:b/>
                <w:bCs/>
              </w:rPr>
            </w:pPr>
            <w:r w:rsidRPr="00B3768F">
              <w:rPr>
                <w:rFonts w:ascii="Times New Roman" w:hAnsi="Times New Roman" w:cs="Times New Roman"/>
                <w:b/>
                <w:bCs/>
              </w:rPr>
              <w:t>Objekta esošā adrese</w:t>
            </w:r>
          </w:p>
        </w:tc>
        <w:tc>
          <w:tcPr>
            <w:tcW w:w="1418" w:type="dxa"/>
          </w:tcPr>
          <w:p w14:paraId="574E6F75" w14:textId="77777777" w:rsidR="00241417" w:rsidRPr="00B3768F" w:rsidRDefault="00A111AD" w:rsidP="003A60CB">
            <w:pPr>
              <w:jc w:val="center"/>
              <w:rPr>
                <w:rFonts w:ascii="Times New Roman" w:hAnsi="Times New Roman" w:cs="Times New Roman"/>
                <w:b/>
                <w:bCs/>
              </w:rPr>
            </w:pPr>
            <w:r w:rsidRPr="00B3768F">
              <w:rPr>
                <w:rFonts w:ascii="Times New Roman" w:hAnsi="Times New Roman" w:cs="Times New Roman"/>
                <w:b/>
                <w:bCs/>
                <w:lang w:eastAsia="lv-LV"/>
              </w:rPr>
              <w:t>Objekta kods adrešu klasifikatorā</w:t>
            </w:r>
          </w:p>
        </w:tc>
        <w:tc>
          <w:tcPr>
            <w:tcW w:w="1647" w:type="dxa"/>
            <w:vAlign w:val="center"/>
          </w:tcPr>
          <w:p w14:paraId="7716AF0C" w14:textId="77777777" w:rsidR="00241417" w:rsidRPr="00B3768F" w:rsidRDefault="00A111AD" w:rsidP="003A60CB">
            <w:pPr>
              <w:jc w:val="center"/>
              <w:rPr>
                <w:rFonts w:ascii="Times New Roman" w:hAnsi="Times New Roman" w:cs="Times New Roman"/>
                <w:b/>
                <w:bCs/>
              </w:rPr>
            </w:pPr>
            <w:r w:rsidRPr="00B3768F">
              <w:rPr>
                <w:rFonts w:ascii="Times New Roman" w:hAnsi="Times New Roman" w:cs="Times New Roman"/>
                <w:b/>
                <w:bCs/>
              </w:rPr>
              <w:t>Objekta jaunā adrese</w:t>
            </w:r>
          </w:p>
        </w:tc>
      </w:tr>
      <w:tr w:rsidR="00017C53" w14:paraId="2E98C3E8" w14:textId="77777777" w:rsidTr="003A60CB">
        <w:trPr>
          <w:jc w:val="center"/>
        </w:trPr>
        <w:tc>
          <w:tcPr>
            <w:tcW w:w="1219" w:type="dxa"/>
            <w:vAlign w:val="center"/>
          </w:tcPr>
          <w:p w14:paraId="7018284D" w14:textId="77777777" w:rsidR="00241417" w:rsidRPr="00B235DB" w:rsidRDefault="00A111AD" w:rsidP="003A60CB">
            <w:pPr>
              <w:jc w:val="center"/>
              <w:rPr>
                <w:rFonts w:ascii="Times New Roman" w:hAnsi="Times New Roman" w:cs="Times New Roman"/>
              </w:rPr>
            </w:pPr>
            <w:r w:rsidRPr="00B235DB">
              <w:rPr>
                <w:rFonts w:ascii="Times New Roman" w:hAnsi="Times New Roman" w:cs="Times New Roman"/>
                <w:shd w:val="clear" w:color="auto" w:fill="FFFFFF"/>
              </w:rPr>
              <w:t>maiņa</w:t>
            </w:r>
          </w:p>
        </w:tc>
        <w:tc>
          <w:tcPr>
            <w:tcW w:w="962" w:type="dxa"/>
            <w:vAlign w:val="center"/>
          </w:tcPr>
          <w:p w14:paraId="69CEF507" w14:textId="77777777" w:rsidR="00241417" w:rsidRPr="00B235DB" w:rsidRDefault="00A111AD" w:rsidP="003A60CB">
            <w:pPr>
              <w:jc w:val="center"/>
              <w:rPr>
                <w:rFonts w:ascii="Times New Roman" w:hAnsi="Times New Roman" w:cs="Times New Roman"/>
              </w:rPr>
            </w:pPr>
            <w:r w:rsidRPr="00B235DB">
              <w:rPr>
                <w:rFonts w:ascii="Times New Roman" w:hAnsi="Times New Roman" w:cs="Times New Roman"/>
              </w:rPr>
              <w:t xml:space="preserve">zemes </w:t>
            </w:r>
          </w:p>
          <w:p w14:paraId="439AEC7A" w14:textId="77777777" w:rsidR="00241417" w:rsidRPr="00B235DB" w:rsidRDefault="00A111AD" w:rsidP="003A60CB">
            <w:pPr>
              <w:jc w:val="center"/>
              <w:rPr>
                <w:rFonts w:ascii="Times New Roman" w:hAnsi="Times New Roman" w:cs="Times New Roman"/>
              </w:rPr>
            </w:pPr>
            <w:r w:rsidRPr="00B235DB">
              <w:rPr>
                <w:rFonts w:ascii="Times New Roman" w:hAnsi="Times New Roman" w:cs="Times New Roman"/>
              </w:rPr>
              <w:t>vienība,</w:t>
            </w:r>
          </w:p>
          <w:p w14:paraId="296EE37B" w14:textId="77777777" w:rsidR="00241417" w:rsidRPr="00B235DB" w:rsidRDefault="00A111AD" w:rsidP="003A60CB">
            <w:pPr>
              <w:jc w:val="center"/>
              <w:rPr>
                <w:rFonts w:ascii="Times New Roman" w:hAnsi="Times New Roman" w:cs="Times New Roman"/>
              </w:rPr>
            </w:pPr>
            <w:r w:rsidRPr="00B235DB">
              <w:rPr>
                <w:rFonts w:ascii="Times New Roman" w:hAnsi="Times New Roman" w:cs="Times New Roman"/>
              </w:rPr>
              <w:t>ēka</w:t>
            </w:r>
            <w:r w:rsidR="00B235DB" w:rsidRPr="00B235DB">
              <w:rPr>
                <w:rFonts w:ascii="Times New Roman" w:hAnsi="Times New Roman" w:cs="Times New Roman"/>
              </w:rPr>
              <w:t>s</w:t>
            </w:r>
          </w:p>
        </w:tc>
        <w:tc>
          <w:tcPr>
            <w:tcW w:w="1925" w:type="dxa"/>
          </w:tcPr>
          <w:p w14:paraId="1E19B363" w14:textId="77777777" w:rsidR="00B235DB" w:rsidRDefault="00B235DB" w:rsidP="003A60CB">
            <w:pPr>
              <w:jc w:val="center"/>
              <w:rPr>
                <w:rFonts w:ascii="Times New Roman" w:eastAsia="Calibri" w:hAnsi="Times New Roman" w:cs="Times New Roman"/>
              </w:rPr>
            </w:pPr>
          </w:p>
          <w:p w14:paraId="5B039E4D" w14:textId="77777777" w:rsidR="00241417" w:rsidRPr="00B235DB" w:rsidRDefault="00A111AD" w:rsidP="003A60CB">
            <w:pPr>
              <w:jc w:val="center"/>
              <w:rPr>
                <w:rFonts w:ascii="Times New Roman" w:eastAsia="Calibri" w:hAnsi="Times New Roman" w:cs="Times New Roman"/>
              </w:rPr>
            </w:pPr>
            <w:r w:rsidRPr="00B235DB">
              <w:rPr>
                <w:rFonts w:ascii="Times New Roman" w:eastAsia="Calibri" w:hAnsi="Times New Roman" w:cs="Times New Roman"/>
              </w:rPr>
              <w:t>8052 003 0319</w:t>
            </w:r>
          </w:p>
          <w:p w14:paraId="34DCD8CC" w14:textId="77777777" w:rsidR="00B235DB" w:rsidRPr="00B235DB" w:rsidRDefault="00A111AD" w:rsidP="003A60CB">
            <w:pPr>
              <w:jc w:val="center"/>
              <w:rPr>
                <w:rFonts w:ascii="Times New Roman" w:eastAsia="Calibri" w:hAnsi="Times New Roman" w:cs="Times New Roman"/>
              </w:rPr>
            </w:pPr>
            <w:r w:rsidRPr="00B235DB">
              <w:rPr>
                <w:rFonts w:ascii="Times New Roman" w:eastAsia="Calibri" w:hAnsi="Times New Roman" w:cs="Times New Roman"/>
              </w:rPr>
              <w:t>8052 003 0319</w:t>
            </w:r>
            <w:r w:rsidR="00686F61">
              <w:rPr>
                <w:rFonts w:ascii="Times New Roman" w:eastAsia="Calibri" w:hAnsi="Times New Roman" w:cs="Times New Roman"/>
              </w:rPr>
              <w:t> </w:t>
            </w:r>
            <w:r w:rsidRPr="00B235DB">
              <w:rPr>
                <w:rFonts w:ascii="Times New Roman" w:eastAsia="Calibri" w:hAnsi="Times New Roman" w:cs="Times New Roman"/>
              </w:rPr>
              <w:t>001</w:t>
            </w:r>
          </w:p>
          <w:p w14:paraId="1775E85F" w14:textId="77777777" w:rsidR="00B235DB" w:rsidRDefault="00A111AD" w:rsidP="003A60CB">
            <w:pPr>
              <w:jc w:val="center"/>
              <w:rPr>
                <w:rFonts w:ascii="Times New Roman" w:eastAsia="Calibri" w:hAnsi="Times New Roman" w:cs="Times New Roman"/>
              </w:rPr>
            </w:pPr>
            <w:r w:rsidRPr="00B235DB">
              <w:rPr>
                <w:rFonts w:ascii="Times New Roman" w:eastAsia="Calibri" w:hAnsi="Times New Roman" w:cs="Times New Roman"/>
              </w:rPr>
              <w:t>8052 003 0319</w:t>
            </w:r>
            <w:r w:rsidR="00686F61">
              <w:rPr>
                <w:rFonts w:ascii="Times New Roman" w:eastAsia="Calibri" w:hAnsi="Times New Roman" w:cs="Times New Roman"/>
              </w:rPr>
              <w:t> </w:t>
            </w:r>
            <w:r w:rsidRPr="00B235DB">
              <w:rPr>
                <w:rFonts w:ascii="Times New Roman" w:eastAsia="Calibri" w:hAnsi="Times New Roman" w:cs="Times New Roman"/>
              </w:rPr>
              <w:t>002</w:t>
            </w:r>
          </w:p>
          <w:p w14:paraId="21604B52" w14:textId="77777777" w:rsidR="00B235DB" w:rsidRPr="00B235DB" w:rsidRDefault="00B235DB" w:rsidP="003A60CB">
            <w:pPr>
              <w:jc w:val="center"/>
              <w:rPr>
                <w:rFonts w:ascii="Times New Roman" w:hAnsi="Times New Roman" w:cs="Times New Roman"/>
                <w:color w:val="000000"/>
                <w:shd w:val="clear" w:color="auto" w:fill="FFFFFF"/>
              </w:rPr>
            </w:pPr>
          </w:p>
        </w:tc>
        <w:tc>
          <w:tcPr>
            <w:tcW w:w="1559" w:type="dxa"/>
            <w:vAlign w:val="center"/>
          </w:tcPr>
          <w:p w14:paraId="06365538" w14:textId="77777777" w:rsidR="00241417" w:rsidRPr="00B235DB" w:rsidRDefault="00A111AD" w:rsidP="003A60CB">
            <w:pPr>
              <w:jc w:val="center"/>
              <w:rPr>
                <w:rFonts w:ascii="Times New Roman" w:hAnsi="Times New Roman" w:cs="Times New Roman"/>
              </w:rPr>
            </w:pPr>
            <w:r>
              <w:rPr>
                <w:rFonts w:ascii="Times New Roman" w:eastAsia="Calibri" w:hAnsi="Times New Roman" w:cs="Times New Roman"/>
                <w:iCs/>
              </w:rPr>
              <w:t>L</w:t>
            </w:r>
            <w:r w:rsidRPr="00D1417B">
              <w:rPr>
                <w:rFonts w:ascii="Times New Roman" w:eastAsia="Calibri" w:hAnsi="Times New Roman" w:cs="Times New Roman"/>
                <w:iCs/>
              </w:rPr>
              <w:t>īkā iela 5, Siguļi, Carnikavas pag., Ādažu nov., LV-2163</w:t>
            </w:r>
          </w:p>
        </w:tc>
        <w:tc>
          <w:tcPr>
            <w:tcW w:w="1418" w:type="dxa"/>
            <w:shd w:val="clear" w:color="auto" w:fill="auto"/>
          </w:tcPr>
          <w:p w14:paraId="6D70034F" w14:textId="77777777" w:rsidR="00B235DB" w:rsidRDefault="00B235DB" w:rsidP="003A60CB">
            <w:pPr>
              <w:jc w:val="center"/>
              <w:rPr>
                <w:rFonts w:ascii="Tahoma" w:hAnsi="Tahoma" w:cs="Tahoma"/>
                <w:b/>
                <w:bCs/>
                <w:sz w:val="18"/>
                <w:szCs w:val="18"/>
                <w:shd w:val="clear" w:color="auto" w:fill="F6FCF1"/>
              </w:rPr>
            </w:pPr>
          </w:p>
          <w:p w14:paraId="7D3BCFDA" w14:textId="77777777" w:rsidR="00241417" w:rsidRPr="00B235DB" w:rsidRDefault="00A111AD" w:rsidP="003A60CB">
            <w:pPr>
              <w:jc w:val="center"/>
              <w:rPr>
                <w:rFonts w:ascii="Times New Roman" w:hAnsi="Times New Roman" w:cs="Times New Roman"/>
                <w:shd w:val="clear" w:color="auto" w:fill="FFFFFF"/>
              </w:rPr>
            </w:pPr>
            <w:r>
              <w:rPr>
                <w:rFonts w:ascii="Times New Roman" w:eastAsia="Calibri" w:hAnsi="Times New Roman" w:cs="Times New Roman"/>
                <w:color w:val="000000"/>
              </w:rPr>
              <w:t>104194605</w:t>
            </w:r>
          </w:p>
        </w:tc>
        <w:tc>
          <w:tcPr>
            <w:tcW w:w="1647" w:type="dxa"/>
            <w:vAlign w:val="center"/>
          </w:tcPr>
          <w:p w14:paraId="7AA1DC99" w14:textId="77777777" w:rsidR="00241417" w:rsidRPr="00B235DB" w:rsidRDefault="00A111AD" w:rsidP="003A60CB">
            <w:pPr>
              <w:jc w:val="center"/>
              <w:rPr>
                <w:rFonts w:ascii="Times New Roman" w:hAnsi="Times New Roman" w:cs="Times New Roman"/>
              </w:rPr>
            </w:pPr>
            <w:r>
              <w:rPr>
                <w:rFonts w:ascii="Times New Roman" w:eastAsia="Calibri" w:hAnsi="Times New Roman" w:cs="Times New Roman"/>
                <w:iCs/>
              </w:rPr>
              <w:t>Nomales</w:t>
            </w:r>
            <w:r w:rsidRPr="00D1417B">
              <w:rPr>
                <w:rFonts w:ascii="Times New Roman" w:eastAsia="Calibri" w:hAnsi="Times New Roman" w:cs="Times New Roman"/>
                <w:iCs/>
              </w:rPr>
              <w:t xml:space="preserve"> iela </w:t>
            </w:r>
            <w:r>
              <w:rPr>
                <w:rFonts w:ascii="Times New Roman" w:eastAsia="Calibri" w:hAnsi="Times New Roman" w:cs="Times New Roman"/>
                <w:iCs/>
              </w:rPr>
              <w:t>4</w:t>
            </w:r>
            <w:r w:rsidRPr="00D1417B">
              <w:rPr>
                <w:rFonts w:ascii="Times New Roman" w:eastAsia="Calibri" w:hAnsi="Times New Roman" w:cs="Times New Roman"/>
                <w:iCs/>
              </w:rPr>
              <w:t>, Siguļi, Carnikavas pag., Ādažu nov., LV-2163</w:t>
            </w:r>
          </w:p>
        </w:tc>
      </w:tr>
    </w:tbl>
    <w:p w14:paraId="35A06B88" w14:textId="77777777" w:rsidR="00241417" w:rsidRPr="00B3768F" w:rsidRDefault="00241417" w:rsidP="00241417">
      <w:pPr>
        <w:pStyle w:val="BodyText"/>
        <w:tabs>
          <w:tab w:val="right" w:pos="8647"/>
        </w:tabs>
        <w:rPr>
          <w:rFonts w:ascii="Times New Roman" w:hAnsi="Times New Roman"/>
          <w:sz w:val="24"/>
          <w:szCs w:val="24"/>
        </w:rPr>
      </w:pPr>
    </w:p>
    <w:p w14:paraId="664A087C" w14:textId="77777777" w:rsidR="00B235DB" w:rsidRPr="00B235DB" w:rsidRDefault="00A111AD" w:rsidP="00241417">
      <w:pPr>
        <w:pStyle w:val="BodyText"/>
        <w:numPr>
          <w:ilvl w:val="0"/>
          <w:numId w:val="3"/>
        </w:numPr>
        <w:tabs>
          <w:tab w:val="right" w:pos="8647"/>
        </w:tabs>
        <w:spacing w:after="120"/>
        <w:ind w:left="425" w:hanging="425"/>
        <w:rPr>
          <w:rFonts w:ascii="Times New Roman" w:hAnsi="Times New Roman"/>
          <w:sz w:val="24"/>
          <w:szCs w:val="24"/>
        </w:rPr>
      </w:pPr>
      <w:r w:rsidRPr="003F72F9">
        <w:rPr>
          <w:rFonts w:ascii="Times New Roman" w:hAnsi="Times New Roman"/>
          <w:sz w:val="24"/>
          <w:szCs w:val="24"/>
          <w:shd w:val="clear" w:color="auto" w:fill="FFFFFF"/>
        </w:rPr>
        <w:t xml:space="preserve">Likvidēt </w:t>
      </w:r>
      <w:r w:rsidRPr="00B235DB">
        <w:rPr>
          <w:rFonts w:ascii="Times New Roman" w:hAnsi="Times New Roman"/>
          <w:sz w:val="24"/>
          <w:szCs w:val="24"/>
          <w:shd w:val="clear" w:color="auto" w:fill="FFFFFF"/>
        </w:rPr>
        <w:t xml:space="preserve">īpašuma ar </w:t>
      </w:r>
      <w:r w:rsidRPr="00B235DB">
        <w:rPr>
          <w:rFonts w:ascii="Times New Roman" w:eastAsia="Calibri" w:hAnsi="Times New Roman"/>
          <w:iCs/>
          <w:sz w:val="24"/>
          <w:szCs w:val="24"/>
        </w:rPr>
        <w:t xml:space="preserve">kadastra numuru  </w:t>
      </w:r>
      <w:r w:rsidRPr="00B235DB">
        <w:rPr>
          <w:rFonts w:ascii="Times New Roman" w:eastAsia="Calibri" w:hAnsi="Times New Roman"/>
          <w:sz w:val="24"/>
          <w:szCs w:val="24"/>
        </w:rPr>
        <w:t xml:space="preserve">8052 003 0319 </w:t>
      </w:r>
      <w:r w:rsidRPr="00B235DB">
        <w:rPr>
          <w:rFonts w:ascii="Times New Roman" w:hAnsi="Times New Roman"/>
          <w:sz w:val="24"/>
          <w:szCs w:val="24"/>
          <w:shd w:val="clear" w:color="auto" w:fill="FFFFFF"/>
        </w:rPr>
        <w:t xml:space="preserve">nosaukumu </w:t>
      </w:r>
      <w:r w:rsidRPr="00B235DB">
        <w:rPr>
          <w:rFonts w:ascii="Times New Roman" w:hAnsi="Times New Roman"/>
          <w:iCs/>
          <w:sz w:val="24"/>
          <w:szCs w:val="24"/>
          <w:lang w:bidi="lv-LV"/>
        </w:rPr>
        <w:t>“</w:t>
      </w:r>
      <w:r w:rsidRPr="00B235DB">
        <w:rPr>
          <w:rFonts w:ascii="Times New Roman" w:hAnsi="Times New Roman"/>
          <w:sz w:val="24"/>
          <w:szCs w:val="24"/>
        </w:rPr>
        <w:t>Līk</w:t>
      </w:r>
      <w:r w:rsidR="00686F61">
        <w:rPr>
          <w:rFonts w:ascii="Times New Roman" w:hAnsi="Times New Roman"/>
          <w:sz w:val="24"/>
          <w:szCs w:val="24"/>
        </w:rPr>
        <w:t>ā</w:t>
      </w:r>
      <w:r w:rsidRPr="00B235DB">
        <w:rPr>
          <w:rFonts w:ascii="Times New Roman" w:hAnsi="Times New Roman"/>
          <w:sz w:val="24"/>
          <w:szCs w:val="24"/>
        </w:rPr>
        <w:t xml:space="preserve"> iela 5</w:t>
      </w:r>
      <w:r w:rsidRPr="00B235DB">
        <w:rPr>
          <w:rFonts w:ascii="Times New Roman" w:hAnsi="Times New Roman"/>
          <w:iCs/>
          <w:sz w:val="24"/>
          <w:szCs w:val="24"/>
          <w:lang w:bidi="lv-LV"/>
        </w:rPr>
        <w:t>”</w:t>
      </w:r>
      <w:r w:rsidRPr="00B235DB">
        <w:rPr>
          <w:rFonts w:ascii="Times New Roman" w:eastAsia="Calibri" w:hAnsi="Times New Roman"/>
          <w:iCs/>
          <w:sz w:val="24"/>
          <w:szCs w:val="24"/>
        </w:rPr>
        <w:t>.</w:t>
      </w:r>
    </w:p>
    <w:p w14:paraId="41347336" w14:textId="77777777" w:rsidR="00241417" w:rsidRPr="00BE404A" w:rsidRDefault="00A111AD" w:rsidP="00241417">
      <w:pPr>
        <w:pStyle w:val="BodyText"/>
        <w:numPr>
          <w:ilvl w:val="0"/>
          <w:numId w:val="3"/>
        </w:numPr>
        <w:tabs>
          <w:tab w:val="right" w:pos="8647"/>
        </w:tabs>
        <w:spacing w:after="120"/>
        <w:ind w:left="425" w:hanging="425"/>
        <w:rPr>
          <w:rFonts w:ascii="Times New Roman" w:hAnsi="Times New Roman"/>
          <w:sz w:val="24"/>
          <w:szCs w:val="24"/>
        </w:rPr>
      </w:pPr>
      <w:r w:rsidRPr="00B235DB">
        <w:rPr>
          <w:rFonts w:ascii="Times New Roman" w:hAnsi="Times New Roman"/>
          <w:sz w:val="24"/>
          <w:szCs w:val="24"/>
        </w:rPr>
        <w:t>Pašvaldības Centrāl</w:t>
      </w:r>
      <w:r w:rsidR="00686F61">
        <w:rPr>
          <w:rFonts w:ascii="Times New Roman" w:hAnsi="Times New Roman"/>
          <w:sz w:val="24"/>
          <w:szCs w:val="24"/>
        </w:rPr>
        <w:t>ā</w:t>
      </w:r>
      <w:r w:rsidRPr="00B235DB">
        <w:rPr>
          <w:rFonts w:ascii="Times New Roman" w:hAnsi="Times New Roman"/>
          <w:sz w:val="24"/>
          <w:szCs w:val="24"/>
        </w:rPr>
        <w:t>s pārvaldes Administratīvajai nodaļai nosūtīt šo lēmumu Valsts zemes dienestam uz e-adresi, kā arī adresācijas objektu</w:t>
      </w:r>
      <w:r w:rsidRPr="00300512">
        <w:rPr>
          <w:rFonts w:ascii="Times New Roman" w:hAnsi="Times New Roman"/>
          <w:sz w:val="24"/>
          <w:szCs w:val="24"/>
        </w:rPr>
        <w:t xml:space="preserve"> īpašniekam uz </w:t>
      </w:r>
      <w:r>
        <w:rPr>
          <w:rFonts w:ascii="Times New Roman" w:hAnsi="Times New Roman"/>
          <w:sz w:val="24"/>
          <w:szCs w:val="24"/>
        </w:rPr>
        <w:t>e-pasta</w:t>
      </w:r>
      <w:r w:rsidRPr="00300512">
        <w:rPr>
          <w:rFonts w:ascii="Times New Roman" w:hAnsi="Times New Roman"/>
          <w:sz w:val="24"/>
          <w:szCs w:val="24"/>
        </w:rPr>
        <w:t xml:space="preserve"> adresi</w:t>
      </w:r>
      <w:r w:rsidRPr="00BE404A">
        <w:rPr>
          <w:rFonts w:ascii="Times New Roman" w:hAnsi="Times New Roman"/>
          <w:sz w:val="24"/>
          <w:szCs w:val="24"/>
          <w:shd w:val="clear" w:color="auto" w:fill="FFFFFF"/>
        </w:rPr>
        <w:t>.</w:t>
      </w:r>
    </w:p>
    <w:p w14:paraId="1434A341" w14:textId="77777777" w:rsidR="00241417" w:rsidRPr="00BE404A" w:rsidRDefault="00A111AD" w:rsidP="00241417">
      <w:pPr>
        <w:pStyle w:val="BodyText"/>
        <w:numPr>
          <w:ilvl w:val="0"/>
          <w:numId w:val="3"/>
        </w:numPr>
        <w:tabs>
          <w:tab w:val="right" w:pos="8647"/>
        </w:tabs>
        <w:ind w:left="425" w:hanging="425"/>
        <w:rPr>
          <w:rFonts w:ascii="Times New Roman" w:hAnsi="Times New Roman"/>
          <w:sz w:val="24"/>
          <w:szCs w:val="24"/>
        </w:rPr>
      </w:pPr>
      <w:r w:rsidRPr="00BE404A">
        <w:rPr>
          <w:rFonts w:ascii="Times New Roman" w:hAnsi="Times New Roman"/>
          <w:sz w:val="24"/>
          <w:szCs w:val="24"/>
        </w:rPr>
        <w:t>Pašvaldības izpilddirektora</w:t>
      </w:r>
      <w:r>
        <w:rPr>
          <w:rFonts w:ascii="Times New Roman" w:hAnsi="Times New Roman"/>
          <w:sz w:val="24"/>
          <w:szCs w:val="24"/>
        </w:rPr>
        <w:t xml:space="preserve"> vietniecei</w:t>
      </w:r>
      <w:r w:rsidRPr="00BE404A">
        <w:rPr>
          <w:rFonts w:ascii="Times New Roman" w:hAnsi="Times New Roman"/>
          <w:sz w:val="24"/>
          <w:szCs w:val="24"/>
        </w:rPr>
        <w:t xml:space="preserve"> veikt lēmuma izpildes kontroli.</w:t>
      </w:r>
    </w:p>
    <w:p w14:paraId="4267B6C6" w14:textId="77777777" w:rsidR="00241417" w:rsidRPr="00564CA6" w:rsidRDefault="00241417" w:rsidP="00241417">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FDBB2AF" w14:textId="77777777" w:rsidR="00241417" w:rsidRDefault="00241417" w:rsidP="00241417">
      <w:pPr>
        <w:jc w:val="both"/>
        <w:rPr>
          <w:rFonts w:ascii="Times New Roman" w:hAnsi="Times New Roman" w:cs="Times New Roman"/>
        </w:rPr>
      </w:pPr>
    </w:p>
    <w:p w14:paraId="4A629481" w14:textId="77777777" w:rsidR="00241417" w:rsidRPr="00564CA6" w:rsidRDefault="00241417" w:rsidP="00241417">
      <w:pPr>
        <w:jc w:val="both"/>
        <w:rPr>
          <w:rFonts w:ascii="Times New Roman" w:hAnsi="Times New Roman" w:cs="Times New Roman"/>
        </w:rPr>
      </w:pPr>
    </w:p>
    <w:p w14:paraId="42E7E3CB" w14:textId="77777777" w:rsidR="00241417" w:rsidRDefault="00A111AD" w:rsidP="00241417">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51AAECC" w14:textId="77777777" w:rsidR="004C7781" w:rsidRDefault="004C7781" w:rsidP="00241417">
      <w:pPr>
        <w:jc w:val="center"/>
        <w:rPr>
          <w:rFonts w:ascii="Times New Roman" w:eastAsia="Calibri" w:hAnsi="Times New Roman" w:cs="Times New Roman"/>
        </w:rPr>
      </w:pPr>
    </w:p>
    <w:p w14:paraId="7BB0AFF5" w14:textId="77777777" w:rsidR="00564CA6" w:rsidRPr="00B235DB" w:rsidRDefault="00A111AD" w:rsidP="00CE0688">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B235DB"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A758" w14:textId="77777777" w:rsidR="00E36A17" w:rsidRDefault="00E36A17">
      <w:r>
        <w:separator/>
      </w:r>
    </w:p>
  </w:endnote>
  <w:endnote w:type="continuationSeparator" w:id="0">
    <w:p w14:paraId="6DEB6FBF" w14:textId="77777777" w:rsidR="00E36A17" w:rsidRDefault="00E3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096401"/>
      <w:docPartObj>
        <w:docPartGallery w:val="Page Numbers (Bottom of Page)"/>
        <w:docPartUnique/>
      </w:docPartObj>
    </w:sdtPr>
    <w:sdtEndPr>
      <w:rPr>
        <w:rFonts w:ascii="Times New Roman" w:hAnsi="Times New Roman" w:cs="Times New Roman"/>
        <w:noProof/>
      </w:rPr>
    </w:sdtEndPr>
    <w:sdtContent>
      <w:p w14:paraId="59D71F22" w14:textId="77777777" w:rsidR="005C7FA1" w:rsidRPr="005C7FA1" w:rsidRDefault="00A111A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CD24DF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E9EA" w14:textId="77777777" w:rsidR="005C7FA1" w:rsidRPr="005C7FA1" w:rsidRDefault="005C7FA1">
    <w:pPr>
      <w:pStyle w:val="Footer"/>
      <w:jc w:val="right"/>
      <w:rPr>
        <w:rFonts w:ascii="Times New Roman" w:hAnsi="Times New Roman" w:cs="Times New Roman"/>
      </w:rPr>
    </w:pPr>
  </w:p>
  <w:p w14:paraId="6F90914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6E0E" w14:textId="77777777" w:rsidR="00E36A17" w:rsidRDefault="00E36A17">
      <w:r>
        <w:separator/>
      </w:r>
    </w:p>
  </w:footnote>
  <w:footnote w:type="continuationSeparator" w:id="0">
    <w:p w14:paraId="44264F07" w14:textId="77777777" w:rsidR="00E36A17" w:rsidRDefault="00E3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A5C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672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E622680A">
      <w:start w:val="1"/>
      <w:numFmt w:val="decimal"/>
      <w:lvlText w:val="%1."/>
      <w:lvlJc w:val="left"/>
      <w:pPr>
        <w:ind w:left="720" w:hanging="360"/>
      </w:pPr>
      <w:rPr>
        <w:rFonts w:hint="default"/>
      </w:rPr>
    </w:lvl>
    <w:lvl w:ilvl="1" w:tplc="C742A658" w:tentative="1">
      <w:start w:val="1"/>
      <w:numFmt w:val="lowerLetter"/>
      <w:lvlText w:val="%2."/>
      <w:lvlJc w:val="left"/>
      <w:pPr>
        <w:ind w:left="1440" w:hanging="360"/>
      </w:pPr>
    </w:lvl>
    <w:lvl w:ilvl="2" w:tplc="2B3020E2" w:tentative="1">
      <w:start w:val="1"/>
      <w:numFmt w:val="lowerRoman"/>
      <w:lvlText w:val="%3."/>
      <w:lvlJc w:val="right"/>
      <w:pPr>
        <w:ind w:left="2160" w:hanging="180"/>
      </w:pPr>
    </w:lvl>
    <w:lvl w:ilvl="3" w:tplc="C8E21984" w:tentative="1">
      <w:start w:val="1"/>
      <w:numFmt w:val="decimal"/>
      <w:lvlText w:val="%4."/>
      <w:lvlJc w:val="left"/>
      <w:pPr>
        <w:ind w:left="2880" w:hanging="360"/>
      </w:pPr>
    </w:lvl>
    <w:lvl w:ilvl="4" w:tplc="63EAA808" w:tentative="1">
      <w:start w:val="1"/>
      <w:numFmt w:val="lowerLetter"/>
      <w:lvlText w:val="%5."/>
      <w:lvlJc w:val="left"/>
      <w:pPr>
        <w:ind w:left="3600" w:hanging="360"/>
      </w:pPr>
    </w:lvl>
    <w:lvl w:ilvl="5" w:tplc="CB6A3090" w:tentative="1">
      <w:start w:val="1"/>
      <w:numFmt w:val="lowerRoman"/>
      <w:lvlText w:val="%6."/>
      <w:lvlJc w:val="right"/>
      <w:pPr>
        <w:ind w:left="4320" w:hanging="180"/>
      </w:pPr>
    </w:lvl>
    <w:lvl w:ilvl="6" w:tplc="922C17D6" w:tentative="1">
      <w:start w:val="1"/>
      <w:numFmt w:val="decimal"/>
      <w:lvlText w:val="%7."/>
      <w:lvlJc w:val="left"/>
      <w:pPr>
        <w:ind w:left="5040" w:hanging="360"/>
      </w:pPr>
    </w:lvl>
    <w:lvl w:ilvl="7" w:tplc="CED20130" w:tentative="1">
      <w:start w:val="1"/>
      <w:numFmt w:val="lowerLetter"/>
      <w:lvlText w:val="%8."/>
      <w:lvlJc w:val="left"/>
      <w:pPr>
        <w:ind w:left="5760" w:hanging="360"/>
      </w:pPr>
    </w:lvl>
    <w:lvl w:ilvl="8" w:tplc="E55A6640" w:tentative="1">
      <w:start w:val="1"/>
      <w:numFmt w:val="lowerRoman"/>
      <w:lvlText w:val="%9."/>
      <w:lvlJc w:val="right"/>
      <w:pPr>
        <w:ind w:left="6480" w:hanging="180"/>
      </w:pPr>
    </w:lvl>
  </w:abstractNum>
  <w:abstractNum w:abstractNumId="1" w15:restartNumberingAfterBreak="0">
    <w:nsid w:val="507024DF"/>
    <w:multiLevelType w:val="hybridMultilevel"/>
    <w:tmpl w:val="71D2F7A2"/>
    <w:lvl w:ilvl="0" w:tplc="ADC4BDDC">
      <w:start w:val="1"/>
      <w:numFmt w:val="decimal"/>
      <w:lvlText w:val="%1."/>
      <w:lvlJc w:val="left"/>
      <w:pPr>
        <w:ind w:left="720" w:hanging="360"/>
      </w:pPr>
      <w:rPr>
        <w:rFonts w:hint="default"/>
      </w:rPr>
    </w:lvl>
    <w:lvl w:ilvl="1" w:tplc="3ECC987A" w:tentative="1">
      <w:start w:val="1"/>
      <w:numFmt w:val="lowerLetter"/>
      <w:lvlText w:val="%2."/>
      <w:lvlJc w:val="left"/>
      <w:pPr>
        <w:ind w:left="1440" w:hanging="360"/>
      </w:pPr>
    </w:lvl>
    <w:lvl w:ilvl="2" w:tplc="E9ECA3AE" w:tentative="1">
      <w:start w:val="1"/>
      <w:numFmt w:val="lowerRoman"/>
      <w:lvlText w:val="%3."/>
      <w:lvlJc w:val="right"/>
      <w:pPr>
        <w:ind w:left="2160" w:hanging="180"/>
      </w:pPr>
    </w:lvl>
    <w:lvl w:ilvl="3" w:tplc="E5D00EC8" w:tentative="1">
      <w:start w:val="1"/>
      <w:numFmt w:val="decimal"/>
      <w:lvlText w:val="%4."/>
      <w:lvlJc w:val="left"/>
      <w:pPr>
        <w:ind w:left="2880" w:hanging="360"/>
      </w:pPr>
    </w:lvl>
    <w:lvl w:ilvl="4" w:tplc="534E359A" w:tentative="1">
      <w:start w:val="1"/>
      <w:numFmt w:val="lowerLetter"/>
      <w:lvlText w:val="%5."/>
      <w:lvlJc w:val="left"/>
      <w:pPr>
        <w:ind w:left="3600" w:hanging="360"/>
      </w:pPr>
    </w:lvl>
    <w:lvl w:ilvl="5" w:tplc="D08C272E" w:tentative="1">
      <w:start w:val="1"/>
      <w:numFmt w:val="lowerRoman"/>
      <w:lvlText w:val="%6."/>
      <w:lvlJc w:val="right"/>
      <w:pPr>
        <w:ind w:left="4320" w:hanging="180"/>
      </w:pPr>
    </w:lvl>
    <w:lvl w:ilvl="6" w:tplc="7488094E" w:tentative="1">
      <w:start w:val="1"/>
      <w:numFmt w:val="decimal"/>
      <w:lvlText w:val="%7."/>
      <w:lvlJc w:val="left"/>
      <w:pPr>
        <w:ind w:left="5040" w:hanging="360"/>
      </w:pPr>
    </w:lvl>
    <w:lvl w:ilvl="7" w:tplc="714E2980" w:tentative="1">
      <w:start w:val="1"/>
      <w:numFmt w:val="lowerLetter"/>
      <w:lvlText w:val="%8."/>
      <w:lvlJc w:val="left"/>
      <w:pPr>
        <w:ind w:left="5760" w:hanging="360"/>
      </w:pPr>
    </w:lvl>
    <w:lvl w:ilvl="8" w:tplc="9BBA9E6C"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06610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7C53"/>
    <w:rsid w:val="00070E3F"/>
    <w:rsid w:val="00147221"/>
    <w:rsid w:val="00195A73"/>
    <w:rsid w:val="00241417"/>
    <w:rsid w:val="0025391B"/>
    <w:rsid w:val="00297558"/>
    <w:rsid w:val="002E55EB"/>
    <w:rsid w:val="00300512"/>
    <w:rsid w:val="00351D48"/>
    <w:rsid w:val="003A60CB"/>
    <w:rsid w:val="003F72F9"/>
    <w:rsid w:val="00442FDC"/>
    <w:rsid w:val="0048012B"/>
    <w:rsid w:val="004C7781"/>
    <w:rsid w:val="004D516C"/>
    <w:rsid w:val="0053073B"/>
    <w:rsid w:val="00543508"/>
    <w:rsid w:val="00564CA6"/>
    <w:rsid w:val="005C7FA1"/>
    <w:rsid w:val="00617AAC"/>
    <w:rsid w:val="00686F61"/>
    <w:rsid w:val="00693F05"/>
    <w:rsid w:val="006D3451"/>
    <w:rsid w:val="0074092B"/>
    <w:rsid w:val="00794E97"/>
    <w:rsid w:val="007B4DDB"/>
    <w:rsid w:val="007C17AC"/>
    <w:rsid w:val="008257F8"/>
    <w:rsid w:val="00891F31"/>
    <w:rsid w:val="009139A1"/>
    <w:rsid w:val="00996740"/>
    <w:rsid w:val="009A3989"/>
    <w:rsid w:val="00A111AD"/>
    <w:rsid w:val="00A52B04"/>
    <w:rsid w:val="00AE3B8D"/>
    <w:rsid w:val="00AF0260"/>
    <w:rsid w:val="00B235DB"/>
    <w:rsid w:val="00B36CD4"/>
    <w:rsid w:val="00B3768F"/>
    <w:rsid w:val="00BB16A4"/>
    <w:rsid w:val="00BE404A"/>
    <w:rsid w:val="00C9477C"/>
    <w:rsid w:val="00CA721E"/>
    <w:rsid w:val="00CE0688"/>
    <w:rsid w:val="00D1417B"/>
    <w:rsid w:val="00D740C0"/>
    <w:rsid w:val="00D86969"/>
    <w:rsid w:val="00E36A17"/>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73C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Strong">
    <w:name w:val="Strong"/>
    <w:qFormat/>
    <w:rsid w:val="00241417"/>
    <w:rPr>
      <w:b/>
      <w:bCs/>
    </w:rPr>
  </w:style>
  <w:style w:type="paragraph" w:customStyle="1" w:styleId="tv213">
    <w:name w:val="tv213"/>
    <w:basedOn w:val="Normal"/>
    <w:rsid w:val="00241417"/>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2414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41417"/>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241417"/>
    <w:rPr>
      <w:rFonts w:ascii="Arial" w:eastAsia="Times New Roman" w:hAnsi="Arial" w:cs="Times New Roman"/>
      <w:sz w:val="20"/>
      <w:szCs w:val="20"/>
    </w:rPr>
  </w:style>
  <w:style w:type="character" w:styleId="Hyperlink">
    <w:name w:val="Hyperlink"/>
    <w:basedOn w:val="DefaultParagraphFont"/>
    <w:uiPriority w:val="99"/>
    <w:unhideWhenUsed/>
    <w:rsid w:val="00B235DB"/>
    <w:rPr>
      <w:color w:val="0000FF"/>
      <w:u w:val="single"/>
    </w:rPr>
  </w:style>
  <w:style w:type="character" w:styleId="UnresolvedMention">
    <w:name w:val="Unresolved Mention"/>
    <w:basedOn w:val="DefaultParagraphFont"/>
    <w:uiPriority w:val="99"/>
    <w:semiHidden/>
    <w:unhideWhenUsed/>
    <w:rsid w:val="00B235DB"/>
    <w:rPr>
      <w:color w:val="605E5C"/>
      <w:shd w:val="clear" w:color="auto" w:fill="E1DFDD"/>
    </w:rPr>
  </w:style>
  <w:style w:type="paragraph" w:styleId="Revision">
    <w:name w:val="Revision"/>
    <w:hidden/>
    <w:uiPriority w:val="99"/>
    <w:semiHidden/>
    <w:rsid w:val="00794E97"/>
  </w:style>
  <w:style w:type="character" w:styleId="CommentReference">
    <w:name w:val="annotation reference"/>
    <w:basedOn w:val="DefaultParagraphFont"/>
    <w:uiPriority w:val="99"/>
    <w:semiHidden/>
    <w:unhideWhenUsed/>
    <w:rsid w:val="00794E97"/>
    <w:rPr>
      <w:sz w:val="16"/>
      <w:szCs w:val="16"/>
    </w:rPr>
  </w:style>
  <w:style w:type="paragraph" w:styleId="CommentText">
    <w:name w:val="annotation text"/>
    <w:basedOn w:val="Normal"/>
    <w:link w:val="CommentTextChar"/>
    <w:uiPriority w:val="99"/>
    <w:unhideWhenUsed/>
    <w:rsid w:val="00794E97"/>
    <w:rPr>
      <w:sz w:val="20"/>
      <w:szCs w:val="20"/>
    </w:rPr>
  </w:style>
  <w:style w:type="character" w:customStyle="1" w:styleId="CommentTextChar">
    <w:name w:val="Comment Text Char"/>
    <w:basedOn w:val="DefaultParagraphFont"/>
    <w:link w:val="CommentText"/>
    <w:uiPriority w:val="99"/>
    <w:rsid w:val="00794E97"/>
    <w:rPr>
      <w:sz w:val="20"/>
      <w:szCs w:val="20"/>
    </w:rPr>
  </w:style>
  <w:style w:type="paragraph" w:styleId="CommentSubject">
    <w:name w:val="annotation subject"/>
    <w:basedOn w:val="CommentText"/>
    <w:next w:val="CommentText"/>
    <w:link w:val="CommentSubjectChar"/>
    <w:uiPriority w:val="99"/>
    <w:semiHidden/>
    <w:unhideWhenUsed/>
    <w:rsid w:val="00794E97"/>
    <w:rPr>
      <w:b/>
      <w:bCs/>
    </w:rPr>
  </w:style>
  <w:style w:type="character" w:customStyle="1" w:styleId="CommentSubjectChar">
    <w:name w:val="Comment Subject Char"/>
    <w:basedOn w:val="CommentTextChar"/>
    <w:link w:val="CommentSubject"/>
    <w:uiPriority w:val="99"/>
    <w:semiHidden/>
    <w:rsid w:val="00794E97"/>
    <w:rPr>
      <w:b/>
      <w:bCs/>
      <w:sz w:val="20"/>
      <w:szCs w:val="20"/>
    </w:rPr>
  </w:style>
  <w:style w:type="character" w:customStyle="1" w:styleId="cf01">
    <w:name w:val="cf01"/>
    <w:basedOn w:val="DefaultParagraphFont"/>
    <w:rsid w:val="007C17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2475</Words>
  <Characters>1412</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2024-04-25T14:41:00Z</dcterms:created>
  <dcterms:modified xsi:type="dcterms:W3CDTF">2024-04-28T15:13:00Z</dcterms:modified>
</cp:coreProperties>
</file>