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E8A5B" w14:textId="77777777" w:rsidR="004D516C" w:rsidRDefault="009A0E61" w:rsidP="00564CA6">
      <w:r>
        <w:rPr>
          <w:noProof/>
        </w:rPr>
        <w:drawing>
          <wp:inline distT="0" distB="0" distL="0" distR="0" wp14:anchorId="079EC655" wp14:editId="5167AEE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D2EA7F7" w14:textId="77777777" w:rsidR="005C7FA1" w:rsidRDefault="005C7FA1" w:rsidP="00564CA6"/>
    <w:p w14:paraId="21EE7F95" w14:textId="77777777" w:rsidR="00564CA6" w:rsidRPr="00564CA6" w:rsidRDefault="009A0E61"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7E74B3">
        <w:rPr>
          <w:rFonts w:ascii="Times New Roman" w:hAnsi="Times New Roman" w:cs="Times New Roman"/>
          <w:noProof/>
        </w:rPr>
        <w:t>08.05.2024.</w:t>
      </w:r>
    </w:p>
    <w:p w14:paraId="55A12A3B" w14:textId="77777777" w:rsidR="00564CA6" w:rsidRPr="00564CA6" w:rsidRDefault="00564CA6" w:rsidP="00564CA6">
      <w:pPr>
        <w:jc w:val="right"/>
        <w:rPr>
          <w:rFonts w:ascii="Times New Roman" w:hAnsi="Times New Roman" w:cs="Times New Roman"/>
          <w:noProof/>
          <w:color w:val="FF0000"/>
        </w:rPr>
      </w:pPr>
    </w:p>
    <w:p w14:paraId="22DDEEA1" w14:textId="77777777" w:rsidR="00564CA6" w:rsidRPr="00564CA6" w:rsidRDefault="009A0E61"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007E74B3">
        <w:rPr>
          <w:rFonts w:ascii="Times New Roman" w:hAnsi="Times New Roman" w:cs="Times New Roman"/>
          <w:noProof/>
        </w:rPr>
        <w:t xml:space="preserve">: </w:t>
      </w:r>
      <w:r w:rsidRPr="00564CA6">
        <w:rPr>
          <w:rFonts w:ascii="Times New Roman" w:hAnsi="Times New Roman" w:cs="Times New Roman"/>
          <w:noProof/>
        </w:rPr>
        <w:t>dom</w:t>
      </w:r>
      <w:r w:rsidR="007E74B3">
        <w:rPr>
          <w:rFonts w:ascii="Times New Roman" w:hAnsi="Times New Roman" w:cs="Times New Roman"/>
          <w:noProof/>
        </w:rPr>
        <w:t>es s</w:t>
      </w:r>
      <w:r w:rsidRPr="00564CA6">
        <w:rPr>
          <w:rFonts w:ascii="Times New Roman" w:hAnsi="Times New Roman" w:cs="Times New Roman"/>
          <w:noProof/>
        </w:rPr>
        <w:t>ē</w:t>
      </w:r>
      <w:r w:rsidR="007E74B3">
        <w:rPr>
          <w:rFonts w:ascii="Times New Roman" w:hAnsi="Times New Roman" w:cs="Times New Roman"/>
          <w:noProof/>
        </w:rPr>
        <w:t>dē</w:t>
      </w:r>
      <w:r w:rsidRPr="00564CA6">
        <w:rPr>
          <w:rFonts w:ascii="Times New Roman" w:hAnsi="Times New Roman" w:cs="Times New Roman"/>
          <w:noProof/>
        </w:rPr>
        <w:t xml:space="preserve">: </w:t>
      </w:r>
      <w:r w:rsidR="007E74B3">
        <w:rPr>
          <w:rFonts w:ascii="Times New Roman" w:hAnsi="Times New Roman" w:cs="Times New Roman"/>
          <w:noProof/>
        </w:rPr>
        <w:t>30</w:t>
      </w:r>
      <w:r w:rsidRPr="00564CA6">
        <w:rPr>
          <w:rFonts w:ascii="Times New Roman" w:hAnsi="Times New Roman" w:cs="Times New Roman"/>
          <w:noProof/>
        </w:rPr>
        <w:t>.0</w:t>
      </w:r>
      <w:r w:rsidR="007E74B3">
        <w:rPr>
          <w:rFonts w:ascii="Times New Roman" w:hAnsi="Times New Roman" w:cs="Times New Roman"/>
          <w:noProof/>
        </w:rPr>
        <w:t>5</w:t>
      </w:r>
      <w:r w:rsidRPr="00564CA6">
        <w:rPr>
          <w:rFonts w:ascii="Times New Roman" w:hAnsi="Times New Roman" w:cs="Times New Roman"/>
          <w:noProof/>
        </w:rPr>
        <w:t>.</w:t>
      </w:r>
      <w:r w:rsidR="007E74B3">
        <w:rPr>
          <w:rFonts w:ascii="Times New Roman" w:hAnsi="Times New Roman" w:cs="Times New Roman"/>
          <w:noProof/>
        </w:rPr>
        <w:t>2024</w:t>
      </w:r>
      <w:r w:rsidRPr="00564CA6">
        <w:rPr>
          <w:rFonts w:ascii="Times New Roman" w:hAnsi="Times New Roman" w:cs="Times New Roman"/>
          <w:noProof/>
        </w:rPr>
        <w:t>.</w:t>
      </w:r>
    </w:p>
    <w:p w14:paraId="37185E1F" w14:textId="77777777" w:rsidR="007E74B3" w:rsidRPr="007E74B3" w:rsidRDefault="007E74B3" w:rsidP="007E74B3">
      <w:pPr>
        <w:ind w:right="-1"/>
        <w:jc w:val="right"/>
        <w:rPr>
          <w:rFonts w:ascii="Times New Roman" w:eastAsia="Times New Roman" w:hAnsi="Times New Roman" w:cs="Times New Roman"/>
        </w:rPr>
      </w:pPr>
      <w:r w:rsidRPr="007E74B3">
        <w:rPr>
          <w:rFonts w:ascii="Times New Roman" w:eastAsia="Times New Roman" w:hAnsi="Times New Roman" w:cs="Times New Roman"/>
        </w:rPr>
        <w:t xml:space="preserve">sagatavotājs: I. Gotharde, </w:t>
      </w:r>
      <w:proofErr w:type="spellStart"/>
      <w:r w:rsidRPr="007E74B3">
        <w:rPr>
          <w:rFonts w:ascii="Times New Roman" w:eastAsia="Times New Roman" w:hAnsi="Times New Roman" w:cs="Times New Roman"/>
        </w:rPr>
        <w:t>I.Pērkone</w:t>
      </w:r>
      <w:proofErr w:type="spellEnd"/>
    </w:p>
    <w:p w14:paraId="3CDF979D" w14:textId="77777777" w:rsidR="007E74B3" w:rsidRPr="007E74B3" w:rsidRDefault="007E74B3" w:rsidP="007E74B3">
      <w:pPr>
        <w:ind w:right="-1"/>
        <w:jc w:val="right"/>
        <w:rPr>
          <w:rFonts w:ascii="Times New Roman" w:eastAsia="Times New Roman" w:hAnsi="Times New Roman" w:cs="Times New Roman"/>
        </w:rPr>
      </w:pPr>
      <w:r w:rsidRPr="007E74B3">
        <w:rPr>
          <w:rFonts w:ascii="Times New Roman" w:eastAsia="Times New Roman" w:hAnsi="Times New Roman" w:cs="Times New Roman"/>
        </w:rPr>
        <w:t xml:space="preserve"> ziņotājs: Kolektīvā iesnieguma </w:t>
      </w:r>
    </w:p>
    <w:p w14:paraId="68C83F65" w14:textId="77777777" w:rsidR="007E74B3" w:rsidRPr="007E74B3" w:rsidRDefault="007E74B3" w:rsidP="007E74B3">
      <w:pPr>
        <w:ind w:right="-1"/>
        <w:jc w:val="right"/>
        <w:rPr>
          <w:rFonts w:ascii="Times New Roman" w:eastAsia="Times New Roman" w:hAnsi="Times New Roman" w:cs="Times New Roman"/>
          <w:sz w:val="28"/>
          <w:szCs w:val="28"/>
        </w:rPr>
      </w:pPr>
      <w:r w:rsidRPr="007E74B3">
        <w:rPr>
          <w:rFonts w:ascii="Times New Roman" w:eastAsia="Times New Roman" w:hAnsi="Times New Roman" w:cs="Times New Roman"/>
        </w:rPr>
        <w:t>iesniedzēju pārstāvis</w:t>
      </w:r>
    </w:p>
    <w:p w14:paraId="6534EBF7" w14:textId="77777777" w:rsidR="00564CA6" w:rsidRPr="00564CA6" w:rsidRDefault="009A0E6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A4D609C" w14:textId="77777777" w:rsidR="00564CA6" w:rsidRPr="00564CA6" w:rsidRDefault="009A0E6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5802081" w14:textId="77777777" w:rsidR="00564CA6" w:rsidRPr="00564CA6" w:rsidRDefault="009A0E6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F6BDAEA" w14:textId="77777777" w:rsidR="00564CA6" w:rsidRPr="00564CA6" w:rsidRDefault="00992466" w:rsidP="00564CA6">
      <w:pPr>
        <w:rPr>
          <w:rFonts w:ascii="Times New Roman" w:hAnsi="Times New Roman" w:cs="Times New Roman"/>
        </w:rPr>
      </w:pPr>
      <w:r w:rsidRPr="00992466">
        <w:rPr>
          <w:rFonts w:ascii="Times New Roman" w:hAnsi="Times New Roman" w:cs="Times New Roman"/>
        </w:rPr>
        <w:t>2024</w:t>
      </w:r>
      <w:r w:rsidR="009A0E61" w:rsidRPr="00992466">
        <w:rPr>
          <w:rFonts w:ascii="Times New Roman" w:hAnsi="Times New Roman" w:cs="Times New Roman"/>
        </w:rPr>
        <w:t>.</w:t>
      </w:r>
      <w:r>
        <w:rPr>
          <w:rFonts w:ascii="Times New Roman" w:hAnsi="Times New Roman" w:cs="Times New Roman"/>
        </w:rPr>
        <w:t xml:space="preserve"> </w:t>
      </w:r>
      <w:r w:rsidR="009A0E61" w:rsidRPr="00992466">
        <w:rPr>
          <w:rFonts w:ascii="Times New Roman" w:hAnsi="Times New Roman" w:cs="Times New Roman"/>
        </w:rPr>
        <w:t xml:space="preserve">gada </w:t>
      </w:r>
      <w:r w:rsidRPr="00992466">
        <w:rPr>
          <w:rFonts w:ascii="Times New Roman" w:hAnsi="Times New Roman" w:cs="Times New Roman"/>
        </w:rPr>
        <w:t>30</w:t>
      </w:r>
      <w:r w:rsidR="009A0E61" w:rsidRPr="00992466">
        <w:rPr>
          <w:rFonts w:ascii="Times New Roman" w:hAnsi="Times New Roman" w:cs="Times New Roman"/>
        </w:rPr>
        <w:t>.</w:t>
      </w:r>
      <w:r>
        <w:rPr>
          <w:rFonts w:ascii="Times New Roman" w:hAnsi="Times New Roman" w:cs="Times New Roman"/>
        </w:rPr>
        <w:t xml:space="preserve"> </w:t>
      </w:r>
      <w:r w:rsidRPr="00992466">
        <w:rPr>
          <w:rFonts w:ascii="Times New Roman" w:hAnsi="Times New Roman" w:cs="Times New Roman"/>
        </w:rPr>
        <w:t>maijā</w:t>
      </w:r>
      <w:r w:rsidR="009A0E61" w:rsidRPr="00992466">
        <w:rPr>
          <w:rFonts w:ascii="Times New Roman" w:hAnsi="Times New Roman" w:cs="Times New Roman"/>
        </w:rPr>
        <w:t xml:space="preserve"> </w:t>
      </w:r>
      <w:r w:rsidR="009A0E61" w:rsidRPr="00992466">
        <w:rPr>
          <w:rFonts w:ascii="Times New Roman" w:hAnsi="Times New Roman" w:cs="Times New Roman"/>
        </w:rPr>
        <w:tab/>
      </w:r>
      <w:r w:rsidR="009A0E61" w:rsidRPr="00564CA6">
        <w:rPr>
          <w:rFonts w:ascii="Times New Roman" w:hAnsi="Times New Roman" w:cs="Times New Roman"/>
        </w:rPr>
        <w:tab/>
      </w:r>
      <w:r w:rsidR="009A0E61" w:rsidRPr="00564CA6">
        <w:rPr>
          <w:rFonts w:ascii="Times New Roman" w:hAnsi="Times New Roman" w:cs="Times New Roman"/>
        </w:rPr>
        <w:tab/>
      </w:r>
      <w:r w:rsidR="009A0E61" w:rsidRPr="00564CA6">
        <w:rPr>
          <w:rFonts w:ascii="Times New Roman" w:hAnsi="Times New Roman" w:cs="Times New Roman"/>
        </w:rPr>
        <w:tab/>
      </w:r>
      <w:r w:rsidR="009A0E61" w:rsidRPr="00564CA6">
        <w:rPr>
          <w:rFonts w:ascii="Times New Roman" w:hAnsi="Times New Roman" w:cs="Times New Roman"/>
        </w:rPr>
        <w:tab/>
      </w:r>
      <w:r w:rsidR="009A0E61" w:rsidRPr="00564CA6">
        <w:rPr>
          <w:rFonts w:ascii="Times New Roman" w:hAnsi="Times New Roman" w:cs="Times New Roman"/>
        </w:rPr>
        <w:tab/>
      </w:r>
      <w:proofErr w:type="spellStart"/>
      <w:r w:rsidR="009A0E61" w:rsidRPr="00564CA6">
        <w:rPr>
          <w:rFonts w:ascii="Times New Roman" w:hAnsi="Times New Roman" w:cs="Times New Roman"/>
          <w:b/>
        </w:rPr>
        <w:t>Nr</w:t>
      </w:r>
      <w:proofErr w:type="spellEnd"/>
      <w:r w:rsidR="009A0E61" w:rsidRPr="00564CA6">
        <w:rPr>
          <w:rFonts w:ascii="Times New Roman" w:hAnsi="Times New Roman" w:cs="Times New Roman"/>
          <w:b/>
        </w:rPr>
        <w:t>.</w:t>
      </w:r>
      <w:r w:rsidR="009A0E61" w:rsidRPr="00564CA6">
        <w:rPr>
          <w:rFonts w:ascii="Times New Roman" w:hAnsi="Times New Roman" w:cs="Times New Roman"/>
          <w:noProof/>
        </w:rPr>
        <w:fldChar w:fldCharType="begin"/>
      </w:r>
      <w:r w:rsidR="009A0E61" w:rsidRPr="00564CA6">
        <w:rPr>
          <w:rFonts w:ascii="Times New Roman" w:hAnsi="Times New Roman" w:cs="Times New Roman"/>
          <w:noProof/>
        </w:rPr>
        <w:instrText>MERGEFIELD DOKREGNUMURS</w:instrText>
      </w:r>
      <w:r w:rsidR="009A0E61" w:rsidRPr="00564CA6">
        <w:rPr>
          <w:rFonts w:ascii="Times New Roman" w:hAnsi="Times New Roman" w:cs="Times New Roman"/>
          <w:noProof/>
        </w:rPr>
        <w:fldChar w:fldCharType="separate"/>
      </w:r>
      <w:r w:rsidR="009A0E61" w:rsidRPr="00564CA6">
        <w:rPr>
          <w:rFonts w:ascii="Times New Roman" w:hAnsi="Times New Roman" w:cs="Times New Roman"/>
          <w:noProof/>
        </w:rPr>
        <w:t>«DOKREGNUMURS»</w:t>
      </w:r>
      <w:r w:rsidR="009A0E61" w:rsidRPr="00564CA6">
        <w:rPr>
          <w:rFonts w:ascii="Times New Roman" w:hAnsi="Times New Roman" w:cs="Times New Roman"/>
          <w:noProof/>
        </w:rPr>
        <w:fldChar w:fldCharType="end"/>
      </w:r>
      <w:r w:rsidR="009A0E61" w:rsidRPr="00564CA6">
        <w:rPr>
          <w:rFonts w:ascii="Times New Roman" w:hAnsi="Times New Roman" w:cs="Times New Roman"/>
        </w:rPr>
        <w:tab/>
      </w:r>
    </w:p>
    <w:p w14:paraId="47BA2BFB" w14:textId="77777777" w:rsidR="00564CA6" w:rsidRPr="00564CA6" w:rsidRDefault="00564CA6" w:rsidP="00564CA6">
      <w:pPr>
        <w:rPr>
          <w:rFonts w:ascii="Times New Roman" w:hAnsi="Times New Roman" w:cs="Times New Roman"/>
          <w:b/>
        </w:rPr>
      </w:pPr>
    </w:p>
    <w:p w14:paraId="4C362861" w14:textId="77777777" w:rsidR="00992466" w:rsidRPr="00992466" w:rsidRDefault="009A0E61" w:rsidP="006D08FD">
      <w:pPr>
        <w:jc w:val="center"/>
        <w:rPr>
          <w:rFonts w:ascii="Times New Roman" w:eastAsia="Times New Roman" w:hAnsi="Times New Roman" w:cs="Times New Roman"/>
          <w:b/>
        </w:rPr>
      </w:pPr>
      <w:r w:rsidRPr="00564CA6">
        <w:rPr>
          <w:rFonts w:ascii="Times New Roman" w:hAnsi="Times New Roman" w:cs="Times New Roman"/>
          <w:b/>
        </w:rPr>
        <w:t xml:space="preserve">Par </w:t>
      </w:r>
      <w:r w:rsidR="00992466" w:rsidRPr="00992466">
        <w:rPr>
          <w:rFonts w:ascii="Times New Roman" w:eastAsia="Times New Roman" w:hAnsi="Times New Roman" w:cs="Times New Roman"/>
          <w:b/>
        </w:rPr>
        <w:t>kolektīvā iesnieguma izskatīšanu</w:t>
      </w:r>
    </w:p>
    <w:p w14:paraId="54B7F62A" w14:textId="77777777" w:rsidR="00564CA6" w:rsidRPr="00564CA6" w:rsidRDefault="00564CA6" w:rsidP="00564CA6">
      <w:pPr>
        <w:rPr>
          <w:rFonts w:ascii="Times New Roman" w:hAnsi="Times New Roman" w:cs="Times New Roman"/>
          <w:b/>
          <w:i/>
          <w:color w:val="FF0000"/>
        </w:rPr>
      </w:pPr>
    </w:p>
    <w:p w14:paraId="306B9CCC" w14:textId="77777777" w:rsidR="00992466" w:rsidRPr="00992466" w:rsidRDefault="00992466" w:rsidP="00992466">
      <w:pPr>
        <w:spacing w:after="120"/>
        <w:jc w:val="both"/>
        <w:rPr>
          <w:rFonts w:ascii="Times New Roman" w:eastAsia="Calibri" w:hAnsi="Times New Roman" w:cs="Times New Roman"/>
          <w:color w:val="212529"/>
          <w:kern w:val="2"/>
          <w:shd w:val="clear" w:color="auto" w:fill="FFFFFF"/>
        </w:rPr>
      </w:pPr>
      <w:r w:rsidRPr="00992466">
        <w:rPr>
          <w:rFonts w:ascii="Times New Roman" w:eastAsia="Times New Roman" w:hAnsi="Times New Roman" w:cs="Times New Roman"/>
          <w:lang w:eastAsia="zh-CN"/>
        </w:rPr>
        <w:t xml:space="preserve">Ādažu novada pašvaldības dome izskatīja 431 iedzīvotāju 24.04.2024. kolektīvo iesniegumu (pašvaldības </w:t>
      </w:r>
      <w:proofErr w:type="spellStart"/>
      <w:r w:rsidRPr="00992466">
        <w:rPr>
          <w:rFonts w:ascii="Times New Roman" w:eastAsia="Times New Roman" w:hAnsi="Times New Roman" w:cs="Times New Roman"/>
          <w:lang w:eastAsia="zh-CN"/>
        </w:rPr>
        <w:t>reģ</w:t>
      </w:r>
      <w:proofErr w:type="spellEnd"/>
      <w:r w:rsidRPr="00992466">
        <w:rPr>
          <w:rFonts w:ascii="Times New Roman" w:eastAsia="Times New Roman" w:hAnsi="Times New Roman" w:cs="Times New Roman"/>
          <w:lang w:eastAsia="zh-CN"/>
        </w:rPr>
        <w:t xml:space="preserve">. Nr. </w:t>
      </w:r>
      <w:r w:rsidRPr="00992466">
        <w:rPr>
          <w:rFonts w:ascii="Times New Roman" w:eastAsia="Calibri" w:hAnsi="Times New Roman" w:cs="Times New Roman"/>
          <w:color w:val="212529"/>
          <w:kern w:val="2"/>
          <w:shd w:val="clear" w:color="auto" w:fill="FFFFFF"/>
        </w:rPr>
        <w:t>ĀNP/1-11-8/24/2 (</w:t>
      </w:r>
      <w:r w:rsidRPr="00992466">
        <w:rPr>
          <w:rFonts w:ascii="Times New Roman" w:eastAsia="Times New Roman" w:hAnsi="Times New Roman" w:cs="Times New Roman"/>
          <w:lang w:eastAsia="zh-CN"/>
        </w:rPr>
        <w:t xml:space="preserve">turpmāk – Iesniegums)) par pirmsskolas izglītības iestādes un </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 xml:space="preserve"> ielas projektu realizāciju Podniekos</w:t>
      </w:r>
      <w:r w:rsidRPr="00992466">
        <w:rPr>
          <w:rFonts w:ascii="Times New Roman" w:eastAsia="Calibri" w:hAnsi="Times New Roman" w:cs="Times New Roman"/>
          <w:color w:val="212529"/>
          <w:kern w:val="2"/>
          <w:shd w:val="clear" w:color="auto" w:fill="FFFFFF"/>
        </w:rPr>
        <w:t>.</w:t>
      </w:r>
    </w:p>
    <w:p w14:paraId="2B6B1B66" w14:textId="77777777" w:rsidR="00992466" w:rsidRPr="00992466" w:rsidRDefault="00992466" w:rsidP="006D08FD">
      <w:pPr>
        <w:spacing w:after="120"/>
        <w:jc w:val="both"/>
        <w:rPr>
          <w:rFonts w:ascii="Times New Roman" w:eastAsia="Times New Roman" w:hAnsi="Times New Roman" w:cs="Times New Roman"/>
          <w:lang w:eastAsia="zh-CN"/>
        </w:rPr>
      </w:pPr>
      <w:r w:rsidRPr="00992466">
        <w:rPr>
          <w:rFonts w:ascii="Times New Roman" w:eastAsia="Times New Roman" w:hAnsi="Times New Roman" w:cs="Times New Roman"/>
          <w:lang w:eastAsia="zh-CN"/>
        </w:rPr>
        <w:t xml:space="preserve">Iesniegumā lūgts realizēt uzsāktā pirmsskolas izglītības iestādes (turpmāk – PII) un </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 xml:space="preserve"> ielas projekta (turpmāk – Projekts) </w:t>
      </w:r>
      <w:r w:rsidR="006D08FD">
        <w:rPr>
          <w:rFonts w:ascii="Times New Roman" w:eastAsia="Times New Roman" w:hAnsi="Times New Roman" w:cs="Times New Roman"/>
          <w:lang w:eastAsia="zh-CN"/>
        </w:rPr>
        <w:t>izpildi</w:t>
      </w:r>
      <w:r w:rsidRPr="00992466">
        <w:rPr>
          <w:rFonts w:ascii="Times New Roman" w:eastAsia="Times New Roman" w:hAnsi="Times New Roman" w:cs="Times New Roman"/>
          <w:lang w:eastAsia="zh-CN"/>
        </w:rPr>
        <w:t xml:space="preserve"> pēc iespējas ātrāk, jo Projekts ir vitāli svarīgs iedzīvotāju </w:t>
      </w:r>
      <w:proofErr w:type="spellStart"/>
      <w:r w:rsidRPr="00992466">
        <w:rPr>
          <w:rFonts w:ascii="Times New Roman" w:eastAsia="Times New Roman" w:hAnsi="Times New Roman" w:cs="Times New Roman"/>
          <w:lang w:eastAsia="zh-CN"/>
        </w:rPr>
        <w:t>labbūtībai</w:t>
      </w:r>
      <w:proofErr w:type="spellEnd"/>
      <w:r w:rsidRPr="00992466">
        <w:rPr>
          <w:rFonts w:ascii="Times New Roman" w:eastAsia="Times New Roman" w:hAnsi="Times New Roman" w:cs="Times New Roman"/>
          <w:lang w:eastAsia="zh-CN"/>
        </w:rPr>
        <w:t xml:space="preserve">, drošībai un sakārtotai infrastruktūrai, </w:t>
      </w:r>
      <w:r w:rsidR="006D08FD">
        <w:rPr>
          <w:rFonts w:ascii="Times New Roman" w:eastAsia="Times New Roman" w:hAnsi="Times New Roman" w:cs="Times New Roman"/>
          <w:lang w:eastAsia="zh-CN"/>
        </w:rPr>
        <w:t>un</w:t>
      </w:r>
      <w:r w:rsidRPr="00992466">
        <w:rPr>
          <w:rFonts w:ascii="Times New Roman" w:eastAsia="Times New Roman" w:hAnsi="Times New Roman" w:cs="Times New Roman"/>
          <w:lang w:eastAsia="zh-CN"/>
        </w:rPr>
        <w:t xml:space="preserve"> pamatots ar šādiem apstākļiem:</w:t>
      </w:r>
    </w:p>
    <w:p w14:paraId="4706D100" w14:textId="77777777" w:rsidR="00992466" w:rsidRPr="00992466" w:rsidRDefault="00992466" w:rsidP="006D08FD">
      <w:pPr>
        <w:numPr>
          <w:ilvl w:val="0"/>
          <w:numId w:val="4"/>
        </w:numPr>
        <w:spacing w:after="120"/>
        <w:jc w:val="both"/>
        <w:rPr>
          <w:rFonts w:ascii="Times New Roman" w:eastAsia="Times New Roman" w:hAnsi="Times New Roman" w:cs="Times New Roman"/>
          <w:lang w:eastAsia="zh-CN"/>
        </w:rPr>
      </w:pPr>
      <w:r w:rsidRPr="00992466">
        <w:rPr>
          <w:rFonts w:ascii="Times New Roman" w:eastAsia="Times New Roman" w:hAnsi="Times New Roman" w:cs="Times New Roman"/>
          <w:lang w:eastAsia="zh-CN"/>
        </w:rPr>
        <w:t>Podniekos, Dailu ciematā un blakus ielās 30.01.2024. dzīvoja 394 bērni vecumā līdz 6 gadiem. Ņemot vērā iedzīvotāju skaitu šajā teritorijā un tendenci tam palielināties, pieaug arī pieprasījums pēc vietām pirmsskolas izglītības iestādēs (PII), kas tiktu atrisināts, ja Projekta ietvaros izveidotu PII ar 288 vietām;</w:t>
      </w:r>
    </w:p>
    <w:p w14:paraId="6B8CC8A3" w14:textId="77777777" w:rsidR="00992466" w:rsidRPr="00992466" w:rsidRDefault="00992466" w:rsidP="006D08FD">
      <w:pPr>
        <w:numPr>
          <w:ilvl w:val="0"/>
          <w:numId w:val="4"/>
        </w:numPr>
        <w:spacing w:after="120"/>
        <w:jc w:val="both"/>
        <w:rPr>
          <w:rFonts w:ascii="Times New Roman" w:eastAsia="Times New Roman" w:hAnsi="Times New Roman" w:cs="Times New Roman"/>
          <w:lang w:eastAsia="zh-CN"/>
        </w:rPr>
      </w:pPr>
      <w:r w:rsidRPr="00992466">
        <w:rPr>
          <w:rFonts w:ascii="Times New Roman" w:eastAsia="Times New Roman" w:hAnsi="Times New Roman" w:cs="Times New Roman"/>
          <w:lang w:eastAsia="zh-CN"/>
        </w:rPr>
        <w:t xml:space="preserve">ceļu infrastruktūra </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 xml:space="preserve"> ielā neatbilst mūsdienīgām drošības un kvalitātes prasībām. </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 xml:space="preserve"> ielas pārbūve būtu draudzīga un droša </w:t>
      </w:r>
      <w:proofErr w:type="spellStart"/>
      <w:r w:rsidRPr="00992466">
        <w:rPr>
          <w:rFonts w:ascii="Times New Roman" w:eastAsia="Times New Roman" w:hAnsi="Times New Roman" w:cs="Times New Roman"/>
          <w:lang w:eastAsia="zh-CN"/>
        </w:rPr>
        <w:t>mazaizsargātiem</w:t>
      </w:r>
      <w:proofErr w:type="spellEnd"/>
      <w:r w:rsidRPr="00992466">
        <w:rPr>
          <w:rFonts w:ascii="Times New Roman" w:eastAsia="Times New Roman" w:hAnsi="Times New Roman" w:cs="Times New Roman"/>
          <w:lang w:eastAsia="zh-CN"/>
        </w:rPr>
        <w:t xml:space="preserve"> satiksmes dalībniekiem, tiktu nodrošināta automašīnu </w:t>
      </w:r>
      <w:proofErr w:type="spellStart"/>
      <w:r w:rsidRPr="00992466">
        <w:rPr>
          <w:rFonts w:ascii="Times New Roman" w:eastAsia="Times New Roman" w:hAnsi="Times New Roman" w:cs="Times New Roman"/>
          <w:lang w:eastAsia="zh-CN"/>
        </w:rPr>
        <w:t>divvirzienu</w:t>
      </w:r>
      <w:proofErr w:type="spellEnd"/>
      <w:r w:rsidRPr="00992466">
        <w:rPr>
          <w:rFonts w:ascii="Times New Roman" w:eastAsia="Times New Roman" w:hAnsi="Times New Roman" w:cs="Times New Roman"/>
          <w:lang w:eastAsia="zh-CN"/>
        </w:rPr>
        <w:t xml:space="preserve"> kustība, apvienotās gājēju un velosipēdistu ietves izbūve, Dadzīšu ielas caurtekas pārbūve, Dadzīšu–</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 xml:space="preserve"> ielas krustojuma pārbūve, </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 xml:space="preserve">–Ūbeļu ielas krustojuma pārbūve, </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–Podnieku ielas krustojuma pārbūve, sabiedriskā transporta pieturvietu izbūve, u.c.;</w:t>
      </w:r>
    </w:p>
    <w:p w14:paraId="12F9F4AD" w14:textId="77777777" w:rsidR="00992466" w:rsidRPr="00992466" w:rsidRDefault="00992466" w:rsidP="006D08FD">
      <w:pPr>
        <w:numPr>
          <w:ilvl w:val="0"/>
          <w:numId w:val="4"/>
        </w:numPr>
        <w:spacing w:after="120"/>
        <w:jc w:val="both"/>
        <w:rPr>
          <w:rFonts w:ascii="Times New Roman" w:eastAsia="Times New Roman" w:hAnsi="Times New Roman" w:cs="Times New Roman"/>
          <w:lang w:eastAsia="zh-CN"/>
        </w:rPr>
      </w:pPr>
      <w:r w:rsidRPr="00992466">
        <w:rPr>
          <w:rFonts w:ascii="Times New Roman" w:eastAsia="Times New Roman" w:hAnsi="Times New Roman" w:cs="Times New Roman"/>
          <w:lang w:eastAsia="zh-CN"/>
        </w:rPr>
        <w:t xml:space="preserve">jaunas PII izbūve atslogotu arī Ādažu centru no automašīnu kustības, kas saistīta ar bērnu nogādāšanu pirmsskolas izglītības iestādēs Ādažu centrā un </w:t>
      </w:r>
      <w:proofErr w:type="spellStart"/>
      <w:r w:rsidRPr="00992466">
        <w:rPr>
          <w:rFonts w:ascii="Times New Roman" w:eastAsia="Times New Roman" w:hAnsi="Times New Roman" w:cs="Times New Roman"/>
          <w:lang w:eastAsia="zh-CN"/>
        </w:rPr>
        <w:t>Kadagā</w:t>
      </w:r>
      <w:proofErr w:type="spellEnd"/>
      <w:r w:rsidRPr="00992466">
        <w:rPr>
          <w:rFonts w:ascii="Times New Roman" w:eastAsia="Times New Roman" w:hAnsi="Times New Roman" w:cs="Times New Roman"/>
          <w:lang w:eastAsia="zh-CN"/>
        </w:rPr>
        <w:t xml:space="preserve">, kā arī nedrošo un novecojušo ceļa infrastruktūru </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 xml:space="preserve"> ielā; </w:t>
      </w:r>
    </w:p>
    <w:p w14:paraId="1A2C5436" w14:textId="77777777" w:rsidR="00992466" w:rsidRPr="00992466" w:rsidRDefault="00992466" w:rsidP="006D08FD">
      <w:pPr>
        <w:numPr>
          <w:ilvl w:val="0"/>
          <w:numId w:val="4"/>
        </w:numPr>
        <w:spacing w:after="120"/>
        <w:jc w:val="both"/>
        <w:rPr>
          <w:rFonts w:ascii="Times New Roman" w:eastAsia="Times New Roman" w:hAnsi="Times New Roman" w:cs="Times New Roman"/>
          <w:lang w:eastAsia="zh-CN"/>
        </w:rPr>
      </w:pPr>
      <w:r w:rsidRPr="00992466">
        <w:rPr>
          <w:rFonts w:ascii="Times New Roman" w:eastAsia="Times New Roman" w:hAnsi="Times New Roman" w:cs="Times New Roman"/>
          <w:lang w:eastAsia="zh-CN"/>
        </w:rPr>
        <w:t xml:space="preserve">pašvaldības jau veiktie ieguldījumi un uzņemtās saistības (zemes iegāde, TEP izstrāde, līgums par tehniskā projekta izstrādi) šobrīd ir aptuveni 560 000 </w:t>
      </w:r>
      <w:proofErr w:type="spellStart"/>
      <w:r w:rsidRPr="00992466">
        <w:rPr>
          <w:rFonts w:ascii="Times New Roman" w:eastAsia="Times New Roman" w:hAnsi="Times New Roman" w:cs="Times New Roman"/>
          <w:i/>
          <w:iCs/>
          <w:lang w:eastAsia="zh-CN"/>
        </w:rPr>
        <w:t>euro</w:t>
      </w:r>
      <w:proofErr w:type="spellEnd"/>
      <w:r w:rsidRPr="00992466">
        <w:rPr>
          <w:rFonts w:ascii="Times New Roman" w:eastAsia="Times New Roman" w:hAnsi="Times New Roman" w:cs="Times New Roman"/>
          <w:lang w:eastAsia="zh-CN"/>
        </w:rPr>
        <w:t xml:space="preserve">. Realizējot Projektu, ir iespēja pretendēt uz 5 milj. </w:t>
      </w:r>
      <w:proofErr w:type="spellStart"/>
      <w:r w:rsidRPr="00992466">
        <w:rPr>
          <w:rFonts w:ascii="Times New Roman" w:eastAsia="Times New Roman" w:hAnsi="Times New Roman" w:cs="Times New Roman"/>
          <w:i/>
          <w:iCs/>
          <w:lang w:eastAsia="zh-CN"/>
        </w:rPr>
        <w:t>euro</w:t>
      </w:r>
      <w:proofErr w:type="spellEnd"/>
      <w:r w:rsidRPr="00992466">
        <w:rPr>
          <w:rFonts w:ascii="Times New Roman" w:eastAsia="Times New Roman" w:hAnsi="Times New Roman" w:cs="Times New Roman"/>
          <w:lang w:eastAsia="zh-CN"/>
        </w:rPr>
        <w:t xml:space="preserve"> ERAF finansējumu;</w:t>
      </w:r>
    </w:p>
    <w:p w14:paraId="31A75A69" w14:textId="77777777" w:rsidR="00992466" w:rsidRPr="00992466" w:rsidRDefault="00992466" w:rsidP="006D08FD">
      <w:pPr>
        <w:numPr>
          <w:ilvl w:val="0"/>
          <w:numId w:val="4"/>
        </w:numPr>
        <w:spacing w:after="120"/>
        <w:jc w:val="both"/>
        <w:rPr>
          <w:rFonts w:ascii="Times New Roman" w:eastAsia="Times New Roman" w:hAnsi="Times New Roman" w:cs="Times New Roman"/>
          <w:lang w:eastAsia="zh-CN"/>
        </w:rPr>
      </w:pPr>
      <w:r w:rsidRPr="00992466">
        <w:rPr>
          <w:rFonts w:ascii="Times New Roman" w:eastAsia="Times New Roman" w:hAnsi="Times New Roman" w:cs="Times New Roman"/>
          <w:lang w:eastAsia="zh-CN"/>
        </w:rPr>
        <w:t xml:space="preserve">atliekot Projekta realizāciju uz vēlāku laiku vai citu izpildes vietu, nozīmētu atlikt arī </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 xml:space="preserve"> ielas rekonstrukciju (PII projekta realizācijas gadījumā tiek piešķirti papildu punkti, līdz ar to - arī finansējums </w:t>
      </w:r>
      <w:proofErr w:type="spellStart"/>
      <w:r w:rsidRPr="00992466">
        <w:rPr>
          <w:rFonts w:ascii="Times New Roman" w:eastAsia="Times New Roman" w:hAnsi="Times New Roman" w:cs="Times New Roman"/>
          <w:lang w:eastAsia="zh-CN"/>
        </w:rPr>
        <w:t>Krastupes</w:t>
      </w:r>
      <w:proofErr w:type="spellEnd"/>
      <w:r w:rsidRPr="00992466">
        <w:rPr>
          <w:rFonts w:ascii="Times New Roman" w:eastAsia="Times New Roman" w:hAnsi="Times New Roman" w:cs="Times New Roman"/>
          <w:lang w:eastAsia="zh-CN"/>
        </w:rPr>
        <w:t xml:space="preserve"> ielas pārbūves projektam), kā arī aizkavētu jaunas PII būvniecību uz nenoteiktu laiku, jo pašvaldības finanšu aizņemšanās slieksnis šobrīd neļauj realizēt šāda apjoma projektu par saviem līdzekļiem un ar katru gadu projekta būvniecības izmaksas līdz 2028. gadam palielināsies vismaz par 2 milj. </w:t>
      </w:r>
      <w:proofErr w:type="spellStart"/>
      <w:r w:rsidRPr="00992466">
        <w:rPr>
          <w:rFonts w:ascii="Times New Roman" w:eastAsia="Times New Roman" w:hAnsi="Times New Roman" w:cs="Times New Roman"/>
          <w:i/>
          <w:iCs/>
          <w:lang w:eastAsia="zh-CN"/>
        </w:rPr>
        <w:t>euro</w:t>
      </w:r>
      <w:proofErr w:type="spellEnd"/>
      <w:r w:rsidRPr="00992466">
        <w:rPr>
          <w:rFonts w:ascii="Times New Roman" w:eastAsia="Times New Roman" w:hAnsi="Times New Roman" w:cs="Times New Roman"/>
          <w:i/>
          <w:iCs/>
          <w:lang w:eastAsia="zh-CN"/>
        </w:rPr>
        <w:t xml:space="preserve"> </w:t>
      </w:r>
      <w:r w:rsidRPr="00992466">
        <w:rPr>
          <w:rFonts w:ascii="Times New Roman" w:eastAsia="Times New Roman" w:hAnsi="Times New Roman" w:cs="Times New Roman"/>
          <w:lang w:eastAsia="zh-CN"/>
        </w:rPr>
        <w:t>(pat pieņemot, ka izmaksu pieaugums būs 4 % gadā).</w:t>
      </w:r>
    </w:p>
    <w:p w14:paraId="7C4429DC" w14:textId="77777777" w:rsidR="00992466" w:rsidRPr="00992466" w:rsidRDefault="00992466" w:rsidP="006D08FD">
      <w:pPr>
        <w:shd w:val="clear" w:color="auto" w:fill="FFFFFF"/>
        <w:spacing w:after="120"/>
        <w:jc w:val="both"/>
        <w:rPr>
          <w:rFonts w:ascii="Times New Roman" w:eastAsia="Times New Roman" w:hAnsi="Times New Roman" w:cs="Times New Roman"/>
          <w:lang w:eastAsia="lv-LV"/>
        </w:rPr>
      </w:pPr>
      <w:r w:rsidRPr="00992466">
        <w:rPr>
          <w:rFonts w:ascii="Times New Roman" w:eastAsia="Times New Roman" w:hAnsi="Times New Roman" w:cs="Times New Roman"/>
          <w:lang w:eastAsia="lv-LV"/>
        </w:rPr>
        <w:lastRenderedPageBreak/>
        <w:t>Atbilstoši Pašvaldību likuma 56. panta pirmajai un otrajai daļai, kolektīvo iesniegumu pašvaldībai par tās kompetencē esošiem jautājumiem ir tiesīgi iesniegt Latvijas Republikas pilsoņi, kuri iesnieguma iesniegšanas dienā sasnieguši 16 gadu vecumu un kuru dzīvesvieta deklarēta pašvaldības administratīvajā teritorijā, vai kuriem pieder nekustamais īpašums šajā teritorijā. Ja novada administratīvajā teritorijā reģistrēto iedzīvotāju skaits pēc aktuālajiem Fizisko personu reģistra datiem attiecīgā gada 1. janvārī ir no 15 000 līdz 30 000 iedzīvotāju, tad kolektīvā iesnieguma iesniedzēju skaits ir vismaz 200 iesniedzēji.</w:t>
      </w:r>
    </w:p>
    <w:p w14:paraId="5E06D435" w14:textId="77777777" w:rsidR="00992466" w:rsidRPr="00992466" w:rsidRDefault="00992466" w:rsidP="006D08FD">
      <w:pPr>
        <w:shd w:val="clear" w:color="auto" w:fill="FFFFFF"/>
        <w:spacing w:after="120"/>
        <w:jc w:val="both"/>
        <w:rPr>
          <w:rFonts w:ascii="Times New Roman" w:eastAsia="Times New Roman" w:hAnsi="Times New Roman" w:cs="Times New Roman"/>
          <w:lang w:eastAsia="lv-LV"/>
        </w:rPr>
      </w:pPr>
      <w:r w:rsidRPr="00992466">
        <w:rPr>
          <w:rFonts w:ascii="Times New Roman" w:eastAsia="Times New Roman" w:hAnsi="Times New Roman" w:cs="Times New Roman"/>
          <w:lang w:eastAsia="lv-LV"/>
        </w:rPr>
        <w:t xml:space="preserve">Izvērtējot Iesnieguma atbilstību </w:t>
      </w:r>
      <w:r w:rsidR="006D08FD">
        <w:rPr>
          <w:rFonts w:ascii="Times New Roman" w:eastAsia="Times New Roman" w:hAnsi="Times New Roman" w:cs="Times New Roman"/>
          <w:lang w:eastAsia="lv-LV"/>
        </w:rPr>
        <w:t>iepriekš minētajām</w:t>
      </w:r>
      <w:r w:rsidRPr="00992466">
        <w:rPr>
          <w:rFonts w:ascii="Times New Roman" w:eastAsia="Times New Roman" w:hAnsi="Times New Roman" w:cs="Times New Roman"/>
          <w:lang w:eastAsia="lv-LV"/>
        </w:rPr>
        <w:t xml:space="preserve"> prasībām, secināms, ka tas atbilst:</w:t>
      </w:r>
    </w:p>
    <w:p w14:paraId="4707D5B0" w14:textId="77777777" w:rsidR="00992466" w:rsidRPr="00992466" w:rsidRDefault="00992466" w:rsidP="006D08FD">
      <w:pPr>
        <w:numPr>
          <w:ilvl w:val="0"/>
          <w:numId w:val="5"/>
        </w:numPr>
        <w:shd w:val="clear" w:color="auto" w:fill="FFFFFF"/>
        <w:spacing w:after="120"/>
        <w:ind w:left="426" w:hanging="426"/>
        <w:jc w:val="both"/>
        <w:rPr>
          <w:rFonts w:ascii="Times New Roman" w:eastAsia="Times New Roman" w:hAnsi="Times New Roman" w:cs="Times New Roman"/>
          <w:lang w:eastAsia="lv-LV"/>
        </w:rPr>
      </w:pPr>
      <w:r w:rsidRPr="00992466">
        <w:rPr>
          <w:rFonts w:ascii="Times New Roman" w:eastAsia="Times New Roman" w:hAnsi="Times New Roman" w:cs="Times New Roman"/>
          <w:lang w:eastAsia="lv-LV"/>
        </w:rPr>
        <w:t>56. panta pirmajai un otrajai daļai, jo Iesniegumu parakstījis 431 iedzīvotājs. Ņemot vērā, ka parakstītāju skaits vairāk nekā 2 reizes pārsniedz likuma 56. panta otrās daļas 1. punkta “b” apakšpunktā norādīto minimālo iesniedzēju skaitu, nav nepieciešams nodot Iesnieguma parakstītāju datus pārbaudei Pilsonības un migrācijas lietu pārvaldei, lai pārliecinātos par parakstītāju atbilstību likuma 56. panta pirmās daļas prasībām, jo var tikt nelietderīgi patērēti administratīvie resursi. Ir ļoti maz ticama varbūtība, ka no 431 parakstītājiem vairāk nekā puse neatbilst attiecīgajām prasībām, un formāla datu pārbaudīšana būtu nesamērīga un neatbilstoša labas pārvaldības principam. Turklāt jāņem vērā, ka par Iesniegumā minēto prasījumu un tā pamatojumu nepastāv strīds;</w:t>
      </w:r>
    </w:p>
    <w:p w14:paraId="129D9203" w14:textId="77777777" w:rsidR="00992466" w:rsidRPr="00992466" w:rsidRDefault="00992466" w:rsidP="006D08FD">
      <w:pPr>
        <w:numPr>
          <w:ilvl w:val="0"/>
          <w:numId w:val="5"/>
        </w:numPr>
        <w:shd w:val="clear" w:color="auto" w:fill="FFFFFF"/>
        <w:spacing w:after="120"/>
        <w:ind w:left="426"/>
        <w:jc w:val="both"/>
        <w:rPr>
          <w:rFonts w:ascii="Times New Roman" w:eastAsia="Times New Roman" w:hAnsi="Times New Roman" w:cs="Times New Roman"/>
          <w:lang w:eastAsia="lv-LV"/>
        </w:rPr>
      </w:pPr>
      <w:r w:rsidRPr="00992466">
        <w:rPr>
          <w:rFonts w:ascii="Times New Roman" w:eastAsia="Times New Roman" w:hAnsi="Times New Roman" w:cs="Times New Roman"/>
          <w:lang w:eastAsia="lv-LV"/>
        </w:rPr>
        <w:t>56. panta trešajai daļai, jo Iesniegumā norādīts, ka tas ir kolektīvais iesniegums, ir norādīta fiziskā persona, kas pilnvarota pārstāvēt Iesnieguma iesniedzējus un tās kontaktinformācija, ir norādīti Iesnieguma parakstītāju vārdi, uzvārdi un personas kodi;</w:t>
      </w:r>
    </w:p>
    <w:p w14:paraId="41F74519" w14:textId="77777777" w:rsidR="00992466" w:rsidRPr="00992466" w:rsidRDefault="00992466" w:rsidP="006D08FD">
      <w:pPr>
        <w:numPr>
          <w:ilvl w:val="0"/>
          <w:numId w:val="5"/>
        </w:numPr>
        <w:shd w:val="clear" w:color="auto" w:fill="FFFFFF"/>
        <w:spacing w:after="120"/>
        <w:ind w:left="426"/>
        <w:jc w:val="both"/>
        <w:rPr>
          <w:rFonts w:ascii="Times New Roman" w:eastAsia="Times New Roman" w:hAnsi="Times New Roman" w:cs="Times New Roman"/>
          <w:lang w:eastAsia="lv-LV"/>
        </w:rPr>
      </w:pPr>
      <w:r w:rsidRPr="00992466">
        <w:rPr>
          <w:rFonts w:ascii="Times New Roman" w:eastAsia="Times New Roman" w:hAnsi="Times New Roman" w:cs="Times New Roman"/>
          <w:lang w:eastAsia="lv-LV"/>
        </w:rPr>
        <w:t>56. panta ceturtajai daļai, jo Iesniegums neietver tādu prasījumu, kas ir acīmredzami nepieņemams demokrātiskā sabiedrībā vai ir klaji aizskarošs, nepārkāpj vērtības, kas respektē cilvēka cieņu, brīvību, demokrātiju, vienlīdzību, tiesiskumu un cilvēktiesības, tostarp minoritāšu tiesības.</w:t>
      </w:r>
    </w:p>
    <w:p w14:paraId="462298EA" w14:textId="77777777" w:rsidR="00992466" w:rsidRPr="00992466" w:rsidRDefault="00992466" w:rsidP="006D08FD">
      <w:pPr>
        <w:shd w:val="clear" w:color="auto" w:fill="FFFFFF"/>
        <w:spacing w:after="120"/>
        <w:jc w:val="both"/>
        <w:rPr>
          <w:rFonts w:ascii="Times New Roman" w:eastAsia="Times New Roman" w:hAnsi="Times New Roman" w:cs="Times New Roman"/>
          <w:lang w:eastAsia="lv-LV"/>
        </w:rPr>
      </w:pPr>
      <w:r w:rsidRPr="00992466">
        <w:rPr>
          <w:rFonts w:ascii="Times New Roman" w:eastAsia="Times New Roman" w:hAnsi="Times New Roman" w:cs="Times New Roman"/>
          <w:lang w:eastAsia="lv-LV"/>
        </w:rPr>
        <w:t xml:space="preserve">Pašvaldību likuma 57. panta trešās daļas izpratnē, atbilstoši kolektīvā iesnieguma saturam dome lemj par iesnieguma turpmāko virzību, nosakot par to atbildīgo pašvaldības institūciju. </w:t>
      </w:r>
    </w:p>
    <w:p w14:paraId="385111C4" w14:textId="77777777" w:rsidR="00992466" w:rsidRPr="00992466" w:rsidRDefault="00992466" w:rsidP="006D08FD">
      <w:pPr>
        <w:shd w:val="clear" w:color="auto" w:fill="FFFFFF"/>
        <w:spacing w:after="120"/>
        <w:jc w:val="both"/>
        <w:rPr>
          <w:rFonts w:ascii="Times New Roman" w:eastAsia="Times New Roman" w:hAnsi="Times New Roman" w:cs="Times New Roman"/>
          <w:lang w:eastAsia="lv-LV"/>
        </w:rPr>
      </w:pPr>
      <w:r w:rsidRPr="00992466">
        <w:rPr>
          <w:rFonts w:ascii="Times New Roman" w:eastAsia="Times New Roman" w:hAnsi="Times New Roman" w:cs="Times New Roman"/>
          <w:lang w:eastAsia="lv-LV"/>
        </w:rPr>
        <w:t>Kolektīvā iesnieguma iesniedzēju pārstāvis domes sēdē papildus paskaidroja, ka________</w:t>
      </w:r>
    </w:p>
    <w:p w14:paraId="19234DFE" w14:textId="77777777" w:rsidR="00992466" w:rsidRPr="00992466" w:rsidRDefault="00992466" w:rsidP="006D08FD">
      <w:pPr>
        <w:shd w:val="clear" w:color="auto" w:fill="FFFFFF"/>
        <w:spacing w:after="120"/>
        <w:jc w:val="both"/>
        <w:rPr>
          <w:rFonts w:ascii="Times New Roman" w:eastAsia="Times New Roman" w:hAnsi="Times New Roman" w:cs="Times New Roman"/>
          <w:lang w:eastAsia="lv-LV"/>
        </w:rPr>
      </w:pPr>
      <w:r w:rsidRPr="00992466">
        <w:rPr>
          <w:rFonts w:ascii="Times New Roman" w:eastAsia="Times New Roman" w:hAnsi="Times New Roman" w:cs="Times New Roman"/>
          <w:lang w:eastAsia="lv-LV"/>
        </w:rPr>
        <w:t>Pašvaldības dome atzīst, ka jautājums par nepietiekošo vietu skaitu pašvaldības pirmsskolas izglītības iestādēs ir aktuāls vairākus gadus. R</w:t>
      </w:r>
      <w:r w:rsidRPr="00992466">
        <w:rPr>
          <w:rFonts w:ascii="Times New Roman" w:eastAsia="Times New Roman" w:hAnsi="Times New Roman" w:cs="Times New Roman"/>
          <w:bCs/>
          <w:lang w:eastAsia="lv-LV"/>
        </w:rPr>
        <w:t xml:space="preserve">indā uz vietu pašvaldības izglītības iestādēs 2021. gada jūnijā bija reģistrēti 658 bērni un pašvaldība nevarēja nodrošināt vietas 375 bērniem (no tiem apmēram 100 bērni vēl nebija sasnieguši 1,5 gadu vecumu). </w:t>
      </w:r>
    </w:p>
    <w:p w14:paraId="7A73CF2E" w14:textId="77777777" w:rsidR="00992466" w:rsidRPr="00992466" w:rsidRDefault="00992466" w:rsidP="006D08FD">
      <w:pPr>
        <w:spacing w:before="120"/>
        <w:jc w:val="both"/>
        <w:rPr>
          <w:rFonts w:ascii="Times New Roman" w:eastAsia="Calibri" w:hAnsi="Times New Roman" w:cs="Times New Roman"/>
          <w:bCs/>
        </w:rPr>
      </w:pPr>
      <w:bookmarkStart w:id="0" w:name="_Hlk74679631"/>
      <w:bookmarkStart w:id="1" w:name="_Hlk74679786"/>
      <w:r w:rsidRPr="00992466">
        <w:rPr>
          <w:rFonts w:ascii="Times New Roman" w:eastAsia="Calibri" w:hAnsi="Times New Roman" w:cs="Times New Roman"/>
          <w:bCs/>
        </w:rPr>
        <w:t>Ūbeļu–</w:t>
      </w:r>
      <w:proofErr w:type="spellStart"/>
      <w:r w:rsidRPr="00992466">
        <w:rPr>
          <w:rFonts w:ascii="Times New Roman" w:eastAsia="Calibri" w:hAnsi="Times New Roman" w:cs="Times New Roman"/>
          <w:bCs/>
        </w:rPr>
        <w:t>Krastupes</w:t>
      </w:r>
      <w:proofErr w:type="spellEnd"/>
      <w:r w:rsidRPr="00992466">
        <w:rPr>
          <w:rFonts w:ascii="Times New Roman" w:eastAsia="Calibri" w:hAnsi="Times New Roman" w:cs="Times New Roman"/>
          <w:bCs/>
        </w:rPr>
        <w:t xml:space="preserve"> ielu </w:t>
      </w:r>
      <w:bookmarkEnd w:id="0"/>
      <w:r w:rsidRPr="00992466">
        <w:rPr>
          <w:rFonts w:ascii="Times New Roman" w:eastAsia="Calibri" w:hAnsi="Times New Roman" w:cs="Times New Roman"/>
          <w:bCs/>
        </w:rPr>
        <w:t xml:space="preserve">daudzdzīvokļu māju rajons, ar tajā deklarētiem 1835 iedzīvotājiem (dati uz 2021. gada jūniju), </w:t>
      </w:r>
      <w:bookmarkEnd w:id="1"/>
      <w:r w:rsidRPr="00992466">
        <w:rPr>
          <w:rFonts w:ascii="Times New Roman" w:eastAsia="Calibri" w:hAnsi="Times New Roman" w:cs="Times New Roman"/>
          <w:bCs/>
        </w:rPr>
        <w:t>bija otra lielākā apdzīvotā vieta pēc Ādažu ciema centra, un tajā mitinājās jaunās ģimenes, kurās ir bērni (396 bērni pirmsskolas vecumā). Daudzdzīvokļu māju rajonā divu daudzdzīvokļu māju pirmajos stāvos atradās privātā pirmsskolas izglītības iestāde “</w:t>
      </w:r>
      <w:proofErr w:type="spellStart"/>
      <w:r w:rsidRPr="00992466">
        <w:rPr>
          <w:rFonts w:ascii="Times New Roman" w:eastAsia="Calibri" w:hAnsi="Times New Roman" w:cs="Times New Roman"/>
          <w:bCs/>
        </w:rPr>
        <w:t>Patnis</w:t>
      </w:r>
      <w:proofErr w:type="spellEnd"/>
      <w:r w:rsidRPr="00992466">
        <w:rPr>
          <w:rFonts w:ascii="Times New Roman" w:eastAsia="Calibri" w:hAnsi="Times New Roman" w:cs="Times New Roman"/>
          <w:bCs/>
        </w:rPr>
        <w:t>”, kur izglītības pakalpojumu saņēma 166 bērni, ar pašvaldības līdzfinansējumu (arī uz vietām šajā privātajā izglītības iestādē bija rinda). Pašvaldībai nebija piederošu zemes gabalu Ūbeļu–</w:t>
      </w:r>
      <w:proofErr w:type="spellStart"/>
      <w:r w:rsidRPr="00992466">
        <w:rPr>
          <w:rFonts w:ascii="Times New Roman" w:eastAsia="Calibri" w:hAnsi="Times New Roman" w:cs="Times New Roman"/>
          <w:bCs/>
        </w:rPr>
        <w:t>Krastupes</w:t>
      </w:r>
      <w:proofErr w:type="spellEnd"/>
      <w:r w:rsidRPr="00992466">
        <w:rPr>
          <w:rFonts w:ascii="Times New Roman" w:eastAsia="Calibri" w:hAnsi="Times New Roman" w:cs="Times New Roman"/>
          <w:bCs/>
        </w:rPr>
        <w:t xml:space="preserve"> ielu rajonā, kur varētu izvietot jaunu iestādi, tād</w:t>
      </w:r>
      <w:r w:rsidR="006D08FD">
        <w:rPr>
          <w:rFonts w:ascii="Times New Roman" w:eastAsia="Calibri" w:hAnsi="Times New Roman" w:cs="Times New Roman"/>
          <w:bCs/>
        </w:rPr>
        <w:t>ē</w:t>
      </w:r>
      <w:r w:rsidRPr="00992466">
        <w:rPr>
          <w:rFonts w:ascii="Times New Roman" w:eastAsia="Calibri" w:hAnsi="Times New Roman" w:cs="Times New Roman"/>
          <w:bCs/>
        </w:rPr>
        <w:t>jādi atrisinot šī mikrorajona iedzīvotāju bērnu tiesības uz vietu pirmsskolas izglītības iestādē tuvāk dzīves vietai.</w:t>
      </w:r>
      <w:r w:rsidRPr="00992466">
        <w:rPr>
          <w:rFonts w:ascii="Times New Roman" w:eastAsia="Calibri" w:hAnsi="Times New Roman" w:cs="Times New Roman"/>
        </w:rPr>
        <w:t xml:space="preserve"> </w:t>
      </w:r>
      <w:r w:rsidRPr="00992466">
        <w:rPr>
          <w:rFonts w:ascii="Times New Roman" w:eastAsia="Calibri" w:hAnsi="Times New Roman" w:cs="Times New Roman"/>
          <w:bCs/>
        </w:rPr>
        <w:t>2021. gada vidū šajā teritorijas daļā nebija līdzvērtīgu citiem īpašniekiem piederošu īpašumu, ko pašvaldība varētu iegādāties būvniecībai.</w:t>
      </w:r>
    </w:p>
    <w:p w14:paraId="47E0039C" w14:textId="77777777" w:rsidR="00992466" w:rsidRPr="00992466" w:rsidRDefault="00992466" w:rsidP="006D08FD">
      <w:pPr>
        <w:spacing w:before="120"/>
        <w:jc w:val="both"/>
        <w:rPr>
          <w:rFonts w:ascii="Times New Roman" w:eastAsia="Calibri" w:hAnsi="Times New Roman" w:cs="Times New Roman"/>
          <w:bCs/>
        </w:rPr>
      </w:pPr>
      <w:r w:rsidRPr="00992466">
        <w:rPr>
          <w:rFonts w:ascii="Times New Roman" w:eastAsia="Calibri" w:hAnsi="Times New Roman" w:cs="Times New Roman"/>
          <w:bCs/>
        </w:rPr>
        <w:t>Šobrīd pašvaldības dome ir veikusi darbības un pieņēmusi vairākus secīgus lēmumus, lai atbalstītu jaunas pirmsskolas izglītības iestādes izveidi Podnieku kvartālā:</w:t>
      </w:r>
    </w:p>
    <w:p w14:paraId="77F740B9" w14:textId="77777777" w:rsidR="00992466" w:rsidRPr="00992466" w:rsidRDefault="00992466" w:rsidP="006D08FD">
      <w:pPr>
        <w:numPr>
          <w:ilvl w:val="0"/>
          <w:numId w:val="3"/>
        </w:numPr>
        <w:jc w:val="both"/>
        <w:rPr>
          <w:rFonts w:ascii="Times New Roman" w:eastAsia="Calibri" w:hAnsi="Times New Roman" w:cs="Times New Roman"/>
          <w:bCs/>
        </w:rPr>
      </w:pPr>
      <w:r w:rsidRPr="00992466">
        <w:rPr>
          <w:rFonts w:ascii="Times New Roman" w:eastAsia="Calibri" w:hAnsi="Times New Roman" w:cs="Times New Roman"/>
        </w:rPr>
        <w:t>22.03.2023. lēmumu Nr. 126 “Par jaunu pašvaldības izglītības iestāžu izveidošanu”</w:t>
      </w:r>
      <w:r w:rsidRPr="00992466">
        <w:rPr>
          <w:rFonts w:ascii="Times New Roman" w:eastAsia="Times New Roman" w:hAnsi="Times New Roman" w:cs="Times New Roman"/>
          <w:lang w:eastAsia="lv-LV"/>
        </w:rPr>
        <w:t>;</w:t>
      </w:r>
    </w:p>
    <w:p w14:paraId="637AFD3B" w14:textId="77777777" w:rsidR="00992466" w:rsidRPr="00992466" w:rsidRDefault="00992466" w:rsidP="006D08FD">
      <w:pPr>
        <w:numPr>
          <w:ilvl w:val="0"/>
          <w:numId w:val="3"/>
        </w:numPr>
        <w:jc w:val="both"/>
        <w:rPr>
          <w:rFonts w:ascii="Times New Roman" w:eastAsia="Calibri" w:hAnsi="Times New Roman" w:cs="Times New Roman"/>
          <w:bCs/>
        </w:rPr>
      </w:pPr>
      <w:r w:rsidRPr="00992466">
        <w:rPr>
          <w:rFonts w:ascii="Times New Roman" w:eastAsia="Calibri" w:hAnsi="Times New Roman" w:cs="Times New Roman"/>
          <w:bCs/>
        </w:rPr>
        <w:t>26.04.2023. lēmumu Nr. 167 “Par nekustamā īpašuma daļas iegādi “</w:t>
      </w:r>
      <w:proofErr w:type="spellStart"/>
      <w:r w:rsidRPr="00992466">
        <w:rPr>
          <w:rFonts w:ascii="Times New Roman" w:eastAsia="Calibri" w:hAnsi="Times New Roman" w:cs="Times New Roman"/>
          <w:bCs/>
        </w:rPr>
        <w:t>Krastupes</w:t>
      </w:r>
      <w:proofErr w:type="spellEnd"/>
      <w:r w:rsidRPr="00992466">
        <w:rPr>
          <w:rFonts w:ascii="Times New Roman" w:eastAsia="Calibri" w:hAnsi="Times New Roman" w:cs="Times New Roman"/>
          <w:bCs/>
        </w:rPr>
        <w:t xml:space="preserve"> iela 22”;</w:t>
      </w:r>
    </w:p>
    <w:p w14:paraId="00519C60" w14:textId="77777777" w:rsidR="00992466" w:rsidRPr="00992466" w:rsidRDefault="00992466" w:rsidP="006D08FD">
      <w:pPr>
        <w:numPr>
          <w:ilvl w:val="0"/>
          <w:numId w:val="3"/>
        </w:numPr>
        <w:jc w:val="both"/>
        <w:rPr>
          <w:rFonts w:ascii="Times New Roman" w:eastAsia="Calibri" w:hAnsi="Times New Roman" w:cs="Times New Roman"/>
          <w:bCs/>
        </w:rPr>
      </w:pPr>
      <w:r w:rsidRPr="00992466">
        <w:rPr>
          <w:rFonts w:ascii="Times New Roman" w:eastAsia="Calibri" w:hAnsi="Times New Roman" w:cs="Times New Roman"/>
          <w:bCs/>
        </w:rPr>
        <w:t xml:space="preserve">24.05.2023. lēmumu Nr. 186 “Par zemes ierīcības projekta apstiprināšanu īpašumam </w:t>
      </w:r>
      <w:proofErr w:type="spellStart"/>
      <w:r w:rsidRPr="00992466">
        <w:rPr>
          <w:rFonts w:ascii="Times New Roman" w:eastAsia="Calibri" w:hAnsi="Times New Roman" w:cs="Times New Roman"/>
          <w:bCs/>
        </w:rPr>
        <w:t>Krastupes</w:t>
      </w:r>
      <w:proofErr w:type="spellEnd"/>
      <w:r w:rsidRPr="00992466">
        <w:rPr>
          <w:rFonts w:ascii="Times New Roman" w:eastAsia="Calibri" w:hAnsi="Times New Roman" w:cs="Times New Roman"/>
          <w:bCs/>
        </w:rPr>
        <w:t xml:space="preserve"> ielā 22, Ādažos”;</w:t>
      </w:r>
    </w:p>
    <w:p w14:paraId="55E8BD7B" w14:textId="77777777" w:rsidR="00992466" w:rsidRPr="00992466" w:rsidRDefault="00992466" w:rsidP="006D08FD">
      <w:pPr>
        <w:numPr>
          <w:ilvl w:val="0"/>
          <w:numId w:val="3"/>
        </w:numPr>
        <w:jc w:val="both"/>
        <w:rPr>
          <w:rFonts w:ascii="Times New Roman" w:eastAsia="Calibri" w:hAnsi="Times New Roman" w:cs="Times New Roman"/>
          <w:bCs/>
        </w:rPr>
      </w:pPr>
      <w:r w:rsidRPr="00992466">
        <w:rPr>
          <w:rFonts w:ascii="Times New Roman" w:eastAsia="Calibri" w:hAnsi="Times New Roman" w:cs="Times New Roman"/>
          <w:bCs/>
        </w:rPr>
        <w:t xml:space="preserve">26.07.2023. lēmumu Nr. 291 “Par </w:t>
      </w:r>
      <w:proofErr w:type="spellStart"/>
      <w:r w:rsidRPr="00992466">
        <w:rPr>
          <w:rFonts w:ascii="Times New Roman" w:eastAsia="Calibri" w:hAnsi="Times New Roman" w:cs="Times New Roman"/>
          <w:bCs/>
        </w:rPr>
        <w:t>Krastupes</w:t>
      </w:r>
      <w:proofErr w:type="spellEnd"/>
      <w:r w:rsidRPr="00992466">
        <w:rPr>
          <w:rFonts w:ascii="Times New Roman" w:eastAsia="Calibri" w:hAnsi="Times New Roman" w:cs="Times New Roman"/>
          <w:bCs/>
        </w:rPr>
        <w:t xml:space="preserve"> ielas pārbūvi”;</w:t>
      </w:r>
    </w:p>
    <w:p w14:paraId="5CB9F0C6" w14:textId="77777777" w:rsidR="00992466" w:rsidRPr="00992466" w:rsidRDefault="00992466" w:rsidP="006D08FD">
      <w:pPr>
        <w:numPr>
          <w:ilvl w:val="0"/>
          <w:numId w:val="3"/>
        </w:numPr>
        <w:jc w:val="both"/>
        <w:rPr>
          <w:rFonts w:ascii="Times New Roman" w:eastAsia="Calibri" w:hAnsi="Times New Roman" w:cs="Times New Roman"/>
          <w:bCs/>
        </w:rPr>
      </w:pPr>
      <w:r w:rsidRPr="00992466">
        <w:rPr>
          <w:rFonts w:ascii="Times New Roman" w:eastAsia="Calibri" w:hAnsi="Times New Roman" w:cs="Times New Roman"/>
          <w:bCs/>
        </w:rPr>
        <w:lastRenderedPageBreak/>
        <w:t>23.08.2023. lēmumu Nr. 333 “Par nekustamā īpašuma iegādi “Ūbeļu iela 18A”;</w:t>
      </w:r>
    </w:p>
    <w:p w14:paraId="6456C307" w14:textId="77777777" w:rsidR="00992466" w:rsidRPr="00992466" w:rsidRDefault="00992466" w:rsidP="006D08FD">
      <w:pPr>
        <w:numPr>
          <w:ilvl w:val="0"/>
          <w:numId w:val="3"/>
        </w:numPr>
        <w:jc w:val="both"/>
        <w:rPr>
          <w:rFonts w:ascii="Times New Roman" w:eastAsia="Calibri" w:hAnsi="Times New Roman" w:cs="Times New Roman"/>
          <w:bCs/>
        </w:rPr>
      </w:pPr>
      <w:r w:rsidRPr="00992466">
        <w:rPr>
          <w:rFonts w:ascii="Times New Roman" w:eastAsia="Calibri" w:hAnsi="Times New Roman" w:cs="Times New Roman"/>
          <w:bCs/>
        </w:rPr>
        <w:t>26.10.2023. lēmumu Nr. 397 “Par zemes vienību Ūbeļu iela 18 un Ūbeļu iela 18A, Ādaži, apvienošanu”;</w:t>
      </w:r>
    </w:p>
    <w:p w14:paraId="6F84E158" w14:textId="77777777" w:rsidR="00992466" w:rsidRPr="00992466" w:rsidRDefault="00992466" w:rsidP="006D08FD">
      <w:pPr>
        <w:numPr>
          <w:ilvl w:val="0"/>
          <w:numId w:val="3"/>
        </w:numPr>
        <w:spacing w:after="160"/>
        <w:jc w:val="both"/>
        <w:rPr>
          <w:rFonts w:ascii="Times New Roman" w:eastAsia="Calibri" w:hAnsi="Times New Roman" w:cs="Times New Roman"/>
          <w:bCs/>
        </w:rPr>
      </w:pPr>
      <w:r w:rsidRPr="00992466">
        <w:rPr>
          <w:rFonts w:ascii="Times New Roman" w:eastAsia="Calibri" w:hAnsi="Times New Roman" w:cs="Times New Roman"/>
          <w:bCs/>
        </w:rPr>
        <w:t xml:space="preserve">23.11.2023. lēmumu Nr. 427 “Par dalību 4.2.1.7. pasākuma “Pirmsskolas izglītības iestāžu infrastruktūras attīstība” projektu iesniegumu atlasē”. </w:t>
      </w:r>
    </w:p>
    <w:p w14:paraId="57C5EC32" w14:textId="77777777" w:rsidR="00992466" w:rsidRPr="00992466" w:rsidRDefault="00992466" w:rsidP="006D08FD">
      <w:pPr>
        <w:spacing w:before="120"/>
        <w:jc w:val="both"/>
        <w:rPr>
          <w:rFonts w:ascii="Times New Roman" w:eastAsia="Calibri" w:hAnsi="Times New Roman" w:cs="Times New Roman"/>
          <w:kern w:val="2"/>
        </w:rPr>
      </w:pPr>
      <w:r w:rsidRPr="00992466">
        <w:rPr>
          <w:rFonts w:ascii="Times New Roman" w:eastAsia="Calibri" w:hAnsi="Times New Roman" w:cs="Times New Roman"/>
          <w:kern w:val="2"/>
        </w:rPr>
        <w:t xml:space="preserve">Lai pieteiktos ārējam finansējumam (ES), pašvaldība 15.12.2023. iesniedza Centrālajai finanšu un līguma aģentūrai (turpmāk – CFLA) </w:t>
      </w:r>
      <w:bookmarkStart w:id="2" w:name="_Hlk166488022"/>
      <w:r w:rsidRPr="00992466">
        <w:rPr>
          <w:rFonts w:ascii="Times New Roman" w:eastAsia="Calibri" w:hAnsi="Times New Roman" w:cs="Times New Roman"/>
          <w:kern w:val="2"/>
        </w:rPr>
        <w:t xml:space="preserve">projekta “Jauna pirmsskolas izglītības iestāde Podniekos” pieteikumu programmā “SAM 4.2.1.7. Pirmsskolas izglītības iestāžu infrastruktūras attīstība”. </w:t>
      </w:r>
      <w:bookmarkEnd w:id="2"/>
      <w:r w:rsidRPr="00992466">
        <w:rPr>
          <w:rFonts w:ascii="Times New Roman" w:eastAsia="Calibri" w:hAnsi="Times New Roman" w:cs="Times New Roman"/>
          <w:kern w:val="2"/>
        </w:rPr>
        <w:t xml:space="preserve">Projekta mērķis ir attīstīt pašvaldības pirmsskolas izglītības iestādes infrastruktūru jaunu vietu izveidei pirmsskolas vecuma bērnu uzņemšanai, lai atbilstoši vienlīdzīgas pieejas principam veicinātu pašvaldības pirmsskolas izglītības pakalpojumu pieejamību, t.sk. sociāli un ekonomiski </w:t>
      </w:r>
      <w:proofErr w:type="spellStart"/>
      <w:r w:rsidRPr="00992466">
        <w:rPr>
          <w:rFonts w:ascii="Times New Roman" w:eastAsia="Calibri" w:hAnsi="Times New Roman" w:cs="Times New Roman"/>
          <w:kern w:val="2"/>
        </w:rPr>
        <w:t>mazaizsargāto</w:t>
      </w:r>
      <w:proofErr w:type="spellEnd"/>
      <w:r w:rsidRPr="00992466">
        <w:rPr>
          <w:rFonts w:ascii="Times New Roman" w:eastAsia="Calibri" w:hAnsi="Times New Roman" w:cs="Times New Roman"/>
          <w:kern w:val="2"/>
        </w:rPr>
        <w:t xml:space="preserve"> personu grupām. Šobrīd vēl notiek projekta vērtēšana CFLA.</w:t>
      </w:r>
    </w:p>
    <w:p w14:paraId="5F03247C" w14:textId="77777777" w:rsidR="00992466" w:rsidRPr="00992466" w:rsidRDefault="00992466" w:rsidP="006D08FD">
      <w:pPr>
        <w:spacing w:before="120"/>
        <w:jc w:val="both"/>
        <w:rPr>
          <w:rFonts w:ascii="Times New Roman" w:eastAsia="Calibri" w:hAnsi="Times New Roman" w:cs="Times New Roman"/>
          <w:kern w:val="2"/>
        </w:rPr>
      </w:pPr>
      <w:r w:rsidRPr="00992466">
        <w:rPr>
          <w:rFonts w:ascii="Times New Roman" w:eastAsia="Calibri" w:hAnsi="Times New Roman" w:cs="Times New Roman"/>
          <w:kern w:val="2"/>
        </w:rPr>
        <w:t>16.11.2023. pašvaldība noslēdza līgumu ar SIA “BM-projekts” par būvprojekta izstrādi “Podnieku pirmsskolas izglītības iestāde Ādažos” un autoruzraudzības veikšanu.</w:t>
      </w:r>
    </w:p>
    <w:p w14:paraId="169B9F96" w14:textId="77777777" w:rsidR="00992466" w:rsidRPr="00992466" w:rsidRDefault="00992466" w:rsidP="006D08FD">
      <w:pPr>
        <w:spacing w:before="120"/>
        <w:jc w:val="both"/>
        <w:rPr>
          <w:rFonts w:ascii="Times New Roman" w:eastAsia="Calibri" w:hAnsi="Times New Roman" w:cs="Times New Roman"/>
          <w:kern w:val="2"/>
        </w:rPr>
      </w:pPr>
      <w:r w:rsidRPr="00992466">
        <w:rPr>
          <w:rFonts w:ascii="Times New Roman" w:eastAsia="Calibri" w:hAnsi="Times New Roman" w:cs="Times New Roman"/>
          <w:kern w:val="2"/>
        </w:rPr>
        <w:t>Ņemot vērā iepriekš minēto, secināms, ka Iesniegumā minētais pamatojums, apstākļi un lūgums ir atbilstošs pašvaldības domes līdz šim pieņemtajiem lēmumiem un rīcībai.</w:t>
      </w:r>
    </w:p>
    <w:p w14:paraId="6B45FE9A" w14:textId="77777777" w:rsidR="00992466" w:rsidRPr="00992466" w:rsidRDefault="00992466" w:rsidP="006D08FD">
      <w:pPr>
        <w:spacing w:before="120"/>
        <w:jc w:val="both"/>
        <w:rPr>
          <w:rFonts w:ascii="Times New Roman" w:eastAsia="Calibri" w:hAnsi="Times New Roman" w:cs="Times New Roman"/>
          <w:kern w:val="2"/>
        </w:rPr>
      </w:pPr>
      <w:r w:rsidRPr="00992466">
        <w:rPr>
          <w:rFonts w:ascii="Times New Roman" w:eastAsia="Times New Roman" w:hAnsi="Times New Roman" w:cs="Times New Roman"/>
          <w:lang w:eastAsia="zh-CN"/>
        </w:rPr>
        <w:t>Pamatojoties uz Pašvaldību likuma 4. panta pirmās daļas 2., 3. 4.  punktu, 57. panta pirmo, trešo, ceturto un piekto daļu, pašvaldības 14.06.2023. saistošo noteikumu Nr. 18/2023 “Ādažu novada pašvaldības nolikums” 67., 68. punktu un pašvaldības 14.06.2023. reglamenta Nr. 2 “</w:t>
      </w:r>
      <w:r w:rsidRPr="00992466">
        <w:rPr>
          <w:rFonts w:ascii="Times New Roman" w:eastAsia="Calibri" w:hAnsi="Times New Roman" w:cs="Times New Roman"/>
          <w:kern w:val="2"/>
        </w:rPr>
        <w:t xml:space="preserve">Ādažu novada pašvaldības darba reglaments” 40.6. un 46. punktu, </w:t>
      </w:r>
      <w:r w:rsidRPr="00992466">
        <w:rPr>
          <w:rFonts w:ascii="Times New Roman" w:eastAsia="Times New Roman" w:hAnsi="Times New Roman" w:cs="Times New Roman"/>
          <w:lang w:eastAsia="zh-CN"/>
        </w:rPr>
        <w:t>Ādažu novada pašvaldības dome</w:t>
      </w:r>
    </w:p>
    <w:p w14:paraId="7745543A" w14:textId="77777777" w:rsidR="00564CA6" w:rsidRPr="00564CA6" w:rsidRDefault="009A0E61" w:rsidP="006D08FD">
      <w:pPr>
        <w:spacing w:after="120"/>
        <w:jc w:val="center"/>
        <w:rPr>
          <w:rFonts w:ascii="Times New Roman" w:hAnsi="Times New Roman" w:cs="Times New Roman"/>
          <w:b/>
        </w:rPr>
      </w:pPr>
      <w:r w:rsidRPr="00564CA6">
        <w:rPr>
          <w:rFonts w:ascii="Times New Roman" w:hAnsi="Times New Roman" w:cs="Times New Roman"/>
          <w:b/>
        </w:rPr>
        <w:t>NOLEMJ:</w:t>
      </w:r>
    </w:p>
    <w:p w14:paraId="39BD1FB2" w14:textId="77777777" w:rsidR="00AD09F5" w:rsidRPr="00AD09F5" w:rsidRDefault="00AD09F5" w:rsidP="006D08FD">
      <w:pPr>
        <w:numPr>
          <w:ilvl w:val="0"/>
          <w:numId w:val="6"/>
        </w:numPr>
        <w:spacing w:after="160"/>
        <w:ind w:left="426" w:hanging="426"/>
        <w:jc w:val="both"/>
        <w:rPr>
          <w:rFonts w:ascii="Times New Roman" w:eastAsia="Times New Roman" w:hAnsi="Times New Roman" w:cs="Times New Roman"/>
          <w:lang w:eastAsia="zh-CN"/>
        </w:rPr>
      </w:pPr>
      <w:r w:rsidRPr="00AD09F5">
        <w:rPr>
          <w:rFonts w:ascii="Times New Roman" w:eastAsia="Times New Roman" w:hAnsi="Times New Roman" w:cs="Times New Roman"/>
          <w:lang w:eastAsia="zh-CN"/>
        </w:rPr>
        <w:t xml:space="preserve">Pieņemt 431 iedzīvotāju 24.04.2024. kolektīvo iesniegumu par pirmsskolas izglītības iestādes un </w:t>
      </w:r>
      <w:proofErr w:type="spellStart"/>
      <w:r w:rsidRPr="00AD09F5">
        <w:rPr>
          <w:rFonts w:ascii="Times New Roman" w:eastAsia="Times New Roman" w:hAnsi="Times New Roman" w:cs="Times New Roman"/>
          <w:lang w:eastAsia="zh-CN"/>
        </w:rPr>
        <w:t>Krastupes</w:t>
      </w:r>
      <w:proofErr w:type="spellEnd"/>
      <w:r w:rsidRPr="00AD09F5">
        <w:rPr>
          <w:rFonts w:ascii="Times New Roman" w:eastAsia="Times New Roman" w:hAnsi="Times New Roman" w:cs="Times New Roman"/>
          <w:lang w:eastAsia="zh-CN"/>
        </w:rPr>
        <w:t xml:space="preserve"> ielas projektu realizāciju.</w:t>
      </w:r>
    </w:p>
    <w:p w14:paraId="2775B56D" w14:textId="77777777" w:rsidR="00AD09F5" w:rsidRPr="00AD09F5" w:rsidRDefault="00AD09F5" w:rsidP="006D08FD">
      <w:pPr>
        <w:numPr>
          <w:ilvl w:val="0"/>
          <w:numId w:val="6"/>
        </w:numPr>
        <w:spacing w:after="160"/>
        <w:ind w:left="426" w:hanging="426"/>
        <w:jc w:val="both"/>
        <w:rPr>
          <w:rFonts w:ascii="Times New Roman" w:eastAsia="Times New Roman" w:hAnsi="Times New Roman" w:cs="Times New Roman"/>
          <w:lang w:eastAsia="zh-CN"/>
        </w:rPr>
      </w:pPr>
      <w:r w:rsidRPr="00AD09F5">
        <w:rPr>
          <w:rFonts w:ascii="Times New Roman" w:eastAsia="Times New Roman" w:hAnsi="Times New Roman" w:cs="Times New Roman"/>
          <w:lang w:eastAsia="zh-CN"/>
        </w:rPr>
        <w:t xml:space="preserve">Atzīt 1. punktā minēto iesniegumu par izpildītu, ņemot vērā </w:t>
      </w:r>
      <w:r w:rsidR="006D08FD">
        <w:rPr>
          <w:rFonts w:ascii="Times New Roman" w:eastAsia="Times New Roman" w:hAnsi="Times New Roman" w:cs="Times New Roman"/>
          <w:lang w:eastAsia="zh-CN"/>
        </w:rPr>
        <w:t xml:space="preserve">pašvaldības </w:t>
      </w:r>
      <w:r w:rsidRPr="00AD09F5">
        <w:rPr>
          <w:rFonts w:ascii="Times New Roman" w:eastAsia="Times New Roman" w:hAnsi="Times New Roman" w:cs="Times New Roman"/>
          <w:lang w:eastAsia="zh-CN"/>
        </w:rPr>
        <w:t xml:space="preserve">veiktās darbības, īstenojot </w:t>
      </w:r>
      <w:r w:rsidRPr="00AD09F5">
        <w:rPr>
          <w:rFonts w:ascii="Times New Roman" w:eastAsia="Calibri" w:hAnsi="Times New Roman" w:cs="Times New Roman"/>
          <w:kern w:val="2"/>
        </w:rPr>
        <w:t>projektu “Jauna pirmsskolas izglītības iestāde Podniekos”</w:t>
      </w:r>
      <w:r w:rsidR="006D08FD">
        <w:rPr>
          <w:rFonts w:ascii="Times New Roman" w:eastAsia="Calibri" w:hAnsi="Times New Roman" w:cs="Times New Roman"/>
          <w:kern w:val="2"/>
        </w:rPr>
        <w:t xml:space="preserve"> un domes </w:t>
      </w:r>
      <w:r w:rsidR="006D08FD" w:rsidRPr="006D08FD">
        <w:rPr>
          <w:rFonts w:ascii="Times New Roman" w:eastAsia="Calibri" w:hAnsi="Times New Roman" w:cs="Times New Roman"/>
          <w:kern w:val="2"/>
        </w:rPr>
        <w:t xml:space="preserve">26.07.2023. lēmumu Nr. 291 “Par </w:t>
      </w:r>
      <w:proofErr w:type="spellStart"/>
      <w:r w:rsidR="006D08FD" w:rsidRPr="006D08FD">
        <w:rPr>
          <w:rFonts w:ascii="Times New Roman" w:eastAsia="Calibri" w:hAnsi="Times New Roman" w:cs="Times New Roman"/>
          <w:kern w:val="2"/>
        </w:rPr>
        <w:t>Krastupes</w:t>
      </w:r>
      <w:proofErr w:type="spellEnd"/>
      <w:r w:rsidR="006D08FD" w:rsidRPr="006D08FD">
        <w:rPr>
          <w:rFonts w:ascii="Times New Roman" w:eastAsia="Calibri" w:hAnsi="Times New Roman" w:cs="Times New Roman"/>
          <w:kern w:val="2"/>
        </w:rPr>
        <w:t xml:space="preserve"> ielas pārbūvi”</w:t>
      </w:r>
      <w:r w:rsidRPr="00AD09F5">
        <w:rPr>
          <w:rFonts w:ascii="Times New Roman" w:eastAsia="Calibri" w:hAnsi="Times New Roman" w:cs="Times New Roman"/>
          <w:kern w:val="2"/>
        </w:rPr>
        <w:t>.</w:t>
      </w:r>
    </w:p>
    <w:p w14:paraId="69BDCE31" w14:textId="77777777" w:rsidR="00AD09F5" w:rsidRPr="00AD09F5" w:rsidRDefault="00AD09F5" w:rsidP="006D08FD">
      <w:pPr>
        <w:numPr>
          <w:ilvl w:val="0"/>
          <w:numId w:val="6"/>
        </w:numPr>
        <w:shd w:val="clear" w:color="auto" w:fill="FFFFFF"/>
        <w:spacing w:after="120"/>
        <w:ind w:left="426" w:hanging="426"/>
        <w:jc w:val="both"/>
        <w:rPr>
          <w:rFonts w:ascii="Times New Roman" w:eastAsia="Times New Roman" w:hAnsi="Times New Roman" w:cs="Times New Roman"/>
          <w:lang w:eastAsia="lv-LV"/>
        </w:rPr>
      </w:pPr>
      <w:r w:rsidRPr="00AD09F5">
        <w:rPr>
          <w:rFonts w:ascii="Times New Roman" w:eastAsia="Times New Roman" w:hAnsi="Times New Roman" w:cs="Times New Roman"/>
          <w:lang w:eastAsia="lv-LV"/>
        </w:rPr>
        <w:t xml:space="preserve">Pašvaldības Centrālās pārvaldes Attīstības un projektu nodaļai periodiski nodrošināt aktuālās informācijas publiskošanu pašvaldības saziņas kanālos, informējot sabiedrību par projekta “Jauna pirmsskolas izglītības iestāde Podniekos” īstenošanas </w:t>
      </w:r>
      <w:r w:rsidR="006D08FD">
        <w:rPr>
          <w:rFonts w:ascii="Times New Roman" w:eastAsia="Times New Roman" w:hAnsi="Times New Roman" w:cs="Times New Roman"/>
          <w:lang w:eastAsia="lv-LV"/>
        </w:rPr>
        <w:t xml:space="preserve">un </w:t>
      </w:r>
      <w:proofErr w:type="spellStart"/>
      <w:r w:rsidR="006D08FD" w:rsidRPr="006D08FD">
        <w:rPr>
          <w:rFonts w:ascii="Times New Roman" w:eastAsia="Times New Roman" w:hAnsi="Times New Roman" w:cs="Times New Roman"/>
          <w:lang w:eastAsia="lv-LV"/>
        </w:rPr>
        <w:t>Krastupes</w:t>
      </w:r>
      <w:proofErr w:type="spellEnd"/>
      <w:r w:rsidR="006D08FD" w:rsidRPr="006D08FD">
        <w:rPr>
          <w:rFonts w:ascii="Times New Roman" w:eastAsia="Times New Roman" w:hAnsi="Times New Roman" w:cs="Times New Roman"/>
          <w:lang w:eastAsia="lv-LV"/>
        </w:rPr>
        <w:t xml:space="preserve"> ielas pārbūv</w:t>
      </w:r>
      <w:r w:rsidR="006D08FD">
        <w:rPr>
          <w:rFonts w:ascii="Times New Roman" w:eastAsia="Times New Roman" w:hAnsi="Times New Roman" w:cs="Times New Roman"/>
          <w:lang w:eastAsia="lv-LV"/>
        </w:rPr>
        <w:t>es</w:t>
      </w:r>
      <w:r w:rsidR="006D08FD" w:rsidRPr="006D08FD">
        <w:rPr>
          <w:rFonts w:ascii="Times New Roman" w:eastAsia="Times New Roman" w:hAnsi="Times New Roman" w:cs="Times New Roman"/>
          <w:lang w:eastAsia="lv-LV"/>
        </w:rPr>
        <w:t xml:space="preserve"> </w:t>
      </w:r>
      <w:r w:rsidRPr="00AD09F5">
        <w:rPr>
          <w:rFonts w:ascii="Times New Roman" w:eastAsia="Times New Roman" w:hAnsi="Times New Roman" w:cs="Times New Roman"/>
          <w:lang w:eastAsia="lv-LV"/>
        </w:rPr>
        <w:t xml:space="preserve">gaitu. </w:t>
      </w:r>
    </w:p>
    <w:p w14:paraId="319C2576" w14:textId="77777777" w:rsidR="00AD09F5" w:rsidRPr="00AD09F5" w:rsidRDefault="00AD09F5" w:rsidP="006D08FD">
      <w:pPr>
        <w:numPr>
          <w:ilvl w:val="0"/>
          <w:numId w:val="6"/>
        </w:numPr>
        <w:shd w:val="clear" w:color="auto" w:fill="FFFFFF"/>
        <w:spacing w:after="120"/>
        <w:ind w:left="426" w:hanging="426"/>
        <w:jc w:val="both"/>
        <w:rPr>
          <w:rFonts w:ascii="Times New Roman" w:eastAsia="Times New Roman" w:hAnsi="Times New Roman" w:cs="Times New Roman"/>
          <w:lang w:eastAsia="lv-LV"/>
        </w:rPr>
      </w:pPr>
      <w:r w:rsidRPr="00AD09F5">
        <w:rPr>
          <w:rFonts w:ascii="Times New Roman" w:eastAsia="Times New Roman" w:hAnsi="Times New Roman" w:cs="Times New Roman"/>
          <w:lang w:eastAsia="lv-LV"/>
        </w:rPr>
        <w:t xml:space="preserve">Centrālās pārvaldes Sabiedrisko attiecību nodaļai publicēt lēmuma 3. punktā minēto informāciju pašvaldības oficiālajā tīmekļvietnē </w:t>
      </w:r>
      <w:hyperlink r:id="rId8" w:history="1">
        <w:r w:rsidRPr="00AD09F5">
          <w:rPr>
            <w:rFonts w:ascii="Times New Roman" w:eastAsia="Times New Roman" w:hAnsi="Times New Roman" w:cs="Times New Roman"/>
            <w:color w:val="0000FF"/>
            <w:u w:val="single"/>
            <w:lang w:eastAsia="lv-LV"/>
          </w:rPr>
          <w:t>www.adazunovads.lv</w:t>
        </w:r>
      </w:hyperlink>
      <w:r w:rsidRPr="00AD09F5">
        <w:rPr>
          <w:rFonts w:ascii="Times New Roman" w:eastAsia="Times New Roman" w:hAnsi="Times New Roman" w:cs="Times New Roman"/>
          <w:lang w:eastAsia="lv-LV"/>
        </w:rPr>
        <w:t>.</w:t>
      </w:r>
    </w:p>
    <w:p w14:paraId="4E55FCC7" w14:textId="77777777" w:rsidR="00AD09F5" w:rsidRPr="00AD09F5" w:rsidRDefault="00AD09F5" w:rsidP="006D08FD">
      <w:pPr>
        <w:numPr>
          <w:ilvl w:val="0"/>
          <w:numId w:val="6"/>
        </w:numPr>
        <w:shd w:val="clear" w:color="auto" w:fill="FFFFFF"/>
        <w:spacing w:after="120"/>
        <w:ind w:left="426" w:hanging="426"/>
        <w:jc w:val="both"/>
        <w:rPr>
          <w:rFonts w:ascii="Times New Roman" w:eastAsia="Times New Roman" w:hAnsi="Times New Roman" w:cs="Times New Roman"/>
          <w:lang w:eastAsia="zh-CN"/>
        </w:rPr>
      </w:pPr>
      <w:r w:rsidRPr="00AD09F5">
        <w:rPr>
          <w:rFonts w:ascii="Times New Roman" w:eastAsia="Times New Roman" w:hAnsi="Times New Roman" w:cs="Times New Roman"/>
          <w:lang w:eastAsia="zh-CN"/>
        </w:rPr>
        <w:t>Atbildīgie par lēmuma izpildi – Centrālās pārvaldes Attīstības un projektu nodaļas un Sabiedrisko attiecību nodaļas vadītāji, atbilstoši kompetencei.</w:t>
      </w:r>
    </w:p>
    <w:p w14:paraId="53CF411F" w14:textId="77777777" w:rsidR="00AD09F5" w:rsidRPr="00AD09F5" w:rsidRDefault="00AD09F5" w:rsidP="006D08FD">
      <w:pPr>
        <w:numPr>
          <w:ilvl w:val="0"/>
          <w:numId w:val="6"/>
        </w:numPr>
        <w:spacing w:after="120"/>
        <w:ind w:left="426" w:hanging="426"/>
        <w:jc w:val="both"/>
        <w:rPr>
          <w:rFonts w:ascii="Times New Roman" w:eastAsia="Times New Roman" w:hAnsi="Times New Roman" w:cs="Times New Roman"/>
          <w:lang w:eastAsia="zh-CN"/>
        </w:rPr>
      </w:pPr>
      <w:r w:rsidRPr="00AD09F5">
        <w:rPr>
          <w:rFonts w:ascii="Times New Roman" w:eastAsia="Times New Roman" w:hAnsi="Times New Roman" w:cs="Times New Roman"/>
        </w:rPr>
        <w:t>Pašvaldības izpilddirektora vietniecei nodrošināt lēmuma izpildes kontroli.</w:t>
      </w:r>
    </w:p>
    <w:p w14:paraId="51023281" w14:textId="77777777" w:rsidR="00564CA6" w:rsidRPr="00564CA6" w:rsidRDefault="00564CA6" w:rsidP="006D08FD">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C585C73" w14:textId="77777777" w:rsidR="00564CA6" w:rsidRDefault="009A0E61" w:rsidP="006D08FD">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4DF7C99" w14:textId="77777777" w:rsidR="00147221" w:rsidRDefault="00147221" w:rsidP="006D08FD">
      <w:pPr>
        <w:jc w:val="both"/>
        <w:rPr>
          <w:rFonts w:ascii="Times New Roman" w:hAnsi="Times New Roman" w:cs="Times New Roman"/>
          <w:noProof/>
        </w:rPr>
      </w:pPr>
    </w:p>
    <w:p w14:paraId="4CBBC4BC" w14:textId="77777777" w:rsidR="00147221" w:rsidRPr="00147221" w:rsidRDefault="009A0E61" w:rsidP="006D08FD">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A774141" w14:textId="77777777" w:rsidR="00564CA6" w:rsidRPr="00564CA6" w:rsidRDefault="009A0E61" w:rsidP="00564CA6">
      <w:pPr>
        <w:jc w:val="both"/>
        <w:rPr>
          <w:rFonts w:ascii="Times New Roman" w:hAnsi="Times New Roman" w:cs="Times New Roman"/>
        </w:rPr>
      </w:pPr>
      <w:r w:rsidRPr="00564CA6">
        <w:rPr>
          <w:rFonts w:ascii="Times New Roman" w:hAnsi="Times New Roman" w:cs="Times New Roman"/>
        </w:rPr>
        <w:t>__________________________</w:t>
      </w:r>
    </w:p>
    <w:p w14:paraId="2C0F361A" w14:textId="77777777" w:rsidR="00564CA6" w:rsidRDefault="009A0E6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E9B54F7" w14:textId="77777777" w:rsidR="009A0E61" w:rsidRPr="009A0E61" w:rsidRDefault="009A0E61" w:rsidP="009A0E61">
      <w:pPr>
        <w:rPr>
          <w:rFonts w:ascii="Calibri" w:eastAsia="Calibri" w:hAnsi="Calibri" w:cs="Times New Roman"/>
          <w:kern w:val="2"/>
          <w:sz w:val="22"/>
          <w:szCs w:val="22"/>
        </w:rPr>
      </w:pPr>
      <w:r w:rsidRPr="009A0E61">
        <w:rPr>
          <w:rFonts w:ascii="Times New Roman" w:eastAsia="Times New Roman" w:hAnsi="Times New Roman" w:cs="Times New Roman"/>
        </w:rPr>
        <w:t>APN, AN, SAN, IDRV - @</w:t>
      </w:r>
    </w:p>
    <w:p w14:paraId="0817798D" w14:textId="77777777" w:rsidR="00AD09F5" w:rsidRPr="00564CA6" w:rsidRDefault="00AD09F5" w:rsidP="00564CA6">
      <w:pPr>
        <w:jc w:val="both"/>
        <w:rPr>
          <w:rFonts w:ascii="Times New Roman" w:hAnsi="Times New Roman" w:cs="Times New Roman"/>
        </w:rPr>
      </w:pPr>
    </w:p>
    <w:sectPr w:rsidR="00AD09F5"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917A5" w14:textId="77777777" w:rsidR="000C1AC3" w:rsidRDefault="000C1AC3">
      <w:r>
        <w:separator/>
      </w:r>
    </w:p>
  </w:endnote>
  <w:endnote w:type="continuationSeparator" w:id="0">
    <w:p w14:paraId="62C3AE4C" w14:textId="77777777" w:rsidR="000C1AC3" w:rsidRDefault="000C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477702"/>
      <w:docPartObj>
        <w:docPartGallery w:val="Page Numbers (Bottom of Page)"/>
        <w:docPartUnique/>
      </w:docPartObj>
    </w:sdtPr>
    <w:sdtEndPr>
      <w:rPr>
        <w:rFonts w:ascii="Times New Roman" w:hAnsi="Times New Roman" w:cs="Times New Roman"/>
        <w:noProof/>
      </w:rPr>
    </w:sdtEndPr>
    <w:sdtContent>
      <w:p w14:paraId="40B97043" w14:textId="77777777" w:rsidR="005C7FA1" w:rsidRPr="005C7FA1" w:rsidRDefault="009A0E6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514884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0694" w14:textId="77777777" w:rsidR="005C7FA1" w:rsidRPr="005C7FA1" w:rsidRDefault="005C7FA1">
    <w:pPr>
      <w:pStyle w:val="Footer"/>
      <w:jc w:val="right"/>
      <w:rPr>
        <w:rFonts w:ascii="Times New Roman" w:hAnsi="Times New Roman" w:cs="Times New Roman"/>
      </w:rPr>
    </w:pPr>
  </w:p>
  <w:p w14:paraId="3BFB5D7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8A00A" w14:textId="77777777" w:rsidR="000C1AC3" w:rsidRDefault="000C1AC3">
      <w:r>
        <w:separator/>
      </w:r>
    </w:p>
  </w:footnote>
  <w:footnote w:type="continuationSeparator" w:id="0">
    <w:p w14:paraId="4C261B70" w14:textId="77777777" w:rsidR="000C1AC3" w:rsidRDefault="000C1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87F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166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33049A46">
      <w:start w:val="1"/>
      <w:numFmt w:val="decimal"/>
      <w:lvlText w:val="%1."/>
      <w:lvlJc w:val="left"/>
      <w:pPr>
        <w:ind w:left="720" w:hanging="360"/>
      </w:pPr>
      <w:rPr>
        <w:rFonts w:hint="default"/>
      </w:rPr>
    </w:lvl>
    <w:lvl w:ilvl="1" w:tplc="D46266DC" w:tentative="1">
      <w:start w:val="1"/>
      <w:numFmt w:val="lowerLetter"/>
      <w:lvlText w:val="%2."/>
      <w:lvlJc w:val="left"/>
      <w:pPr>
        <w:ind w:left="1440" w:hanging="360"/>
      </w:pPr>
    </w:lvl>
    <w:lvl w:ilvl="2" w:tplc="6C3CAFD2" w:tentative="1">
      <w:start w:val="1"/>
      <w:numFmt w:val="lowerRoman"/>
      <w:lvlText w:val="%3."/>
      <w:lvlJc w:val="right"/>
      <w:pPr>
        <w:ind w:left="2160" w:hanging="180"/>
      </w:pPr>
    </w:lvl>
    <w:lvl w:ilvl="3" w:tplc="AF4CA35E" w:tentative="1">
      <w:start w:val="1"/>
      <w:numFmt w:val="decimal"/>
      <w:lvlText w:val="%4."/>
      <w:lvlJc w:val="left"/>
      <w:pPr>
        <w:ind w:left="2880" w:hanging="360"/>
      </w:pPr>
    </w:lvl>
    <w:lvl w:ilvl="4" w:tplc="BE0C5EA2" w:tentative="1">
      <w:start w:val="1"/>
      <w:numFmt w:val="lowerLetter"/>
      <w:lvlText w:val="%5."/>
      <w:lvlJc w:val="left"/>
      <w:pPr>
        <w:ind w:left="3600" w:hanging="360"/>
      </w:pPr>
    </w:lvl>
    <w:lvl w:ilvl="5" w:tplc="D94E3AEC" w:tentative="1">
      <w:start w:val="1"/>
      <w:numFmt w:val="lowerRoman"/>
      <w:lvlText w:val="%6."/>
      <w:lvlJc w:val="right"/>
      <w:pPr>
        <w:ind w:left="4320" w:hanging="180"/>
      </w:pPr>
    </w:lvl>
    <w:lvl w:ilvl="6" w:tplc="D570D2E8" w:tentative="1">
      <w:start w:val="1"/>
      <w:numFmt w:val="decimal"/>
      <w:lvlText w:val="%7."/>
      <w:lvlJc w:val="left"/>
      <w:pPr>
        <w:ind w:left="5040" w:hanging="360"/>
      </w:pPr>
    </w:lvl>
    <w:lvl w:ilvl="7" w:tplc="CD385614" w:tentative="1">
      <w:start w:val="1"/>
      <w:numFmt w:val="lowerLetter"/>
      <w:lvlText w:val="%8."/>
      <w:lvlJc w:val="left"/>
      <w:pPr>
        <w:ind w:left="5760" w:hanging="360"/>
      </w:pPr>
    </w:lvl>
    <w:lvl w:ilvl="8" w:tplc="D78C9662" w:tentative="1">
      <w:start w:val="1"/>
      <w:numFmt w:val="lowerRoman"/>
      <w:lvlText w:val="%9."/>
      <w:lvlJc w:val="right"/>
      <w:pPr>
        <w:ind w:left="6480" w:hanging="180"/>
      </w:pPr>
    </w:lvl>
  </w:abstractNum>
  <w:abstractNum w:abstractNumId="1" w15:restartNumberingAfterBreak="0">
    <w:nsid w:val="1C093DB6"/>
    <w:multiLevelType w:val="hybridMultilevel"/>
    <w:tmpl w:val="9DDA32D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CBD6BC1"/>
    <w:multiLevelType w:val="hybridMultilevel"/>
    <w:tmpl w:val="D19023C0"/>
    <w:lvl w:ilvl="0" w:tplc="D3201C8C">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4B80DD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9C12B1"/>
    <w:multiLevelType w:val="hybridMultilevel"/>
    <w:tmpl w:val="CAEA0A70"/>
    <w:lvl w:ilvl="0" w:tplc="E7EA83A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2"/>
  </w:num>
  <w:num w:numId="2" w16cid:durableId="1964530278">
    <w:abstractNumId w:val="0"/>
  </w:num>
  <w:num w:numId="3" w16cid:durableId="1920676209">
    <w:abstractNumId w:val="3"/>
  </w:num>
  <w:num w:numId="4" w16cid:durableId="1964995763">
    <w:abstractNumId w:val="1"/>
  </w:num>
  <w:num w:numId="5" w16cid:durableId="1285884250">
    <w:abstractNumId w:val="5"/>
  </w:num>
  <w:num w:numId="6" w16cid:durableId="2012219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1AC3"/>
    <w:rsid w:val="00147221"/>
    <w:rsid w:val="00195A73"/>
    <w:rsid w:val="0025391B"/>
    <w:rsid w:val="00297558"/>
    <w:rsid w:val="002F7562"/>
    <w:rsid w:val="00351D48"/>
    <w:rsid w:val="003924DF"/>
    <w:rsid w:val="004D516C"/>
    <w:rsid w:val="004E4FA6"/>
    <w:rsid w:val="0053073B"/>
    <w:rsid w:val="00543508"/>
    <w:rsid w:val="00564CA6"/>
    <w:rsid w:val="005C7FA1"/>
    <w:rsid w:val="00617AAC"/>
    <w:rsid w:val="00693F05"/>
    <w:rsid w:val="006D08FD"/>
    <w:rsid w:val="006D3451"/>
    <w:rsid w:val="0074092B"/>
    <w:rsid w:val="007B4DDB"/>
    <w:rsid w:val="007E74B3"/>
    <w:rsid w:val="008257F8"/>
    <w:rsid w:val="009139A1"/>
    <w:rsid w:val="00992466"/>
    <w:rsid w:val="00996740"/>
    <w:rsid w:val="009A0E61"/>
    <w:rsid w:val="009A3989"/>
    <w:rsid w:val="00A52B04"/>
    <w:rsid w:val="00AD09F5"/>
    <w:rsid w:val="00AE41AB"/>
    <w:rsid w:val="00B36CD4"/>
    <w:rsid w:val="00BB16A4"/>
    <w:rsid w:val="00C9477C"/>
    <w:rsid w:val="00D86969"/>
    <w:rsid w:val="00DD0F9E"/>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4FB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6164</Words>
  <Characters>3514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2024-05-24T05:04:00Z</dcterms:created>
  <dcterms:modified xsi:type="dcterms:W3CDTF">2024-05-24T05:04:00Z</dcterms:modified>
</cp:coreProperties>
</file>