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CDD" w14:textId="3ECAEEBA" w:rsidR="000A2BE2" w:rsidRPr="000A2BE2" w:rsidRDefault="000A2BE2" w:rsidP="000A2BE2">
      <w:pPr>
        <w:pStyle w:val="Header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Pr="000A2BE2">
        <w:rPr>
          <w:sz w:val="24"/>
          <w:szCs w:val="24"/>
        </w:rPr>
        <w:t xml:space="preserve">. pielikums </w:t>
      </w:r>
    </w:p>
    <w:p w14:paraId="58AF8ECF" w14:textId="77777777" w:rsidR="000A2BE2" w:rsidRPr="000A2BE2" w:rsidRDefault="000A2BE2" w:rsidP="000A2BE2">
      <w:pPr>
        <w:pStyle w:val="Header"/>
        <w:jc w:val="right"/>
        <w:rPr>
          <w:sz w:val="24"/>
          <w:szCs w:val="24"/>
        </w:rPr>
      </w:pPr>
      <w:r w:rsidRPr="000A2BE2">
        <w:rPr>
          <w:sz w:val="24"/>
          <w:szCs w:val="24"/>
        </w:rPr>
        <w:t>Ādažu novada pašvaldības domes 30.05.2024. sēdes lēmumam Nr. 199</w:t>
      </w:r>
    </w:p>
    <w:p w14:paraId="2E2D2925" w14:textId="77777777" w:rsidR="000A2BE2" w:rsidRDefault="000A2BE2" w:rsidP="00BB22C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54511D" w14:textId="61ECC527" w:rsidR="00BB22CD" w:rsidRPr="00BB22CD" w:rsidRDefault="00454434" w:rsidP="00BB22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Robežu pārkārtošanas </w:t>
      </w:r>
      <w:r w:rsidR="00BB22CD" w:rsidRPr="00BB22CD">
        <w:rPr>
          <w:rFonts w:ascii="Times New Roman" w:hAnsi="Times New Roman" w:cs="Times New Roman"/>
          <w:sz w:val="24"/>
          <w:szCs w:val="24"/>
        </w:rPr>
        <w:t>priekšlikums</w:t>
      </w:r>
    </w:p>
    <w:p w14:paraId="79652ADE" w14:textId="3A9C2C17" w:rsidR="00465498" w:rsidRDefault="00BB22CD">
      <w:r w:rsidRPr="00BB22CD">
        <w:rPr>
          <w:noProof/>
        </w:rPr>
        <w:drawing>
          <wp:inline distT="0" distB="0" distL="0" distR="0" wp14:anchorId="523D6D39" wp14:editId="21DE1563">
            <wp:extent cx="5274310" cy="3700037"/>
            <wp:effectExtent l="0" t="0" r="2540" b="0"/>
            <wp:docPr id="107589818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89818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723" cy="370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498" w:rsidSect="000A2BE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CD"/>
    <w:rsid w:val="000A2BE2"/>
    <w:rsid w:val="00454434"/>
    <w:rsid w:val="00465498"/>
    <w:rsid w:val="00BB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F11159"/>
  <w15:chartTrackingRefBased/>
  <w15:docId w15:val="{63976113-E099-4568-879B-607C316C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2B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customStyle="1" w:styleId="HeaderChar">
    <w:name w:val="Header Char"/>
    <w:basedOn w:val="DefaultParagraphFont"/>
    <w:link w:val="Header"/>
    <w:rsid w:val="000A2BE2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Jevgēnija Sviridenkova</cp:lastModifiedBy>
  <cp:revision>2</cp:revision>
  <dcterms:created xsi:type="dcterms:W3CDTF">2024-05-31T08:33:00Z</dcterms:created>
  <dcterms:modified xsi:type="dcterms:W3CDTF">2024-05-31T08:33:00Z</dcterms:modified>
</cp:coreProperties>
</file>