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0B10C6D6">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4EE71F58"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CF0714">
        <w:rPr>
          <w:szCs w:val="24"/>
        </w:rPr>
        <w:t>22</w:t>
      </w:r>
      <w:r w:rsidR="00982AB1">
        <w:rPr>
          <w:szCs w:val="24"/>
        </w:rPr>
        <w:t>.</w:t>
      </w:r>
      <w:r w:rsidR="00E12431">
        <w:rPr>
          <w:szCs w:val="24"/>
        </w:rPr>
        <w:t xml:space="preserve"> </w:t>
      </w:r>
      <w:r w:rsidR="00982AB1">
        <w:rPr>
          <w:szCs w:val="24"/>
        </w:rPr>
        <w:t>aprīlī</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982AB1">
        <w:rPr>
          <w:szCs w:val="24"/>
        </w:rPr>
        <w:t>/1</w:t>
      </w:r>
      <w:r w:rsidR="00CF0714">
        <w:rPr>
          <w:szCs w:val="24"/>
        </w:rPr>
        <w:t>5</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542C50B8"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BB50D2" w:rsidRPr="00BB50D2">
        <w:rPr>
          <w:lang w:val="lv-LV"/>
        </w:rPr>
        <w:t xml:space="preserve"> </w:t>
      </w:r>
      <w:proofErr w:type="spellStart"/>
      <w:r w:rsidR="00BB50D2" w:rsidRPr="00052225">
        <w:rPr>
          <w:lang w:val="lv-LV"/>
        </w:rPr>
        <w:t>G.Miglāns</w:t>
      </w:r>
      <w:proofErr w:type="spellEnd"/>
      <w:r w:rsidR="006301F1">
        <w:rPr>
          <w:lang w:val="lv-LV"/>
        </w:rPr>
        <w:t>.</w:t>
      </w:r>
    </w:p>
    <w:p w14:paraId="4BAB74CC" w14:textId="4C156716" w:rsidR="00DE0FBE" w:rsidRDefault="0076117E" w:rsidP="00CF0714">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BB50D2">
        <w:rPr>
          <w:lang w:val="lv-LV"/>
        </w:rPr>
        <w:t>.</w:t>
      </w:r>
    </w:p>
    <w:p w14:paraId="3D78A724" w14:textId="192CACDE" w:rsidR="00054E27" w:rsidRPr="0038727E" w:rsidRDefault="00054E27" w:rsidP="00054E27">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Pr>
          <w:lang w:val="lv-LV"/>
        </w:rPr>
        <w:t>I.Plikgalve, A.Dukāte</w:t>
      </w:r>
      <w:r w:rsidR="007718BF">
        <w:rPr>
          <w:lang w:val="lv-LV"/>
        </w:rPr>
        <w:t xml:space="preserve">, </w:t>
      </w:r>
      <w:proofErr w:type="spellStart"/>
      <w:r w:rsidR="007718BF">
        <w:rPr>
          <w:lang w:val="lv-LV"/>
        </w:rPr>
        <w:t>I.Reķe</w:t>
      </w:r>
      <w:proofErr w:type="spellEnd"/>
      <w:r w:rsidR="007718BF">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68C2822"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4956AD">
        <w:rPr>
          <w:lang w:val="lv-LV"/>
        </w:rPr>
        <w:t>5</w:t>
      </w:r>
      <w:r w:rsidR="00C20D9A">
        <w:rPr>
          <w:lang w:val="lv-LV"/>
        </w:rPr>
        <w:t>.</w:t>
      </w:r>
      <w:r w:rsidR="00CE1A29">
        <w:rPr>
          <w:lang w:val="lv-LV"/>
        </w:rPr>
        <w:t>0</w:t>
      </w:r>
      <w:r w:rsidR="00C20D9A">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31368553" w14:textId="56D24744" w:rsidR="004956AD" w:rsidRPr="004956AD" w:rsidRDefault="004956AD" w:rsidP="00253ECE">
      <w:pPr>
        <w:pStyle w:val="Sarakstarindkopa"/>
        <w:numPr>
          <w:ilvl w:val="0"/>
          <w:numId w:val="6"/>
        </w:numPr>
        <w:spacing w:before="120"/>
        <w:ind w:left="284" w:hanging="284"/>
        <w:jc w:val="both"/>
        <w:rPr>
          <w:rFonts w:eastAsia="Times New Roman"/>
          <w:szCs w:val="24"/>
        </w:rPr>
      </w:pPr>
      <w:bookmarkStart w:id="3" w:name="_Hlk117004533"/>
      <w:r w:rsidRPr="004956AD">
        <w:rPr>
          <w:rFonts w:eastAsia="Times New Roman"/>
          <w:szCs w:val="24"/>
        </w:rPr>
        <w:t>Par atklātu konkursu “TEP izstrāde izglītības iestādei”</w:t>
      </w:r>
      <w:r>
        <w:rPr>
          <w:rFonts w:eastAsia="Times New Roman"/>
          <w:szCs w:val="24"/>
        </w:rPr>
        <w:t>.</w:t>
      </w:r>
      <w:r w:rsidRPr="004956AD">
        <w:rPr>
          <w:rFonts w:eastAsia="Times New Roman"/>
          <w:szCs w:val="24"/>
        </w:rPr>
        <w:t xml:space="preserve"> </w:t>
      </w:r>
    </w:p>
    <w:p w14:paraId="13A58018" w14:textId="1715ED1C" w:rsidR="004956AD" w:rsidRDefault="004956AD" w:rsidP="00253ECE">
      <w:pPr>
        <w:pStyle w:val="Sarakstarindkopa"/>
        <w:numPr>
          <w:ilvl w:val="0"/>
          <w:numId w:val="6"/>
        </w:numPr>
        <w:spacing w:before="120"/>
        <w:ind w:left="284" w:hanging="284"/>
        <w:jc w:val="both"/>
        <w:rPr>
          <w:rFonts w:eastAsia="Times New Roman"/>
          <w:szCs w:val="24"/>
        </w:rPr>
      </w:pPr>
      <w:r w:rsidRPr="004956AD">
        <w:rPr>
          <w:rFonts w:eastAsia="Times New Roman"/>
          <w:szCs w:val="24"/>
        </w:rPr>
        <w:t>Par SAM 5.1.1.1. programmas projektu</w:t>
      </w:r>
      <w:r>
        <w:rPr>
          <w:rFonts w:eastAsia="Times New Roman"/>
          <w:szCs w:val="24"/>
        </w:rPr>
        <w:t>.</w:t>
      </w:r>
    </w:p>
    <w:p w14:paraId="11768F08" w14:textId="546561F9" w:rsidR="004956AD" w:rsidRPr="004956AD" w:rsidRDefault="00E84D46" w:rsidP="00253ECE">
      <w:pPr>
        <w:pStyle w:val="Sarakstarindkopa"/>
        <w:numPr>
          <w:ilvl w:val="0"/>
          <w:numId w:val="6"/>
        </w:numPr>
        <w:spacing w:before="120" w:after="240"/>
        <w:ind w:left="284" w:hanging="284"/>
        <w:jc w:val="both"/>
        <w:rPr>
          <w:rFonts w:eastAsia="Times New Roman"/>
          <w:szCs w:val="24"/>
        </w:rPr>
      </w:pPr>
      <w:r>
        <w:rPr>
          <w:rFonts w:eastAsia="Times New Roman"/>
          <w:szCs w:val="24"/>
        </w:rPr>
        <w:t xml:space="preserve">Par pastaigu celiņu izvedi gar Gaujas-Baltezera kanālu. </w:t>
      </w:r>
    </w:p>
    <w:p w14:paraId="00D2B123" w14:textId="58A01DE4" w:rsidR="00B5649C" w:rsidRPr="009C703C" w:rsidRDefault="00B5649C" w:rsidP="00F46DF7">
      <w:pPr>
        <w:spacing w:before="120"/>
        <w:jc w:val="center"/>
        <w:rPr>
          <w:szCs w:val="24"/>
        </w:rPr>
      </w:pPr>
      <w:r w:rsidRPr="009C703C">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8BAB006" w:rsidR="00B5649C" w:rsidRPr="004956AD" w:rsidRDefault="004956AD" w:rsidP="004956AD">
            <w:pPr>
              <w:pStyle w:val="Sarakstarindkopa"/>
              <w:numPr>
                <w:ilvl w:val="0"/>
                <w:numId w:val="1"/>
              </w:numPr>
              <w:spacing w:before="120"/>
              <w:jc w:val="center"/>
              <w:rPr>
                <w:rFonts w:eastAsia="Times New Roman"/>
                <w:b/>
                <w:bCs/>
                <w:szCs w:val="24"/>
              </w:rPr>
            </w:pPr>
            <w:r w:rsidRPr="004956AD">
              <w:rPr>
                <w:rFonts w:eastAsia="Times New Roman"/>
                <w:b/>
                <w:bCs/>
                <w:szCs w:val="24"/>
              </w:rPr>
              <w:t>Par atklātu konkursu “TEP izstrāde izglītības iestādei”</w:t>
            </w:r>
          </w:p>
        </w:tc>
      </w:tr>
    </w:tbl>
    <w:p w14:paraId="57234B39" w14:textId="5539489F" w:rsidR="00BA1F8B" w:rsidRDefault="00BB04B7" w:rsidP="00BA1F8B">
      <w:pPr>
        <w:jc w:val="center"/>
        <w:rPr>
          <w:szCs w:val="24"/>
        </w:rPr>
      </w:pPr>
      <w:r w:rsidRPr="009C703C">
        <w:rPr>
          <w:szCs w:val="24"/>
        </w:rPr>
        <w:t xml:space="preserve">(ziņo </w:t>
      </w:r>
      <w:r w:rsidR="00982AB1">
        <w:rPr>
          <w:szCs w:val="24"/>
        </w:rPr>
        <w:t>I.P</w:t>
      </w:r>
      <w:r w:rsidR="004956AD">
        <w:rPr>
          <w:szCs w:val="24"/>
        </w:rPr>
        <w:t>ērkone</w:t>
      </w:r>
      <w:r w:rsidRPr="009C703C">
        <w:rPr>
          <w:szCs w:val="24"/>
        </w:rPr>
        <w:t>)</w:t>
      </w:r>
      <w:r w:rsidR="00DD1C7B" w:rsidRPr="009C703C">
        <w:rPr>
          <w:szCs w:val="24"/>
        </w:rPr>
        <w:t xml:space="preserve"> </w:t>
      </w:r>
    </w:p>
    <w:p w14:paraId="5ED529CB" w14:textId="17ECFA90" w:rsidR="00221273" w:rsidRPr="00CF0714" w:rsidRDefault="00CF0714" w:rsidP="00BA1F8B">
      <w:pPr>
        <w:jc w:val="both"/>
      </w:pPr>
      <w:r w:rsidRPr="00CF0714">
        <w:t xml:space="preserve">I.PĒRKONE </w:t>
      </w:r>
      <w:r w:rsidR="004956AD" w:rsidRPr="00CF0714">
        <w:t xml:space="preserve">ziņo par </w:t>
      </w:r>
      <w:r w:rsidRPr="00CF0714">
        <w:t xml:space="preserve">iepirkumu TEP izstrādei. </w:t>
      </w:r>
    </w:p>
    <w:p w14:paraId="36B582DE" w14:textId="77777777" w:rsidR="00253ECE" w:rsidRDefault="00470419" w:rsidP="004170F2">
      <w:pPr>
        <w:pStyle w:val="xmsonormal"/>
        <w:shd w:val="clear" w:color="auto" w:fill="FFFFFF"/>
        <w:spacing w:before="120" w:beforeAutospacing="0" w:after="0" w:afterAutospacing="0"/>
        <w:jc w:val="both"/>
      </w:pPr>
      <w:r>
        <w:t xml:space="preserve">KOMISIJA debatē par </w:t>
      </w:r>
      <w:r w:rsidR="00CF0714">
        <w:t>jauna iepirkuma organizēšanas kārtību.</w:t>
      </w:r>
    </w:p>
    <w:p w14:paraId="2000E1FC" w14:textId="6DBCA840" w:rsidR="00253ECE" w:rsidRDefault="00253ECE" w:rsidP="004170F2">
      <w:pPr>
        <w:pStyle w:val="xmsonormal"/>
        <w:shd w:val="clear" w:color="auto" w:fill="FFFFFF"/>
        <w:spacing w:before="120" w:beforeAutospacing="0" w:after="0" w:afterAutospacing="0"/>
        <w:jc w:val="both"/>
      </w:pPr>
      <w:r>
        <w:t xml:space="preserve">G.PORIETIS </w:t>
      </w:r>
      <w:r w:rsidR="004170F2">
        <w:t xml:space="preserve">rosina </w:t>
      </w:r>
      <w:r>
        <w:t xml:space="preserve">maijā </w:t>
      </w:r>
      <w:r w:rsidR="004170F2">
        <w:t xml:space="preserve">veikt sarunu </w:t>
      </w:r>
      <w:r w:rsidR="004170F2" w:rsidRPr="004170F2">
        <w:t>procedūru ar jomā strādājošiem uzņēmumiem</w:t>
      </w:r>
      <w:r w:rsidR="004170F2">
        <w:t xml:space="preserve">. </w:t>
      </w:r>
    </w:p>
    <w:p w14:paraId="1ECFB02E" w14:textId="472B6B32" w:rsidR="00253ECE" w:rsidRDefault="00253ECE" w:rsidP="00253ECE">
      <w:pPr>
        <w:pStyle w:val="xmsonormal"/>
        <w:shd w:val="clear" w:color="auto" w:fill="FFFFFF"/>
        <w:spacing w:before="120" w:beforeAutospacing="0" w:after="120" w:afterAutospacing="0"/>
        <w:jc w:val="both"/>
      </w:pPr>
      <w:r>
        <w:t xml:space="preserve">E.KĀPA </w:t>
      </w:r>
      <w:r w:rsidR="00CF0714">
        <w:t>informē, ka iepirkumu nav iespējams organizēt ātrāk par jūnij</w:t>
      </w:r>
      <w:r>
        <w:t xml:space="preserve">u un </w:t>
      </w:r>
      <w:r w:rsidR="004170F2">
        <w:t xml:space="preserve">Iepirkuma komisijai nepieciešams </w:t>
      </w:r>
      <w:r>
        <w:t xml:space="preserve">PUK </w:t>
      </w:r>
      <w:r w:rsidR="004170F2">
        <w:t xml:space="preserve">lēmums par </w:t>
      </w:r>
      <w:r>
        <w:t xml:space="preserve">pašreizējā </w:t>
      </w:r>
      <w:r w:rsidR="004170F2">
        <w:t>iepirkum</w:t>
      </w:r>
      <w:r>
        <w:t>a</w:t>
      </w:r>
      <w:r w:rsidR="00183DC5" w:rsidRPr="00183DC5">
        <w:rPr>
          <w:rFonts w:ascii="Montserrat" w:eastAsiaTheme="minorEastAsia" w:hAnsi="Montserrat" w:cstheme="minorBidi"/>
          <w:color w:val="000000" w:themeColor="text1"/>
          <w:kern w:val="24"/>
          <w:sz w:val="52"/>
          <w:szCs w:val="52"/>
          <w:lang w:eastAsia="en-US"/>
        </w:rPr>
        <w:t xml:space="preserve"> </w:t>
      </w:r>
      <w:r w:rsidR="00183DC5" w:rsidRPr="00183DC5">
        <w:t>Nr. ĀNP 2024/13</w:t>
      </w:r>
      <w:r w:rsidR="004170F2">
        <w:t xml:space="preserve"> “</w:t>
      </w:r>
      <w:r w:rsidR="004170F2" w:rsidRPr="004170F2">
        <w:t>TEP izstrāde izglītības iestādei</w:t>
      </w:r>
      <w:r w:rsidR="004170F2">
        <w:t>”</w:t>
      </w:r>
      <w:r>
        <w:t xml:space="preserve"> pārtraukšanu</w:t>
      </w:r>
      <w:r w:rsidR="00183DC5">
        <w:t xml:space="preserve">, jo </w:t>
      </w:r>
      <w:r>
        <w:t xml:space="preserve">piedāvātā cena </w:t>
      </w:r>
      <w:r w:rsidR="00183DC5">
        <w:t>pārsniedz budžeta iespējas</w:t>
      </w:r>
      <w:r>
        <w:t xml:space="preserve"> par</w:t>
      </w:r>
      <w:r w:rsidR="00183DC5">
        <w:t xml:space="preserve"> 6 070 </w:t>
      </w:r>
      <w:r w:rsidR="00183DC5" w:rsidRPr="00183DC5">
        <w:rPr>
          <w:i/>
          <w:iCs/>
        </w:rPr>
        <w:t>euro</w:t>
      </w:r>
      <w:r w:rsidR="00183DC5" w:rsidRPr="007718BF">
        <w:t>.</w:t>
      </w:r>
    </w:p>
    <w:p w14:paraId="5C0D499E" w14:textId="31055CA0" w:rsidR="004170F2" w:rsidRDefault="00253ECE" w:rsidP="00253ECE">
      <w:pPr>
        <w:pStyle w:val="xmsonormal"/>
        <w:shd w:val="clear" w:color="auto" w:fill="FFFFFF"/>
        <w:spacing w:before="120" w:beforeAutospacing="0" w:after="120" w:afterAutospacing="0"/>
        <w:jc w:val="both"/>
      </w:pPr>
      <w:r>
        <w:t xml:space="preserve">K.MIĶELSONE </w:t>
      </w:r>
      <w:r w:rsidR="00183DC5">
        <w:t>rosina pamatojumā iekļaut informāciju, ka iepirkumā bija pieteicies tikai viens pretendents</w:t>
      </w:r>
      <w:r w:rsidR="004170F2">
        <w:t xml:space="preserve">. </w:t>
      </w:r>
    </w:p>
    <w:p w14:paraId="2094BB71" w14:textId="77777777" w:rsidR="00253ECE" w:rsidRDefault="00897E63" w:rsidP="004170F2">
      <w:pPr>
        <w:pStyle w:val="xmsonormal"/>
        <w:shd w:val="clear" w:color="auto" w:fill="FFFFFF"/>
        <w:spacing w:before="120" w:beforeAutospacing="0" w:after="0" w:afterAutospacing="0"/>
        <w:jc w:val="both"/>
        <w:rPr>
          <w:b/>
        </w:rPr>
      </w:pPr>
      <w:r w:rsidRPr="009C703C">
        <w:rPr>
          <w:rFonts w:eastAsia="Calibri"/>
          <w:u w:val="single"/>
        </w:rPr>
        <w:t>KOMISIJA NOLEMJ:</w:t>
      </w:r>
      <w:r w:rsidR="006301F1" w:rsidRPr="009C703C">
        <w:rPr>
          <w:b/>
        </w:rPr>
        <w:t xml:space="preserve"> </w:t>
      </w:r>
      <w:r w:rsidR="00E12431">
        <w:rPr>
          <w:b/>
        </w:rPr>
        <w:tab/>
      </w:r>
      <w:proofErr w:type="gramStart"/>
      <w:r w:rsidR="00253ECE">
        <w:rPr>
          <w:b/>
        </w:rPr>
        <w:t xml:space="preserve">   </w:t>
      </w:r>
      <w:proofErr w:type="gramEnd"/>
    </w:p>
    <w:p w14:paraId="0D04790C" w14:textId="7FC0D476" w:rsidR="00253ECE" w:rsidRDefault="00253ECE" w:rsidP="00253ECE">
      <w:pPr>
        <w:pStyle w:val="xmsonormal"/>
        <w:numPr>
          <w:ilvl w:val="3"/>
          <w:numId w:val="6"/>
        </w:numPr>
        <w:shd w:val="clear" w:color="auto" w:fill="FFFFFF"/>
        <w:spacing w:before="120" w:beforeAutospacing="0" w:after="0" w:afterAutospacing="0"/>
        <w:ind w:left="851" w:hanging="425"/>
        <w:jc w:val="both"/>
        <w:rPr>
          <w:b/>
        </w:rPr>
      </w:pPr>
      <w:r>
        <w:rPr>
          <w:b/>
        </w:rPr>
        <w:t xml:space="preserve">Pārtraukt </w:t>
      </w:r>
      <w:r w:rsidRPr="00253ECE">
        <w:rPr>
          <w:b/>
        </w:rPr>
        <w:t>iepirkum</w:t>
      </w:r>
      <w:r>
        <w:rPr>
          <w:b/>
        </w:rPr>
        <w:t>u</w:t>
      </w:r>
      <w:r w:rsidRPr="00253ECE">
        <w:rPr>
          <w:b/>
        </w:rPr>
        <w:t xml:space="preserve"> Nr. ĀNP 2024/13 “TEP izstrāde izglītības iestādei”</w:t>
      </w:r>
      <w:r>
        <w:rPr>
          <w:b/>
        </w:rPr>
        <w:t xml:space="preserve"> un uzdot pašvaldības Iepirkumu komisijai organizēt attiecīgas piekritīgās darbības.</w:t>
      </w:r>
    </w:p>
    <w:p w14:paraId="2210B96E" w14:textId="77777777" w:rsidR="00253ECE" w:rsidRDefault="004170F2" w:rsidP="00253ECE">
      <w:pPr>
        <w:pStyle w:val="xmsonormal"/>
        <w:numPr>
          <w:ilvl w:val="3"/>
          <w:numId w:val="6"/>
        </w:numPr>
        <w:shd w:val="clear" w:color="auto" w:fill="FFFFFF"/>
        <w:spacing w:before="120" w:beforeAutospacing="0" w:after="0" w:afterAutospacing="0"/>
        <w:ind w:left="851" w:hanging="425"/>
        <w:jc w:val="both"/>
        <w:rPr>
          <w:b/>
        </w:rPr>
      </w:pPr>
      <w:r w:rsidRPr="004170F2">
        <w:rPr>
          <w:b/>
        </w:rPr>
        <w:t>Uzdot Centrālās pārvaldes Attīstības un projektu nodaļas vadītājai I. Pērkonei</w:t>
      </w:r>
      <w:r>
        <w:rPr>
          <w:b/>
        </w:rPr>
        <w:t>:</w:t>
      </w:r>
    </w:p>
    <w:p w14:paraId="690757B2" w14:textId="77777777" w:rsidR="00253ECE" w:rsidRDefault="00253ECE" w:rsidP="00253ECE">
      <w:pPr>
        <w:pStyle w:val="xmsonormal"/>
        <w:numPr>
          <w:ilvl w:val="1"/>
          <w:numId w:val="10"/>
        </w:numPr>
        <w:shd w:val="clear" w:color="auto" w:fill="FFFFFF"/>
        <w:spacing w:before="120" w:beforeAutospacing="0" w:after="0" w:afterAutospacing="0"/>
        <w:ind w:left="1418" w:hanging="567"/>
        <w:jc w:val="both"/>
        <w:rPr>
          <w:b/>
        </w:rPr>
      </w:pPr>
      <w:r>
        <w:rPr>
          <w:b/>
          <w:bCs/>
        </w:rPr>
        <w:t xml:space="preserve">š.g. maijā </w:t>
      </w:r>
      <w:r w:rsidR="000A1CB1" w:rsidRPr="00253ECE">
        <w:rPr>
          <w:b/>
          <w:bCs/>
        </w:rPr>
        <w:t>organizēt sarunu procedūru ar attiecīgajā jomā strādājošajiem uzņēmumiem maija mēnesī</w:t>
      </w:r>
      <w:r>
        <w:rPr>
          <w:b/>
          <w:bCs/>
        </w:rPr>
        <w:t xml:space="preserve"> un ziņot par rezultātiem PUK </w:t>
      </w:r>
      <w:r w:rsidRPr="00183DC5">
        <w:rPr>
          <w:b/>
        </w:rPr>
        <w:t>27.05.2024. sēdē</w:t>
      </w:r>
      <w:r>
        <w:rPr>
          <w:b/>
        </w:rPr>
        <w:t>.</w:t>
      </w:r>
    </w:p>
    <w:p w14:paraId="7236DD70" w14:textId="4E140E48" w:rsidR="007257F4" w:rsidRPr="00253ECE" w:rsidRDefault="00253ECE" w:rsidP="00253ECE">
      <w:pPr>
        <w:pStyle w:val="xmsonormal"/>
        <w:numPr>
          <w:ilvl w:val="1"/>
          <w:numId w:val="10"/>
        </w:numPr>
        <w:shd w:val="clear" w:color="auto" w:fill="FFFFFF"/>
        <w:spacing w:before="120" w:beforeAutospacing="0" w:after="0" w:afterAutospacing="0"/>
        <w:ind w:left="1418" w:hanging="567"/>
        <w:jc w:val="both"/>
        <w:rPr>
          <w:b/>
        </w:rPr>
      </w:pPr>
      <w:r w:rsidRPr="00253ECE">
        <w:rPr>
          <w:b/>
        </w:rPr>
        <w:lastRenderedPageBreak/>
        <w:t xml:space="preserve">izstrādāt nolikumu </w:t>
      </w:r>
      <w:r>
        <w:rPr>
          <w:b/>
        </w:rPr>
        <w:t xml:space="preserve">un </w:t>
      </w:r>
      <w:r w:rsidR="004170F2" w:rsidRPr="00253ECE">
        <w:rPr>
          <w:b/>
        </w:rPr>
        <w:t>organizēt iepirkuma procedūr</w:t>
      </w:r>
      <w:r>
        <w:rPr>
          <w:b/>
        </w:rPr>
        <w:t>as uzsākšanu š.g. jūnijā pakalpojumam</w:t>
      </w:r>
      <w:r w:rsidR="004170F2" w:rsidRPr="00253ECE">
        <w:rPr>
          <w:b/>
        </w:rPr>
        <w:t xml:space="preserve"> </w:t>
      </w:r>
      <w:r w:rsidRPr="00253ECE">
        <w:rPr>
          <w:b/>
        </w:rPr>
        <w:t>“TEP izstrāde izglītības iestādei”</w:t>
      </w:r>
      <w:r>
        <w:rPr>
          <w:b/>
        </w:rPr>
        <w:t>.</w:t>
      </w:r>
      <w:r w:rsidR="004170F2" w:rsidRPr="00253ECE">
        <w:rPr>
          <w:b/>
        </w:rPr>
        <w:t xml:space="preserve"> </w:t>
      </w:r>
    </w:p>
    <w:p w14:paraId="73A2E1A7" w14:textId="77777777" w:rsidR="004170F2" w:rsidRPr="004170F2" w:rsidRDefault="004170F2" w:rsidP="004170F2">
      <w:pPr>
        <w:pStyle w:val="xmsonormal"/>
        <w:shd w:val="clear" w:color="auto" w:fill="FFFFFF"/>
        <w:spacing w:before="120" w:beforeAutospacing="0" w:after="0" w:afterAutospacing="0"/>
        <w:jc w:val="both"/>
      </w:pPr>
    </w:p>
    <w:tbl>
      <w:tblPr>
        <w:tblW w:w="0" w:type="auto"/>
        <w:tblLook w:val="04A0" w:firstRow="1" w:lastRow="0" w:firstColumn="1" w:lastColumn="0" w:noHBand="0" w:noVBand="1"/>
      </w:tblPr>
      <w:tblGrid>
        <w:gridCol w:w="9071"/>
      </w:tblGrid>
      <w:tr w:rsidR="00B502B8" w:rsidRPr="009C703C" w14:paraId="5CA4E3DC" w14:textId="77777777" w:rsidTr="004A5690">
        <w:tc>
          <w:tcPr>
            <w:tcW w:w="9287" w:type="dxa"/>
            <w:tcBorders>
              <w:bottom w:val="single" w:sz="4" w:space="0" w:color="auto"/>
            </w:tcBorders>
          </w:tcPr>
          <w:p w14:paraId="321B4EA5" w14:textId="4223C3D2" w:rsidR="00B502B8" w:rsidRPr="004956AD" w:rsidRDefault="00F138D0" w:rsidP="00E12431">
            <w:pPr>
              <w:pStyle w:val="Sarakstarindkopa"/>
              <w:numPr>
                <w:ilvl w:val="0"/>
                <w:numId w:val="1"/>
              </w:numPr>
              <w:ind w:left="319" w:hanging="284"/>
              <w:contextualSpacing/>
              <w:jc w:val="center"/>
              <w:rPr>
                <w:b/>
                <w:bCs/>
                <w:szCs w:val="24"/>
              </w:rPr>
            </w:pPr>
            <w:r w:rsidRPr="004956AD">
              <w:rPr>
                <w:b/>
                <w:bCs/>
                <w:szCs w:val="24"/>
              </w:rPr>
              <w:t>P</w:t>
            </w:r>
            <w:r w:rsidR="00012C4F" w:rsidRPr="004956AD">
              <w:rPr>
                <w:b/>
                <w:bCs/>
                <w:szCs w:val="24"/>
              </w:rPr>
              <w:t>ar</w:t>
            </w:r>
            <w:r w:rsidR="004956AD" w:rsidRPr="004956AD">
              <w:rPr>
                <w:rFonts w:eastAsia="Times New Roman"/>
                <w:b/>
                <w:bCs/>
                <w:szCs w:val="24"/>
              </w:rPr>
              <w:t xml:space="preserve"> SAM 5.1.1.1. programmas projektu</w:t>
            </w:r>
          </w:p>
        </w:tc>
      </w:tr>
    </w:tbl>
    <w:p w14:paraId="3CC6598C" w14:textId="26333D6A" w:rsidR="00B502B8" w:rsidRPr="009C703C" w:rsidRDefault="00B502B8" w:rsidP="00B502B8">
      <w:pPr>
        <w:jc w:val="center"/>
        <w:rPr>
          <w:szCs w:val="24"/>
        </w:rPr>
      </w:pPr>
      <w:r w:rsidRPr="009C703C">
        <w:rPr>
          <w:szCs w:val="24"/>
        </w:rPr>
        <w:t xml:space="preserve">(ziņo </w:t>
      </w:r>
      <w:r w:rsidR="00012C4F">
        <w:rPr>
          <w:szCs w:val="24"/>
        </w:rPr>
        <w:t>I.</w:t>
      </w:r>
      <w:r w:rsidR="00E97058">
        <w:rPr>
          <w:szCs w:val="24"/>
        </w:rPr>
        <w:t xml:space="preserve"> </w:t>
      </w:r>
      <w:r w:rsidR="00012C4F">
        <w:rPr>
          <w:szCs w:val="24"/>
        </w:rPr>
        <w:t>P</w:t>
      </w:r>
      <w:r w:rsidR="004956AD">
        <w:rPr>
          <w:szCs w:val="24"/>
        </w:rPr>
        <w:t>ērkone</w:t>
      </w:r>
      <w:r w:rsidRPr="009C703C">
        <w:rPr>
          <w:szCs w:val="24"/>
        </w:rPr>
        <w:t>)</w:t>
      </w:r>
    </w:p>
    <w:p w14:paraId="65222A23" w14:textId="79553236" w:rsidR="00642535" w:rsidRDefault="00E12431" w:rsidP="00793546">
      <w:pPr>
        <w:kinsoku w:val="0"/>
        <w:overflowPunct w:val="0"/>
        <w:spacing w:before="120" w:after="0"/>
        <w:jc w:val="both"/>
        <w:textAlignment w:val="baseline"/>
        <w:rPr>
          <w:rFonts w:eastAsiaTheme="minorEastAsia"/>
          <w:color w:val="000000" w:themeColor="text1"/>
          <w:kern w:val="24"/>
          <w:szCs w:val="24"/>
          <w:lang w:eastAsia="lv-LV"/>
        </w:rPr>
      </w:pPr>
      <w:r>
        <w:rPr>
          <w:szCs w:val="24"/>
        </w:rPr>
        <w:t>I.P</w:t>
      </w:r>
      <w:r w:rsidR="00CF0714">
        <w:rPr>
          <w:szCs w:val="24"/>
        </w:rPr>
        <w:t>ĒRKONE</w:t>
      </w:r>
      <w:r>
        <w:rPr>
          <w:szCs w:val="24"/>
        </w:rPr>
        <w:t xml:space="preserve"> </w:t>
      </w:r>
      <w:r w:rsidR="00012C4F">
        <w:rPr>
          <w:szCs w:val="24"/>
        </w:rPr>
        <w:t>in</w:t>
      </w:r>
      <w:r w:rsidR="00012C4F" w:rsidRPr="00CF0714">
        <w:rPr>
          <w:szCs w:val="24"/>
        </w:rPr>
        <w:t xml:space="preserve">formē </w:t>
      </w:r>
      <w:r w:rsidR="00253ECE">
        <w:rPr>
          <w:szCs w:val="24"/>
        </w:rPr>
        <w:t>par</w:t>
      </w:r>
      <w:r w:rsidR="00CF0714" w:rsidRPr="00CF0714">
        <w:rPr>
          <w:szCs w:val="24"/>
        </w:rPr>
        <w:t xml:space="preserve"> programmas projekt</w:t>
      </w:r>
      <w:r w:rsidR="000A1CB1">
        <w:rPr>
          <w:szCs w:val="24"/>
        </w:rPr>
        <w:t>a iesniegšanu pa kārtām</w:t>
      </w:r>
      <w:r w:rsidR="00E97058">
        <w:rPr>
          <w:szCs w:val="24"/>
        </w:rPr>
        <w:t xml:space="preserve"> un finansējuma sadalījumu</w:t>
      </w:r>
      <w:r w:rsidR="00CF0714" w:rsidRPr="00CF0714">
        <w:rPr>
          <w:rFonts w:eastAsiaTheme="minorEastAsia"/>
          <w:color w:val="000000" w:themeColor="text1"/>
          <w:kern w:val="24"/>
          <w:szCs w:val="24"/>
          <w:lang w:eastAsia="lv-LV"/>
        </w:rPr>
        <w:t>.</w:t>
      </w:r>
      <w:r w:rsidR="00CF0714">
        <w:rPr>
          <w:rFonts w:eastAsiaTheme="minorEastAsia"/>
          <w:color w:val="000000" w:themeColor="text1"/>
          <w:kern w:val="24"/>
          <w:szCs w:val="24"/>
          <w:lang w:eastAsia="lv-LV"/>
        </w:rPr>
        <w:t xml:space="preserve"> </w:t>
      </w:r>
    </w:p>
    <w:p w14:paraId="39761B19" w14:textId="61967AA3" w:rsidR="00E97058" w:rsidRPr="00642535" w:rsidRDefault="00E97058" w:rsidP="00793546">
      <w:pPr>
        <w:kinsoku w:val="0"/>
        <w:overflowPunct w:val="0"/>
        <w:spacing w:before="120" w:after="0"/>
        <w:jc w:val="both"/>
        <w:textAlignment w:val="baseline"/>
        <w:rPr>
          <w:szCs w:val="24"/>
        </w:rPr>
      </w:pPr>
      <w:r>
        <w:t xml:space="preserve">KOMISIJA debatē par projekta īstenošanu, sasniedzamajiem rādītājiem un finansējuma sadalījumu. </w:t>
      </w:r>
    </w:p>
    <w:p w14:paraId="45C46262" w14:textId="1C8036E2" w:rsidR="00093C3B" w:rsidRPr="00012C4F" w:rsidRDefault="00C37386" w:rsidP="00012C4F">
      <w:pPr>
        <w:spacing w:before="120"/>
        <w:jc w:val="both"/>
        <w:rPr>
          <w:rFonts w:eastAsia="Calibri"/>
          <w:b/>
          <w:bCs/>
        </w:rPr>
      </w:pPr>
      <w:r w:rsidRPr="009C703C">
        <w:rPr>
          <w:rFonts w:eastAsia="Calibri"/>
          <w:u w:val="single"/>
        </w:rPr>
        <w:t>KOMISIJA NOLEMJ</w:t>
      </w:r>
      <w:r w:rsidRPr="009C703C">
        <w:rPr>
          <w:rFonts w:eastAsia="Calibri"/>
        </w:rPr>
        <w:t>:</w:t>
      </w:r>
      <w:proofErr w:type="gramStart"/>
      <w:r w:rsidRPr="009C703C">
        <w:rPr>
          <w:rFonts w:eastAsia="Calibri"/>
          <w:b/>
          <w:bCs/>
        </w:rPr>
        <w:t xml:space="preserve"> </w:t>
      </w:r>
      <w:r w:rsidR="00253ECE">
        <w:rPr>
          <w:rFonts w:eastAsia="Calibri"/>
          <w:b/>
          <w:bCs/>
        </w:rPr>
        <w:t xml:space="preserve">   </w:t>
      </w:r>
      <w:proofErr w:type="gramEnd"/>
      <w:r w:rsidR="00E97058">
        <w:rPr>
          <w:b/>
          <w:bCs/>
        </w:rPr>
        <w:t xml:space="preserve">Atbalstīt projekta īstenošanu pa kārtām. </w:t>
      </w:r>
      <w:r w:rsidR="00774209">
        <w:rPr>
          <w:b/>
          <w:bCs/>
        </w:rPr>
        <w:t xml:space="preserve"> </w:t>
      </w:r>
    </w:p>
    <w:tbl>
      <w:tblPr>
        <w:tblW w:w="0" w:type="auto"/>
        <w:tblLook w:val="04A0" w:firstRow="1" w:lastRow="0" w:firstColumn="1" w:lastColumn="0" w:noHBand="0" w:noVBand="1"/>
      </w:tblPr>
      <w:tblGrid>
        <w:gridCol w:w="9071"/>
      </w:tblGrid>
      <w:tr w:rsidR="00BB04B7" w:rsidRPr="009C703C" w14:paraId="2C143D8E" w14:textId="77777777" w:rsidTr="00893298">
        <w:tc>
          <w:tcPr>
            <w:tcW w:w="9071" w:type="dxa"/>
            <w:tcBorders>
              <w:bottom w:val="single" w:sz="4" w:space="0" w:color="auto"/>
            </w:tcBorders>
          </w:tcPr>
          <w:p w14:paraId="61343CFA" w14:textId="6334096B" w:rsidR="00BB04B7" w:rsidRPr="00F46DF7" w:rsidRDefault="007B4B01" w:rsidP="00E12431">
            <w:pPr>
              <w:pStyle w:val="Sarakstarindkopa"/>
              <w:numPr>
                <w:ilvl w:val="0"/>
                <w:numId w:val="1"/>
              </w:numPr>
              <w:spacing w:before="120"/>
              <w:ind w:left="319" w:hanging="319"/>
              <w:jc w:val="center"/>
              <w:rPr>
                <w:b/>
                <w:bCs/>
                <w:szCs w:val="24"/>
                <w14:ligatures w14:val="standardContextual"/>
              </w:rPr>
            </w:pPr>
            <w:r w:rsidRPr="00F46DF7">
              <w:rPr>
                <w:b/>
                <w:bCs/>
                <w:szCs w:val="24"/>
              </w:rPr>
              <w:t xml:space="preserve">Par </w:t>
            </w:r>
            <w:r w:rsidR="00E84D46">
              <w:rPr>
                <w:b/>
                <w:bCs/>
                <w:szCs w:val="24"/>
              </w:rPr>
              <w:t>pastaigu</w:t>
            </w:r>
            <w:r w:rsidR="00E84D46" w:rsidRPr="00E84D46">
              <w:rPr>
                <w:b/>
                <w:bCs/>
                <w:szCs w:val="24"/>
              </w:rPr>
              <w:t xml:space="preserve"> </w:t>
            </w:r>
            <w:r w:rsidR="00E84D46" w:rsidRPr="00E84D46">
              <w:rPr>
                <w:rFonts w:eastAsia="Times New Roman"/>
                <w:b/>
                <w:bCs/>
                <w:szCs w:val="24"/>
              </w:rPr>
              <w:t xml:space="preserve">celiņu izvedi gar </w:t>
            </w:r>
            <w:proofErr w:type="gramStart"/>
            <w:r w:rsidR="00E84D46" w:rsidRPr="00E84D46">
              <w:rPr>
                <w:rFonts w:eastAsia="Times New Roman"/>
                <w:b/>
                <w:bCs/>
                <w:szCs w:val="24"/>
              </w:rPr>
              <w:t>Gaujas- Ba</w:t>
            </w:r>
            <w:proofErr w:type="gramEnd"/>
            <w:r w:rsidR="00E84D46" w:rsidRPr="00E84D46">
              <w:rPr>
                <w:rFonts w:eastAsia="Times New Roman"/>
                <w:b/>
                <w:bCs/>
                <w:szCs w:val="24"/>
              </w:rPr>
              <w:t>ltezera kanālu</w:t>
            </w:r>
          </w:p>
        </w:tc>
      </w:tr>
    </w:tbl>
    <w:p w14:paraId="1F8A384B" w14:textId="25B9BFF1" w:rsidR="00BB04B7" w:rsidRPr="009C703C" w:rsidRDefault="00BB04B7" w:rsidP="00BB04B7">
      <w:pPr>
        <w:jc w:val="center"/>
        <w:rPr>
          <w:szCs w:val="24"/>
        </w:rPr>
      </w:pPr>
      <w:r w:rsidRPr="009C703C">
        <w:rPr>
          <w:szCs w:val="24"/>
        </w:rPr>
        <w:t xml:space="preserve">(ziņo </w:t>
      </w:r>
      <w:r w:rsidR="00E84D46">
        <w:rPr>
          <w:szCs w:val="24"/>
        </w:rPr>
        <w:t>I.Plikgalve, A.Dukāte</w:t>
      </w:r>
      <w:r w:rsidRPr="009C703C">
        <w:rPr>
          <w:szCs w:val="24"/>
        </w:rPr>
        <w:t>)</w:t>
      </w:r>
    </w:p>
    <w:p w14:paraId="5ACA272E" w14:textId="547441E5" w:rsidR="009D098D" w:rsidRPr="00073553" w:rsidRDefault="00E84D46" w:rsidP="005827B9">
      <w:pPr>
        <w:pStyle w:val="Virsraksts2"/>
        <w:shd w:val="clear" w:color="auto" w:fill="FFFFFF"/>
        <w:spacing w:before="120" w:after="0" w:line="240" w:lineRule="auto"/>
        <w:jc w:val="both"/>
        <w:rPr>
          <w:rFonts w:ascii="Times New Roman" w:hAnsi="Times New Roman"/>
          <w:b w:val="0"/>
          <w:bCs w:val="0"/>
          <w:i w:val="0"/>
          <w:iCs w:val="0"/>
          <w:color w:val="202124"/>
          <w:sz w:val="24"/>
          <w:szCs w:val="24"/>
          <w:lang w:eastAsia="lv-LV"/>
        </w:rPr>
      </w:pPr>
      <w:r>
        <w:rPr>
          <w:rFonts w:ascii="Times New Roman" w:eastAsia="Calibri" w:hAnsi="Times New Roman"/>
          <w:b w:val="0"/>
          <w:bCs w:val="0"/>
          <w:i w:val="0"/>
          <w:iCs w:val="0"/>
          <w:sz w:val="24"/>
          <w:szCs w:val="24"/>
        </w:rPr>
        <w:t xml:space="preserve">A.DUKĀTE un I.PLIKGALVE informē par Lauku atbalsta dienesta (turpmāk – LAD) vēstuli par </w:t>
      </w:r>
      <w:r w:rsidR="007718BF" w:rsidRPr="007718BF">
        <w:rPr>
          <w:rFonts w:ascii="Times New Roman" w:eastAsia="Calibri" w:hAnsi="Times New Roman"/>
          <w:b w:val="0"/>
          <w:bCs w:val="0"/>
          <w:i w:val="0"/>
          <w:iCs w:val="0"/>
          <w:sz w:val="24"/>
          <w:szCs w:val="24"/>
        </w:rPr>
        <w:t xml:space="preserve">lēmumu </w:t>
      </w:r>
      <w:r w:rsidR="007718BF" w:rsidRPr="007718BF">
        <w:rPr>
          <w:rFonts w:ascii="Times New Roman" w:hAnsi="Times New Roman"/>
          <w:b w:val="0"/>
          <w:bCs w:val="0"/>
          <w:i w:val="0"/>
          <w:iCs w:val="0"/>
          <w:sz w:val="24"/>
          <w:szCs w:val="24"/>
        </w:rPr>
        <w:t xml:space="preserve">pārtraukt saistības projektam un apturēt publiskā finansējuma izmaksu, kā arī atgūt izmaksāto avansa maksājumu 16012,02 </w:t>
      </w:r>
      <w:r w:rsidR="007718BF" w:rsidRPr="007718BF">
        <w:rPr>
          <w:rFonts w:ascii="Times New Roman" w:hAnsi="Times New Roman"/>
          <w:b w:val="0"/>
          <w:bCs w:val="0"/>
          <w:sz w:val="24"/>
          <w:szCs w:val="24"/>
        </w:rPr>
        <w:t>euro</w:t>
      </w:r>
      <w:r w:rsidR="007718BF" w:rsidRPr="007718BF">
        <w:rPr>
          <w:rFonts w:ascii="Times New Roman" w:hAnsi="Times New Roman"/>
          <w:b w:val="0"/>
          <w:bCs w:val="0"/>
          <w:i w:val="0"/>
          <w:iCs w:val="0"/>
          <w:sz w:val="24"/>
          <w:szCs w:val="24"/>
        </w:rPr>
        <w:t xml:space="preserve"> apmērā</w:t>
      </w:r>
      <w:r w:rsidR="007B4B01">
        <w:rPr>
          <w:rFonts w:ascii="Times New Roman" w:eastAsia="Calibri" w:hAnsi="Times New Roman"/>
          <w:b w:val="0"/>
          <w:bCs w:val="0"/>
          <w:i w:val="0"/>
          <w:iCs w:val="0"/>
          <w:sz w:val="24"/>
          <w:szCs w:val="24"/>
        </w:rPr>
        <w:t xml:space="preserve">. </w:t>
      </w:r>
    </w:p>
    <w:p w14:paraId="0AC07F3E" w14:textId="086A610F" w:rsidR="00D2006D" w:rsidRDefault="002A0F93" w:rsidP="00E84D46">
      <w:pPr>
        <w:pStyle w:val="xmsonormal"/>
        <w:shd w:val="clear" w:color="auto" w:fill="FFFFFF"/>
        <w:spacing w:before="120" w:beforeAutospacing="0" w:after="120" w:afterAutospacing="0"/>
        <w:jc w:val="both"/>
        <w:rPr>
          <w:rFonts w:eastAsia="Calibri"/>
        </w:rPr>
      </w:pPr>
      <w:r>
        <w:rPr>
          <w:rFonts w:eastAsia="Calibri"/>
        </w:rPr>
        <w:t xml:space="preserve">KOMISIJA debatē par </w:t>
      </w:r>
      <w:r w:rsidR="007718BF">
        <w:rPr>
          <w:rFonts w:eastAsia="Calibri"/>
        </w:rPr>
        <w:t>LAD lēmuma pārsūdzēšan</w:t>
      </w:r>
      <w:r w:rsidR="00253ECE">
        <w:rPr>
          <w:rFonts w:eastAsia="Calibri"/>
        </w:rPr>
        <w:t xml:space="preserve">as </w:t>
      </w:r>
      <w:r w:rsidR="001C3273">
        <w:rPr>
          <w:rFonts w:eastAsia="Calibri"/>
        </w:rPr>
        <w:t>nosacījumiem</w:t>
      </w:r>
      <w:r w:rsidR="007718BF">
        <w:rPr>
          <w:rFonts w:eastAsia="Calibri"/>
        </w:rPr>
        <w:t xml:space="preserve">. </w:t>
      </w:r>
    </w:p>
    <w:p w14:paraId="43B2A3CB" w14:textId="3D6AE37D" w:rsidR="00BE52CC" w:rsidRPr="00BE52CC" w:rsidRDefault="001C3273" w:rsidP="00BE52CC">
      <w:pPr>
        <w:jc w:val="both"/>
      </w:pPr>
      <w:r>
        <w:rPr>
          <w:rFonts w:eastAsia="Calibri"/>
        </w:rPr>
        <w:t xml:space="preserve">G.PORIETIS </w:t>
      </w:r>
      <w:r w:rsidR="00BE52CC">
        <w:rPr>
          <w:rFonts w:eastAsia="Calibri"/>
        </w:rPr>
        <w:t xml:space="preserve">rosina </w:t>
      </w:r>
      <w:r w:rsidR="00BE52CC" w:rsidRPr="00BE52CC">
        <w:rPr>
          <w:rFonts w:eastAsia="Calibri"/>
        </w:rPr>
        <w:t xml:space="preserve">Centrālās pārvaldes Attīstības un projektu nodaļai </w:t>
      </w:r>
      <w:r w:rsidR="00BE52CC" w:rsidRPr="00BE52CC">
        <w:rPr>
          <w:noProof/>
        </w:rPr>
        <w:t>organizēt LAD lēmuma pārsūdzēšanu, norādot, ka pašvaldība ir atvērta klātienes sarunai esošas problēmas risināšanā.</w:t>
      </w:r>
      <w:r w:rsidR="00BE52CC">
        <w:rPr>
          <w:b/>
          <w:bCs/>
          <w:noProof/>
        </w:rPr>
        <w:t xml:space="preserve"> </w:t>
      </w:r>
    </w:p>
    <w:p w14:paraId="55A97987" w14:textId="23F49326" w:rsidR="00F522D1" w:rsidRDefault="00BB04B7" w:rsidP="00D03F62">
      <w:pPr>
        <w:jc w:val="both"/>
        <w:rPr>
          <w:b/>
          <w:bCs/>
          <w:noProof/>
        </w:rPr>
      </w:pPr>
      <w:r w:rsidRPr="009C703C">
        <w:rPr>
          <w:rFonts w:eastAsia="Calibri"/>
          <w:u w:val="single"/>
        </w:rPr>
        <w:t>KOMISIJA NOLEMJ</w:t>
      </w:r>
      <w:r w:rsidRPr="009C703C">
        <w:rPr>
          <w:rFonts w:eastAsia="Calibri"/>
        </w:rPr>
        <w:t>:</w:t>
      </w:r>
      <w:proofErr w:type="gramStart"/>
      <w:r w:rsidRPr="009C703C">
        <w:rPr>
          <w:rFonts w:eastAsia="Calibri"/>
          <w:b/>
          <w:bCs/>
        </w:rPr>
        <w:t xml:space="preserve"> </w:t>
      </w:r>
      <w:r w:rsidR="001C3273">
        <w:rPr>
          <w:rFonts w:eastAsia="Calibri"/>
          <w:b/>
          <w:bCs/>
        </w:rPr>
        <w:t xml:space="preserve">  </w:t>
      </w:r>
      <w:proofErr w:type="gramEnd"/>
      <w:r w:rsidR="00BE52CC">
        <w:rPr>
          <w:rFonts w:eastAsia="Calibri"/>
          <w:b/>
          <w:bCs/>
        </w:rPr>
        <w:t xml:space="preserve">Uzdot pašvaldības Centrālās pārvaldes Attīstības un projektu nodaļai </w:t>
      </w:r>
      <w:r w:rsidR="00BE52CC">
        <w:rPr>
          <w:b/>
          <w:bCs/>
          <w:noProof/>
        </w:rPr>
        <w:t>organizēt LAD lēmuma pārsūdzēšanu.</w:t>
      </w:r>
    </w:p>
    <w:p w14:paraId="28F3028C" w14:textId="77777777" w:rsidR="001C3273" w:rsidRPr="00D03F62" w:rsidRDefault="001C3273" w:rsidP="00D03F62">
      <w:pPr>
        <w:jc w:val="both"/>
      </w:pPr>
    </w:p>
    <w:p w14:paraId="3A384D20" w14:textId="77777777" w:rsidR="001A46A1" w:rsidRDefault="00F522D1" w:rsidP="001A46A1">
      <w:pPr>
        <w:pStyle w:val="Virsraksts2"/>
        <w:shd w:val="clear" w:color="auto" w:fill="FFFFFF"/>
        <w:spacing w:before="120" w:after="0" w:line="240" w:lineRule="auto"/>
        <w:jc w:val="both"/>
        <w:rPr>
          <w:rFonts w:ascii="Times New Roman" w:hAnsi="Times New Roman"/>
          <w:b w:val="0"/>
          <w:bCs w:val="0"/>
          <w:i w:val="0"/>
          <w:iCs w:val="0"/>
          <w:sz w:val="24"/>
          <w:szCs w:val="24"/>
        </w:rPr>
      </w:pPr>
      <w:r w:rsidRPr="00BE52CC">
        <w:rPr>
          <w:rFonts w:ascii="Times New Roman" w:hAnsi="Times New Roman"/>
          <w:b w:val="0"/>
          <w:bCs w:val="0"/>
          <w:i w:val="0"/>
          <w:iCs w:val="0"/>
          <w:sz w:val="24"/>
          <w:szCs w:val="24"/>
        </w:rPr>
        <w:t>*</w:t>
      </w:r>
      <w:r w:rsidR="00131305" w:rsidRPr="00BE52CC">
        <w:rPr>
          <w:rFonts w:ascii="Times New Roman" w:hAnsi="Times New Roman"/>
          <w:b w:val="0"/>
          <w:bCs w:val="0"/>
          <w:i w:val="0"/>
          <w:iCs w:val="0"/>
          <w:sz w:val="24"/>
          <w:szCs w:val="24"/>
        </w:rPr>
        <w:t>KOMISIJA p</w:t>
      </w:r>
      <w:r w:rsidRPr="00BE52CC">
        <w:rPr>
          <w:rFonts w:ascii="Times New Roman" w:hAnsi="Times New Roman"/>
          <w:b w:val="0"/>
          <w:bCs w:val="0"/>
          <w:i w:val="0"/>
          <w:iCs w:val="0"/>
          <w:sz w:val="24"/>
          <w:szCs w:val="24"/>
        </w:rPr>
        <w:t>apildu debatē par</w:t>
      </w:r>
      <w:r w:rsidR="001A46A1">
        <w:rPr>
          <w:rFonts w:ascii="Times New Roman" w:hAnsi="Times New Roman"/>
          <w:b w:val="0"/>
          <w:bCs w:val="0"/>
          <w:i w:val="0"/>
          <w:iCs w:val="0"/>
          <w:sz w:val="24"/>
          <w:szCs w:val="24"/>
        </w:rPr>
        <w:t>:</w:t>
      </w:r>
    </w:p>
    <w:p w14:paraId="7C9A9ED7" w14:textId="07A94C4B" w:rsidR="001A46A1" w:rsidRDefault="00BE52CC" w:rsidP="001A46A1">
      <w:pPr>
        <w:pStyle w:val="Virsraksts2"/>
        <w:numPr>
          <w:ilvl w:val="0"/>
          <w:numId w:val="9"/>
        </w:numPr>
        <w:shd w:val="clear" w:color="auto" w:fill="FFFFFF"/>
        <w:spacing w:before="120" w:after="0" w:line="240" w:lineRule="auto"/>
        <w:ind w:left="714" w:hanging="357"/>
        <w:jc w:val="both"/>
        <w:rPr>
          <w:rFonts w:ascii="Times New Roman" w:hAnsi="Times New Roman"/>
          <w:b w:val="0"/>
          <w:bCs w:val="0"/>
          <w:i w:val="0"/>
          <w:iCs w:val="0"/>
          <w:sz w:val="24"/>
          <w:szCs w:val="24"/>
        </w:rPr>
      </w:pPr>
      <w:r w:rsidRPr="00BE52CC">
        <w:rPr>
          <w:rFonts w:ascii="Times New Roman" w:hAnsi="Times New Roman"/>
          <w:b w:val="0"/>
          <w:bCs w:val="0"/>
          <w:i w:val="0"/>
          <w:iCs w:val="0"/>
          <w:sz w:val="24"/>
          <w:szCs w:val="24"/>
          <w:shd w:val="clear" w:color="auto" w:fill="FFFFFF"/>
        </w:rPr>
        <w:t>Centrālās finanšu un līgumu aģentūras</w:t>
      </w:r>
      <w:r w:rsidRPr="00BE52CC">
        <w:rPr>
          <w:rFonts w:ascii="Times New Roman" w:hAnsi="Times New Roman"/>
          <w:b w:val="0"/>
          <w:bCs w:val="0"/>
          <w:i w:val="0"/>
          <w:iCs w:val="0"/>
          <w:sz w:val="24"/>
          <w:szCs w:val="24"/>
        </w:rPr>
        <w:t xml:space="preserve"> tikšanos ar pašvaldības pārstāvjiem par projekta “Jauna pirmsskolas izglītības iestāde Podniekos”</w:t>
      </w:r>
      <w:r w:rsidR="001C3273">
        <w:rPr>
          <w:rFonts w:ascii="Times New Roman" w:hAnsi="Times New Roman"/>
          <w:b w:val="0"/>
          <w:bCs w:val="0"/>
          <w:i w:val="0"/>
          <w:iCs w:val="0"/>
          <w:sz w:val="24"/>
          <w:szCs w:val="24"/>
        </w:rPr>
        <w:t>.</w:t>
      </w:r>
    </w:p>
    <w:p w14:paraId="4E2205B0" w14:textId="73606A8E" w:rsidR="001A46A1" w:rsidRPr="001A46A1" w:rsidRDefault="001A46A1" w:rsidP="001A46A1">
      <w:pPr>
        <w:pStyle w:val="Sarakstarindkopa"/>
        <w:numPr>
          <w:ilvl w:val="0"/>
          <w:numId w:val="9"/>
        </w:numPr>
        <w:spacing w:before="120"/>
        <w:ind w:left="714" w:hanging="357"/>
      </w:pPr>
      <w:r>
        <w:t xml:space="preserve">PUK lēmumu un investīciju projektu </w:t>
      </w:r>
      <w:r w:rsidR="001C3273">
        <w:t xml:space="preserve">izpildes noslēguma </w:t>
      </w:r>
      <w:r>
        <w:t>rezultātu</w:t>
      </w:r>
      <w:r w:rsidR="001C3273">
        <w:t xml:space="preserve"> kontroli</w:t>
      </w:r>
      <w:r>
        <w:t xml:space="preserve">. </w:t>
      </w:r>
    </w:p>
    <w:p w14:paraId="2BFEC558" w14:textId="77777777" w:rsidR="00BA1F8B" w:rsidRDefault="00BA1F8B" w:rsidP="00700B2B">
      <w:pPr>
        <w:rPr>
          <w:bCs/>
          <w:szCs w:val="24"/>
        </w:rPr>
      </w:pPr>
    </w:p>
    <w:p w14:paraId="318CFFA4" w14:textId="70634945"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1E1383">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F9941" w14:textId="77777777" w:rsidR="001E1383" w:rsidRDefault="001E1383">
      <w:pPr>
        <w:spacing w:after="0"/>
      </w:pPr>
      <w:r>
        <w:separator/>
      </w:r>
    </w:p>
  </w:endnote>
  <w:endnote w:type="continuationSeparator" w:id="0">
    <w:p w14:paraId="6321DDDA" w14:textId="77777777" w:rsidR="001E1383" w:rsidRDefault="001E1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39790" w14:textId="77777777" w:rsidR="001E1383" w:rsidRDefault="001E1383">
      <w:pPr>
        <w:spacing w:after="0"/>
      </w:pPr>
      <w:r>
        <w:separator/>
      </w:r>
    </w:p>
  </w:footnote>
  <w:footnote w:type="continuationSeparator" w:id="0">
    <w:p w14:paraId="14323404" w14:textId="77777777" w:rsidR="001E1383" w:rsidRDefault="001E13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39B436D"/>
    <w:multiLevelType w:val="hybridMultilevel"/>
    <w:tmpl w:val="99A6E6B2"/>
    <w:lvl w:ilvl="0" w:tplc="DF64AC0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B86B02"/>
    <w:multiLevelType w:val="hybridMultilevel"/>
    <w:tmpl w:val="D72086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5" w15:restartNumberingAfterBreak="0">
    <w:nsid w:val="46306C9C"/>
    <w:multiLevelType w:val="multilevel"/>
    <w:tmpl w:val="ECFC0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941EA9"/>
    <w:multiLevelType w:val="hybridMultilevel"/>
    <w:tmpl w:val="D69A7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3"/>
  </w:num>
  <w:num w:numId="2" w16cid:durableId="1059865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7"/>
  </w:num>
  <w:num w:numId="5" w16cid:durableId="2143493630">
    <w:abstractNumId w:val="6"/>
  </w:num>
  <w:num w:numId="6" w16cid:durableId="650528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15357">
    <w:abstractNumId w:val="2"/>
  </w:num>
  <w:num w:numId="8" w16cid:durableId="466633218">
    <w:abstractNumId w:val="1"/>
  </w:num>
  <w:num w:numId="9" w16cid:durableId="1103234117">
    <w:abstractNumId w:val="8"/>
  </w:num>
  <w:num w:numId="10" w16cid:durableId="1078956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E27"/>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1CB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3DC5"/>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6A1"/>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3273"/>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383"/>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3ECE"/>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67B0C"/>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0F2"/>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6AD"/>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4C8"/>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8BF"/>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0A7A"/>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2CC"/>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714"/>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46"/>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058"/>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36468378">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4237046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71646"/>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C0A7A"/>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2030</Words>
  <Characters>1158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2024-08-05T11:06:00Z</dcterms:created>
  <dcterms:modified xsi:type="dcterms:W3CDTF">2024-08-05T11:06:00Z</dcterms:modified>
</cp:coreProperties>
</file>