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B08C197" w:rsidR="004D516C" w:rsidRDefault="00C108A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B828C33" w14:textId="77777777" w:rsidR="00373414" w:rsidRPr="00564CA6" w:rsidRDefault="00C108AA" w:rsidP="00373414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373414">
        <w:rPr>
          <w:rFonts w:ascii="Times New Roman" w:hAnsi="Times New Roman" w:cs="Times New Roman"/>
          <w:noProof/>
        </w:rPr>
        <w:t>11.11.2024.</w:t>
      </w:r>
    </w:p>
    <w:p w14:paraId="2794EE8C" w14:textId="3A496D2D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3FC18CF" w14:textId="6B88D9B6" w:rsidR="00564CA6" w:rsidRPr="00564CA6" w:rsidRDefault="00C108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domē: </w:t>
      </w:r>
      <w:r w:rsidR="00373414">
        <w:rPr>
          <w:rFonts w:ascii="Times New Roman" w:hAnsi="Times New Roman" w:cs="Times New Roman"/>
          <w:noProof/>
        </w:rPr>
        <w:t>13</w:t>
      </w:r>
      <w:r w:rsidRPr="00564CA6">
        <w:rPr>
          <w:rFonts w:ascii="Times New Roman" w:hAnsi="Times New Roman" w:cs="Times New Roman"/>
          <w:noProof/>
        </w:rPr>
        <w:t>.</w:t>
      </w:r>
      <w:r w:rsidR="00373414">
        <w:rPr>
          <w:rFonts w:ascii="Times New Roman" w:hAnsi="Times New Roman" w:cs="Times New Roman"/>
          <w:noProof/>
        </w:rPr>
        <w:t>11</w:t>
      </w:r>
      <w:r w:rsidRPr="00564CA6">
        <w:rPr>
          <w:rFonts w:ascii="Times New Roman" w:hAnsi="Times New Roman" w:cs="Times New Roman"/>
          <w:noProof/>
        </w:rPr>
        <w:t>.</w:t>
      </w:r>
      <w:r w:rsidR="00373414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745F6B6F" w:rsidR="00564CA6" w:rsidRPr="00564CA6" w:rsidRDefault="00C108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sagatavotājs:</w:t>
      </w:r>
      <w:r w:rsidR="00373414">
        <w:rPr>
          <w:rFonts w:ascii="Times New Roman" w:hAnsi="Times New Roman" w:cs="Times New Roman"/>
          <w:noProof/>
        </w:rPr>
        <w:t xml:space="preserve"> Ilona Gotharde</w:t>
      </w:r>
    </w:p>
    <w:p w14:paraId="2E27ACB6" w14:textId="2683AA4D" w:rsidR="00564CA6" w:rsidRPr="00564CA6" w:rsidRDefault="00C108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373414">
        <w:rPr>
          <w:rFonts w:ascii="Times New Roman" w:hAnsi="Times New Roman" w:cs="Times New Roman"/>
          <w:noProof/>
        </w:rPr>
        <w:t>Ilona Gotharde</w:t>
      </w: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4C33B2" w:rsidRDefault="00C108AA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2F29BCD" w14:textId="7B16F2BD" w:rsidR="00310BC7" w:rsidRPr="004C33B2" w:rsidRDefault="00C108AA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966CCE">
        <w:rPr>
          <w:rFonts w:ascii="Times New Roman" w:hAnsi="Times New Roman"/>
          <w:noProof/>
        </w:rPr>
        <w:t>20</w:t>
      </w:r>
      <w:r w:rsidR="00373414" w:rsidRPr="00966CCE">
        <w:rPr>
          <w:rFonts w:ascii="Times New Roman" w:hAnsi="Times New Roman"/>
          <w:noProof/>
        </w:rPr>
        <w:t>24</w:t>
      </w:r>
      <w:r w:rsidRPr="00966CCE">
        <w:rPr>
          <w:rFonts w:ascii="Times New Roman" w:hAnsi="Times New Roman"/>
          <w:noProof/>
        </w:rPr>
        <w:t xml:space="preserve">. gada </w:t>
      </w:r>
      <w:r w:rsidR="00373414" w:rsidRPr="00966CCE">
        <w:rPr>
          <w:rFonts w:ascii="Times New Roman" w:hAnsi="Times New Roman"/>
          <w:noProof/>
        </w:rPr>
        <w:t xml:space="preserve">13. </w:t>
      </w:r>
      <w:r w:rsidR="00966CCE" w:rsidRPr="00966CCE">
        <w:rPr>
          <w:rFonts w:ascii="Times New Roman" w:hAnsi="Times New Roman"/>
          <w:noProof/>
        </w:rPr>
        <w:t>novembra</w:t>
      </w:r>
      <w:r w:rsidRPr="00966CCE">
        <w:rPr>
          <w:rFonts w:ascii="Times New Roman" w:hAnsi="Times New Roman"/>
          <w:bCs/>
        </w:rPr>
        <w:t xml:space="preserve"> sēdes lēmumu (</w:t>
      </w:r>
      <w:r w:rsidRPr="00966CCE">
        <w:rPr>
          <w:rFonts w:ascii="Times New Roman" w:hAnsi="Times New Roman"/>
        </w:rPr>
        <w:t>protokols Nr. xx § xx</w:t>
      </w:r>
      <w:r w:rsidRPr="00966CCE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6F6DA5FE" w:rsidR="00310BC7" w:rsidRPr="004C33B2" w:rsidRDefault="00C108AA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08B0E689" w14:textId="77777777" w:rsidR="00310BC7" w:rsidRPr="004C33B2" w:rsidRDefault="00C108AA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C108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9D04CFA" w:rsidR="00564CA6" w:rsidRPr="00564CA6" w:rsidRDefault="00C108AA" w:rsidP="00564CA6">
      <w:pPr>
        <w:rPr>
          <w:rFonts w:ascii="Times New Roman" w:hAnsi="Times New Roman" w:cs="Times New Roman"/>
        </w:rPr>
      </w:pPr>
      <w:r w:rsidRPr="00966CCE">
        <w:rPr>
          <w:rFonts w:ascii="Times New Roman" w:hAnsi="Times New Roman" w:cs="Times New Roman"/>
        </w:rPr>
        <w:t>20</w:t>
      </w:r>
      <w:r w:rsidR="00966CCE" w:rsidRPr="00966CCE">
        <w:rPr>
          <w:rFonts w:ascii="Times New Roman" w:hAnsi="Times New Roman" w:cs="Times New Roman"/>
        </w:rPr>
        <w:t>24</w:t>
      </w:r>
      <w:r w:rsidRPr="00966CCE">
        <w:rPr>
          <w:rFonts w:ascii="Times New Roman" w:hAnsi="Times New Roman" w:cs="Times New Roman"/>
        </w:rPr>
        <w:t xml:space="preserve">. gada </w:t>
      </w:r>
      <w:r w:rsidR="00966CCE" w:rsidRPr="00966CCE">
        <w:rPr>
          <w:rFonts w:ascii="Times New Roman" w:hAnsi="Times New Roman" w:cs="Times New Roman"/>
        </w:rPr>
        <w:t>13</w:t>
      </w:r>
      <w:r w:rsidRPr="00966CCE">
        <w:rPr>
          <w:rFonts w:ascii="Times New Roman" w:hAnsi="Times New Roman" w:cs="Times New Roman"/>
        </w:rPr>
        <w:t xml:space="preserve">. </w:t>
      </w:r>
      <w:r w:rsidR="00966CCE" w:rsidRPr="00966CCE">
        <w:rPr>
          <w:rFonts w:ascii="Times New Roman" w:hAnsi="Times New Roman" w:cs="Times New Roman"/>
        </w:rPr>
        <w:t>novembrī</w:t>
      </w:r>
      <w:r w:rsidRPr="00966CCE">
        <w:rPr>
          <w:rFonts w:ascii="Times New Roman" w:hAnsi="Times New Roman" w:cs="Times New Roman"/>
        </w:rPr>
        <w:t xml:space="preserve"> </w:t>
      </w:r>
      <w:r w:rsidRPr="00966CCE">
        <w:rPr>
          <w:rFonts w:ascii="Times New Roman" w:hAnsi="Times New Roman" w:cs="Times New Roman"/>
        </w:rPr>
        <w:tab/>
      </w:r>
      <w:r w:rsidRPr="00966CCE">
        <w:rPr>
          <w:rFonts w:ascii="Times New Roman" w:hAnsi="Times New Roman" w:cs="Times New Roman"/>
        </w:rPr>
        <w:tab/>
      </w:r>
      <w:r w:rsidRPr="00966CCE">
        <w:rPr>
          <w:rFonts w:ascii="Times New Roman" w:hAnsi="Times New Roman" w:cs="Times New Roman"/>
        </w:rPr>
        <w:tab/>
      </w:r>
      <w:r w:rsidRPr="00966CCE">
        <w:rPr>
          <w:rFonts w:ascii="Times New Roman" w:hAnsi="Times New Roman" w:cs="Times New Roman"/>
        </w:rPr>
        <w:tab/>
      </w:r>
      <w:r w:rsidRPr="00966CCE">
        <w:rPr>
          <w:rFonts w:ascii="Times New Roman" w:hAnsi="Times New Roman" w:cs="Times New Roman"/>
        </w:rPr>
        <w:tab/>
      </w:r>
      <w:proofErr w:type="spellStart"/>
      <w:r w:rsidRPr="00966CCE">
        <w:rPr>
          <w:rFonts w:ascii="Times New Roman" w:hAnsi="Times New Roman" w:cs="Times New Roman"/>
          <w:b/>
        </w:rPr>
        <w:t>Nr</w:t>
      </w:r>
      <w:proofErr w:type="spellEnd"/>
      <w:r w:rsidRPr="00966CCE">
        <w:rPr>
          <w:rFonts w:ascii="Times New Roman" w:hAnsi="Times New Roman" w:cs="Times New Roman"/>
          <w:b/>
        </w:rPr>
        <w:t>.</w:t>
      </w:r>
      <w:r w:rsidRPr="00966CCE">
        <w:rPr>
          <w:rFonts w:ascii="Times New Roman" w:hAnsi="Times New Roman" w:cs="Times New Roman"/>
          <w:noProof/>
        </w:rPr>
        <w:fldChar w:fldCharType="begin"/>
      </w:r>
      <w:r w:rsidRPr="00966CCE">
        <w:rPr>
          <w:rFonts w:ascii="Times New Roman" w:hAnsi="Times New Roman" w:cs="Times New Roman"/>
          <w:noProof/>
        </w:rPr>
        <w:instrText>MERGEFIELD DOKREGNUMURS</w:instrText>
      </w:r>
      <w:r w:rsidRPr="00966CCE">
        <w:rPr>
          <w:rFonts w:ascii="Times New Roman" w:hAnsi="Times New Roman" w:cs="Times New Roman"/>
          <w:noProof/>
        </w:rPr>
        <w:fldChar w:fldCharType="separate"/>
      </w:r>
      <w:r w:rsidRPr="00966CCE">
        <w:rPr>
          <w:rFonts w:ascii="Times New Roman" w:hAnsi="Times New Roman" w:cs="Times New Roman"/>
          <w:noProof/>
        </w:rPr>
        <w:t>«DOKREGNUMURS»</w:t>
      </w:r>
      <w:r w:rsidRPr="00966CCE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BCF335" w14:textId="2DB55D02" w:rsidR="00564CA6" w:rsidRPr="00564CA6" w:rsidRDefault="00966CCE" w:rsidP="00966CC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CE2730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Grozījumi Ādažu novada pašvaldības </w:t>
      </w:r>
      <w:r w:rsidR="00127E0D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domes </w:t>
      </w:r>
      <w:r w:rsidRPr="00CE2730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202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3</w:t>
      </w:r>
      <w:r w:rsidRPr="00CE2730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</w:t>
      </w:r>
      <w:r w:rsidR="00127E0D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gada 23. augusta </w:t>
      </w:r>
      <w:r w:rsidRPr="00CE2730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noteikumos Nr. 1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8 “</w:t>
      </w:r>
      <w:r w:rsidRPr="00DD0118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Darbinieku novērtēšanas noteikumi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”</w:t>
      </w:r>
    </w:p>
    <w:p w14:paraId="5E97D3A5" w14:textId="77777777" w:rsidR="00966CCE" w:rsidRDefault="00966CCE" w:rsidP="00966CCE">
      <w:pPr>
        <w:shd w:val="clear" w:color="auto" w:fill="FFFFFF"/>
        <w:jc w:val="right"/>
        <w:outlineLvl w:val="1"/>
        <w:rPr>
          <w:rFonts w:ascii="Times New Roman" w:eastAsia="Times New Roman" w:hAnsi="Times New Roman"/>
          <w:i/>
          <w:lang w:bidi="en-US"/>
        </w:rPr>
      </w:pPr>
    </w:p>
    <w:p w14:paraId="0E9BC8DB" w14:textId="77777777" w:rsidR="009A2F10" w:rsidRDefault="00966CCE" w:rsidP="009A2F10">
      <w:pPr>
        <w:shd w:val="clear" w:color="auto" w:fill="FFFFFF"/>
        <w:ind w:left="4536"/>
        <w:jc w:val="right"/>
        <w:outlineLvl w:val="1"/>
        <w:rPr>
          <w:rFonts w:ascii="Times New Roman" w:eastAsia="Times New Roman" w:hAnsi="Times New Roman"/>
          <w:i/>
          <w:sz w:val="22"/>
          <w:szCs w:val="22"/>
          <w:lang w:bidi="en-US"/>
        </w:rPr>
      </w:pPr>
      <w:r w:rsidRPr="009A2F10">
        <w:rPr>
          <w:rFonts w:ascii="Times New Roman" w:eastAsia="Times New Roman" w:hAnsi="Times New Roman"/>
          <w:i/>
          <w:sz w:val="22"/>
          <w:szCs w:val="22"/>
          <w:lang w:bidi="en-US"/>
        </w:rPr>
        <w:t xml:space="preserve">Izdoti saskaņā ar Pašvaldību likuma </w:t>
      </w:r>
    </w:p>
    <w:p w14:paraId="19B601A2" w14:textId="31F7E869" w:rsidR="00310BC7" w:rsidRPr="009A2F10" w:rsidRDefault="00966CCE" w:rsidP="009A2F10">
      <w:pPr>
        <w:shd w:val="clear" w:color="auto" w:fill="FFFFFF"/>
        <w:ind w:left="4536"/>
        <w:jc w:val="right"/>
        <w:outlineLvl w:val="1"/>
        <w:rPr>
          <w:rFonts w:ascii="Times New Roman" w:eastAsia="Times New Roman" w:hAnsi="Times New Roman"/>
          <w:b/>
          <w:bCs/>
          <w:iCs/>
          <w:sz w:val="22"/>
          <w:szCs w:val="22"/>
          <w:lang w:bidi="en-US"/>
        </w:rPr>
      </w:pPr>
      <w:r w:rsidRPr="009A2F10">
        <w:rPr>
          <w:rFonts w:ascii="Times New Roman" w:eastAsia="Times New Roman" w:hAnsi="Times New Roman"/>
          <w:i/>
          <w:sz w:val="22"/>
          <w:szCs w:val="22"/>
          <w:lang w:bidi="en-US"/>
        </w:rPr>
        <w:t>50. panta pirmo daļu</w:t>
      </w:r>
    </w:p>
    <w:p w14:paraId="627F7DD4" w14:textId="77777777" w:rsidR="00D87339" w:rsidRDefault="00D87339" w:rsidP="00D87339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</w:p>
    <w:p w14:paraId="618AFC3F" w14:textId="2A05A9D0" w:rsidR="00D87339" w:rsidRPr="00D87339" w:rsidRDefault="00D87339" w:rsidP="00D87339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D87339">
        <w:rPr>
          <w:rFonts w:ascii="Times New Roman" w:eastAsia="Times New Roman" w:hAnsi="Times New Roman" w:cs="Times New Roman"/>
          <w:lang w:eastAsia="lv-LV"/>
        </w:rPr>
        <w:t xml:space="preserve">Izdarīt Ādažu novada pašvaldības </w:t>
      </w:r>
      <w:r w:rsidR="00127E0D">
        <w:rPr>
          <w:rFonts w:ascii="Times New Roman" w:eastAsia="Times New Roman" w:hAnsi="Times New Roman" w:cs="Times New Roman"/>
          <w:lang w:eastAsia="lv-LV"/>
        </w:rPr>
        <w:t xml:space="preserve">domes </w:t>
      </w:r>
      <w:r w:rsidRPr="00D87339">
        <w:rPr>
          <w:rFonts w:ascii="Times New Roman" w:eastAsia="Times New Roman" w:hAnsi="Times New Roman" w:cs="Times New Roman"/>
          <w:lang w:eastAsia="lv-LV"/>
        </w:rPr>
        <w:t>2023</w:t>
      </w:r>
      <w:r w:rsidR="00127E0D">
        <w:rPr>
          <w:rFonts w:ascii="Times New Roman" w:eastAsia="Times New Roman" w:hAnsi="Times New Roman" w:cs="Times New Roman"/>
          <w:lang w:eastAsia="lv-LV"/>
        </w:rPr>
        <w:t>. gada 23. augusta</w:t>
      </w:r>
      <w:r w:rsidRPr="00D87339">
        <w:rPr>
          <w:rFonts w:ascii="Times New Roman" w:eastAsia="Times New Roman" w:hAnsi="Times New Roman" w:cs="Times New Roman"/>
          <w:lang w:eastAsia="lv-LV"/>
        </w:rPr>
        <w:t xml:space="preserve"> noteikumos Nr. 18 “Darbinieku novērtēšanas noteikumi” šādus grozījumus:</w:t>
      </w:r>
    </w:p>
    <w:p w14:paraId="2BFBF573" w14:textId="77777777" w:rsidR="00D87339" w:rsidRPr="00D87339" w:rsidRDefault="00D87339" w:rsidP="00D87339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D87339">
        <w:rPr>
          <w:rFonts w:ascii="Times New Roman" w:eastAsia="Calibri" w:hAnsi="Times New Roman" w:cs="Times New Roman"/>
        </w:rPr>
        <w:t>Papildināt 5. punktu ar otro teikumu šādā redakcijā:</w:t>
      </w:r>
    </w:p>
    <w:p w14:paraId="7C03FA37" w14:textId="2F2BCCEB" w:rsidR="00D87339" w:rsidRPr="00D87339" w:rsidRDefault="00D87339" w:rsidP="00D87339">
      <w:p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D87339">
        <w:rPr>
          <w:rFonts w:ascii="Times New Roman" w:eastAsia="Calibri" w:hAnsi="Times New Roman" w:cs="Times New Roman"/>
        </w:rPr>
        <w:t xml:space="preserve">     “</w:t>
      </w:r>
      <w:r w:rsidR="001F3EE9" w:rsidRPr="001F3EE9">
        <w:rPr>
          <w:rFonts w:ascii="Times New Roman" w:eastAsia="Calibri" w:hAnsi="Times New Roman" w:cs="Times New Roman"/>
        </w:rPr>
        <w:t>Gadījumā, ja objektīvu iemeslu dēļ nevar veikt novērtēšanu (piemēram, tiešais vadītājs uz novērtēšanas brīdi izbeidz darba tiesiskās attiecības, atrodas ilgstošā prombūtnē, nav nostrādājis amatā 6 (sešus) mēnešus, u.tml.), novērtēšanu veic pašvaldības izpilddirektora izveidota komisija.</w:t>
      </w:r>
      <w:r w:rsidRPr="00D87339">
        <w:rPr>
          <w:rFonts w:ascii="Times New Roman" w:eastAsia="Calibri" w:hAnsi="Times New Roman" w:cs="Times New Roman"/>
        </w:rPr>
        <w:t>”</w:t>
      </w:r>
      <w:r w:rsidR="00127E0D">
        <w:rPr>
          <w:rFonts w:ascii="Times New Roman" w:eastAsia="Calibri" w:hAnsi="Times New Roman" w:cs="Times New Roman"/>
        </w:rPr>
        <w:t>.</w:t>
      </w:r>
    </w:p>
    <w:p w14:paraId="3FA30E16" w14:textId="77777777" w:rsidR="00D87339" w:rsidRPr="00D87339" w:rsidRDefault="00D87339" w:rsidP="00D87339">
      <w:pPr>
        <w:numPr>
          <w:ilvl w:val="0"/>
          <w:numId w:val="5"/>
        </w:numPr>
        <w:spacing w:after="120"/>
        <w:ind w:left="284"/>
        <w:jc w:val="both"/>
        <w:rPr>
          <w:rFonts w:ascii="Times New Roman" w:eastAsia="Calibri" w:hAnsi="Times New Roman" w:cs="Times New Roman"/>
        </w:rPr>
      </w:pPr>
      <w:r w:rsidRPr="00D87339">
        <w:rPr>
          <w:rFonts w:ascii="Times New Roman" w:eastAsia="Calibri" w:hAnsi="Times New Roman" w:cs="Times New Roman"/>
        </w:rPr>
        <w:t>Uzskatīt Pārejas noteikumu pirmo teikumu par 1. punktu un papildināt ar 2. punktu šādā redakcijā:</w:t>
      </w:r>
    </w:p>
    <w:p w14:paraId="6D603071" w14:textId="41601905" w:rsidR="00D87339" w:rsidRPr="00D87339" w:rsidRDefault="00D87339" w:rsidP="00127E0D">
      <w:pPr>
        <w:pStyle w:val="naisf"/>
        <w:spacing w:before="0" w:after="0"/>
        <w:ind w:left="709" w:hanging="334"/>
        <w:rPr>
          <w:color w:val="0D0D0D" w:themeColor="text1" w:themeTint="F2"/>
        </w:rPr>
      </w:pPr>
      <w:r w:rsidRPr="00D87339">
        <w:rPr>
          <w:rFonts w:eastAsia="Calibri"/>
          <w:color w:val="0D0D0D" w:themeColor="text1" w:themeTint="F2"/>
        </w:rPr>
        <w:t>“</w:t>
      </w:r>
      <w:r w:rsidR="001E6743" w:rsidRPr="001E6743">
        <w:rPr>
          <w:rFonts w:eastAsia="Calibri"/>
          <w:color w:val="0D0D0D" w:themeColor="text1" w:themeTint="F2"/>
        </w:rPr>
        <w:t xml:space="preserve">2. </w:t>
      </w:r>
      <w:r w:rsidR="001E6743" w:rsidRPr="001E6743">
        <w:rPr>
          <w:color w:val="0D0D0D" w:themeColor="text1" w:themeTint="F2"/>
        </w:rPr>
        <w:t>Noteikumu 5. punkta otrā teikuma nosacījumu piemēro</w:t>
      </w:r>
      <w:r w:rsidR="00127E0D">
        <w:rPr>
          <w:color w:val="0D0D0D" w:themeColor="text1" w:themeTint="F2"/>
        </w:rPr>
        <w:t>,</w:t>
      </w:r>
      <w:r w:rsidR="001E6743" w:rsidRPr="001E6743">
        <w:rPr>
          <w:color w:val="0D0D0D" w:themeColor="text1" w:themeTint="F2"/>
        </w:rPr>
        <w:t xml:space="preserve"> sākot ar novērtēšanas periodu no 2023. gada 1. oktobra.”</w:t>
      </w:r>
      <w:r w:rsidR="00127E0D">
        <w:rPr>
          <w:color w:val="0D0D0D" w:themeColor="text1" w:themeTint="F2"/>
        </w:rPr>
        <w:t>.</w:t>
      </w:r>
    </w:p>
    <w:p w14:paraId="28848560" w14:textId="7716E6B9" w:rsidR="00BB16A4" w:rsidRDefault="00BB16A4" w:rsidP="00127E0D">
      <w:pPr>
        <w:jc w:val="both"/>
        <w:rPr>
          <w:rFonts w:ascii="Times New Roman" w:hAnsi="Times New Roman" w:cs="Times New Roman"/>
        </w:rPr>
      </w:pPr>
    </w:p>
    <w:p w14:paraId="091CA3D6" w14:textId="1EACA657" w:rsidR="00310BC7" w:rsidRDefault="00310BC7" w:rsidP="00127E0D">
      <w:pPr>
        <w:jc w:val="both"/>
        <w:rPr>
          <w:rFonts w:ascii="Times New Roman" w:hAnsi="Times New Roman" w:cs="Times New Roman"/>
        </w:rPr>
      </w:pPr>
    </w:p>
    <w:p w14:paraId="6076230E" w14:textId="77777777" w:rsidR="00127E0D" w:rsidRPr="00564CA6" w:rsidRDefault="00127E0D" w:rsidP="00127E0D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C108AA" w:rsidP="00127E0D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127E0D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C108AA" w:rsidP="00127E0D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4E07" w14:textId="77777777" w:rsidR="00C108AA" w:rsidRDefault="00C108AA">
      <w:r>
        <w:separator/>
      </w:r>
    </w:p>
  </w:endnote>
  <w:endnote w:type="continuationSeparator" w:id="0">
    <w:p w14:paraId="5899D525" w14:textId="77777777" w:rsidR="00C108AA" w:rsidRDefault="00C1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932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108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11FA" w14:textId="77777777" w:rsidR="00C108AA" w:rsidRDefault="00C108AA">
      <w:r>
        <w:separator/>
      </w:r>
    </w:p>
  </w:footnote>
  <w:footnote w:type="continuationSeparator" w:id="0">
    <w:p w14:paraId="01BB6BC7" w14:textId="77777777" w:rsidR="00C108AA" w:rsidRDefault="00C1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7B94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CD3B6" w:tentative="1">
      <w:start w:val="1"/>
      <w:numFmt w:val="lowerLetter"/>
      <w:lvlText w:val="%2."/>
      <w:lvlJc w:val="left"/>
      <w:pPr>
        <w:ind w:left="1440" w:hanging="360"/>
      </w:pPr>
    </w:lvl>
    <w:lvl w:ilvl="2" w:tplc="7B32BB9A" w:tentative="1">
      <w:start w:val="1"/>
      <w:numFmt w:val="lowerRoman"/>
      <w:lvlText w:val="%3."/>
      <w:lvlJc w:val="right"/>
      <w:pPr>
        <w:ind w:left="2160" w:hanging="180"/>
      </w:pPr>
    </w:lvl>
    <w:lvl w:ilvl="3" w:tplc="BAE0A548" w:tentative="1">
      <w:start w:val="1"/>
      <w:numFmt w:val="decimal"/>
      <w:lvlText w:val="%4."/>
      <w:lvlJc w:val="left"/>
      <w:pPr>
        <w:ind w:left="2880" w:hanging="360"/>
      </w:pPr>
    </w:lvl>
    <w:lvl w:ilvl="4" w:tplc="6980AC26" w:tentative="1">
      <w:start w:val="1"/>
      <w:numFmt w:val="lowerLetter"/>
      <w:lvlText w:val="%5."/>
      <w:lvlJc w:val="left"/>
      <w:pPr>
        <w:ind w:left="3600" w:hanging="360"/>
      </w:pPr>
    </w:lvl>
    <w:lvl w:ilvl="5" w:tplc="B3D208EC" w:tentative="1">
      <w:start w:val="1"/>
      <w:numFmt w:val="lowerRoman"/>
      <w:lvlText w:val="%6."/>
      <w:lvlJc w:val="right"/>
      <w:pPr>
        <w:ind w:left="4320" w:hanging="180"/>
      </w:pPr>
    </w:lvl>
    <w:lvl w:ilvl="6" w:tplc="912254F6" w:tentative="1">
      <w:start w:val="1"/>
      <w:numFmt w:val="decimal"/>
      <w:lvlText w:val="%7."/>
      <w:lvlJc w:val="left"/>
      <w:pPr>
        <w:ind w:left="5040" w:hanging="360"/>
      </w:pPr>
    </w:lvl>
    <w:lvl w:ilvl="7" w:tplc="E6F265BA" w:tentative="1">
      <w:start w:val="1"/>
      <w:numFmt w:val="lowerLetter"/>
      <w:lvlText w:val="%8."/>
      <w:lvlJc w:val="left"/>
      <w:pPr>
        <w:ind w:left="5760" w:hanging="360"/>
      </w:pPr>
    </w:lvl>
    <w:lvl w:ilvl="8" w:tplc="2310A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4A8"/>
    <w:multiLevelType w:val="hybridMultilevel"/>
    <w:tmpl w:val="A440C2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D3AE5F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B303C4A" w:tentative="1">
      <w:start w:val="1"/>
      <w:numFmt w:val="lowerLetter"/>
      <w:lvlText w:val="%2."/>
      <w:lvlJc w:val="left"/>
      <w:pPr>
        <w:ind w:left="1440" w:hanging="360"/>
      </w:pPr>
    </w:lvl>
    <w:lvl w:ilvl="2" w:tplc="3B7A394E" w:tentative="1">
      <w:start w:val="1"/>
      <w:numFmt w:val="lowerRoman"/>
      <w:lvlText w:val="%3."/>
      <w:lvlJc w:val="right"/>
      <w:pPr>
        <w:ind w:left="2160" w:hanging="180"/>
      </w:pPr>
    </w:lvl>
    <w:lvl w:ilvl="3" w:tplc="AF7E1014" w:tentative="1">
      <w:start w:val="1"/>
      <w:numFmt w:val="decimal"/>
      <w:lvlText w:val="%4."/>
      <w:lvlJc w:val="left"/>
      <w:pPr>
        <w:ind w:left="2880" w:hanging="360"/>
      </w:pPr>
    </w:lvl>
    <w:lvl w:ilvl="4" w:tplc="0B9A69FA" w:tentative="1">
      <w:start w:val="1"/>
      <w:numFmt w:val="lowerLetter"/>
      <w:lvlText w:val="%5."/>
      <w:lvlJc w:val="left"/>
      <w:pPr>
        <w:ind w:left="3600" w:hanging="360"/>
      </w:pPr>
    </w:lvl>
    <w:lvl w:ilvl="5" w:tplc="0400DD30" w:tentative="1">
      <w:start w:val="1"/>
      <w:numFmt w:val="lowerRoman"/>
      <w:lvlText w:val="%6."/>
      <w:lvlJc w:val="right"/>
      <w:pPr>
        <w:ind w:left="4320" w:hanging="180"/>
      </w:pPr>
    </w:lvl>
    <w:lvl w:ilvl="6" w:tplc="339E87B6" w:tentative="1">
      <w:start w:val="1"/>
      <w:numFmt w:val="decimal"/>
      <w:lvlText w:val="%7."/>
      <w:lvlJc w:val="left"/>
      <w:pPr>
        <w:ind w:left="5040" w:hanging="360"/>
      </w:pPr>
    </w:lvl>
    <w:lvl w:ilvl="7" w:tplc="CDE6AEEC" w:tentative="1">
      <w:start w:val="1"/>
      <w:numFmt w:val="lowerLetter"/>
      <w:lvlText w:val="%8."/>
      <w:lvlJc w:val="left"/>
      <w:pPr>
        <w:ind w:left="5760" w:hanging="360"/>
      </w:pPr>
    </w:lvl>
    <w:lvl w:ilvl="8" w:tplc="30DA7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EE2"/>
    <w:multiLevelType w:val="hybridMultilevel"/>
    <w:tmpl w:val="9BA6A3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4"/>
  </w:num>
  <w:num w:numId="5" w16cid:durableId="1051345859">
    <w:abstractNumId w:val="2"/>
  </w:num>
  <w:num w:numId="6" w16cid:durableId="427309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7E0D"/>
    <w:rsid w:val="00195A73"/>
    <w:rsid w:val="001D15E2"/>
    <w:rsid w:val="001E6743"/>
    <w:rsid w:val="001F3EE9"/>
    <w:rsid w:val="0025391B"/>
    <w:rsid w:val="00297558"/>
    <w:rsid w:val="00310BC7"/>
    <w:rsid w:val="00351D48"/>
    <w:rsid w:val="00373414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32D77"/>
    <w:rsid w:val="0074092B"/>
    <w:rsid w:val="007B4DDB"/>
    <w:rsid w:val="008257F8"/>
    <w:rsid w:val="009139A1"/>
    <w:rsid w:val="00966CCE"/>
    <w:rsid w:val="00996740"/>
    <w:rsid w:val="009A2F10"/>
    <w:rsid w:val="009E353D"/>
    <w:rsid w:val="00A52B04"/>
    <w:rsid w:val="00B36CD4"/>
    <w:rsid w:val="00BB16A4"/>
    <w:rsid w:val="00C108AA"/>
    <w:rsid w:val="00C9477C"/>
    <w:rsid w:val="00D05FEA"/>
    <w:rsid w:val="00D86969"/>
    <w:rsid w:val="00D87339"/>
    <w:rsid w:val="00DD67D5"/>
    <w:rsid w:val="00E52DA2"/>
    <w:rsid w:val="00E70449"/>
    <w:rsid w:val="00E75D8D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naisf">
    <w:name w:val="naisf"/>
    <w:basedOn w:val="Normal"/>
    <w:uiPriority w:val="99"/>
    <w:rsid w:val="001E6743"/>
    <w:pPr>
      <w:spacing w:before="75" w:after="75"/>
      <w:ind w:firstLine="375"/>
      <w:jc w:val="both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5</cp:revision>
  <dcterms:created xsi:type="dcterms:W3CDTF">2024-06-01T12:57:00Z</dcterms:created>
  <dcterms:modified xsi:type="dcterms:W3CDTF">2024-11-12T09:10:00Z</dcterms:modified>
</cp:coreProperties>
</file>