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E57E9" w14:textId="16BE22A5" w:rsidR="00AE6821" w:rsidRPr="002C755E" w:rsidRDefault="00AE6821" w:rsidP="00B74D1E">
      <w:pPr>
        <w:spacing w:after="0" w:line="240" w:lineRule="auto"/>
        <w:jc w:val="center"/>
        <w:rPr>
          <w:rFonts w:ascii="Times New Roman" w:hAnsi="Times New Roman" w:cs="Times New Roman"/>
          <w:sz w:val="24"/>
          <w:szCs w:val="24"/>
        </w:rPr>
      </w:pPr>
    </w:p>
    <w:p w14:paraId="1846F42C" w14:textId="4ADCB8AD" w:rsidR="00832F8A" w:rsidRPr="002C755E" w:rsidRDefault="00832F8A" w:rsidP="00911EEA">
      <w:pPr>
        <w:tabs>
          <w:tab w:val="left" w:pos="426"/>
        </w:tabs>
        <w:spacing w:after="0" w:line="240" w:lineRule="auto"/>
        <w:jc w:val="center"/>
        <w:rPr>
          <w:rFonts w:ascii="Times New Roman" w:hAnsi="Times New Roman" w:cs="Times New Roman"/>
          <w:caps/>
          <w:color w:val="000000" w:themeColor="text1"/>
          <w:sz w:val="24"/>
          <w:szCs w:val="24"/>
          <w:bdr w:val="none" w:sz="0" w:space="0" w:color="auto" w:frame="1"/>
          <w:shd w:val="clear" w:color="auto" w:fill="FFFFFF"/>
        </w:rPr>
      </w:pPr>
      <w:r w:rsidRPr="002C755E">
        <w:rPr>
          <w:rFonts w:ascii="Times New Roman" w:hAnsi="Times New Roman" w:cs="Times New Roman"/>
          <w:color w:val="000000" w:themeColor="text1"/>
          <w:sz w:val="24"/>
          <w:szCs w:val="24"/>
          <w:bdr w:val="none" w:sz="0" w:space="0" w:color="auto" w:frame="1"/>
          <w:shd w:val="clear" w:color="auto" w:fill="FFFFFF"/>
        </w:rPr>
        <w:t>LOKĀLPLĀNOJUM</w:t>
      </w:r>
      <w:r w:rsidR="00336B57" w:rsidRPr="002C755E">
        <w:rPr>
          <w:rFonts w:ascii="Times New Roman" w:hAnsi="Times New Roman" w:cs="Times New Roman"/>
          <w:color w:val="000000" w:themeColor="text1"/>
          <w:sz w:val="24"/>
          <w:szCs w:val="24"/>
          <w:bdr w:val="none" w:sz="0" w:space="0" w:color="auto" w:frame="1"/>
          <w:shd w:val="clear" w:color="auto" w:fill="FFFFFF"/>
        </w:rPr>
        <w:t>A</w:t>
      </w:r>
      <w:r w:rsidR="00A957B6" w:rsidRPr="002C755E">
        <w:rPr>
          <w:rFonts w:ascii="Times New Roman" w:hAnsi="Times New Roman" w:cs="Times New Roman"/>
          <w:sz w:val="24"/>
          <w:szCs w:val="24"/>
        </w:rPr>
        <w:t xml:space="preserve"> </w:t>
      </w:r>
      <w:r w:rsidR="00A957B6" w:rsidRPr="002C755E">
        <w:rPr>
          <w:rFonts w:ascii="Times New Roman" w:hAnsi="Times New Roman" w:cs="Times New Roman"/>
          <w:caps/>
          <w:color w:val="000000" w:themeColor="text1"/>
          <w:sz w:val="24"/>
          <w:szCs w:val="24"/>
          <w:bdr w:val="none" w:sz="0" w:space="0" w:color="auto" w:frame="1"/>
          <w:shd w:val="clear" w:color="auto" w:fill="FFFFFF"/>
        </w:rPr>
        <w:t>nekustamaj</w:t>
      </w:r>
      <w:r w:rsidR="00A02BA9" w:rsidRPr="002C755E">
        <w:rPr>
          <w:rFonts w:ascii="Times New Roman" w:hAnsi="Times New Roman" w:cs="Times New Roman"/>
          <w:caps/>
          <w:color w:val="000000" w:themeColor="text1"/>
          <w:sz w:val="24"/>
          <w:szCs w:val="24"/>
          <w:bdr w:val="none" w:sz="0" w:space="0" w:color="auto" w:frame="1"/>
          <w:shd w:val="clear" w:color="auto" w:fill="FFFFFF"/>
        </w:rPr>
        <w:t>iem</w:t>
      </w:r>
      <w:r w:rsidR="00A957B6" w:rsidRPr="002C755E">
        <w:rPr>
          <w:rFonts w:ascii="Times New Roman" w:hAnsi="Times New Roman" w:cs="Times New Roman"/>
          <w:caps/>
          <w:color w:val="000000" w:themeColor="text1"/>
          <w:sz w:val="24"/>
          <w:szCs w:val="24"/>
          <w:bdr w:val="none" w:sz="0" w:space="0" w:color="auto" w:frame="1"/>
          <w:shd w:val="clear" w:color="auto" w:fill="FFFFFF"/>
        </w:rPr>
        <w:t xml:space="preserve"> īpašum</w:t>
      </w:r>
      <w:r w:rsidR="00A02BA9" w:rsidRPr="002C755E">
        <w:rPr>
          <w:rFonts w:ascii="Times New Roman" w:hAnsi="Times New Roman" w:cs="Times New Roman"/>
          <w:caps/>
          <w:color w:val="000000" w:themeColor="text1"/>
          <w:sz w:val="24"/>
          <w:szCs w:val="24"/>
          <w:bdr w:val="none" w:sz="0" w:space="0" w:color="auto" w:frame="1"/>
          <w:shd w:val="clear" w:color="auto" w:fill="FFFFFF"/>
        </w:rPr>
        <w:t xml:space="preserve">iem </w:t>
      </w:r>
      <w:r w:rsidR="005402D6" w:rsidRPr="002C755E">
        <w:rPr>
          <w:rFonts w:ascii="Times New Roman" w:hAnsi="Times New Roman" w:cs="Times New Roman"/>
          <w:caps/>
          <w:color w:val="000000" w:themeColor="text1"/>
          <w:sz w:val="24"/>
          <w:szCs w:val="24"/>
          <w:bdr w:val="none" w:sz="0" w:space="0" w:color="auto" w:frame="1"/>
          <w:shd w:val="clear" w:color="auto" w:fill="FFFFFF"/>
        </w:rPr>
        <w:t>“Efejas”</w:t>
      </w:r>
      <w:r w:rsidR="00A02BA9" w:rsidRPr="002C755E">
        <w:rPr>
          <w:rFonts w:ascii="Times New Roman" w:hAnsi="Times New Roman" w:cs="Times New Roman"/>
          <w:caps/>
          <w:color w:val="000000" w:themeColor="text1"/>
          <w:sz w:val="24"/>
          <w:szCs w:val="24"/>
          <w:bdr w:val="none" w:sz="0" w:space="0" w:color="auto" w:frame="1"/>
          <w:shd w:val="clear" w:color="auto" w:fill="FFFFFF"/>
        </w:rPr>
        <w:t xml:space="preserve"> un “PUMPURIŅI”</w:t>
      </w:r>
      <w:r w:rsidR="00A957B6" w:rsidRPr="002C755E">
        <w:rPr>
          <w:rFonts w:ascii="Times New Roman" w:hAnsi="Times New Roman" w:cs="Times New Roman"/>
          <w:caps/>
          <w:color w:val="000000" w:themeColor="text1"/>
          <w:sz w:val="24"/>
          <w:szCs w:val="24"/>
          <w:bdr w:val="none" w:sz="0" w:space="0" w:color="auto" w:frame="1"/>
          <w:shd w:val="clear" w:color="auto" w:fill="FFFFFF"/>
        </w:rPr>
        <w:t xml:space="preserve">, </w:t>
      </w:r>
      <w:r w:rsidR="005402D6" w:rsidRPr="002C755E">
        <w:rPr>
          <w:rFonts w:ascii="Times New Roman" w:hAnsi="Times New Roman" w:cs="Times New Roman"/>
          <w:caps/>
          <w:color w:val="000000" w:themeColor="text1"/>
          <w:sz w:val="24"/>
          <w:szCs w:val="24"/>
          <w:bdr w:val="none" w:sz="0" w:space="0" w:color="auto" w:frame="1"/>
          <w:shd w:val="clear" w:color="auto" w:fill="FFFFFF"/>
        </w:rPr>
        <w:t>Garkalnē</w:t>
      </w:r>
      <w:r w:rsidR="00A957B6" w:rsidRPr="002C755E">
        <w:rPr>
          <w:rFonts w:ascii="Times New Roman" w:hAnsi="Times New Roman" w:cs="Times New Roman"/>
          <w:caps/>
          <w:color w:val="000000" w:themeColor="text1"/>
          <w:sz w:val="24"/>
          <w:szCs w:val="24"/>
          <w:bdr w:val="none" w:sz="0" w:space="0" w:color="auto" w:frame="1"/>
          <w:shd w:val="clear" w:color="auto" w:fill="FFFFFF"/>
        </w:rPr>
        <w:t xml:space="preserve">, </w:t>
      </w:r>
      <w:r w:rsidR="005402D6" w:rsidRPr="002C755E">
        <w:rPr>
          <w:rFonts w:ascii="Times New Roman" w:hAnsi="Times New Roman" w:cs="Times New Roman"/>
          <w:caps/>
          <w:color w:val="000000" w:themeColor="text1"/>
          <w:sz w:val="24"/>
          <w:szCs w:val="24"/>
          <w:bdr w:val="none" w:sz="0" w:space="0" w:color="auto" w:frame="1"/>
          <w:shd w:val="clear" w:color="auto" w:fill="FFFFFF"/>
        </w:rPr>
        <w:t>Ādažu</w:t>
      </w:r>
      <w:r w:rsidR="00A957B6" w:rsidRPr="002C755E">
        <w:rPr>
          <w:rFonts w:ascii="Times New Roman" w:hAnsi="Times New Roman" w:cs="Times New Roman"/>
          <w:caps/>
          <w:color w:val="000000" w:themeColor="text1"/>
          <w:sz w:val="24"/>
          <w:szCs w:val="24"/>
          <w:bdr w:val="none" w:sz="0" w:space="0" w:color="auto" w:frame="1"/>
          <w:shd w:val="clear" w:color="auto" w:fill="FFFFFF"/>
        </w:rPr>
        <w:t xml:space="preserve"> novadā</w:t>
      </w:r>
      <w:r w:rsidR="00CA6C55" w:rsidRPr="002C755E">
        <w:rPr>
          <w:rFonts w:ascii="Times New Roman" w:hAnsi="Times New Roman" w:cs="Times New Roman"/>
          <w:caps/>
          <w:color w:val="000000" w:themeColor="text1"/>
          <w:sz w:val="24"/>
          <w:szCs w:val="24"/>
          <w:bdr w:val="none" w:sz="0" w:space="0" w:color="auto" w:frame="1"/>
          <w:shd w:val="clear" w:color="auto" w:fill="FFFFFF"/>
        </w:rPr>
        <w:t xml:space="preserve"> grozījumi</w:t>
      </w:r>
    </w:p>
    <w:p w14:paraId="3D3B724F" w14:textId="77777777" w:rsidR="00CA6C55" w:rsidRPr="002C755E" w:rsidRDefault="00CA6C55" w:rsidP="00911EEA">
      <w:pPr>
        <w:tabs>
          <w:tab w:val="left" w:pos="426"/>
        </w:tabs>
        <w:spacing w:after="0" w:line="240" w:lineRule="auto"/>
        <w:jc w:val="center"/>
        <w:rPr>
          <w:rFonts w:ascii="Times New Roman" w:hAnsi="Times New Roman" w:cs="Times New Roman"/>
          <w:caps/>
          <w:color w:val="000000" w:themeColor="text1"/>
          <w:sz w:val="24"/>
          <w:szCs w:val="24"/>
          <w:bdr w:val="none" w:sz="0" w:space="0" w:color="auto" w:frame="1"/>
          <w:shd w:val="clear" w:color="auto" w:fill="FFFFFF"/>
        </w:rPr>
      </w:pPr>
    </w:p>
    <w:p w14:paraId="4B4FEAD5" w14:textId="77777777" w:rsidR="00101967" w:rsidRPr="002C755E" w:rsidRDefault="00101967" w:rsidP="00911EEA">
      <w:pPr>
        <w:pStyle w:val="Standard"/>
        <w:tabs>
          <w:tab w:val="left" w:pos="426"/>
        </w:tabs>
        <w:spacing w:after="0" w:line="240" w:lineRule="auto"/>
        <w:jc w:val="center"/>
        <w:rPr>
          <w:rFonts w:ascii="Times New Roman" w:hAnsi="Times New Roman" w:cs="Times New Roman"/>
          <w:b/>
          <w:sz w:val="24"/>
          <w:szCs w:val="24"/>
        </w:rPr>
      </w:pPr>
      <w:r w:rsidRPr="002C755E">
        <w:rPr>
          <w:rFonts w:ascii="Times New Roman" w:hAnsi="Times New Roman" w:cs="Times New Roman"/>
          <w:b/>
          <w:sz w:val="24"/>
          <w:szCs w:val="24"/>
        </w:rPr>
        <w:t xml:space="preserve">IZSTRĀDES VADĪTĀJA </w:t>
      </w:r>
      <w:r w:rsidR="00282CB8" w:rsidRPr="002C755E">
        <w:rPr>
          <w:rFonts w:ascii="Times New Roman" w:hAnsi="Times New Roman" w:cs="Times New Roman"/>
          <w:b/>
          <w:sz w:val="24"/>
          <w:szCs w:val="24"/>
        </w:rPr>
        <w:t xml:space="preserve">ZIŅOJUMS PAR </w:t>
      </w:r>
      <w:r w:rsidRPr="002C755E">
        <w:rPr>
          <w:rFonts w:ascii="Times New Roman" w:hAnsi="Times New Roman" w:cs="Times New Roman"/>
          <w:b/>
          <w:sz w:val="24"/>
          <w:szCs w:val="24"/>
        </w:rPr>
        <w:t xml:space="preserve">LOKĀLPLĀNOJUMA </w:t>
      </w:r>
    </w:p>
    <w:p w14:paraId="5440CEE6" w14:textId="6B6116E1" w:rsidR="00620649" w:rsidRPr="002C755E" w:rsidRDefault="00282CB8" w:rsidP="00911EEA">
      <w:pPr>
        <w:pStyle w:val="Standard"/>
        <w:tabs>
          <w:tab w:val="left" w:pos="426"/>
        </w:tabs>
        <w:spacing w:after="0" w:line="240" w:lineRule="auto"/>
        <w:jc w:val="center"/>
        <w:rPr>
          <w:rFonts w:ascii="Times New Roman" w:hAnsi="Times New Roman" w:cs="Times New Roman"/>
          <w:b/>
          <w:sz w:val="24"/>
          <w:szCs w:val="24"/>
        </w:rPr>
      </w:pPr>
      <w:r w:rsidRPr="002C755E">
        <w:rPr>
          <w:rFonts w:ascii="Times New Roman" w:hAnsi="Times New Roman" w:cs="Times New Roman"/>
          <w:b/>
          <w:sz w:val="24"/>
          <w:szCs w:val="24"/>
        </w:rPr>
        <w:t xml:space="preserve">PUBLISKĀS APSPRIEŠANAS </w:t>
      </w:r>
      <w:r w:rsidR="00F16FEC" w:rsidRPr="002C755E">
        <w:rPr>
          <w:rFonts w:ascii="Times New Roman" w:hAnsi="Times New Roman" w:cs="Times New Roman"/>
          <w:b/>
          <w:sz w:val="24"/>
          <w:szCs w:val="24"/>
        </w:rPr>
        <w:t xml:space="preserve">NORISI </w:t>
      </w:r>
      <w:r w:rsidR="00101967" w:rsidRPr="002C755E">
        <w:rPr>
          <w:rFonts w:ascii="Times New Roman" w:hAnsi="Times New Roman" w:cs="Times New Roman"/>
          <w:b/>
          <w:sz w:val="24"/>
          <w:szCs w:val="24"/>
        </w:rPr>
        <w:t>UN TURPMĀKO VIRZĪBU</w:t>
      </w:r>
    </w:p>
    <w:p w14:paraId="3A37301B" w14:textId="77777777" w:rsidR="008F3996" w:rsidRPr="002C755E" w:rsidRDefault="008F3996" w:rsidP="00101967">
      <w:pPr>
        <w:pStyle w:val="Standard"/>
        <w:tabs>
          <w:tab w:val="left" w:pos="426"/>
        </w:tabs>
        <w:spacing w:after="0" w:line="240" w:lineRule="auto"/>
        <w:rPr>
          <w:rFonts w:ascii="Times New Roman" w:hAnsi="Times New Roman" w:cs="Times New Roman"/>
          <w:b/>
          <w:sz w:val="24"/>
          <w:szCs w:val="24"/>
          <w:highlight w:val="yellow"/>
        </w:rPr>
      </w:pPr>
    </w:p>
    <w:p w14:paraId="3AEF6BD6" w14:textId="0C6A914D" w:rsidR="00001928" w:rsidRPr="002C755E" w:rsidRDefault="00001928" w:rsidP="00001928">
      <w:pPr>
        <w:pStyle w:val="ListParagraph"/>
        <w:widowControl w:val="0"/>
        <w:numPr>
          <w:ilvl w:val="0"/>
          <w:numId w:val="4"/>
        </w:numPr>
        <w:adjustRightInd w:val="0"/>
        <w:spacing w:after="120" w:line="240" w:lineRule="auto"/>
        <w:ind w:left="567" w:hanging="567"/>
        <w:contextualSpacing w:val="0"/>
        <w:rPr>
          <w:rFonts w:ascii="Times New Roman" w:hAnsi="Times New Roman" w:cs="Times New Roman"/>
          <w:bCs/>
          <w:sz w:val="24"/>
          <w:szCs w:val="24"/>
        </w:rPr>
      </w:pPr>
      <w:r w:rsidRPr="002C755E">
        <w:rPr>
          <w:rFonts w:ascii="Times New Roman" w:hAnsi="Times New Roman" w:cs="Times New Roman"/>
          <w:bCs/>
          <w:sz w:val="24"/>
          <w:szCs w:val="24"/>
        </w:rPr>
        <w:t xml:space="preserve">Ādažu novada </w:t>
      </w:r>
      <w:r w:rsidR="00101967" w:rsidRPr="002C755E">
        <w:rPr>
          <w:rFonts w:ascii="Times New Roman" w:hAnsi="Times New Roman" w:cs="Times New Roman"/>
          <w:bCs/>
          <w:sz w:val="24"/>
          <w:szCs w:val="24"/>
        </w:rPr>
        <w:t xml:space="preserve">PAŠVALDĪBAS </w:t>
      </w:r>
      <w:r w:rsidRPr="002C755E">
        <w:rPr>
          <w:rFonts w:ascii="Times New Roman" w:hAnsi="Times New Roman" w:cs="Times New Roman"/>
          <w:bCs/>
          <w:sz w:val="24"/>
          <w:szCs w:val="24"/>
        </w:rPr>
        <w:t>dome 2024.gada 28.novembrī pieņēm</w:t>
      </w:r>
      <w:r w:rsidR="00091215">
        <w:rPr>
          <w:rFonts w:ascii="Times New Roman" w:hAnsi="Times New Roman" w:cs="Times New Roman"/>
          <w:bCs/>
          <w:sz w:val="24"/>
          <w:szCs w:val="24"/>
        </w:rPr>
        <w:t>a</w:t>
      </w:r>
      <w:r w:rsidRPr="002C755E">
        <w:rPr>
          <w:rFonts w:ascii="Times New Roman" w:hAnsi="Times New Roman" w:cs="Times New Roman"/>
          <w:bCs/>
          <w:sz w:val="24"/>
          <w:szCs w:val="24"/>
        </w:rPr>
        <w:t xml:space="preserve"> lēmumu Nr.448 "Par lokālplānojuma nekustamajiem īpašumiem "Efejas" un "Pumpuriņi", Garkalnē grozījumu nodošanu publiskajai apspriešanai".   </w:t>
      </w:r>
    </w:p>
    <w:p w14:paraId="77B4B71A" w14:textId="77777777" w:rsidR="00752276" w:rsidRPr="002C755E" w:rsidRDefault="008F3996" w:rsidP="002800F1">
      <w:pPr>
        <w:pStyle w:val="ListParagraph"/>
        <w:widowControl w:val="0"/>
        <w:numPr>
          <w:ilvl w:val="0"/>
          <w:numId w:val="4"/>
        </w:numPr>
        <w:autoSpaceDE w:val="0"/>
        <w:autoSpaceDN w:val="0"/>
        <w:adjustRightInd w:val="0"/>
        <w:spacing w:after="120" w:line="240" w:lineRule="auto"/>
        <w:ind w:left="567" w:hanging="567"/>
        <w:contextualSpacing w:val="0"/>
        <w:rPr>
          <w:rFonts w:ascii="Times New Roman" w:hAnsi="Times New Roman" w:cs="Times New Roman"/>
          <w:bCs/>
          <w:sz w:val="24"/>
          <w:szCs w:val="24"/>
          <w:lang w:eastAsia="lv-LV"/>
        </w:rPr>
      </w:pPr>
      <w:r w:rsidRPr="002C755E">
        <w:rPr>
          <w:rFonts w:ascii="Times New Roman" w:hAnsi="Times New Roman" w:cs="Times New Roman"/>
          <w:sz w:val="24"/>
          <w:szCs w:val="24"/>
        </w:rPr>
        <w:t xml:space="preserve">Publiskās apspriešanas termiņš tika noteikts no </w:t>
      </w:r>
      <w:r w:rsidR="00752276" w:rsidRPr="002C755E">
        <w:rPr>
          <w:rFonts w:ascii="Times New Roman" w:hAnsi="Times New Roman" w:cs="Times New Roman"/>
          <w:sz w:val="24"/>
          <w:szCs w:val="24"/>
        </w:rPr>
        <w:t>2024. gada 9.decembra līdz 2025. gada 5.janvārim.</w:t>
      </w:r>
    </w:p>
    <w:p w14:paraId="28AE4CFC" w14:textId="444A7699" w:rsidR="00A51616" w:rsidRPr="002C755E" w:rsidRDefault="00A51616" w:rsidP="002800F1">
      <w:pPr>
        <w:pStyle w:val="ListParagraph"/>
        <w:widowControl w:val="0"/>
        <w:numPr>
          <w:ilvl w:val="0"/>
          <w:numId w:val="4"/>
        </w:numPr>
        <w:autoSpaceDE w:val="0"/>
        <w:autoSpaceDN w:val="0"/>
        <w:adjustRightInd w:val="0"/>
        <w:spacing w:after="120" w:line="240" w:lineRule="auto"/>
        <w:ind w:left="567" w:hanging="567"/>
        <w:contextualSpacing w:val="0"/>
        <w:rPr>
          <w:rFonts w:ascii="Times New Roman" w:hAnsi="Times New Roman" w:cs="Times New Roman"/>
          <w:bCs/>
          <w:sz w:val="24"/>
          <w:szCs w:val="24"/>
          <w:lang w:eastAsia="lv-LV"/>
        </w:rPr>
      </w:pPr>
      <w:r w:rsidRPr="002C755E">
        <w:rPr>
          <w:rFonts w:ascii="Times New Roman" w:hAnsi="Times New Roman" w:cs="Times New Roman"/>
          <w:sz w:val="24"/>
          <w:szCs w:val="24"/>
        </w:rPr>
        <w:t xml:space="preserve">Paziņojums par lokālplānojuma publisko apspriešanu publicēts </w:t>
      </w:r>
      <w:hyperlink r:id="rId11" w:anchor="document_30204" w:history="1">
        <w:r w:rsidRPr="002C755E">
          <w:rPr>
            <w:rStyle w:val="Hyperlink"/>
            <w:rFonts w:ascii="Times New Roman" w:hAnsi="Times New Roman" w:cs="Times New Roman"/>
            <w:sz w:val="24"/>
            <w:szCs w:val="24"/>
          </w:rPr>
          <w:t>Valsts vienotā ģeotelpiskās informācijas portālā</w:t>
        </w:r>
      </w:hyperlink>
      <w:r w:rsidRPr="002C755E">
        <w:rPr>
          <w:rFonts w:ascii="Times New Roman" w:hAnsi="Times New Roman" w:cs="Times New Roman"/>
          <w:sz w:val="24"/>
          <w:szCs w:val="24"/>
        </w:rPr>
        <w:t xml:space="preserve"> un </w:t>
      </w:r>
      <w:hyperlink r:id="rId12" w:history="1">
        <w:r w:rsidR="008C39A8" w:rsidRPr="002C755E">
          <w:rPr>
            <w:rStyle w:val="Hyperlink"/>
            <w:rFonts w:ascii="Times New Roman" w:hAnsi="Times New Roman" w:cs="Times New Roman"/>
            <w:sz w:val="24"/>
            <w:szCs w:val="24"/>
          </w:rPr>
          <w:t>Ādažu</w:t>
        </w:r>
        <w:r w:rsidRPr="002C755E">
          <w:rPr>
            <w:rStyle w:val="Hyperlink"/>
            <w:rFonts w:ascii="Times New Roman" w:hAnsi="Times New Roman" w:cs="Times New Roman"/>
            <w:sz w:val="24"/>
            <w:szCs w:val="24"/>
          </w:rPr>
          <w:t xml:space="preserve"> novada pašvaldības tīmekļa vietnē</w:t>
        </w:r>
      </w:hyperlink>
      <w:r w:rsidR="00836E52" w:rsidRPr="002C755E">
        <w:rPr>
          <w:rFonts w:ascii="Times New Roman" w:hAnsi="Times New Roman" w:cs="Times New Roman"/>
          <w:sz w:val="24"/>
          <w:szCs w:val="24"/>
        </w:rPr>
        <w:t>.</w:t>
      </w:r>
    </w:p>
    <w:p w14:paraId="608B1309" w14:textId="7096D222" w:rsidR="00747268" w:rsidRPr="002C755E" w:rsidRDefault="00747268" w:rsidP="00001928">
      <w:pPr>
        <w:pStyle w:val="ListParagraph"/>
        <w:numPr>
          <w:ilvl w:val="0"/>
          <w:numId w:val="4"/>
        </w:numPr>
        <w:autoSpaceDE w:val="0"/>
        <w:autoSpaceDN w:val="0"/>
        <w:spacing w:after="120" w:line="240" w:lineRule="auto"/>
        <w:ind w:left="567" w:hanging="567"/>
        <w:contextualSpacing w:val="0"/>
        <w:rPr>
          <w:rFonts w:ascii="Times New Roman" w:hAnsi="Times New Roman" w:cs="Times New Roman"/>
          <w:sz w:val="24"/>
          <w:szCs w:val="24"/>
        </w:rPr>
      </w:pPr>
      <w:r w:rsidRPr="002C755E">
        <w:rPr>
          <w:rFonts w:ascii="Times New Roman" w:hAnsi="Times New Roman" w:cs="Times New Roman"/>
          <w:sz w:val="24"/>
          <w:szCs w:val="24"/>
        </w:rPr>
        <w:t xml:space="preserve">Paziņojumā tika norādīts pašvaldības domes lēmums par lokālplānojuma nodošanu publiskajai apspriešanai, </w:t>
      </w:r>
      <w:r w:rsidR="007C575B" w:rsidRPr="002C755E">
        <w:rPr>
          <w:rFonts w:ascii="Times New Roman" w:hAnsi="Times New Roman" w:cs="Times New Roman"/>
          <w:sz w:val="24"/>
          <w:szCs w:val="24"/>
        </w:rPr>
        <w:t xml:space="preserve">lokālplānojuma risinājumi, </w:t>
      </w:r>
      <w:r w:rsidRPr="002C755E">
        <w:rPr>
          <w:rFonts w:ascii="Times New Roman" w:hAnsi="Times New Roman" w:cs="Times New Roman"/>
          <w:sz w:val="24"/>
          <w:szCs w:val="24"/>
        </w:rPr>
        <w:t>publiskās apspriešanas termiņš, publiskās apspriešanas sanāksmes norises vieta un laiks, norādīts, kur iespējams iepazīties ar lokālplānojumu, konsultāciju saņemšanas iespējas un rakstisko priekšlikumu iesniegšanas kārtība.</w:t>
      </w:r>
    </w:p>
    <w:p w14:paraId="78AFB029" w14:textId="17C5BF34" w:rsidR="00287B07" w:rsidRPr="002C755E" w:rsidRDefault="00747268" w:rsidP="00001928">
      <w:pPr>
        <w:pStyle w:val="ListParagraph"/>
        <w:numPr>
          <w:ilvl w:val="0"/>
          <w:numId w:val="4"/>
        </w:numPr>
        <w:autoSpaceDE w:val="0"/>
        <w:autoSpaceDN w:val="0"/>
        <w:spacing w:after="120" w:line="240" w:lineRule="auto"/>
        <w:ind w:left="567" w:hanging="567"/>
        <w:contextualSpacing w:val="0"/>
        <w:rPr>
          <w:rFonts w:ascii="Times New Roman" w:hAnsi="Times New Roman" w:cs="Times New Roman"/>
          <w:sz w:val="24"/>
          <w:szCs w:val="24"/>
        </w:rPr>
      </w:pPr>
      <w:r w:rsidRPr="002C755E">
        <w:rPr>
          <w:rFonts w:ascii="Times New Roman" w:hAnsi="Times New Roman" w:cs="Times New Roman"/>
          <w:sz w:val="24"/>
          <w:szCs w:val="24"/>
        </w:rPr>
        <w:t xml:space="preserve">Ar lokālplānojuma materiāliem publiskās apspriešanas laikā bija iespējams iepazīties </w:t>
      </w:r>
      <w:r w:rsidR="00C6475E" w:rsidRPr="002C755E">
        <w:rPr>
          <w:rFonts w:ascii="Times New Roman" w:hAnsi="Times New Roman" w:cs="Times New Roman"/>
          <w:sz w:val="24"/>
          <w:szCs w:val="24"/>
        </w:rPr>
        <w:t xml:space="preserve">elektroniskā veidā </w:t>
      </w:r>
      <w:hyperlink r:id="rId13" w:anchor="document_30204" w:history="1">
        <w:r w:rsidR="00C6475E" w:rsidRPr="002C755E">
          <w:rPr>
            <w:rStyle w:val="Hyperlink"/>
            <w:rFonts w:ascii="Times New Roman" w:hAnsi="Times New Roman" w:cs="Times New Roman"/>
            <w:sz w:val="24"/>
            <w:szCs w:val="24"/>
          </w:rPr>
          <w:t>Valsts vienotajā ģeotelpiskās informācijas portālā</w:t>
        </w:r>
      </w:hyperlink>
      <w:hyperlink r:id="rId14" w:anchor="document_25341" w:history="1"/>
      <w:r w:rsidR="002C00BF" w:rsidRPr="002C755E">
        <w:rPr>
          <w:rFonts w:ascii="Times New Roman" w:hAnsi="Times New Roman" w:cs="Times New Roman"/>
          <w:sz w:val="24"/>
          <w:szCs w:val="24"/>
        </w:rPr>
        <w:t xml:space="preserve">. </w:t>
      </w:r>
      <w:r w:rsidR="00C6475E" w:rsidRPr="002C755E">
        <w:rPr>
          <w:rFonts w:ascii="Times New Roman" w:hAnsi="Times New Roman" w:cs="Times New Roman"/>
          <w:sz w:val="24"/>
          <w:szCs w:val="24"/>
        </w:rPr>
        <w:t>Apmeklētāju pieņemšana</w:t>
      </w:r>
      <w:r w:rsidR="00203DC3" w:rsidRPr="002C755E">
        <w:rPr>
          <w:rFonts w:ascii="Times New Roman" w:hAnsi="Times New Roman" w:cs="Times New Roman"/>
          <w:sz w:val="24"/>
          <w:szCs w:val="24"/>
        </w:rPr>
        <w:t xml:space="preserve"> un papildus informācijas saņemšana par lokālplānojuma redakciju</w:t>
      </w:r>
      <w:r w:rsidR="00C6475E" w:rsidRPr="002C755E">
        <w:rPr>
          <w:rFonts w:ascii="Times New Roman" w:hAnsi="Times New Roman" w:cs="Times New Roman"/>
          <w:sz w:val="24"/>
          <w:szCs w:val="24"/>
        </w:rPr>
        <w:t xml:space="preserve"> bija iespējama </w:t>
      </w:r>
      <w:r w:rsidR="00535331" w:rsidRPr="002C755E">
        <w:rPr>
          <w:rFonts w:ascii="Times New Roman" w:hAnsi="Times New Roman" w:cs="Times New Roman"/>
          <w:sz w:val="24"/>
          <w:szCs w:val="24"/>
          <w:shd w:val="clear" w:color="auto" w:fill="FFFFFF"/>
        </w:rPr>
        <w:t>Ādažu novada Teritorijas plānošanas nodaļā</w:t>
      </w:r>
      <w:r w:rsidR="00287B07" w:rsidRPr="002C755E">
        <w:rPr>
          <w:rFonts w:ascii="Times New Roman" w:hAnsi="Times New Roman" w:cs="Times New Roman"/>
          <w:sz w:val="24"/>
          <w:szCs w:val="24"/>
        </w:rPr>
        <w:t>. Apmeklētāji nebija pieteikušies.</w:t>
      </w:r>
    </w:p>
    <w:p w14:paraId="6D8FAB31" w14:textId="2532F2BA" w:rsidR="00462988" w:rsidRPr="002C755E" w:rsidRDefault="00747268" w:rsidP="00001928">
      <w:pPr>
        <w:pStyle w:val="NormalWeb"/>
        <w:numPr>
          <w:ilvl w:val="0"/>
          <w:numId w:val="4"/>
        </w:numPr>
        <w:shd w:val="clear" w:color="auto" w:fill="FFFFFF"/>
        <w:spacing w:before="0" w:beforeAutospacing="0" w:after="120" w:afterAutospacing="0"/>
        <w:ind w:left="567" w:hanging="567"/>
        <w:rPr>
          <w:rFonts w:ascii="Times New Roman" w:hAnsi="Times New Roman"/>
          <w:color w:val="FF0000"/>
        </w:rPr>
      </w:pPr>
      <w:r w:rsidRPr="002C755E">
        <w:rPr>
          <w:rFonts w:ascii="Times New Roman" w:hAnsi="Times New Roman"/>
        </w:rPr>
        <w:t xml:space="preserve">Rakstiskus priekšlikumus un ierosinājumus par lokālplānojuma redakciju varēja iesniegt </w:t>
      </w:r>
      <w:r w:rsidR="00001928" w:rsidRPr="002C755E">
        <w:rPr>
          <w:rFonts w:ascii="Times New Roman" w:hAnsi="Times New Roman"/>
          <w:color w:val="212529"/>
        </w:rPr>
        <w:t xml:space="preserve">līdz </w:t>
      </w:r>
      <w:r w:rsidR="002C755E" w:rsidRPr="002C755E">
        <w:rPr>
          <w:rFonts w:ascii="Times New Roman" w:hAnsi="Times New Roman"/>
          <w:color w:val="212529"/>
        </w:rPr>
        <w:t xml:space="preserve">2025.gada </w:t>
      </w:r>
      <w:r w:rsidR="00001928" w:rsidRPr="002C755E">
        <w:rPr>
          <w:rFonts w:ascii="Times New Roman" w:hAnsi="Times New Roman"/>
          <w:color w:val="212529"/>
        </w:rPr>
        <w:t xml:space="preserve">5.janvārim, </w:t>
      </w:r>
      <w:r w:rsidR="00462988" w:rsidRPr="002C755E">
        <w:rPr>
          <w:rFonts w:ascii="Times New Roman" w:hAnsi="Times New Roman"/>
          <w:color w:val="212529"/>
        </w:rPr>
        <w:t xml:space="preserve">nosūtot uz elektroniskā pasta </w:t>
      </w:r>
      <w:r w:rsidR="00462988" w:rsidRPr="002C755E">
        <w:rPr>
          <w:rFonts w:ascii="Times New Roman" w:hAnsi="Times New Roman"/>
        </w:rPr>
        <w:t>adresi: dome@adaz</w:t>
      </w:r>
      <w:r w:rsidR="00001928" w:rsidRPr="002C755E">
        <w:rPr>
          <w:rFonts w:ascii="Times New Roman" w:hAnsi="Times New Roman"/>
        </w:rPr>
        <w:t>unovads</w:t>
      </w:r>
      <w:r w:rsidR="00462988" w:rsidRPr="002C755E">
        <w:rPr>
          <w:rFonts w:ascii="Times New Roman" w:hAnsi="Times New Roman"/>
        </w:rPr>
        <w:t xml:space="preserve">.lv; nosūtot pa pastu Teritorijas plānošanas nodaļai uz adresi Gaujas ielā 33A, Ādažos, Ādažu novadā, LV-2164 vai reģistrējoties </w:t>
      </w:r>
      <w:r w:rsidR="00230F61" w:rsidRPr="002C755E">
        <w:rPr>
          <w:rFonts w:ascii="Times New Roman" w:hAnsi="Times New Roman"/>
        </w:rPr>
        <w:t xml:space="preserve">Valsts vienotajā ģeotelpiskās informācijas portālā </w:t>
      </w:r>
      <w:hyperlink r:id="rId15" w:history="1">
        <w:r w:rsidR="00230F61" w:rsidRPr="002C755E">
          <w:rPr>
            <w:rStyle w:val="Hyperlink"/>
            <w:rFonts w:ascii="Times New Roman" w:hAnsi="Times New Roman"/>
          </w:rPr>
          <w:t>www.geolatvija.lv</w:t>
        </w:r>
      </w:hyperlink>
      <w:r w:rsidR="00230F61" w:rsidRPr="002C755E">
        <w:rPr>
          <w:rFonts w:ascii="Times New Roman" w:hAnsi="Times New Roman"/>
        </w:rPr>
        <w:t>.</w:t>
      </w:r>
    </w:p>
    <w:p w14:paraId="1C3B313A" w14:textId="56B35689" w:rsidR="002C2985" w:rsidRPr="002C755E" w:rsidRDefault="002C2985" w:rsidP="00001928">
      <w:pPr>
        <w:pStyle w:val="ListParagraph"/>
        <w:numPr>
          <w:ilvl w:val="0"/>
          <w:numId w:val="4"/>
        </w:numPr>
        <w:autoSpaceDE w:val="0"/>
        <w:autoSpaceDN w:val="0"/>
        <w:spacing w:after="120" w:line="240" w:lineRule="auto"/>
        <w:ind w:left="567" w:hanging="567"/>
        <w:contextualSpacing w:val="0"/>
        <w:rPr>
          <w:rStyle w:val="Hyperlink"/>
          <w:rFonts w:ascii="Times New Roman" w:hAnsi="Times New Roman" w:cs="Times New Roman"/>
          <w:bCs/>
          <w:color w:val="auto"/>
          <w:sz w:val="24"/>
          <w:szCs w:val="24"/>
          <w:u w:val="none"/>
          <w:lang w:eastAsia="lv-LV"/>
        </w:rPr>
      </w:pPr>
      <w:r w:rsidRPr="002C755E">
        <w:rPr>
          <w:rFonts w:ascii="Times New Roman" w:hAnsi="Times New Roman" w:cs="Times New Roman"/>
          <w:sz w:val="24"/>
          <w:szCs w:val="24"/>
        </w:rPr>
        <w:t xml:space="preserve">Par lokālplānojumu saņemti atzinumi no </w:t>
      </w:r>
      <w:r w:rsidR="002C755E" w:rsidRPr="002C755E">
        <w:rPr>
          <w:rFonts w:ascii="Times New Roman" w:hAnsi="Times New Roman" w:cs="Times New Roman"/>
          <w:sz w:val="24"/>
          <w:szCs w:val="24"/>
        </w:rPr>
        <w:t xml:space="preserve">5 </w:t>
      </w:r>
      <w:r w:rsidRPr="002C755E">
        <w:rPr>
          <w:rFonts w:ascii="Times New Roman" w:hAnsi="Times New Roman" w:cs="Times New Roman"/>
          <w:sz w:val="24"/>
          <w:szCs w:val="24"/>
        </w:rPr>
        <w:t>institūcijām, k</w:t>
      </w:r>
      <w:r w:rsidR="002C755E" w:rsidRPr="002C755E">
        <w:rPr>
          <w:rFonts w:ascii="Times New Roman" w:hAnsi="Times New Roman" w:cs="Times New Roman"/>
          <w:sz w:val="24"/>
          <w:szCs w:val="24"/>
        </w:rPr>
        <w:t>uras</w:t>
      </w:r>
      <w:r w:rsidRPr="002C755E">
        <w:rPr>
          <w:rFonts w:ascii="Times New Roman" w:hAnsi="Times New Roman" w:cs="Times New Roman"/>
          <w:sz w:val="24"/>
          <w:szCs w:val="24"/>
        </w:rPr>
        <w:t xml:space="preserve"> sniedza nosacījumus lokālplānojuma </w:t>
      </w:r>
      <w:r w:rsidR="002C755E" w:rsidRPr="002C755E">
        <w:rPr>
          <w:rFonts w:ascii="Times New Roman" w:hAnsi="Times New Roman" w:cs="Times New Roman"/>
          <w:sz w:val="24"/>
          <w:szCs w:val="24"/>
        </w:rPr>
        <w:t xml:space="preserve">grozījumu </w:t>
      </w:r>
      <w:r w:rsidRPr="002C755E">
        <w:rPr>
          <w:rFonts w:ascii="Times New Roman" w:hAnsi="Times New Roman" w:cs="Times New Roman"/>
          <w:sz w:val="24"/>
          <w:szCs w:val="24"/>
        </w:rPr>
        <w:t xml:space="preserve">izstrādei </w:t>
      </w:r>
      <w:r w:rsidRPr="002C755E">
        <w:rPr>
          <w:rFonts w:ascii="Times New Roman" w:hAnsi="Times New Roman" w:cs="Times New Roman"/>
          <w:i/>
          <w:iCs/>
          <w:sz w:val="24"/>
          <w:szCs w:val="24"/>
        </w:rPr>
        <w:t>(</w:t>
      </w:r>
      <w:r w:rsidR="001B2B98" w:rsidRPr="002C755E">
        <w:rPr>
          <w:rFonts w:ascii="Times New Roman" w:hAnsi="Times New Roman" w:cs="Times New Roman"/>
          <w:i/>
          <w:iCs/>
          <w:sz w:val="24"/>
          <w:szCs w:val="24"/>
        </w:rPr>
        <w:t xml:space="preserve">apkopojums </w:t>
      </w:r>
      <w:r w:rsidR="00836E52" w:rsidRPr="002C755E">
        <w:rPr>
          <w:rFonts w:ascii="Times New Roman" w:hAnsi="Times New Roman" w:cs="Times New Roman"/>
          <w:i/>
          <w:iCs/>
          <w:sz w:val="24"/>
          <w:szCs w:val="24"/>
        </w:rPr>
        <w:t>1</w:t>
      </w:r>
      <w:r w:rsidRPr="002C755E">
        <w:rPr>
          <w:rFonts w:ascii="Times New Roman" w:hAnsi="Times New Roman" w:cs="Times New Roman"/>
          <w:i/>
          <w:iCs/>
          <w:sz w:val="24"/>
          <w:szCs w:val="24"/>
        </w:rPr>
        <w:t>.pielikumā</w:t>
      </w:r>
      <w:r w:rsidRPr="002C755E">
        <w:rPr>
          <w:rStyle w:val="Hyperlink"/>
          <w:rFonts w:ascii="Times New Roman" w:hAnsi="Times New Roman" w:cs="Times New Roman"/>
          <w:i/>
          <w:iCs/>
          <w:color w:val="auto"/>
          <w:sz w:val="24"/>
          <w:szCs w:val="24"/>
          <w:u w:val="none"/>
        </w:rPr>
        <w:t xml:space="preserve">). </w:t>
      </w:r>
      <w:r w:rsidRPr="002C755E">
        <w:rPr>
          <w:rStyle w:val="Hyperlink"/>
          <w:rFonts w:ascii="Times New Roman" w:hAnsi="Times New Roman" w:cs="Times New Roman"/>
          <w:color w:val="auto"/>
          <w:sz w:val="24"/>
          <w:szCs w:val="24"/>
          <w:u w:val="none"/>
        </w:rPr>
        <w:t xml:space="preserve">Lokālplānojuma redakcijā tika veikti </w:t>
      </w:r>
      <w:r w:rsidR="002C755E" w:rsidRPr="002C755E">
        <w:rPr>
          <w:rStyle w:val="Hyperlink"/>
          <w:rFonts w:ascii="Times New Roman" w:hAnsi="Times New Roman" w:cs="Times New Roman"/>
          <w:color w:val="auto"/>
          <w:sz w:val="24"/>
          <w:szCs w:val="24"/>
          <w:u w:val="none"/>
        </w:rPr>
        <w:t xml:space="preserve">nebūtiski </w:t>
      </w:r>
      <w:r w:rsidRPr="002C755E">
        <w:rPr>
          <w:rStyle w:val="Hyperlink"/>
          <w:rFonts w:ascii="Times New Roman" w:hAnsi="Times New Roman" w:cs="Times New Roman"/>
          <w:color w:val="auto"/>
          <w:sz w:val="24"/>
          <w:szCs w:val="24"/>
          <w:u w:val="none"/>
        </w:rPr>
        <w:t>redakcionāli labojumi, par ko sagatavots Izstrādes vadītāja pamatojums labojumu veikšanai</w:t>
      </w:r>
      <w:r w:rsidR="00084BEA" w:rsidRPr="002C755E">
        <w:rPr>
          <w:rStyle w:val="Hyperlink"/>
          <w:rFonts w:ascii="Times New Roman" w:hAnsi="Times New Roman" w:cs="Times New Roman"/>
          <w:color w:val="auto"/>
          <w:sz w:val="24"/>
          <w:szCs w:val="24"/>
          <w:u w:val="none"/>
        </w:rPr>
        <w:t xml:space="preserve"> </w:t>
      </w:r>
      <w:r w:rsidR="00702D93" w:rsidRPr="002C755E">
        <w:rPr>
          <w:rStyle w:val="Hyperlink"/>
          <w:rFonts w:ascii="Times New Roman" w:hAnsi="Times New Roman" w:cs="Times New Roman"/>
          <w:i/>
          <w:iCs/>
          <w:color w:val="auto"/>
          <w:sz w:val="24"/>
          <w:szCs w:val="24"/>
          <w:u w:val="none"/>
        </w:rPr>
        <w:t>(</w:t>
      </w:r>
      <w:r w:rsidR="00091215">
        <w:rPr>
          <w:rStyle w:val="Hyperlink"/>
          <w:rFonts w:ascii="Times New Roman" w:hAnsi="Times New Roman" w:cs="Times New Roman"/>
          <w:i/>
          <w:iCs/>
          <w:color w:val="auto"/>
          <w:sz w:val="24"/>
          <w:szCs w:val="24"/>
          <w:u w:val="none"/>
        </w:rPr>
        <w:t>2</w:t>
      </w:r>
      <w:r w:rsidR="00702D93" w:rsidRPr="002C755E">
        <w:rPr>
          <w:rStyle w:val="Hyperlink"/>
          <w:rFonts w:ascii="Times New Roman" w:hAnsi="Times New Roman" w:cs="Times New Roman"/>
          <w:i/>
          <w:iCs/>
          <w:color w:val="auto"/>
          <w:sz w:val="24"/>
          <w:szCs w:val="24"/>
          <w:u w:val="none"/>
        </w:rPr>
        <w:t>. pielikums)</w:t>
      </w:r>
      <w:r w:rsidR="00702D93" w:rsidRPr="002C755E">
        <w:rPr>
          <w:rStyle w:val="Hyperlink"/>
          <w:rFonts w:ascii="Times New Roman" w:hAnsi="Times New Roman" w:cs="Times New Roman"/>
          <w:color w:val="auto"/>
          <w:sz w:val="24"/>
          <w:szCs w:val="24"/>
          <w:u w:val="none"/>
        </w:rPr>
        <w:t>.</w:t>
      </w:r>
    </w:p>
    <w:p w14:paraId="5EFA12E4" w14:textId="47351931" w:rsidR="008C55D5" w:rsidRPr="002C755E" w:rsidRDefault="00132249" w:rsidP="00001928">
      <w:pPr>
        <w:pStyle w:val="ListParagraph"/>
        <w:numPr>
          <w:ilvl w:val="0"/>
          <w:numId w:val="4"/>
        </w:numPr>
        <w:autoSpaceDE w:val="0"/>
        <w:autoSpaceDN w:val="0"/>
        <w:spacing w:after="120" w:line="240" w:lineRule="auto"/>
        <w:ind w:left="567" w:hanging="567"/>
        <w:contextualSpacing w:val="0"/>
        <w:rPr>
          <w:rFonts w:ascii="Times New Roman" w:hAnsi="Times New Roman" w:cs="Times New Roman"/>
          <w:sz w:val="24"/>
          <w:szCs w:val="24"/>
          <w:lang w:eastAsia="lv-LV"/>
        </w:rPr>
      </w:pPr>
      <w:r w:rsidRPr="002C755E">
        <w:rPr>
          <w:rFonts w:ascii="Times New Roman" w:hAnsi="Times New Roman" w:cs="Times New Roman"/>
          <w:sz w:val="24"/>
          <w:szCs w:val="24"/>
        </w:rPr>
        <w:t xml:space="preserve">Publiskās apspriešanas laikā netika saņemti </w:t>
      </w:r>
      <w:r w:rsidR="000C0369" w:rsidRPr="002C755E">
        <w:rPr>
          <w:rFonts w:ascii="Times New Roman" w:hAnsi="Times New Roman" w:cs="Times New Roman"/>
          <w:sz w:val="24"/>
          <w:szCs w:val="24"/>
        </w:rPr>
        <w:t>rakstiski priekšlikumi un ierosinājumi.</w:t>
      </w:r>
    </w:p>
    <w:p w14:paraId="1E4DEE6F" w14:textId="526C70E6" w:rsidR="00C6475E" w:rsidRPr="002C755E" w:rsidRDefault="001F0639" w:rsidP="00001928">
      <w:pPr>
        <w:pStyle w:val="ListParagraph"/>
        <w:numPr>
          <w:ilvl w:val="0"/>
          <w:numId w:val="4"/>
        </w:numPr>
        <w:spacing w:after="120" w:line="240" w:lineRule="auto"/>
        <w:ind w:left="567" w:hanging="567"/>
        <w:contextualSpacing w:val="0"/>
        <w:rPr>
          <w:rStyle w:val="Hyperlink"/>
          <w:rFonts w:ascii="Times New Roman" w:hAnsi="Times New Roman" w:cs="Times New Roman"/>
          <w:bCs/>
          <w:color w:val="auto"/>
          <w:sz w:val="24"/>
          <w:szCs w:val="24"/>
          <w:u w:val="none"/>
          <w:lang w:eastAsia="lv-LV"/>
        </w:rPr>
      </w:pPr>
      <w:r w:rsidRPr="002C755E">
        <w:rPr>
          <w:rFonts w:ascii="Times New Roman" w:eastAsia="Times New Roman" w:hAnsi="Times New Roman" w:cs="Times New Roman"/>
          <w:color w:val="212529"/>
          <w:sz w:val="24"/>
          <w:szCs w:val="24"/>
          <w:lang w:eastAsia="lv-LV"/>
        </w:rPr>
        <w:t xml:space="preserve">Publiskās apspriešanas sanāksme notika </w:t>
      </w:r>
      <w:r w:rsidR="00747268" w:rsidRPr="002C755E">
        <w:rPr>
          <w:rFonts w:ascii="Times New Roman" w:eastAsia="Times New Roman" w:hAnsi="Times New Roman" w:cs="Times New Roman"/>
          <w:color w:val="212529"/>
          <w:sz w:val="24"/>
          <w:szCs w:val="24"/>
          <w:lang w:eastAsia="lv-LV"/>
        </w:rPr>
        <w:t>202</w:t>
      </w:r>
      <w:r w:rsidR="00001928" w:rsidRPr="002C755E">
        <w:rPr>
          <w:rFonts w:ascii="Times New Roman" w:eastAsia="Times New Roman" w:hAnsi="Times New Roman" w:cs="Times New Roman"/>
          <w:color w:val="212529"/>
          <w:sz w:val="24"/>
          <w:szCs w:val="24"/>
          <w:lang w:eastAsia="lv-LV"/>
        </w:rPr>
        <w:t>4</w:t>
      </w:r>
      <w:r w:rsidR="00747268" w:rsidRPr="002C755E">
        <w:rPr>
          <w:rFonts w:ascii="Times New Roman" w:eastAsia="Times New Roman" w:hAnsi="Times New Roman" w:cs="Times New Roman"/>
          <w:color w:val="212529"/>
          <w:sz w:val="24"/>
          <w:szCs w:val="24"/>
          <w:lang w:eastAsia="lv-LV"/>
        </w:rPr>
        <w:t>.</w:t>
      </w:r>
      <w:r w:rsidR="001B2D7E" w:rsidRPr="002C755E">
        <w:rPr>
          <w:rFonts w:ascii="Times New Roman" w:eastAsia="Times New Roman" w:hAnsi="Times New Roman" w:cs="Times New Roman"/>
          <w:color w:val="212529"/>
          <w:sz w:val="24"/>
          <w:szCs w:val="24"/>
          <w:lang w:eastAsia="lv-LV"/>
        </w:rPr>
        <w:t xml:space="preserve"> </w:t>
      </w:r>
      <w:r w:rsidR="00747268" w:rsidRPr="002C755E">
        <w:rPr>
          <w:rFonts w:ascii="Times New Roman" w:eastAsia="Times New Roman" w:hAnsi="Times New Roman" w:cs="Times New Roman"/>
          <w:color w:val="212529"/>
          <w:sz w:val="24"/>
          <w:szCs w:val="24"/>
          <w:lang w:eastAsia="lv-LV"/>
        </w:rPr>
        <w:t xml:space="preserve">gada </w:t>
      </w:r>
      <w:r w:rsidR="00001928" w:rsidRPr="002C755E">
        <w:rPr>
          <w:rFonts w:ascii="Times New Roman" w:eastAsia="Times New Roman" w:hAnsi="Times New Roman" w:cs="Times New Roman"/>
          <w:color w:val="212529"/>
          <w:sz w:val="24"/>
          <w:szCs w:val="24"/>
          <w:lang w:eastAsia="lv-LV"/>
        </w:rPr>
        <w:t>12</w:t>
      </w:r>
      <w:r w:rsidR="00747268" w:rsidRPr="002C755E">
        <w:rPr>
          <w:rFonts w:ascii="Times New Roman" w:eastAsia="Times New Roman" w:hAnsi="Times New Roman" w:cs="Times New Roman"/>
          <w:color w:val="212529"/>
          <w:sz w:val="24"/>
          <w:szCs w:val="24"/>
          <w:lang w:eastAsia="lv-LV"/>
        </w:rPr>
        <w:t>.</w:t>
      </w:r>
      <w:r w:rsidR="001B2D7E" w:rsidRPr="002C755E">
        <w:rPr>
          <w:rFonts w:ascii="Times New Roman" w:eastAsia="Times New Roman" w:hAnsi="Times New Roman" w:cs="Times New Roman"/>
          <w:color w:val="212529"/>
          <w:sz w:val="24"/>
          <w:szCs w:val="24"/>
          <w:lang w:eastAsia="lv-LV"/>
        </w:rPr>
        <w:t xml:space="preserve"> </w:t>
      </w:r>
      <w:r w:rsidRPr="002C755E">
        <w:rPr>
          <w:rFonts w:ascii="Times New Roman" w:eastAsia="Times New Roman" w:hAnsi="Times New Roman" w:cs="Times New Roman"/>
          <w:color w:val="212529"/>
          <w:sz w:val="24"/>
          <w:szCs w:val="24"/>
          <w:lang w:eastAsia="lv-LV"/>
        </w:rPr>
        <w:t>septembrī</w:t>
      </w:r>
      <w:r w:rsidR="00747268" w:rsidRPr="002C755E">
        <w:rPr>
          <w:rFonts w:ascii="Times New Roman" w:eastAsia="Times New Roman" w:hAnsi="Times New Roman" w:cs="Times New Roman"/>
          <w:color w:val="212529"/>
          <w:sz w:val="24"/>
          <w:szCs w:val="24"/>
          <w:lang w:eastAsia="lv-LV"/>
        </w:rPr>
        <w:t xml:space="preserve"> plkst. 17</w:t>
      </w:r>
      <w:r w:rsidRPr="002C755E">
        <w:rPr>
          <w:rFonts w:ascii="Times New Roman" w:eastAsia="Times New Roman" w:hAnsi="Times New Roman" w:cs="Times New Roman"/>
          <w:color w:val="212529"/>
          <w:sz w:val="24"/>
          <w:szCs w:val="24"/>
          <w:lang w:eastAsia="lv-LV"/>
        </w:rPr>
        <w:t>:</w:t>
      </w:r>
      <w:r w:rsidR="00001928" w:rsidRPr="002C755E">
        <w:rPr>
          <w:rFonts w:ascii="Times New Roman" w:eastAsia="Times New Roman" w:hAnsi="Times New Roman" w:cs="Times New Roman"/>
          <w:color w:val="212529"/>
          <w:sz w:val="24"/>
          <w:szCs w:val="24"/>
          <w:lang w:eastAsia="lv-LV"/>
        </w:rPr>
        <w:t>3</w:t>
      </w:r>
      <w:r w:rsidR="00747268" w:rsidRPr="002C755E">
        <w:rPr>
          <w:rFonts w:ascii="Times New Roman" w:eastAsia="Times New Roman" w:hAnsi="Times New Roman" w:cs="Times New Roman"/>
          <w:color w:val="212529"/>
          <w:sz w:val="24"/>
          <w:szCs w:val="24"/>
          <w:lang w:eastAsia="lv-LV"/>
        </w:rPr>
        <w:t xml:space="preserve">0 </w:t>
      </w:r>
      <w:r w:rsidR="00001928" w:rsidRPr="002C755E">
        <w:rPr>
          <w:rFonts w:ascii="Times New Roman" w:hAnsi="Times New Roman" w:cs="Times New Roman"/>
          <w:sz w:val="24"/>
          <w:szCs w:val="24"/>
        </w:rPr>
        <w:t xml:space="preserve">organizēta attālināti, izmantojot tiešsaistes videokonferences sarunu rīku - Zoom platformu. </w:t>
      </w:r>
      <w:r w:rsidR="00DC3C44" w:rsidRPr="002C755E">
        <w:rPr>
          <w:rFonts w:ascii="Times New Roman" w:hAnsi="Times New Roman" w:cs="Times New Roman"/>
          <w:sz w:val="24"/>
          <w:szCs w:val="24"/>
        </w:rPr>
        <w:t xml:space="preserve">Sanāksmē piedalījās </w:t>
      </w:r>
      <w:r w:rsidR="00091215">
        <w:rPr>
          <w:rFonts w:ascii="Times New Roman" w:hAnsi="Times New Roman" w:cs="Times New Roman"/>
          <w:sz w:val="24"/>
          <w:szCs w:val="24"/>
        </w:rPr>
        <w:t xml:space="preserve">SIA “Reģionālie projekti”, Ādažu novada pašvaldības Teritorijas plānošanas nodaļas pārstāvji un </w:t>
      </w:r>
      <w:r w:rsidR="000C0369" w:rsidRPr="002C755E">
        <w:rPr>
          <w:rFonts w:ascii="Times New Roman" w:hAnsi="Times New Roman" w:cs="Times New Roman"/>
          <w:sz w:val="24"/>
          <w:szCs w:val="24"/>
        </w:rPr>
        <w:t>viens</w:t>
      </w:r>
      <w:r w:rsidR="00DC3C44" w:rsidRPr="002C755E">
        <w:rPr>
          <w:rFonts w:ascii="Times New Roman" w:hAnsi="Times New Roman" w:cs="Times New Roman"/>
          <w:sz w:val="24"/>
          <w:szCs w:val="24"/>
        </w:rPr>
        <w:t xml:space="preserve"> iedzīvotāj</w:t>
      </w:r>
      <w:r w:rsidR="000C0369" w:rsidRPr="002C755E">
        <w:rPr>
          <w:rFonts w:ascii="Times New Roman" w:hAnsi="Times New Roman" w:cs="Times New Roman"/>
          <w:sz w:val="24"/>
          <w:szCs w:val="24"/>
        </w:rPr>
        <w:t>s</w:t>
      </w:r>
      <w:r w:rsidR="00091215">
        <w:rPr>
          <w:rFonts w:ascii="Times New Roman" w:hAnsi="Times New Roman" w:cs="Times New Roman"/>
          <w:sz w:val="24"/>
          <w:szCs w:val="24"/>
        </w:rPr>
        <w:t>.</w:t>
      </w:r>
      <w:r w:rsidR="00747268" w:rsidRPr="002C755E">
        <w:rPr>
          <w:rStyle w:val="Hyperlink"/>
          <w:rFonts w:ascii="Times New Roman" w:hAnsi="Times New Roman" w:cs="Times New Roman"/>
          <w:i/>
          <w:iCs/>
          <w:color w:val="auto"/>
          <w:sz w:val="24"/>
          <w:szCs w:val="24"/>
          <w:u w:val="none"/>
        </w:rPr>
        <w:t>.</w:t>
      </w:r>
    </w:p>
    <w:p w14:paraId="3C27F8C1" w14:textId="77777777" w:rsidR="002C755E" w:rsidRPr="002C755E" w:rsidRDefault="002C755E" w:rsidP="002C755E">
      <w:pPr>
        <w:pStyle w:val="ListParagraph"/>
        <w:numPr>
          <w:ilvl w:val="0"/>
          <w:numId w:val="4"/>
        </w:numPr>
        <w:spacing w:after="120" w:line="240" w:lineRule="auto"/>
        <w:ind w:left="567" w:hanging="567"/>
        <w:contextualSpacing w:val="0"/>
        <w:rPr>
          <w:rFonts w:ascii="Times New Roman" w:hAnsi="Times New Roman" w:cs="Times New Roman"/>
          <w:b/>
          <w:bCs/>
          <w:sz w:val="24"/>
          <w:szCs w:val="24"/>
          <w:lang w:eastAsia="lv-LV"/>
        </w:rPr>
      </w:pPr>
      <w:r w:rsidRPr="002C755E">
        <w:rPr>
          <w:rFonts w:ascii="Times New Roman" w:hAnsi="Times New Roman" w:cs="Times New Roman"/>
          <w:b/>
          <w:bCs/>
          <w:sz w:val="24"/>
          <w:szCs w:val="24"/>
        </w:rPr>
        <w:t>Lokālplānojuma grozījumu redakcija sagatavota atbilstoši darba uzdevumam un virzāma izskatīšanai Attīstības komitejā un apstiprināšanai Ādažu novada domē.</w:t>
      </w:r>
    </w:p>
    <w:p w14:paraId="6BB18975" w14:textId="77777777" w:rsidR="002C755E" w:rsidRPr="002C755E" w:rsidRDefault="002C755E" w:rsidP="002C755E">
      <w:pPr>
        <w:spacing w:after="120" w:line="240" w:lineRule="auto"/>
        <w:rPr>
          <w:rFonts w:ascii="Times New Roman" w:hAnsi="Times New Roman" w:cs="Times New Roman"/>
          <w:b/>
          <w:bCs/>
          <w:sz w:val="24"/>
          <w:szCs w:val="24"/>
          <w:lang w:eastAsia="lv-LV"/>
        </w:rPr>
      </w:pPr>
    </w:p>
    <w:p w14:paraId="14F33B6D" w14:textId="77777777" w:rsidR="002C755E" w:rsidRPr="002C755E" w:rsidRDefault="002C755E" w:rsidP="002C755E">
      <w:pPr>
        <w:spacing w:after="0" w:line="240" w:lineRule="auto"/>
        <w:rPr>
          <w:rFonts w:ascii="Times New Roman" w:hAnsi="Times New Roman" w:cs="Times New Roman"/>
          <w:sz w:val="24"/>
          <w:szCs w:val="24"/>
        </w:rPr>
      </w:pPr>
      <w:r w:rsidRPr="002C755E">
        <w:rPr>
          <w:rFonts w:ascii="Times New Roman" w:hAnsi="Times New Roman" w:cs="Times New Roman"/>
          <w:sz w:val="24"/>
          <w:szCs w:val="24"/>
        </w:rPr>
        <w:t xml:space="preserve">Izstrādes vadītāja, </w:t>
      </w:r>
    </w:p>
    <w:p w14:paraId="523B8A0E" w14:textId="77777777" w:rsidR="002C755E" w:rsidRPr="002C755E" w:rsidRDefault="002C755E" w:rsidP="002C755E">
      <w:pPr>
        <w:spacing w:after="0" w:line="240" w:lineRule="auto"/>
        <w:rPr>
          <w:rFonts w:ascii="Times New Roman" w:hAnsi="Times New Roman" w:cs="Times New Roman"/>
          <w:sz w:val="24"/>
          <w:szCs w:val="24"/>
        </w:rPr>
      </w:pPr>
      <w:r w:rsidRPr="002C755E">
        <w:rPr>
          <w:rFonts w:ascii="Times New Roman" w:hAnsi="Times New Roman" w:cs="Times New Roman"/>
          <w:sz w:val="24"/>
          <w:szCs w:val="24"/>
        </w:rPr>
        <w:t xml:space="preserve">Ādažu novada pašvaldības Teritorijas plānošanas nodaļas </w:t>
      </w:r>
    </w:p>
    <w:p w14:paraId="512C2389" w14:textId="77777777" w:rsidR="002C755E" w:rsidRPr="002C755E" w:rsidRDefault="002C755E" w:rsidP="002C755E">
      <w:pPr>
        <w:spacing w:after="0" w:line="240" w:lineRule="auto"/>
        <w:rPr>
          <w:rFonts w:ascii="Times New Roman" w:hAnsi="Times New Roman" w:cs="Times New Roman"/>
          <w:sz w:val="24"/>
          <w:szCs w:val="24"/>
        </w:rPr>
      </w:pPr>
      <w:r w:rsidRPr="002C755E">
        <w:rPr>
          <w:rFonts w:ascii="Times New Roman" w:hAnsi="Times New Roman" w:cs="Times New Roman"/>
          <w:sz w:val="24"/>
          <w:szCs w:val="24"/>
        </w:rPr>
        <w:t>vecākā teritorijas plānotāja Indra Murziņa</w:t>
      </w:r>
    </w:p>
    <w:p w14:paraId="66110195" w14:textId="77777777" w:rsidR="002C755E" w:rsidRPr="002C755E" w:rsidRDefault="002C755E" w:rsidP="002C755E">
      <w:pPr>
        <w:spacing w:after="120" w:line="240" w:lineRule="auto"/>
        <w:rPr>
          <w:rFonts w:ascii="Times New Roman" w:hAnsi="Times New Roman" w:cs="Times New Roman"/>
          <w:b/>
          <w:bCs/>
          <w:sz w:val="24"/>
          <w:szCs w:val="24"/>
          <w:lang w:eastAsia="lv-LV"/>
        </w:rPr>
      </w:pPr>
    </w:p>
    <w:p w14:paraId="22DD39D1" w14:textId="77777777" w:rsidR="002C755E" w:rsidRPr="002C755E" w:rsidRDefault="002C755E" w:rsidP="002C755E">
      <w:pPr>
        <w:spacing w:after="120" w:line="240" w:lineRule="auto"/>
        <w:rPr>
          <w:rFonts w:ascii="Times New Roman" w:hAnsi="Times New Roman" w:cs="Times New Roman"/>
          <w:b/>
          <w:bCs/>
          <w:sz w:val="24"/>
          <w:szCs w:val="24"/>
          <w:lang w:eastAsia="lv-LV"/>
        </w:rPr>
      </w:pPr>
    </w:p>
    <w:p w14:paraId="1A4A5AF3" w14:textId="239B102E" w:rsidR="002C755E" w:rsidRPr="002C755E" w:rsidRDefault="002C755E" w:rsidP="002C755E">
      <w:pPr>
        <w:spacing w:after="120" w:line="240" w:lineRule="auto"/>
        <w:rPr>
          <w:rFonts w:ascii="Times New Roman" w:hAnsi="Times New Roman" w:cs="Times New Roman"/>
          <w:sz w:val="24"/>
          <w:szCs w:val="24"/>
          <w:lang w:eastAsia="lv-LV"/>
        </w:rPr>
        <w:sectPr w:rsidR="002C755E" w:rsidRPr="002C755E" w:rsidSect="00AE6821">
          <w:footerReference w:type="default" r:id="rId16"/>
          <w:pgSz w:w="11906" w:h="16838" w:code="9"/>
          <w:pgMar w:top="851" w:right="1274" w:bottom="1134" w:left="1276" w:header="720" w:footer="833" w:gutter="0"/>
          <w:cols w:space="720"/>
          <w:docGrid w:linePitch="360"/>
        </w:sectPr>
      </w:pPr>
      <w:r w:rsidRPr="002C755E">
        <w:rPr>
          <w:rFonts w:ascii="Times New Roman" w:hAnsi="Times New Roman" w:cs="Times New Roman"/>
          <w:sz w:val="24"/>
          <w:szCs w:val="24"/>
          <w:lang w:eastAsia="lv-LV"/>
        </w:rPr>
        <w:t>22.01.2025.</w:t>
      </w:r>
    </w:p>
    <w:p w14:paraId="4C98C1D1" w14:textId="391FA91B" w:rsidR="008F2A81" w:rsidRPr="002C755E" w:rsidRDefault="00836E52" w:rsidP="00103D8C">
      <w:pPr>
        <w:rPr>
          <w:rFonts w:ascii="Times New Roman" w:hAnsi="Times New Roman" w:cs="Times New Roman"/>
          <w:b/>
          <w:bCs/>
          <w:sz w:val="24"/>
          <w:szCs w:val="24"/>
        </w:rPr>
      </w:pPr>
      <w:r w:rsidRPr="002C755E">
        <w:rPr>
          <w:rFonts w:ascii="Times New Roman" w:hAnsi="Times New Roman" w:cs="Times New Roman"/>
          <w:b/>
          <w:bCs/>
          <w:sz w:val="24"/>
          <w:szCs w:val="24"/>
        </w:rPr>
        <w:lastRenderedPageBreak/>
        <w:t>1</w:t>
      </w:r>
      <w:r w:rsidR="008F2A81" w:rsidRPr="002C755E">
        <w:rPr>
          <w:rFonts w:ascii="Times New Roman" w:hAnsi="Times New Roman" w:cs="Times New Roman"/>
          <w:b/>
          <w:bCs/>
          <w:sz w:val="24"/>
          <w:szCs w:val="24"/>
        </w:rPr>
        <w:t>.pielikums. Institūciju atzinumu apkopojums</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3"/>
        <w:gridCol w:w="5812"/>
        <w:gridCol w:w="1843"/>
      </w:tblGrid>
      <w:tr w:rsidR="00EF7B07" w:rsidRPr="002C755E" w14:paraId="06699240" w14:textId="77777777" w:rsidTr="006F67BA">
        <w:trPr>
          <w:tblHeader/>
          <w:jc w:val="center"/>
        </w:trPr>
        <w:tc>
          <w:tcPr>
            <w:tcW w:w="567" w:type="dxa"/>
            <w:shd w:val="clear" w:color="auto" w:fill="auto"/>
            <w:vAlign w:val="center"/>
          </w:tcPr>
          <w:p w14:paraId="210B6AAF" w14:textId="77777777" w:rsidR="00EF7B07" w:rsidRPr="002C755E" w:rsidRDefault="00EF7B07" w:rsidP="006F67BA">
            <w:pPr>
              <w:spacing w:line="240" w:lineRule="auto"/>
              <w:jc w:val="center"/>
              <w:rPr>
                <w:rFonts w:ascii="Times New Roman" w:hAnsi="Times New Roman" w:cs="Times New Roman"/>
                <w:b/>
                <w:sz w:val="24"/>
                <w:szCs w:val="24"/>
              </w:rPr>
            </w:pPr>
            <w:r w:rsidRPr="002C755E">
              <w:rPr>
                <w:rFonts w:ascii="Times New Roman" w:hAnsi="Times New Roman" w:cs="Times New Roman"/>
                <w:b/>
                <w:sz w:val="24"/>
                <w:szCs w:val="24"/>
              </w:rPr>
              <w:t>Nr.</w:t>
            </w:r>
          </w:p>
          <w:p w14:paraId="4E0882E8" w14:textId="77777777" w:rsidR="00EF7B07" w:rsidRPr="002C755E" w:rsidRDefault="00EF7B07" w:rsidP="006F67BA">
            <w:pPr>
              <w:spacing w:line="240" w:lineRule="auto"/>
              <w:jc w:val="center"/>
              <w:rPr>
                <w:rFonts w:ascii="Times New Roman" w:hAnsi="Times New Roman" w:cs="Times New Roman"/>
                <w:b/>
                <w:sz w:val="24"/>
                <w:szCs w:val="24"/>
              </w:rPr>
            </w:pPr>
            <w:r w:rsidRPr="002C755E">
              <w:rPr>
                <w:rFonts w:ascii="Times New Roman" w:hAnsi="Times New Roman" w:cs="Times New Roman"/>
                <w:b/>
                <w:sz w:val="24"/>
                <w:szCs w:val="24"/>
              </w:rPr>
              <w:t>p.k.</w:t>
            </w:r>
          </w:p>
        </w:tc>
        <w:tc>
          <w:tcPr>
            <w:tcW w:w="2263" w:type="dxa"/>
            <w:shd w:val="clear" w:color="auto" w:fill="auto"/>
            <w:vAlign w:val="center"/>
          </w:tcPr>
          <w:p w14:paraId="3792D520" w14:textId="77777777" w:rsidR="00EF7B07" w:rsidRPr="002C755E" w:rsidRDefault="00EF7B07" w:rsidP="006F67BA">
            <w:pPr>
              <w:spacing w:line="240" w:lineRule="auto"/>
              <w:jc w:val="center"/>
              <w:rPr>
                <w:rFonts w:ascii="Times New Roman" w:hAnsi="Times New Roman" w:cs="Times New Roman"/>
                <w:b/>
                <w:sz w:val="24"/>
                <w:szCs w:val="24"/>
              </w:rPr>
            </w:pPr>
            <w:r w:rsidRPr="002C755E">
              <w:rPr>
                <w:rFonts w:ascii="Times New Roman" w:hAnsi="Times New Roman" w:cs="Times New Roman"/>
                <w:b/>
                <w:sz w:val="24"/>
                <w:szCs w:val="24"/>
              </w:rPr>
              <w:t>Institūcija/</w:t>
            </w:r>
          </w:p>
          <w:p w14:paraId="1706F41C" w14:textId="77777777" w:rsidR="00EF7B07" w:rsidRPr="002C755E" w:rsidRDefault="00EF7B07" w:rsidP="006F67BA">
            <w:pPr>
              <w:spacing w:line="240" w:lineRule="auto"/>
              <w:jc w:val="center"/>
              <w:rPr>
                <w:rFonts w:ascii="Times New Roman" w:hAnsi="Times New Roman" w:cs="Times New Roman"/>
                <w:b/>
                <w:sz w:val="24"/>
                <w:szCs w:val="24"/>
              </w:rPr>
            </w:pPr>
            <w:r w:rsidRPr="002C755E">
              <w:rPr>
                <w:rFonts w:ascii="Times New Roman" w:hAnsi="Times New Roman" w:cs="Times New Roman"/>
                <w:b/>
                <w:sz w:val="24"/>
                <w:szCs w:val="24"/>
              </w:rPr>
              <w:t>datums, Nr.</w:t>
            </w:r>
          </w:p>
        </w:tc>
        <w:tc>
          <w:tcPr>
            <w:tcW w:w="5812" w:type="dxa"/>
            <w:shd w:val="clear" w:color="auto" w:fill="auto"/>
            <w:vAlign w:val="center"/>
          </w:tcPr>
          <w:p w14:paraId="00CF9497" w14:textId="77777777" w:rsidR="00EF7B07" w:rsidRPr="002C755E" w:rsidRDefault="00EF7B07" w:rsidP="006F67BA">
            <w:pPr>
              <w:spacing w:line="240" w:lineRule="auto"/>
              <w:jc w:val="center"/>
              <w:rPr>
                <w:rFonts w:ascii="Times New Roman" w:hAnsi="Times New Roman" w:cs="Times New Roman"/>
                <w:b/>
                <w:sz w:val="24"/>
                <w:szCs w:val="24"/>
              </w:rPr>
            </w:pPr>
            <w:r w:rsidRPr="002C755E">
              <w:rPr>
                <w:rFonts w:ascii="Times New Roman" w:hAnsi="Times New Roman" w:cs="Times New Roman"/>
                <w:b/>
                <w:sz w:val="24"/>
                <w:szCs w:val="24"/>
              </w:rPr>
              <w:t xml:space="preserve">Atzinums </w:t>
            </w:r>
          </w:p>
        </w:tc>
        <w:tc>
          <w:tcPr>
            <w:tcW w:w="1843" w:type="dxa"/>
            <w:shd w:val="clear" w:color="auto" w:fill="auto"/>
            <w:vAlign w:val="center"/>
          </w:tcPr>
          <w:p w14:paraId="36842419" w14:textId="77777777" w:rsidR="00EF7B07" w:rsidRPr="002C755E" w:rsidRDefault="00EF7B07" w:rsidP="006F67BA">
            <w:pPr>
              <w:spacing w:line="240" w:lineRule="auto"/>
              <w:jc w:val="center"/>
              <w:rPr>
                <w:rFonts w:ascii="Times New Roman" w:hAnsi="Times New Roman" w:cs="Times New Roman"/>
                <w:b/>
                <w:sz w:val="24"/>
                <w:szCs w:val="24"/>
              </w:rPr>
            </w:pPr>
            <w:r w:rsidRPr="002C755E">
              <w:rPr>
                <w:rFonts w:ascii="Times New Roman" w:hAnsi="Times New Roman" w:cs="Times New Roman"/>
                <w:b/>
                <w:sz w:val="24"/>
                <w:szCs w:val="24"/>
              </w:rPr>
              <w:t>Komentāri</w:t>
            </w:r>
          </w:p>
        </w:tc>
      </w:tr>
      <w:tr w:rsidR="00EF7B07" w:rsidRPr="002C755E" w14:paraId="13C9E38C" w14:textId="77777777" w:rsidTr="006F67BA">
        <w:trPr>
          <w:jc w:val="center"/>
        </w:trPr>
        <w:tc>
          <w:tcPr>
            <w:tcW w:w="567" w:type="dxa"/>
            <w:vMerge w:val="restart"/>
          </w:tcPr>
          <w:p w14:paraId="1B1C64EA" w14:textId="77777777" w:rsidR="00EF7B07" w:rsidRPr="002C755E" w:rsidRDefault="00EF7B07" w:rsidP="006F67BA">
            <w:pPr>
              <w:spacing w:line="240" w:lineRule="auto"/>
              <w:jc w:val="center"/>
              <w:rPr>
                <w:rFonts w:ascii="Times New Roman" w:hAnsi="Times New Roman" w:cs="Times New Roman"/>
                <w:sz w:val="24"/>
                <w:szCs w:val="24"/>
              </w:rPr>
            </w:pPr>
            <w:r w:rsidRPr="002C755E">
              <w:rPr>
                <w:rFonts w:ascii="Times New Roman" w:hAnsi="Times New Roman" w:cs="Times New Roman"/>
                <w:sz w:val="24"/>
                <w:szCs w:val="24"/>
              </w:rPr>
              <w:t>1.</w:t>
            </w:r>
          </w:p>
        </w:tc>
        <w:tc>
          <w:tcPr>
            <w:tcW w:w="2263" w:type="dxa"/>
          </w:tcPr>
          <w:p w14:paraId="2B58194F" w14:textId="77777777" w:rsidR="00EF7B07" w:rsidRPr="002C755E" w:rsidRDefault="00EF7B07" w:rsidP="00FE1BEA">
            <w:pPr>
              <w:spacing w:after="0" w:line="240" w:lineRule="auto"/>
              <w:ind w:right="62"/>
              <w:jc w:val="center"/>
              <w:rPr>
                <w:rFonts w:ascii="Times New Roman" w:hAnsi="Times New Roman" w:cs="Times New Roman"/>
                <w:b/>
                <w:bCs/>
                <w:sz w:val="24"/>
                <w:szCs w:val="24"/>
                <w:lang w:eastAsia="lv-LV"/>
              </w:rPr>
            </w:pPr>
            <w:r w:rsidRPr="002C755E">
              <w:rPr>
                <w:rFonts w:ascii="Times New Roman" w:hAnsi="Times New Roman" w:cs="Times New Roman"/>
                <w:b/>
                <w:bCs/>
                <w:sz w:val="24"/>
                <w:szCs w:val="24"/>
                <w:lang w:eastAsia="lv-LV"/>
              </w:rPr>
              <w:t xml:space="preserve">VSIA “Latvijas </w:t>
            </w:r>
          </w:p>
          <w:p w14:paraId="6DCFBD4B" w14:textId="77777777" w:rsidR="00EF7B07" w:rsidRPr="002C755E" w:rsidRDefault="00EF7B07" w:rsidP="00FE1BEA">
            <w:pPr>
              <w:spacing w:after="0" w:line="240" w:lineRule="auto"/>
              <w:ind w:right="62"/>
              <w:jc w:val="center"/>
              <w:rPr>
                <w:rFonts w:ascii="Times New Roman" w:hAnsi="Times New Roman" w:cs="Times New Roman"/>
                <w:b/>
                <w:bCs/>
                <w:sz w:val="24"/>
                <w:szCs w:val="24"/>
                <w:lang w:eastAsia="lv-LV"/>
              </w:rPr>
            </w:pPr>
            <w:r w:rsidRPr="002C755E">
              <w:rPr>
                <w:rFonts w:ascii="Times New Roman" w:hAnsi="Times New Roman" w:cs="Times New Roman"/>
                <w:b/>
                <w:bCs/>
                <w:sz w:val="24"/>
                <w:szCs w:val="24"/>
                <w:lang w:eastAsia="lv-LV"/>
              </w:rPr>
              <w:t>Valsts ceļi”</w:t>
            </w:r>
          </w:p>
          <w:p w14:paraId="559DDF08" w14:textId="77777777" w:rsidR="00EF7B07" w:rsidRPr="002C755E" w:rsidRDefault="00EF7B07" w:rsidP="00FE1BEA">
            <w:pPr>
              <w:spacing w:after="0" w:line="240" w:lineRule="auto"/>
              <w:ind w:right="62"/>
              <w:jc w:val="center"/>
              <w:rPr>
                <w:rFonts w:ascii="Times New Roman" w:hAnsi="Times New Roman" w:cs="Times New Roman"/>
                <w:b/>
                <w:bCs/>
                <w:sz w:val="24"/>
                <w:szCs w:val="24"/>
                <w:lang w:eastAsia="lv-LV"/>
              </w:rPr>
            </w:pPr>
            <w:r w:rsidRPr="002C755E">
              <w:rPr>
                <w:rFonts w:ascii="Times New Roman" w:hAnsi="Times New Roman" w:cs="Times New Roman"/>
                <w:b/>
                <w:bCs/>
                <w:sz w:val="24"/>
                <w:szCs w:val="24"/>
                <w:lang w:eastAsia="lv-LV"/>
              </w:rPr>
              <w:t>Rīgas reģionālā nodaļa</w:t>
            </w:r>
          </w:p>
          <w:p w14:paraId="24820841" w14:textId="77777777" w:rsidR="00EF7B07" w:rsidRPr="002C755E" w:rsidRDefault="00EF7B07" w:rsidP="00FE1BEA">
            <w:pPr>
              <w:spacing w:after="0" w:line="240" w:lineRule="auto"/>
              <w:ind w:right="62"/>
              <w:jc w:val="center"/>
              <w:rPr>
                <w:rFonts w:ascii="Times New Roman" w:hAnsi="Times New Roman" w:cs="Times New Roman"/>
                <w:sz w:val="24"/>
                <w:szCs w:val="24"/>
                <w:lang w:eastAsia="lv-LV"/>
              </w:rPr>
            </w:pPr>
            <w:r w:rsidRPr="002C755E">
              <w:rPr>
                <w:rFonts w:ascii="Times New Roman" w:hAnsi="Times New Roman" w:cs="Times New Roman"/>
                <w:sz w:val="24"/>
                <w:szCs w:val="24"/>
                <w:lang w:eastAsia="lv-LV"/>
              </w:rPr>
              <w:t>12.12.2024.</w:t>
            </w:r>
          </w:p>
          <w:p w14:paraId="2B8370FE" w14:textId="77777777" w:rsidR="00EF7B07" w:rsidRPr="002C755E" w:rsidRDefault="00EF7B07" w:rsidP="00FE1BEA">
            <w:pPr>
              <w:spacing w:after="0" w:line="240" w:lineRule="auto"/>
              <w:ind w:right="62"/>
              <w:jc w:val="center"/>
              <w:rPr>
                <w:rFonts w:ascii="Times New Roman" w:hAnsi="Times New Roman" w:cs="Times New Roman"/>
                <w:sz w:val="24"/>
                <w:szCs w:val="24"/>
                <w:lang w:eastAsia="lv-LV"/>
              </w:rPr>
            </w:pPr>
            <w:r w:rsidRPr="002C755E">
              <w:rPr>
                <w:rFonts w:ascii="Times New Roman" w:hAnsi="Times New Roman" w:cs="Times New Roman"/>
                <w:sz w:val="24"/>
                <w:szCs w:val="24"/>
                <w:lang w:eastAsia="lv-LV"/>
              </w:rPr>
              <w:t>Nr.4.3/22819</w:t>
            </w:r>
          </w:p>
          <w:p w14:paraId="6C928FC5" w14:textId="77777777" w:rsidR="00EF7B07" w:rsidRPr="002C755E" w:rsidRDefault="00EF7B07" w:rsidP="006F67BA">
            <w:pPr>
              <w:spacing w:line="240" w:lineRule="auto"/>
              <w:ind w:right="62"/>
              <w:jc w:val="center"/>
              <w:rPr>
                <w:rFonts w:ascii="Times New Roman" w:hAnsi="Times New Roman" w:cs="Times New Roman"/>
                <w:sz w:val="24"/>
                <w:szCs w:val="24"/>
                <w:lang w:eastAsia="lv-LV"/>
              </w:rPr>
            </w:pPr>
          </w:p>
        </w:tc>
        <w:tc>
          <w:tcPr>
            <w:tcW w:w="5812" w:type="dxa"/>
            <w:shd w:val="clear" w:color="auto" w:fill="auto"/>
          </w:tcPr>
          <w:p w14:paraId="4DA26E0E" w14:textId="77777777" w:rsidR="00EF7B07" w:rsidRPr="002C755E" w:rsidRDefault="00EF7B07" w:rsidP="006F67BA">
            <w:pPr>
              <w:spacing w:line="240" w:lineRule="auto"/>
              <w:rPr>
                <w:rFonts w:ascii="Times New Roman" w:hAnsi="Times New Roman" w:cs="Times New Roman"/>
                <w:iCs/>
                <w:sz w:val="24"/>
                <w:szCs w:val="24"/>
              </w:rPr>
            </w:pPr>
            <w:r w:rsidRPr="002C755E">
              <w:rPr>
                <w:rFonts w:ascii="Times New Roman" w:hAnsi="Times New Roman" w:cs="Times New Roman"/>
                <w:iCs/>
                <w:sz w:val="24"/>
                <w:szCs w:val="24"/>
              </w:rPr>
              <w:t>VSIA “Latvijas Valsts ceļi” Rīgas reģionālā nodaļa izvērtēja iesniegto lokālplānojuma</w:t>
            </w:r>
            <w:r w:rsidRPr="002C755E">
              <w:rPr>
                <w:rFonts w:ascii="Times New Roman" w:hAnsi="Times New Roman" w:cs="Times New Roman"/>
                <w:sz w:val="24"/>
                <w:szCs w:val="24"/>
              </w:rPr>
              <w:t xml:space="preserve"> projektu “Lokālplānojuma nekustamajiem īpašumiem “Efejas” (kadastra apz. 8044 012 0498) un “Pumpuriņi” (kadastra apz. 8044 012 0499), Garkalnē, Ādažu pagastā, Ādažu novadā grozījumi” un aicina precizēt projekta risinājumu: </w:t>
            </w:r>
            <w:r w:rsidRPr="002C755E">
              <w:rPr>
                <w:rFonts w:ascii="Times New Roman" w:hAnsi="Times New Roman" w:cs="Times New Roman"/>
                <w:iCs/>
                <w:sz w:val="24"/>
                <w:szCs w:val="24"/>
              </w:rPr>
              <w:t xml:space="preserve"> </w:t>
            </w:r>
          </w:p>
          <w:p w14:paraId="6B64E1BB" w14:textId="77777777" w:rsidR="00EF7B07" w:rsidRPr="002C755E" w:rsidRDefault="00EF7B07" w:rsidP="00EF7B07">
            <w:pPr>
              <w:pStyle w:val="ListParagraph"/>
              <w:numPr>
                <w:ilvl w:val="0"/>
                <w:numId w:val="40"/>
              </w:numPr>
              <w:spacing w:after="0" w:line="240" w:lineRule="auto"/>
              <w:ind w:left="426" w:hanging="426"/>
              <w:rPr>
                <w:rFonts w:ascii="Times New Roman" w:hAnsi="Times New Roman" w:cs="Times New Roman"/>
                <w:sz w:val="24"/>
                <w:szCs w:val="24"/>
              </w:rPr>
            </w:pPr>
            <w:r w:rsidRPr="002C755E">
              <w:rPr>
                <w:rFonts w:ascii="Times New Roman" w:hAnsi="Times New Roman" w:cs="Times New Roman"/>
                <w:sz w:val="24"/>
                <w:szCs w:val="24"/>
              </w:rPr>
              <w:t>Lūdzam uzrādīt plānoto mezgla risinājumu, kas sasniedz pieļaujamo drošības līmeni. Pieļaujams veidot jaunu ceļa pievienojumu, ja ceļa mezgla satiksmes drošības līmeņa novērtējums ir “Drošs”.</w:t>
            </w:r>
          </w:p>
          <w:p w14:paraId="1834AA30" w14:textId="77777777" w:rsidR="00EF7B07" w:rsidRPr="002C755E" w:rsidRDefault="00EF7B07" w:rsidP="00EF7B07">
            <w:pPr>
              <w:pStyle w:val="ListParagraph"/>
              <w:numPr>
                <w:ilvl w:val="0"/>
                <w:numId w:val="40"/>
              </w:numPr>
              <w:spacing w:after="0" w:line="240" w:lineRule="auto"/>
              <w:ind w:left="426" w:hanging="426"/>
              <w:rPr>
                <w:rFonts w:ascii="Times New Roman" w:hAnsi="Times New Roman" w:cs="Times New Roman"/>
                <w:sz w:val="24"/>
                <w:szCs w:val="24"/>
              </w:rPr>
            </w:pPr>
            <w:r w:rsidRPr="002C755E">
              <w:rPr>
                <w:rFonts w:ascii="Times New Roman" w:hAnsi="Times New Roman" w:cs="Times New Roman"/>
                <w:sz w:val="24"/>
                <w:szCs w:val="24"/>
              </w:rPr>
              <w:t xml:space="preserve">Uzrādīt ceļa pievienojuma redzamības trijstūrus, ievērtējot esošā 20/0,4 kV transformatora ietekmi. </w:t>
            </w:r>
          </w:p>
          <w:p w14:paraId="3771B29A" w14:textId="77777777" w:rsidR="00EF7B07" w:rsidRPr="002C755E" w:rsidRDefault="00EF7B07" w:rsidP="00EF7B07">
            <w:pPr>
              <w:pStyle w:val="ListParagraph"/>
              <w:numPr>
                <w:ilvl w:val="0"/>
                <w:numId w:val="40"/>
              </w:numPr>
              <w:spacing w:after="0" w:line="240" w:lineRule="auto"/>
              <w:ind w:left="426" w:hanging="426"/>
              <w:rPr>
                <w:rFonts w:ascii="Times New Roman" w:hAnsi="Times New Roman" w:cs="Times New Roman"/>
                <w:sz w:val="24"/>
                <w:szCs w:val="24"/>
              </w:rPr>
            </w:pPr>
            <w:r w:rsidRPr="002C755E">
              <w:rPr>
                <w:rFonts w:ascii="Times New Roman" w:hAnsi="Times New Roman" w:cs="Times New Roman"/>
                <w:sz w:val="24"/>
                <w:szCs w:val="24"/>
              </w:rPr>
              <w:t>Uzrādīt pamatojumu, kāpēc netiek paredzēta vieta velosipēdu ceļam gar autoceļu V50 Baltezers–Āņi–Lapmeži.</w:t>
            </w:r>
          </w:p>
        </w:tc>
        <w:tc>
          <w:tcPr>
            <w:tcW w:w="1843" w:type="dxa"/>
            <w:shd w:val="clear" w:color="auto" w:fill="auto"/>
          </w:tcPr>
          <w:p w14:paraId="1FDD9C82" w14:textId="77777777" w:rsidR="00EF7B07" w:rsidRPr="002C755E" w:rsidRDefault="00EF7B07" w:rsidP="006F67BA">
            <w:pPr>
              <w:tabs>
                <w:tab w:val="left" w:pos="311"/>
              </w:tabs>
              <w:spacing w:line="240" w:lineRule="auto"/>
              <w:jc w:val="left"/>
              <w:rPr>
                <w:rFonts w:ascii="Times New Roman" w:hAnsi="Times New Roman" w:cs="Times New Roman"/>
                <w:sz w:val="24"/>
                <w:szCs w:val="24"/>
              </w:rPr>
            </w:pPr>
            <w:r w:rsidRPr="002C755E">
              <w:rPr>
                <w:rFonts w:ascii="Times New Roman" w:hAnsi="Times New Roman" w:cs="Times New Roman"/>
                <w:sz w:val="24"/>
                <w:szCs w:val="24"/>
              </w:rPr>
              <w:t>Sniegts skaidrojums un lūgts sniegt atkārtotu atzinumu.</w:t>
            </w:r>
          </w:p>
        </w:tc>
      </w:tr>
      <w:tr w:rsidR="00EF7B07" w:rsidRPr="002C755E" w14:paraId="2D91E164" w14:textId="77777777" w:rsidTr="006F67BA">
        <w:trPr>
          <w:jc w:val="center"/>
        </w:trPr>
        <w:tc>
          <w:tcPr>
            <w:tcW w:w="567" w:type="dxa"/>
            <w:vMerge/>
          </w:tcPr>
          <w:p w14:paraId="432B2DCD" w14:textId="77777777" w:rsidR="00EF7B07" w:rsidRPr="002C755E" w:rsidRDefault="00EF7B07" w:rsidP="006F67BA">
            <w:pPr>
              <w:spacing w:line="240" w:lineRule="auto"/>
              <w:jc w:val="center"/>
              <w:rPr>
                <w:rFonts w:ascii="Times New Roman" w:hAnsi="Times New Roman" w:cs="Times New Roman"/>
                <w:sz w:val="24"/>
                <w:szCs w:val="24"/>
              </w:rPr>
            </w:pPr>
          </w:p>
        </w:tc>
        <w:tc>
          <w:tcPr>
            <w:tcW w:w="2263" w:type="dxa"/>
          </w:tcPr>
          <w:p w14:paraId="6A88F74C" w14:textId="77777777" w:rsidR="00EF7B07" w:rsidRPr="002C755E" w:rsidRDefault="00EF7B07" w:rsidP="00FE1BEA">
            <w:pPr>
              <w:spacing w:after="0" w:line="240" w:lineRule="auto"/>
              <w:ind w:right="62"/>
              <w:jc w:val="center"/>
              <w:rPr>
                <w:rFonts w:ascii="Times New Roman" w:hAnsi="Times New Roman" w:cs="Times New Roman"/>
                <w:b/>
                <w:bCs/>
                <w:sz w:val="24"/>
                <w:szCs w:val="24"/>
                <w:lang w:eastAsia="lv-LV"/>
              </w:rPr>
            </w:pPr>
            <w:r w:rsidRPr="002C755E">
              <w:rPr>
                <w:rFonts w:ascii="Times New Roman" w:hAnsi="Times New Roman" w:cs="Times New Roman"/>
                <w:b/>
                <w:bCs/>
                <w:sz w:val="24"/>
                <w:szCs w:val="24"/>
                <w:lang w:eastAsia="lv-LV"/>
              </w:rPr>
              <w:t xml:space="preserve">VSIA “Latvijas </w:t>
            </w:r>
          </w:p>
          <w:p w14:paraId="2384190B" w14:textId="77777777" w:rsidR="00EF7B07" w:rsidRPr="002C755E" w:rsidRDefault="00EF7B07" w:rsidP="00FE1BEA">
            <w:pPr>
              <w:spacing w:after="0" w:line="240" w:lineRule="auto"/>
              <w:ind w:right="62"/>
              <w:jc w:val="center"/>
              <w:rPr>
                <w:rFonts w:ascii="Times New Roman" w:hAnsi="Times New Roman" w:cs="Times New Roman"/>
                <w:b/>
                <w:bCs/>
                <w:sz w:val="24"/>
                <w:szCs w:val="24"/>
                <w:lang w:eastAsia="lv-LV"/>
              </w:rPr>
            </w:pPr>
            <w:r w:rsidRPr="002C755E">
              <w:rPr>
                <w:rFonts w:ascii="Times New Roman" w:hAnsi="Times New Roman" w:cs="Times New Roman"/>
                <w:b/>
                <w:bCs/>
                <w:sz w:val="24"/>
                <w:szCs w:val="24"/>
                <w:lang w:eastAsia="lv-LV"/>
              </w:rPr>
              <w:t>Valsts ceļi”</w:t>
            </w:r>
          </w:p>
          <w:p w14:paraId="1DC18D32" w14:textId="77777777" w:rsidR="00EF7B07" w:rsidRPr="002C755E" w:rsidRDefault="00EF7B07" w:rsidP="00FE1BEA">
            <w:pPr>
              <w:spacing w:after="0" w:line="240" w:lineRule="auto"/>
              <w:ind w:right="62"/>
              <w:jc w:val="center"/>
              <w:rPr>
                <w:rFonts w:ascii="Times New Roman" w:hAnsi="Times New Roman" w:cs="Times New Roman"/>
                <w:b/>
                <w:bCs/>
                <w:sz w:val="24"/>
                <w:szCs w:val="24"/>
                <w:lang w:eastAsia="lv-LV"/>
              </w:rPr>
            </w:pPr>
            <w:r w:rsidRPr="002C755E">
              <w:rPr>
                <w:rFonts w:ascii="Times New Roman" w:hAnsi="Times New Roman" w:cs="Times New Roman"/>
                <w:b/>
                <w:bCs/>
                <w:sz w:val="24"/>
                <w:szCs w:val="24"/>
                <w:lang w:eastAsia="lv-LV"/>
              </w:rPr>
              <w:t>Rīgas reģionālā nodaļa</w:t>
            </w:r>
          </w:p>
          <w:p w14:paraId="2552749B" w14:textId="77777777" w:rsidR="00EF7B07" w:rsidRPr="002C755E" w:rsidRDefault="00EF7B07" w:rsidP="00FE1BEA">
            <w:pPr>
              <w:spacing w:after="0" w:line="240" w:lineRule="auto"/>
              <w:ind w:right="62"/>
              <w:jc w:val="center"/>
              <w:rPr>
                <w:rFonts w:ascii="Times New Roman" w:hAnsi="Times New Roman" w:cs="Times New Roman"/>
                <w:sz w:val="24"/>
                <w:szCs w:val="24"/>
                <w:lang w:eastAsia="lv-LV"/>
              </w:rPr>
            </w:pPr>
            <w:r w:rsidRPr="002C755E">
              <w:rPr>
                <w:rFonts w:ascii="Times New Roman" w:hAnsi="Times New Roman" w:cs="Times New Roman"/>
                <w:sz w:val="24"/>
                <w:szCs w:val="24"/>
                <w:lang w:eastAsia="lv-LV"/>
              </w:rPr>
              <w:t>06.01.2025.</w:t>
            </w:r>
          </w:p>
          <w:p w14:paraId="6750360C" w14:textId="77777777" w:rsidR="00EF7B07" w:rsidRPr="002C755E" w:rsidRDefault="00EF7B07" w:rsidP="00FE1BEA">
            <w:pPr>
              <w:spacing w:after="0" w:line="240" w:lineRule="auto"/>
              <w:ind w:right="62"/>
              <w:jc w:val="center"/>
              <w:rPr>
                <w:rFonts w:ascii="Times New Roman" w:hAnsi="Times New Roman" w:cs="Times New Roman"/>
                <w:sz w:val="24"/>
                <w:szCs w:val="24"/>
                <w:lang w:eastAsia="lv-LV"/>
              </w:rPr>
            </w:pPr>
            <w:r w:rsidRPr="002C755E">
              <w:rPr>
                <w:rFonts w:ascii="Times New Roman" w:hAnsi="Times New Roman" w:cs="Times New Roman"/>
                <w:sz w:val="24"/>
                <w:szCs w:val="24"/>
                <w:lang w:eastAsia="lv-LV"/>
              </w:rPr>
              <w:t>Nr.4.3/220</w:t>
            </w:r>
          </w:p>
          <w:p w14:paraId="0B365F1A" w14:textId="77777777" w:rsidR="00EF7B07" w:rsidRPr="002C755E" w:rsidRDefault="00EF7B07" w:rsidP="00FE1BEA">
            <w:pPr>
              <w:spacing w:after="0" w:line="240" w:lineRule="auto"/>
              <w:ind w:right="62"/>
              <w:jc w:val="center"/>
              <w:rPr>
                <w:rFonts w:ascii="Times New Roman" w:hAnsi="Times New Roman" w:cs="Times New Roman"/>
                <w:b/>
                <w:bCs/>
                <w:sz w:val="24"/>
                <w:szCs w:val="24"/>
                <w:lang w:eastAsia="lv-LV"/>
              </w:rPr>
            </w:pPr>
          </w:p>
        </w:tc>
        <w:tc>
          <w:tcPr>
            <w:tcW w:w="5812" w:type="dxa"/>
            <w:shd w:val="clear" w:color="auto" w:fill="auto"/>
          </w:tcPr>
          <w:p w14:paraId="3FEB1BC6" w14:textId="77777777" w:rsidR="00EF7B07" w:rsidRPr="002C755E" w:rsidRDefault="00EF7B07" w:rsidP="006F67BA">
            <w:pPr>
              <w:pStyle w:val="Apaksadaa"/>
              <w:numPr>
                <w:ilvl w:val="0"/>
                <w:numId w:val="0"/>
              </w:numPr>
              <w:spacing w:before="0" w:beforeAutospacing="0" w:after="0"/>
              <w:rPr>
                <w:rFonts w:ascii="Times New Roman" w:hAnsi="Times New Roman"/>
              </w:rPr>
            </w:pPr>
            <w:r w:rsidRPr="002C755E">
              <w:rPr>
                <w:rFonts w:ascii="Times New Roman" w:hAnsi="Times New Roman"/>
                <w:iCs/>
              </w:rPr>
              <w:t xml:space="preserve">VSIA “Latvijas Valsts ceļi” Rīgas reģionālā nodaļa izvērtēja iesniegto lokālplānojuma projektu “Lokālplānojuma nekustamajiem īpašumiem “Efejas” (kadastra apz. 8044 012 0498) un “Pumpuriņi”  (kadastra apz. 8044 012 0499), Garkalnē, Ādažu pagastā, Ādažu novadā grozījumi” </w:t>
            </w:r>
            <w:r w:rsidRPr="002C755E">
              <w:rPr>
                <w:rFonts w:ascii="Times New Roman" w:hAnsi="Times New Roman"/>
              </w:rPr>
              <w:t xml:space="preserve"> un neiebilst projekta risinājumam. </w:t>
            </w:r>
            <w:r w:rsidRPr="002C755E">
              <w:rPr>
                <w:rFonts w:ascii="Times New Roman" w:hAnsi="Times New Roman"/>
                <w:iCs/>
              </w:rPr>
              <w:t xml:space="preserve"> Lokālplānojuma pievedceļu un apbūves būvprojektus izstrādāt un saskaņot atsevišķi.</w:t>
            </w:r>
          </w:p>
        </w:tc>
        <w:tc>
          <w:tcPr>
            <w:tcW w:w="1843" w:type="dxa"/>
            <w:shd w:val="clear" w:color="auto" w:fill="auto"/>
          </w:tcPr>
          <w:p w14:paraId="39953EAA" w14:textId="77777777" w:rsidR="00EF7B07" w:rsidRPr="002C755E" w:rsidRDefault="00EF7B07" w:rsidP="006F67BA">
            <w:pPr>
              <w:tabs>
                <w:tab w:val="left" w:pos="311"/>
              </w:tabs>
              <w:spacing w:line="240" w:lineRule="auto"/>
              <w:jc w:val="left"/>
              <w:rPr>
                <w:rFonts w:ascii="Times New Roman" w:hAnsi="Times New Roman" w:cs="Times New Roman"/>
                <w:color w:val="4472C4"/>
                <w:sz w:val="24"/>
                <w:szCs w:val="24"/>
              </w:rPr>
            </w:pPr>
            <w:r w:rsidRPr="002C755E">
              <w:rPr>
                <w:rFonts w:ascii="Times New Roman" w:hAnsi="Times New Roman" w:cs="Times New Roman"/>
                <w:sz w:val="24"/>
                <w:szCs w:val="24"/>
              </w:rPr>
              <w:t>Pozitīvs atzinums.</w:t>
            </w:r>
          </w:p>
        </w:tc>
      </w:tr>
      <w:tr w:rsidR="00EF7B07" w:rsidRPr="002C755E" w14:paraId="36267DD4" w14:textId="77777777" w:rsidTr="006F67BA">
        <w:trPr>
          <w:jc w:val="center"/>
        </w:trPr>
        <w:tc>
          <w:tcPr>
            <w:tcW w:w="567" w:type="dxa"/>
            <w:vMerge w:val="restart"/>
          </w:tcPr>
          <w:p w14:paraId="508086CE" w14:textId="77777777" w:rsidR="00EF7B07" w:rsidRPr="002C755E" w:rsidRDefault="00EF7B07" w:rsidP="006F67BA">
            <w:pPr>
              <w:spacing w:line="240" w:lineRule="auto"/>
              <w:jc w:val="center"/>
              <w:rPr>
                <w:rFonts w:ascii="Times New Roman" w:hAnsi="Times New Roman" w:cs="Times New Roman"/>
                <w:sz w:val="24"/>
                <w:szCs w:val="24"/>
              </w:rPr>
            </w:pPr>
            <w:r w:rsidRPr="002C755E">
              <w:rPr>
                <w:rFonts w:ascii="Times New Roman" w:hAnsi="Times New Roman" w:cs="Times New Roman"/>
                <w:sz w:val="24"/>
                <w:szCs w:val="24"/>
              </w:rPr>
              <w:t>2.</w:t>
            </w:r>
          </w:p>
        </w:tc>
        <w:tc>
          <w:tcPr>
            <w:tcW w:w="2263" w:type="dxa"/>
          </w:tcPr>
          <w:p w14:paraId="6DC05FA1" w14:textId="77777777" w:rsidR="00EF7B07" w:rsidRPr="002C755E" w:rsidRDefault="00EF7B07" w:rsidP="00FE1BEA">
            <w:pPr>
              <w:spacing w:after="0" w:line="240" w:lineRule="auto"/>
              <w:ind w:right="62"/>
              <w:jc w:val="center"/>
              <w:rPr>
                <w:rFonts w:ascii="Times New Roman" w:hAnsi="Times New Roman" w:cs="Times New Roman"/>
                <w:b/>
                <w:bCs/>
                <w:sz w:val="24"/>
                <w:szCs w:val="24"/>
                <w:lang w:eastAsia="lv-LV"/>
              </w:rPr>
            </w:pPr>
            <w:r w:rsidRPr="002C755E">
              <w:rPr>
                <w:rFonts w:ascii="Times New Roman" w:hAnsi="Times New Roman" w:cs="Times New Roman"/>
                <w:b/>
                <w:bCs/>
                <w:sz w:val="24"/>
                <w:szCs w:val="24"/>
                <w:lang w:eastAsia="lv-LV"/>
              </w:rPr>
              <w:t>AS “Sadales tīkls”</w:t>
            </w:r>
          </w:p>
          <w:p w14:paraId="082198AE" w14:textId="77777777" w:rsidR="00EF7B07" w:rsidRPr="002C755E" w:rsidRDefault="00EF7B07" w:rsidP="00FE1BEA">
            <w:pPr>
              <w:spacing w:after="0" w:line="240" w:lineRule="auto"/>
              <w:ind w:right="62"/>
              <w:jc w:val="center"/>
              <w:rPr>
                <w:rFonts w:ascii="Times New Roman" w:hAnsi="Times New Roman" w:cs="Times New Roman"/>
                <w:b/>
                <w:bCs/>
                <w:sz w:val="24"/>
                <w:szCs w:val="24"/>
                <w:lang w:eastAsia="lv-LV"/>
              </w:rPr>
            </w:pPr>
            <w:r w:rsidRPr="002C755E">
              <w:rPr>
                <w:rFonts w:ascii="Times New Roman" w:hAnsi="Times New Roman" w:cs="Times New Roman"/>
                <w:sz w:val="24"/>
                <w:szCs w:val="24"/>
              </w:rPr>
              <w:t>09.12.2024.</w:t>
            </w:r>
          </w:p>
          <w:p w14:paraId="0BEB01FD" w14:textId="77777777" w:rsidR="00EF7B07" w:rsidRPr="002C755E" w:rsidRDefault="00EF7B07" w:rsidP="00FE1BEA">
            <w:pPr>
              <w:spacing w:after="0" w:line="240" w:lineRule="auto"/>
              <w:ind w:right="62"/>
              <w:jc w:val="center"/>
              <w:rPr>
                <w:rFonts w:ascii="Times New Roman" w:hAnsi="Times New Roman" w:cs="Times New Roman"/>
                <w:sz w:val="24"/>
                <w:szCs w:val="24"/>
                <w:lang w:eastAsia="lv-LV"/>
              </w:rPr>
            </w:pPr>
          </w:p>
        </w:tc>
        <w:tc>
          <w:tcPr>
            <w:tcW w:w="5812" w:type="dxa"/>
            <w:shd w:val="clear" w:color="auto" w:fill="auto"/>
          </w:tcPr>
          <w:p w14:paraId="51B7F1EB" w14:textId="77777777" w:rsidR="00EF7B07" w:rsidRPr="002C755E" w:rsidRDefault="00EF7B07" w:rsidP="006F67BA">
            <w:pPr>
              <w:pStyle w:val="Apaksadaa"/>
              <w:numPr>
                <w:ilvl w:val="0"/>
                <w:numId w:val="0"/>
              </w:numPr>
              <w:spacing w:before="0" w:beforeAutospacing="0" w:after="0"/>
              <w:rPr>
                <w:rFonts w:ascii="Times New Roman" w:hAnsi="Times New Roman"/>
              </w:rPr>
            </w:pPr>
            <w:r w:rsidRPr="002C755E">
              <w:rPr>
                <w:rFonts w:ascii="Times New Roman" w:hAnsi="Times New Roman"/>
              </w:rPr>
              <w:t xml:space="preserve">Vietnē </w:t>
            </w:r>
            <w:r w:rsidRPr="002C755E">
              <w:rPr>
                <w:rFonts w:ascii="Times New Roman" w:hAnsi="Times New Roman"/>
                <w:i/>
                <w:iCs/>
              </w:rPr>
              <w:t>saskano.sadalestikls.lv</w:t>
            </w:r>
            <w:r w:rsidRPr="002C755E">
              <w:rPr>
                <w:rFonts w:ascii="Times New Roman" w:hAnsi="Times New Roman"/>
              </w:rPr>
              <w:t xml:space="preserve"> pievienots komentārs: </w:t>
            </w:r>
          </w:p>
          <w:p w14:paraId="18C8A841" w14:textId="77777777" w:rsidR="00EF7B07" w:rsidRPr="002C755E" w:rsidRDefault="00EF7B07" w:rsidP="006F67BA">
            <w:pPr>
              <w:pStyle w:val="Apaksadaa"/>
              <w:numPr>
                <w:ilvl w:val="0"/>
                <w:numId w:val="0"/>
              </w:numPr>
              <w:spacing w:before="0" w:beforeAutospacing="0" w:after="0"/>
              <w:rPr>
                <w:rFonts w:ascii="Times New Roman" w:hAnsi="Times New Roman"/>
              </w:rPr>
            </w:pPr>
            <w:r w:rsidRPr="002C755E">
              <w:rPr>
                <w:rFonts w:ascii="Times New Roman" w:hAnsi="Times New Roman"/>
              </w:rPr>
              <w:t>Lūdzam papildināt dokumentāciju ar esošiem AS “Sadales tīkls” tīkliem.</w:t>
            </w:r>
          </w:p>
          <w:p w14:paraId="64EB7DF5" w14:textId="77777777" w:rsidR="00EF7B07" w:rsidRPr="002C755E" w:rsidRDefault="00EF7B07" w:rsidP="006F67BA">
            <w:pPr>
              <w:pStyle w:val="Apaksadaa"/>
              <w:numPr>
                <w:ilvl w:val="0"/>
                <w:numId w:val="0"/>
              </w:numPr>
              <w:spacing w:before="0" w:beforeAutospacing="0" w:after="0"/>
              <w:rPr>
                <w:rFonts w:ascii="Times New Roman" w:hAnsi="Times New Roman"/>
              </w:rPr>
            </w:pPr>
            <w:r w:rsidRPr="002C755E">
              <w:rPr>
                <w:rFonts w:ascii="Times New Roman" w:hAnsi="Times New Roman"/>
              </w:rPr>
              <w:t>TN-68723 2.1. Plānojumā jāattēlo esošie un plānotie elektroapgādes objekti ((6-20)/0,4 kV apakšstacijas, 0,23 kV līdz 20 kV elektropārvades līnijas u. c. objekti), inženierkomunikāciju koridorus, kā arī atbilstošās aizsargjoslas, ja iespējams tās attēlot noteiktajā kartes mērogā (pielikumā obligāti jāpievieno grafisko attēlu (*.pdf, *.dwg, *.dgn u. c.) ar esošajiem un plānotajiem energoapgādes objektiem noteiktā kartes mērogā).</w:t>
            </w:r>
          </w:p>
        </w:tc>
        <w:tc>
          <w:tcPr>
            <w:tcW w:w="1843" w:type="dxa"/>
            <w:shd w:val="clear" w:color="auto" w:fill="auto"/>
          </w:tcPr>
          <w:p w14:paraId="394C109F" w14:textId="77777777" w:rsidR="00EF7B07" w:rsidRPr="002C755E" w:rsidRDefault="00EF7B07" w:rsidP="006F67BA">
            <w:pPr>
              <w:tabs>
                <w:tab w:val="left" w:pos="311"/>
              </w:tabs>
              <w:spacing w:line="240" w:lineRule="auto"/>
              <w:jc w:val="left"/>
              <w:rPr>
                <w:rFonts w:ascii="Times New Roman" w:hAnsi="Times New Roman" w:cs="Times New Roman"/>
                <w:color w:val="4472C4"/>
                <w:sz w:val="24"/>
                <w:szCs w:val="24"/>
              </w:rPr>
            </w:pPr>
            <w:r w:rsidRPr="002C755E">
              <w:rPr>
                <w:rFonts w:ascii="Times New Roman" w:hAnsi="Times New Roman" w:cs="Times New Roman"/>
                <w:sz w:val="24"/>
                <w:szCs w:val="24"/>
              </w:rPr>
              <w:t>Sniegts skaidrojums un lūgts sniegt atkārtotu atzinumu.</w:t>
            </w:r>
          </w:p>
        </w:tc>
      </w:tr>
      <w:tr w:rsidR="00EF7B07" w:rsidRPr="002C755E" w14:paraId="040A07D0" w14:textId="77777777" w:rsidTr="006F67BA">
        <w:trPr>
          <w:jc w:val="center"/>
        </w:trPr>
        <w:tc>
          <w:tcPr>
            <w:tcW w:w="567" w:type="dxa"/>
            <w:vMerge/>
          </w:tcPr>
          <w:p w14:paraId="7DB5EE3A" w14:textId="77777777" w:rsidR="00EF7B07" w:rsidRPr="002C755E" w:rsidRDefault="00EF7B07" w:rsidP="006F67BA">
            <w:pPr>
              <w:spacing w:line="240" w:lineRule="auto"/>
              <w:jc w:val="center"/>
              <w:rPr>
                <w:rFonts w:ascii="Times New Roman" w:hAnsi="Times New Roman" w:cs="Times New Roman"/>
                <w:sz w:val="24"/>
                <w:szCs w:val="24"/>
              </w:rPr>
            </w:pPr>
          </w:p>
        </w:tc>
        <w:tc>
          <w:tcPr>
            <w:tcW w:w="2263" w:type="dxa"/>
          </w:tcPr>
          <w:p w14:paraId="47811A76" w14:textId="77777777" w:rsidR="00EF7B07" w:rsidRPr="002C755E" w:rsidRDefault="00EF7B07" w:rsidP="00FE1BEA">
            <w:pPr>
              <w:spacing w:after="0" w:line="240" w:lineRule="auto"/>
              <w:ind w:right="62"/>
              <w:jc w:val="center"/>
              <w:rPr>
                <w:rFonts w:ascii="Times New Roman" w:hAnsi="Times New Roman" w:cs="Times New Roman"/>
                <w:b/>
                <w:bCs/>
                <w:sz w:val="24"/>
                <w:szCs w:val="24"/>
                <w:lang w:eastAsia="lv-LV"/>
              </w:rPr>
            </w:pPr>
            <w:r w:rsidRPr="002C755E">
              <w:rPr>
                <w:rFonts w:ascii="Times New Roman" w:hAnsi="Times New Roman" w:cs="Times New Roman"/>
                <w:b/>
                <w:bCs/>
                <w:sz w:val="24"/>
                <w:szCs w:val="24"/>
                <w:lang w:eastAsia="lv-LV"/>
              </w:rPr>
              <w:t>AS “Sadales tīkls”</w:t>
            </w:r>
          </w:p>
          <w:p w14:paraId="3EE0F037" w14:textId="77777777" w:rsidR="00EF7B07" w:rsidRPr="002C755E" w:rsidRDefault="00EF7B07" w:rsidP="00FE1BEA">
            <w:pPr>
              <w:spacing w:after="0" w:line="240" w:lineRule="auto"/>
              <w:ind w:right="62"/>
              <w:jc w:val="center"/>
              <w:rPr>
                <w:rFonts w:ascii="Times New Roman" w:hAnsi="Times New Roman" w:cs="Times New Roman"/>
                <w:sz w:val="24"/>
                <w:szCs w:val="24"/>
                <w:lang w:eastAsia="lv-LV"/>
              </w:rPr>
            </w:pPr>
            <w:r w:rsidRPr="002C755E">
              <w:rPr>
                <w:rFonts w:ascii="Times New Roman" w:hAnsi="Times New Roman" w:cs="Times New Roman"/>
                <w:sz w:val="24"/>
                <w:szCs w:val="24"/>
                <w:lang w:eastAsia="lv-LV"/>
              </w:rPr>
              <w:t>08.01.2025.</w:t>
            </w:r>
          </w:p>
          <w:p w14:paraId="566C5588" w14:textId="77777777" w:rsidR="00EF7B07" w:rsidRPr="002C755E" w:rsidRDefault="00EF7B07" w:rsidP="00FE1BEA">
            <w:pPr>
              <w:spacing w:after="0" w:line="240" w:lineRule="auto"/>
              <w:ind w:right="62"/>
              <w:jc w:val="center"/>
              <w:rPr>
                <w:rFonts w:ascii="Times New Roman" w:hAnsi="Times New Roman" w:cs="Times New Roman"/>
                <w:sz w:val="24"/>
                <w:szCs w:val="24"/>
                <w:lang w:eastAsia="lv-LV"/>
              </w:rPr>
            </w:pPr>
            <w:r w:rsidRPr="002C755E">
              <w:rPr>
                <w:rFonts w:ascii="Times New Roman" w:hAnsi="Times New Roman" w:cs="Times New Roman"/>
                <w:sz w:val="24"/>
                <w:szCs w:val="24"/>
                <w:lang w:eastAsia="lv-LV"/>
              </w:rPr>
              <w:t>Nr.309020-22/P-131535</w:t>
            </w:r>
          </w:p>
        </w:tc>
        <w:tc>
          <w:tcPr>
            <w:tcW w:w="5812" w:type="dxa"/>
            <w:shd w:val="clear" w:color="auto" w:fill="auto"/>
          </w:tcPr>
          <w:p w14:paraId="151A1D4C" w14:textId="77777777" w:rsidR="00EF7B07" w:rsidRPr="002C755E" w:rsidRDefault="00EF7B07" w:rsidP="006F67BA">
            <w:pPr>
              <w:pStyle w:val="Apaksadaa"/>
              <w:numPr>
                <w:ilvl w:val="0"/>
                <w:numId w:val="0"/>
              </w:numPr>
              <w:spacing w:before="0" w:beforeAutospacing="0" w:after="0"/>
              <w:rPr>
                <w:rFonts w:ascii="Times New Roman" w:hAnsi="Times New Roman"/>
              </w:rPr>
            </w:pPr>
            <w:r w:rsidRPr="002C755E">
              <w:rPr>
                <w:rFonts w:ascii="Times New Roman" w:hAnsi="Times New Roman"/>
              </w:rPr>
              <w:t>AS “Sadales tīkls” saskaņo projektu “Par atzinuma sniegšanu” (lokālplānojuma nekustamajiem īpašumiem “Efejas” un “Pumpuriņi”, Garkalnes ciemā, Ādažu nov. grozījumi)”.</w:t>
            </w:r>
          </w:p>
        </w:tc>
        <w:tc>
          <w:tcPr>
            <w:tcW w:w="1843" w:type="dxa"/>
            <w:shd w:val="clear" w:color="auto" w:fill="auto"/>
          </w:tcPr>
          <w:p w14:paraId="25E2ACC0" w14:textId="77777777" w:rsidR="00EF7B07" w:rsidRPr="002C755E" w:rsidRDefault="00EF7B07" w:rsidP="006F67BA">
            <w:pPr>
              <w:tabs>
                <w:tab w:val="left" w:pos="311"/>
              </w:tabs>
              <w:spacing w:line="240" w:lineRule="auto"/>
              <w:jc w:val="left"/>
              <w:rPr>
                <w:rFonts w:ascii="Times New Roman" w:hAnsi="Times New Roman" w:cs="Times New Roman"/>
                <w:color w:val="4472C4"/>
                <w:sz w:val="24"/>
                <w:szCs w:val="24"/>
              </w:rPr>
            </w:pPr>
            <w:r w:rsidRPr="002C755E">
              <w:rPr>
                <w:rFonts w:ascii="Times New Roman" w:hAnsi="Times New Roman" w:cs="Times New Roman"/>
                <w:sz w:val="24"/>
                <w:szCs w:val="24"/>
              </w:rPr>
              <w:t>Pozitīvs atzinums.</w:t>
            </w:r>
          </w:p>
        </w:tc>
      </w:tr>
      <w:tr w:rsidR="00EF7B07" w:rsidRPr="002C755E" w14:paraId="40626BA3" w14:textId="77777777" w:rsidTr="006F67BA">
        <w:trPr>
          <w:jc w:val="center"/>
        </w:trPr>
        <w:tc>
          <w:tcPr>
            <w:tcW w:w="567" w:type="dxa"/>
          </w:tcPr>
          <w:p w14:paraId="0FDA63AC" w14:textId="77777777" w:rsidR="00EF7B07" w:rsidRPr="002C755E" w:rsidRDefault="00EF7B07" w:rsidP="006F67BA">
            <w:pPr>
              <w:spacing w:line="240" w:lineRule="auto"/>
              <w:jc w:val="center"/>
              <w:rPr>
                <w:rFonts w:ascii="Times New Roman" w:hAnsi="Times New Roman" w:cs="Times New Roman"/>
                <w:sz w:val="24"/>
                <w:szCs w:val="24"/>
              </w:rPr>
            </w:pPr>
            <w:r w:rsidRPr="002C755E">
              <w:rPr>
                <w:rFonts w:ascii="Times New Roman" w:hAnsi="Times New Roman" w:cs="Times New Roman"/>
                <w:sz w:val="24"/>
                <w:szCs w:val="24"/>
              </w:rPr>
              <w:t>3.</w:t>
            </w:r>
          </w:p>
        </w:tc>
        <w:tc>
          <w:tcPr>
            <w:tcW w:w="2263" w:type="dxa"/>
          </w:tcPr>
          <w:p w14:paraId="482E7E4C" w14:textId="77777777" w:rsidR="00EF7B07" w:rsidRPr="002C755E" w:rsidRDefault="00EF7B07" w:rsidP="00FE1BEA">
            <w:pPr>
              <w:spacing w:after="0" w:line="240" w:lineRule="auto"/>
              <w:ind w:right="62"/>
              <w:jc w:val="center"/>
              <w:rPr>
                <w:rFonts w:ascii="Times New Roman" w:hAnsi="Times New Roman" w:cs="Times New Roman"/>
                <w:b/>
                <w:bCs/>
                <w:sz w:val="24"/>
                <w:szCs w:val="24"/>
                <w:lang w:eastAsia="lv-LV"/>
              </w:rPr>
            </w:pPr>
            <w:r w:rsidRPr="002C755E">
              <w:rPr>
                <w:rFonts w:ascii="Times New Roman" w:hAnsi="Times New Roman" w:cs="Times New Roman"/>
                <w:b/>
                <w:bCs/>
                <w:sz w:val="24"/>
                <w:szCs w:val="24"/>
                <w:lang w:eastAsia="lv-LV"/>
              </w:rPr>
              <w:t>AS “Gaso”</w:t>
            </w:r>
          </w:p>
          <w:p w14:paraId="3AB00805" w14:textId="77777777" w:rsidR="00EF7B07" w:rsidRPr="002C755E" w:rsidRDefault="00EF7B07" w:rsidP="00FE1BEA">
            <w:pPr>
              <w:spacing w:after="0" w:line="240" w:lineRule="auto"/>
              <w:ind w:right="62"/>
              <w:jc w:val="center"/>
              <w:rPr>
                <w:rFonts w:ascii="Times New Roman" w:hAnsi="Times New Roman" w:cs="Times New Roman"/>
                <w:sz w:val="24"/>
                <w:szCs w:val="24"/>
                <w:lang w:eastAsia="lv-LV"/>
              </w:rPr>
            </w:pPr>
            <w:r w:rsidRPr="002C755E">
              <w:rPr>
                <w:rFonts w:ascii="Times New Roman" w:hAnsi="Times New Roman" w:cs="Times New Roman"/>
                <w:sz w:val="24"/>
                <w:szCs w:val="24"/>
                <w:lang w:eastAsia="lv-LV"/>
              </w:rPr>
              <w:t>11.12.2024.</w:t>
            </w:r>
          </w:p>
          <w:p w14:paraId="0E307C90" w14:textId="77777777" w:rsidR="00EF7B07" w:rsidRPr="002C755E" w:rsidRDefault="00EF7B07" w:rsidP="00FE1BEA">
            <w:pPr>
              <w:spacing w:after="0" w:line="240" w:lineRule="auto"/>
              <w:ind w:right="62"/>
              <w:jc w:val="center"/>
              <w:rPr>
                <w:rFonts w:ascii="Times New Roman" w:hAnsi="Times New Roman" w:cs="Times New Roman"/>
                <w:sz w:val="24"/>
                <w:szCs w:val="24"/>
                <w:lang w:eastAsia="lv-LV"/>
              </w:rPr>
            </w:pPr>
            <w:r w:rsidRPr="002C755E">
              <w:rPr>
                <w:rFonts w:ascii="Times New Roman" w:hAnsi="Times New Roman" w:cs="Times New Roman"/>
                <w:sz w:val="24"/>
                <w:szCs w:val="24"/>
              </w:rPr>
              <w:t>Nr.37.1-14/5487</w:t>
            </w:r>
          </w:p>
        </w:tc>
        <w:tc>
          <w:tcPr>
            <w:tcW w:w="5812" w:type="dxa"/>
            <w:shd w:val="clear" w:color="auto" w:fill="auto"/>
          </w:tcPr>
          <w:p w14:paraId="7527647F" w14:textId="77777777" w:rsidR="00EF7B07" w:rsidRPr="002C755E" w:rsidRDefault="00EF7B07" w:rsidP="006F67BA">
            <w:pPr>
              <w:pBdr>
                <w:top w:val="nil"/>
                <w:left w:val="nil"/>
                <w:bottom w:val="nil"/>
                <w:right w:val="nil"/>
                <w:between w:val="nil"/>
              </w:pBdr>
              <w:spacing w:line="240" w:lineRule="auto"/>
              <w:rPr>
                <w:rFonts w:ascii="Times New Roman" w:eastAsia="Arial Unicode MS" w:hAnsi="Times New Roman" w:cs="Times New Roman"/>
                <w:color w:val="000000"/>
                <w:sz w:val="24"/>
                <w:szCs w:val="24"/>
                <w:u w:color="000000"/>
                <w:lang w:eastAsia="lv-LV"/>
              </w:rPr>
            </w:pPr>
            <w:r w:rsidRPr="002C755E">
              <w:rPr>
                <w:rFonts w:ascii="Times New Roman" w:eastAsia="Arial Unicode MS" w:hAnsi="Times New Roman" w:cs="Times New Roman"/>
                <w:color w:val="000000"/>
                <w:sz w:val="24"/>
                <w:szCs w:val="24"/>
                <w:u w:color="000000"/>
                <w:lang w:eastAsia="lv-LV"/>
              </w:rPr>
              <w:t xml:space="preserve">Atbildot uz vēstuli par atzinumu lokālplānojuma redakcijai īpašumiem “Pumpuriņi” (zemes vienības kadastra apzīmējums 80440120498) un “Efejas” (zemes vienības kadastra apzīmējums 80440120499), Garkalnes ciemā, Ādažu novadā (turpmāk - Lokālplānojums), akciju sabiedrība „Gaso” informē, ka, sakarā ar to, ka īpašumu “Efejas” šķērso sadales gāzesvads ar spiedienu līdz 0,6 MPa, projektējot un realizējot būvniecības ieceres, </w:t>
            </w:r>
            <w:r w:rsidRPr="002C755E">
              <w:rPr>
                <w:rFonts w:ascii="Times New Roman" w:eastAsia="Arial Unicode MS" w:hAnsi="Times New Roman" w:cs="Times New Roman"/>
                <w:color w:val="000000"/>
                <w:sz w:val="24"/>
                <w:szCs w:val="24"/>
                <w:u w:color="000000"/>
                <w:lang w:eastAsia="lv-LV"/>
              </w:rPr>
              <w:lastRenderedPageBreak/>
              <w:t xml:space="preserve">ņemt vērā Aizsargjoslu likuma 56.panta  minētos aprobežojumus aizsargjoslās ap gāzesvadiem, gāzapgādes iekārtām. </w:t>
            </w:r>
          </w:p>
          <w:p w14:paraId="03474138" w14:textId="77777777" w:rsidR="00EF7B07" w:rsidRPr="002C755E" w:rsidRDefault="00EF7B07" w:rsidP="006F67BA">
            <w:pPr>
              <w:pBdr>
                <w:top w:val="nil"/>
                <w:left w:val="nil"/>
                <w:bottom w:val="nil"/>
                <w:right w:val="nil"/>
                <w:between w:val="nil"/>
              </w:pBdr>
              <w:spacing w:line="240" w:lineRule="auto"/>
              <w:rPr>
                <w:rFonts w:ascii="Times New Roman" w:eastAsia="Arial Unicode MS" w:hAnsi="Times New Roman" w:cs="Times New Roman"/>
                <w:color w:val="000000"/>
                <w:sz w:val="24"/>
                <w:szCs w:val="24"/>
                <w:u w:color="000000"/>
                <w:lang w:eastAsia="lv-LV"/>
              </w:rPr>
            </w:pPr>
            <w:r w:rsidRPr="002C755E">
              <w:rPr>
                <w:rFonts w:ascii="Times New Roman" w:eastAsia="Arial Unicode MS" w:hAnsi="Times New Roman" w:cs="Times New Roman"/>
                <w:color w:val="000000"/>
                <w:sz w:val="24"/>
                <w:szCs w:val="24"/>
                <w:u w:color="000000"/>
                <w:lang w:eastAsia="lv-LV"/>
              </w:rPr>
              <w:t>Lokālplānojuma redakcija saskaņota un nav iebildumu Lokālplānojuma tālākai apstiprināšanai pašvaldībā.</w:t>
            </w:r>
          </w:p>
        </w:tc>
        <w:tc>
          <w:tcPr>
            <w:tcW w:w="1843" w:type="dxa"/>
            <w:shd w:val="clear" w:color="auto" w:fill="auto"/>
          </w:tcPr>
          <w:p w14:paraId="5F9DB62B" w14:textId="77777777" w:rsidR="00EF7B07" w:rsidRPr="002C755E" w:rsidRDefault="00EF7B07" w:rsidP="006F67BA">
            <w:pPr>
              <w:tabs>
                <w:tab w:val="left" w:pos="311"/>
              </w:tabs>
              <w:spacing w:line="240" w:lineRule="auto"/>
              <w:jc w:val="left"/>
              <w:rPr>
                <w:rFonts w:ascii="Times New Roman" w:hAnsi="Times New Roman" w:cs="Times New Roman"/>
                <w:sz w:val="24"/>
                <w:szCs w:val="24"/>
              </w:rPr>
            </w:pPr>
            <w:r w:rsidRPr="002C755E">
              <w:rPr>
                <w:rFonts w:ascii="Times New Roman" w:hAnsi="Times New Roman" w:cs="Times New Roman"/>
                <w:sz w:val="24"/>
                <w:szCs w:val="24"/>
              </w:rPr>
              <w:lastRenderedPageBreak/>
              <w:t>Pozitīvs atzinums.</w:t>
            </w:r>
          </w:p>
        </w:tc>
      </w:tr>
      <w:tr w:rsidR="00EF7B07" w:rsidRPr="002C755E" w14:paraId="3C3D0404" w14:textId="77777777" w:rsidTr="006F67BA">
        <w:trPr>
          <w:jc w:val="center"/>
        </w:trPr>
        <w:tc>
          <w:tcPr>
            <w:tcW w:w="567" w:type="dxa"/>
          </w:tcPr>
          <w:p w14:paraId="1AC818CB" w14:textId="77777777" w:rsidR="00EF7B07" w:rsidRPr="002C755E" w:rsidRDefault="00EF7B07" w:rsidP="006F67BA">
            <w:pPr>
              <w:spacing w:line="240" w:lineRule="auto"/>
              <w:jc w:val="center"/>
              <w:rPr>
                <w:rFonts w:ascii="Times New Roman" w:hAnsi="Times New Roman" w:cs="Times New Roman"/>
                <w:sz w:val="24"/>
                <w:szCs w:val="24"/>
              </w:rPr>
            </w:pPr>
            <w:r w:rsidRPr="002C755E">
              <w:rPr>
                <w:rFonts w:ascii="Times New Roman" w:hAnsi="Times New Roman" w:cs="Times New Roman"/>
                <w:sz w:val="24"/>
                <w:szCs w:val="24"/>
              </w:rPr>
              <w:t>4.</w:t>
            </w:r>
          </w:p>
        </w:tc>
        <w:tc>
          <w:tcPr>
            <w:tcW w:w="2263" w:type="dxa"/>
            <w:shd w:val="clear" w:color="auto" w:fill="auto"/>
          </w:tcPr>
          <w:p w14:paraId="096BEFA7" w14:textId="77777777" w:rsidR="00EF7B07" w:rsidRPr="002C755E" w:rsidRDefault="00EF7B07" w:rsidP="00FE1BEA">
            <w:pPr>
              <w:spacing w:after="0" w:line="240" w:lineRule="auto"/>
              <w:ind w:right="62"/>
              <w:jc w:val="center"/>
              <w:rPr>
                <w:rFonts w:ascii="Times New Roman" w:hAnsi="Times New Roman" w:cs="Times New Roman"/>
                <w:b/>
                <w:bCs/>
                <w:sz w:val="24"/>
                <w:szCs w:val="24"/>
                <w:lang w:eastAsia="lv-LV"/>
              </w:rPr>
            </w:pPr>
            <w:r w:rsidRPr="002C755E">
              <w:rPr>
                <w:rFonts w:ascii="Times New Roman" w:hAnsi="Times New Roman" w:cs="Times New Roman"/>
                <w:b/>
                <w:bCs/>
                <w:sz w:val="24"/>
                <w:szCs w:val="24"/>
                <w:lang w:eastAsia="lv-LV"/>
              </w:rPr>
              <w:t>SIA “Ādažu ūdens”</w:t>
            </w:r>
          </w:p>
          <w:p w14:paraId="0CD58D39" w14:textId="77777777" w:rsidR="00EF7B07" w:rsidRPr="002C755E" w:rsidRDefault="00EF7B07" w:rsidP="00FE1BEA">
            <w:pPr>
              <w:spacing w:after="0" w:line="240" w:lineRule="auto"/>
              <w:ind w:right="62"/>
              <w:jc w:val="center"/>
              <w:rPr>
                <w:rFonts w:ascii="Times New Roman" w:hAnsi="Times New Roman" w:cs="Times New Roman"/>
                <w:sz w:val="24"/>
                <w:szCs w:val="24"/>
                <w:lang w:eastAsia="lv-LV"/>
              </w:rPr>
            </w:pPr>
            <w:r w:rsidRPr="002C755E">
              <w:rPr>
                <w:rFonts w:ascii="Times New Roman" w:hAnsi="Times New Roman" w:cs="Times New Roman"/>
                <w:sz w:val="24"/>
                <w:szCs w:val="24"/>
                <w:lang w:eastAsia="lv-LV"/>
              </w:rPr>
              <w:t>07.01.2025.</w:t>
            </w:r>
          </w:p>
          <w:p w14:paraId="779775FB" w14:textId="77777777" w:rsidR="00EF7B07" w:rsidRPr="002C755E" w:rsidRDefault="00EF7B07" w:rsidP="00FE1BEA">
            <w:pPr>
              <w:suppressAutoHyphens/>
              <w:spacing w:after="0" w:line="240" w:lineRule="auto"/>
              <w:jc w:val="center"/>
              <w:rPr>
                <w:rFonts w:ascii="Times New Roman" w:hAnsi="Times New Roman" w:cs="Times New Roman"/>
                <w:sz w:val="24"/>
                <w:szCs w:val="24"/>
                <w:lang w:eastAsia="ar-SA"/>
              </w:rPr>
            </w:pPr>
            <w:r w:rsidRPr="002C755E">
              <w:rPr>
                <w:rFonts w:ascii="Times New Roman" w:hAnsi="Times New Roman" w:cs="Times New Roman"/>
                <w:sz w:val="24"/>
                <w:szCs w:val="24"/>
                <w:lang w:eastAsia="ar-SA"/>
              </w:rPr>
              <w:t>Nr.13.</w:t>
            </w:r>
          </w:p>
        </w:tc>
        <w:tc>
          <w:tcPr>
            <w:tcW w:w="5812" w:type="dxa"/>
          </w:tcPr>
          <w:p w14:paraId="089619D2" w14:textId="77777777" w:rsidR="00EF7B07" w:rsidRPr="002C755E" w:rsidRDefault="00EF7B07" w:rsidP="006F67BA">
            <w:pPr>
              <w:spacing w:line="240" w:lineRule="auto"/>
              <w:rPr>
                <w:rFonts w:ascii="Times New Roman" w:hAnsi="Times New Roman" w:cs="Times New Roman"/>
                <w:sz w:val="24"/>
                <w:szCs w:val="24"/>
              </w:rPr>
            </w:pPr>
            <w:r w:rsidRPr="002C755E">
              <w:rPr>
                <w:rFonts w:ascii="Times New Roman" w:hAnsi="Times New Roman" w:cs="Times New Roman"/>
                <w:sz w:val="24"/>
                <w:szCs w:val="24"/>
              </w:rPr>
              <w:t>SIA “Ādažu ūdens” nav pretenzijas  pret  nekustamo īpašumu ”EFEJAS” (kadastra apz. 80440120498) un ”PUMPURIŅI” (kadastra apz. 80440120499) lokālplānojuma grozījumiem.</w:t>
            </w:r>
          </w:p>
        </w:tc>
        <w:tc>
          <w:tcPr>
            <w:tcW w:w="1843" w:type="dxa"/>
          </w:tcPr>
          <w:p w14:paraId="016935AE" w14:textId="77777777" w:rsidR="00EF7B07" w:rsidRPr="002C755E" w:rsidRDefault="00EF7B07" w:rsidP="006F67BA">
            <w:pPr>
              <w:tabs>
                <w:tab w:val="left" w:pos="311"/>
              </w:tabs>
              <w:spacing w:line="240" w:lineRule="auto"/>
              <w:jc w:val="left"/>
              <w:rPr>
                <w:rFonts w:ascii="Times New Roman" w:hAnsi="Times New Roman" w:cs="Times New Roman"/>
                <w:sz w:val="24"/>
                <w:szCs w:val="24"/>
              </w:rPr>
            </w:pPr>
            <w:r w:rsidRPr="002C755E">
              <w:rPr>
                <w:rFonts w:ascii="Times New Roman" w:hAnsi="Times New Roman" w:cs="Times New Roman"/>
                <w:sz w:val="24"/>
                <w:szCs w:val="24"/>
              </w:rPr>
              <w:t>Pozitīvs atzinums.</w:t>
            </w:r>
          </w:p>
        </w:tc>
      </w:tr>
      <w:tr w:rsidR="00EF7B07" w:rsidRPr="002C755E" w14:paraId="0A9E3572" w14:textId="77777777" w:rsidTr="006F67BA">
        <w:trPr>
          <w:jc w:val="center"/>
        </w:trPr>
        <w:tc>
          <w:tcPr>
            <w:tcW w:w="567" w:type="dxa"/>
          </w:tcPr>
          <w:p w14:paraId="0BCFE2F3" w14:textId="77777777" w:rsidR="00EF7B07" w:rsidRPr="002C755E" w:rsidRDefault="00EF7B07" w:rsidP="006F67BA">
            <w:pPr>
              <w:spacing w:line="240" w:lineRule="auto"/>
              <w:jc w:val="center"/>
              <w:rPr>
                <w:rFonts w:ascii="Times New Roman" w:hAnsi="Times New Roman" w:cs="Times New Roman"/>
                <w:sz w:val="24"/>
                <w:szCs w:val="24"/>
              </w:rPr>
            </w:pPr>
            <w:r w:rsidRPr="002C755E">
              <w:rPr>
                <w:rFonts w:ascii="Times New Roman" w:hAnsi="Times New Roman" w:cs="Times New Roman"/>
                <w:sz w:val="24"/>
                <w:szCs w:val="24"/>
              </w:rPr>
              <w:t>5.</w:t>
            </w:r>
          </w:p>
        </w:tc>
        <w:tc>
          <w:tcPr>
            <w:tcW w:w="2263" w:type="dxa"/>
            <w:shd w:val="clear" w:color="auto" w:fill="auto"/>
          </w:tcPr>
          <w:p w14:paraId="41424CE2" w14:textId="77777777" w:rsidR="00EF7B07" w:rsidRPr="002C755E" w:rsidRDefault="00EF7B07" w:rsidP="00FE1BEA">
            <w:pPr>
              <w:spacing w:after="0" w:line="240" w:lineRule="auto"/>
              <w:ind w:right="62"/>
              <w:jc w:val="center"/>
              <w:rPr>
                <w:rFonts w:ascii="Times New Roman" w:hAnsi="Times New Roman" w:cs="Times New Roman"/>
                <w:b/>
                <w:bCs/>
                <w:sz w:val="24"/>
                <w:szCs w:val="24"/>
              </w:rPr>
            </w:pPr>
            <w:bookmarkStart w:id="0" w:name="_Hlk181013620"/>
            <w:bookmarkStart w:id="1" w:name="_Hlk181014234"/>
            <w:r w:rsidRPr="002C755E">
              <w:rPr>
                <w:rFonts w:ascii="Times New Roman" w:hAnsi="Times New Roman" w:cs="Times New Roman"/>
                <w:b/>
                <w:bCs/>
                <w:sz w:val="24"/>
                <w:szCs w:val="24"/>
              </w:rPr>
              <w:t xml:space="preserve">Ādažu novada pašvaldības aģentūra </w:t>
            </w:r>
            <w:bookmarkEnd w:id="0"/>
            <w:r w:rsidRPr="002C755E">
              <w:rPr>
                <w:rFonts w:ascii="Times New Roman" w:hAnsi="Times New Roman" w:cs="Times New Roman"/>
                <w:b/>
                <w:bCs/>
                <w:sz w:val="24"/>
                <w:szCs w:val="24"/>
              </w:rPr>
              <w:t>“</w:t>
            </w:r>
            <w:bookmarkStart w:id="2" w:name="_Hlk181013627"/>
            <w:r w:rsidRPr="002C755E">
              <w:rPr>
                <w:rFonts w:ascii="Times New Roman" w:hAnsi="Times New Roman" w:cs="Times New Roman"/>
                <w:b/>
                <w:bCs/>
                <w:sz w:val="24"/>
                <w:szCs w:val="24"/>
              </w:rPr>
              <w:t>Carnikavas komunālserviss</w:t>
            </w:r>
            <w:bookmarkEnd w:id="2"/>
            <w:r w:rsidRPr="002C755E">
              <w:rPr>
                <w:rFonts w:ascii="Times New Roman" w:hAnsi="Times New Roman" w:cs="Times New Roman"/>
                <w:b/>
                <w:bCs/>
                <w:sz w:val="24"/>
                <w:szCs w:val="24"/>
              </w:rPr>
              <w:t>”</w:t>
            </w:r>
          </w:p>
          <w:bookmarkEnd w:id="1"/>
          <w:p w14:paraId="278C5451" w14:textId="77777777" w:rsidR="00EF7B07" w:rsidRPr="002C755E" w:rsidRDefault="00EF7B07" w:rsidP="00FE1BEA">
            <w:pPr>
              <w:spacing w:after="0" w:line="240" w:lineRule="auto"/>
              <w:ind w:right="62"/>
              <w:jc w:val="center"/>
              <w:rPr>
                <w:rFonts w:ascii="Times New Roman" w:hAnsi="Times New Roman" w:cs="Times New Roman"/>
                <w:sz w:val="24"/>
                <w:szCs w:val="24"/>
              </w:rPr>
            </w:pPr>
            <w:r w:rsidRPr="002C755E">
              <w:rPr>
                <w:rFonts w:ascii="Times New Roman" w:hAnsi="Times New Roman" w:cs="Times New Roman"/>
                <w:sz w:val="24"/>
                <w:szCs w:val="24"/>
              </w:rPr>
              <w:t>14.12.2024.</w:t>
            </w:r>
          </w:p>
          <w:p w14:paraId="4D8B7593" w14:textId="77777777" w:rsidR="00EF7B07" w:rsidRPr="002C755E" w:rsidRDefault="00EF7B07" w:rsidP="00FE1BEA">
            <w:pPr>
              <w:spacing w:after="0" w:line="240" w:lineRule="auto"/>
              <w:ind w:right="62"/>
              <w:jc w:val="center"/>
              <w:rPr>
                <w:rFonts w:ascii="Times New Roman" w:hAnsi="Times New Roman" w:cs="Times New Roman"/>
                <w:sz w:val="24"/>
                <w:szCs w:val="24"/>
                <w:lang w:eastAsia="lv-LV"/>
              </w:rPr>
            </w:pPr>
            <w:r w:rsidRPr="002C755E">
              <w:rPr>
                <w:rFonts w:ascii="Times New Roman" w:hAnsi="Times New Roman" w:cs="Times New Roman"/>
                <w:sz w:val="24"/>
                <w:szCs w:val="24"/>
              </w:rPr>
              <w:t>Nr.01-6/24/1701</w:t>
            </w:r>
          </w:p>
        </w:tc>
        <w:tc>
          <w:tcPr>
            <w:tcW w:w="5812" w:type="dxa"/>
            <w:shd w:val="clear" w:color="auto" w:fill="auto"/>
          </w:tcPr>
          <w:p w14:paraId="7A2A738C" w14:textId="77777777" w:rsidR="00EF7B07" w:rsidRPr="002C755E" w:rsidRDefault="00EF7B07" w:rsidP="006F67BA">
            <w:pPr>
              <w:spacing w:line="240" w:lineRule="auto"/>
              <w:rPr>
                <w:rFonts w:ascii="Times New Roman" w:hAnsi="Times New Roman" w:cs="Times New Roman"/>
                <w:sz w:val="24"/>
                <w:szCs w:val="24"/>
              </w:rPr>
            </w:pPr>
            <w:r w:rsidRPr="002C755E">
              <w:rPr>
                <w:rFonts w:ascii="Times New Roman" w:hAnsi="Times New Roman" w:cs="Times New Roman"/>
                <w:sz w:val="24"/>
                <w:szCs w:val="24"/>
              </w:rPr>
              <w:t>Ādažu novada pašvaldības aģentūra “Carnikavas komunālserviss” (turpmāk – Aģentūra) izskatīja iesūtītos risinājumus nekustamo īpašumu “Efejas” un “Pumpuriņi” lokālplānojuma projektam.</w:t>
            </w:r>
          </w:p>
          <w:p w14:paraId="499FB852" w14:textId="77777777" w:rsidR="00EF7B07" w:rsidRPr="002C755E" w:rsidRDefault="00EF7B07" w:rsidP="006F67BA">
            <w:pPr>
              <w:spacing w:line="240" w:lineRule="auto"/>
              <w:rPr>
                <w:rFonts w:ascii="Times New Roman" w:hAnsi="Times New Roman" w:cs="Times New Roman"/>
                <w:sz w:val="24"/>
                <w:szCs w:val="24"/>
              </w:rPr>
            </w:pPr>
            <w:r w:rsidRPr="002C755E">
              <w:rPr>
                <w:rFonts w:ascii="Times New Roman" w:hAnsi="Times New Roman" w:cs="Times New Roman"/>
                <w:sz w:val="24"/>
                <w:szCs w:val="24"/>
              </w:rPr>
              <w:t xml:space="preserve">Informējam, ka Aģentūra sniedz pozitīvu atzinumu lokālplānojuma projektam. </w:t>
            </w:r>
          </w:p>
          <w:p w14:paraId="0F6F0260" w14:textId="77777777" w:rsidR="00EF7B07" w:rsidRPr="002C755E" w:rsidRDefault="00EF7B07" w:rsidP="006F67BA">
            <w:pPr>
              <w:spacing w:line="240" w:lineRule="auto"/>
              <w:rPr>
                <w:rFonts w:ascii="Times New Roman" w:hAnsi="Times New Roman" w:cs="Times New Roman"/>
                <w:sz w:val="24"/>
                <w:szCs w:val="24"/>
              </w:rPr>
            </w:pPr>
            <w:r w:rsidRPr="002C755E">
              <w:rPr>
                <w:rFonts w:ascii="Times New Roman" w:hAnsi="Times New Roman" w:cs="Times New Roman"/>
                <w:sz w:val="24"/>
                <w:szCs w:val="24"/>
              </w:rPr>
              <w:t>Vēršam uzmanību, ka atbilstoši dabas datu pārvaldības sistēmas “Ozols” informācijai, zemes gabalā “PUMPURIŅI” (kadastra Nr. 8044 012 0499), Garkalnes ciemā, Ādažu pagastā, Ādažu novadā (turpmāk - Īpašums) dienvidaustrumu daļā atrodas biotops 2180 “Mežainas piejūras kāpas”. Īpašumā esošajā biotopa teritorijā nav vēlams veikt nekāda veida biotopu negatīvi ietekmējošas darbības, bet pārējā Īpašuma teritorijā, kurā nav biotops, būvniecības laikā iespējami jāsaglabā esošā dabiskā ainava un kokaugi.</w:t>
            </w:r>
          </w:p>
        </w:tc>
        <w:tc>
          <w:tcPr>
            <w:tcW w:w="1843" w:type="dxa"/>
            <w:shd w:val="clear" w:color="auto" w:fill="auto"/>
          </w:tcPr>
          <w:p w14:paraId="30BAD586" w14:textId="77777777" w:rsidR="00EF7B07" w:rsidRPr="002C755E" w:rsidRDefault="00EF7B07" w:rsidP="006F67BA">
            <w:pPr>
              <w:tabs>
                <w:tab w:val="left" w:pos="311"/>
              </w:tabs>
              <w:spacing w:line="240" w:lineRule="auto"/>
              <w:jc w:val="left"/>
              <w:rPr>
                <w:rFonts w:ascii="Times New Roman" w:hAnsi="Times New Roman" w:cs="Times New Roman"/>
                <w:sz w:val="24"/>
                <w:szCs w:val="24"/>
              </w:rPr>
            </w:pPr>
            <w:r w:rsidRPr="002C755E">
              <w:rPr>
                <w:rFonts w:ascii="Times New Roman" w:hAnsi="Times New Roman" w:cs="Times New Roman"/>
                <w:sz w:val="24"/>
                <w:szCs w:val="24"/>
              </w:rPr>
              <w:t>Pozitīvs atzinums.</w:t>
            </w:r>
          </w:p>
        </w:tc>
      </w:tr>
    </w:tbl>
    <w:p w14:paraId="52F02084" w14:textId="77777777" w:rsidR="00DC3C44" w:rsidRPr="002C755E" w:rsidRDefault="00DC3C44" w:rsidP="008F2A81">
      <w:pPr>
        <w:rPr>
          <w:rFonts w:ascii="Times New Roman" w:hAnsi="Times New Roman" w:cs="Times New Roman"/>
          <w:sz w:val="24"/>
          <w:szCs w:val="24"/>
        </w:rPr>
      </w:pPr>
    </w:p>
    <w:p w14:paraId="5278A27D" w14:textId="77777777" w:rsidR="00511EB5" w:rsidRPr="002C755E" w:rsidRDefault="008F2A81" w:rsidP="008F2A81">
      <w:pPr>
        <w:rPr>
          <w:rFonts w:ascii="Times New Roman" w:hAnsi="Times New Roman" w:cs="Times New Roman"/>
          <w:sz w:val="24"/>
          <w:szCs w:val="24"/>
        </w:rPr>
        <w:sectPr w:rsidR="00511EB5" w:rsidRPr="002C755E" w:rsidSect="00AE6821">
          <w:pgSz w:w="11906" w:h="16838" w:code="9"/>
          <w:pgMar w:top="851" w:right="1274" w:bottom="1134" w:left="1276" w:header="720" w:footer="833" w:gutter="0"/>
          <w:cols w:space="720"/>
          <w:docGrid w:linePitch="360"/>
        </w:sectPr>
      </w:pPr>
      <w:r w:rsidRPr="002C755E">
        <w:rPr>
          <w:rFonts w:ascii="Times New Roman" w:hAnsi="Times New Roman" w:cs="Times New Roman"/>
          <w:sz w:val="24"/>
          <w:szCs w:val="24"/>
        </w:rPr>
        <w:br w:type="page"/>
      </w:r>
    </w:p>
    <w:p w14:paraId="046C200B" w14:textId="14B26632" w:rsidR="00702D93" w:rsidRPr="002C755E" w:rsidRDefault="002C755E" w:rsidP="00702D93">
      <w:pPr>
        <w:rPr>
          <w:rFonts w:ascii="Times New Roman" w:hAnsi="Times New Roman" w:cs="Times New Roman"/>
          <w:b/>
          <w:bCs/>
          <w:sz w:val="24"/>
          <w:szCs w:val="24"/>
        </w:rPr>
      </w:pPr>
      <w:r>
        <w:rPr>
          <w:rFonts w:ascii="Times New Roman" w:hAnsi="Times New Roman" w:cs="Times New Roman"/>
          <w:b/>
          <w:bCs/>
          <w:sz w:val="24"/>
          <w:szCs w:val="24"/>
        </w:rPr>
        <w:lastRenderedPageBreak/>
        <w:t>2</w:t>
      </w:r>
      <w:r w:rsidR="00702D93" w:rsidRPr="002C755E">
        <w:rPr>
          <w:rFonts w:ascii="Times New Roman" w:hAnsi="Times New Roman" w:cs="Times New Roman"/>
          <w:b/>
          <w:bCs/>
          <w:sz w:val="24"/>
          <w:szCs w:val="24"/>
        </w:rPr>
        <w:t>.pielikums. Izstrādes vadītāja pamatojums redakcionālu labojumu veikšanai</w:t>
      </w:r>
    </w:p>
    <w:p w14:paraId="79D92C23" w14:textId="77777777" w:rsidR="00D4284C" w:rsidRPr="002C755E" w:rsidRDefault="00D4284C" w:rsidP="00D157C3">
      <w:pPr>
        <w:tabs>
          <w:tab w:val="left" w:pos="311"/>
        </w:tabs>
        <w:spacing w:after="120"/>
        <w:rPr>
          <w:rFonts w:ascii="Times New Roman" w:hAnsi="Times New Roman" w:cs="Times New Roman"/>
          <w:sz w:val="24"/>
          <w:szCs w:val="24"/>
        </w:rPr>
      </w:pPr>
    </w:p>
    <w:p w14:paraId="73C99B9A" w14:textId="05326855" w:rsidR="00D157C3" w:rsidRPr="002C755E" w:rsidRDefault="00D157C3" w:rsidP="00D157C3">
      <w:pPr>
        <w:tabs>
          <w:tab w:val="left" w:pos="311"/>
        </w:tabs>
        <w:spacing w:after="120"/>
        <w:rPr>
          <w:rFonts w:ascii="Times New Roman" w:hAnsi="Times New Roman" w:cs="Times New Roman"/>
          <w:sz w:val="24"/>
          <w:szCs w:val="24"/>
        </w:rPr>
      </w:pPr>
      <w:r w:rsidRPr="002C755E">
        <w:rPr>
          <w:rFonts w:ascii="Times New Roman" w:hAnsi="Times New Roman" w:cs="Times New Roman"/>
          <w:sz w:val="24"/>
          <w:szCs w:val="24"/>
        </w:rPr>
        <w:t>Lokālplānojuma projektā veikti redakcionāli labojumi Paskaidrojuma rakst</w:t>
      </w:r>
      <w:r w:rsidR="00C65479" w:rsidRPr="002C755E">
        <w:rPr>
          <w:rFonts w:ascii="Times New Roman" w:hAnsi="Times New Roman" w:cs="Times New Roman"/>
          <w:sz w:val="24"/>
          <w:szCs w:val="24"/>
        </w:rPr>
        <w:t>a</w:t>
      </w:r>
      <w:r w:rsidRPr="002C755E">
        <w:rPr>
          <w:rFonts w:ascii="Times New Roman" w:hAnsi="Times New Roman" w:cs="Times New Roman"/>
          <w:sz w:val="24"/>
          <w:szCs w:val="24"/>
        </w:rPr>
        <w:t xml:space="preserve"> (</w:t>
      </w:r>
      <w:r w:rsidR="00C65479" w:rsidRPr="002C755E">
        <w:rPr>
          <w:rFonts w:ascii="Times New Roman" w:hAnsi="Times New Roman" w:cs="Times New Roman"/>
          <w:sz w:val="24"/>
          <w:szCs w:val="24"/>
        </w:rPr>
        <w:t>konsolidētajā</w:t>
      </w:r>
      <w:r w:rsidRPr="002C755E">
        <w:rPr>
          <w:rFonts w:ascii="Times New Roman" w:hAnsi="Times New Roman" w:cs="Times New Roman"/>
          <w:sz w:val="24"/>
          <w:szCs w:val="24"/>
        </w:rPr>
        <w:t>)</w:t>
      </w:r>
      <w:r w:rsidR="0077124B" w:rsidRPr="002C755E">
        <w:rPr>
          <w:rFonts w:ascii="Times New Roman" w:hAnsi="Times New Roman" w:cs="Times New Roman"/>
          <w:sz w:val="24"/>
          <w:szCs w:val="24"/>
        </w:rPr>
        <w:t xml:space="preserve"> ievadā, norādot Ādažu novada pašvaldību. </w:t>
      </w:r>
    </w:p>
    <w:p w14:paraId="29300C2A" w14:textId="773EAF5B" w:rsidR="00D157C3" w:rsidRPr="002C755E" w:rsidRDefault="00D157C3" w:rsidP="00880958">
      <w:pPr>
        <w:tabs>
          <w:tab w:val="left" w:pos="311"/>
        </w:tabs>
        <w:rPr>
          <w:rFonts w:ascii="Times New Roman" w:hAnsi="Times New Roman" w:cs="Times New Roman"/>
          <w:sz w:val="24"/>
          <w:szCs w:val="24"/>
        </w:rPr>
      </w:pPr>
      <w:r w:rsidRPr="002C755E">
        <w:rPr>
          <w:rFonts w:ascii="Times New Roman" w:hAnsi="Times New Roman" w:cs="Times New Roman"/>
          <w:sz w:val="24"/>
          <w:szCs w:val="24"/>
        </w:rPr>
        <w:t>Teritorijas izmantošanas un apbūves noteikumos</w:t>
      </w:r>
      <w:r w:rsidR="009753DA" w:rsidRPr="002C755E">
        <w:rPr>
          <w:rFonts w:ascii="Times New Roman" w:hAnsi="Times New Roman" w:cs="Times New Roman"/>
          <w:sz w:val="24"/>
          <w:szCs w:val="24"/>
        </w:rPr>
        <w:t xml:space="preserve">, </w:t>
      </w:r>
      <w:r w:rsidR="00880958" w:rsidRPr="002C755E">
        <w:rPr>
          <w:rFonts w:ascii="Times New Roman" w:hAnsi="Times New Roman" w:cs="Times New Roman"/>
          <w:sz w:val="24"/>
          <w:szCs w:val="24"/>
        </w:rPr>
        <w:t>Grafiskajā daļā</w:t>
      </w:r>
      <w:r w:rsidR="009753DA" w:rsidRPr="002C755E">
        <w:rPr>
          <w:rFonts w:ascii="Times New Roman" w:hAnsi="Times New Roman" w:cs="Times New Roman"/>
          <w:sz w:val="24"/>
          <w:szCs w:val="24"/>
        </w:rPr>
        <w:t xml:space="preserve"> un Paskaidrojumu rakstā (grozījumu)</w:t>
      </w:r>
      <w:r w:rsidRPr="002C755E">
        <w:rPr>
          <w:rFonts w:ascii="Times New Roman" w:hAnsi="Times New Roman" w:cs="Times New Roman"/>
          <w:sz w:val="24"/>
          <w:szCs w:val="24"/>
        </w:rPr>
        <w:t xml:space="preserve"> redakcionāli labojumi nav veikti. </w:t>
      </w:r>
    </w:p>
    <w:p w14:paraId="334F5F61" w14:textId="36A25D7D" w:rsidR="00D157C3" w:rsidRPr="002C755E" w:rsidRDefault="00D157C3" w:rsidP="00D157C3">
      <w:pPr>
        <w:spacing w:after="120"/>
        <w:rPr>
          <w:rFonts w:ascii="Times New Roman" w:hAnsi="Times New Roman" w:cs="Times New Roman"/>
          <w:b/>
          <w:bCs/>
          <w:sz w:val="24"/>
          <w:szCs w:val="24"/>
        </w:rPr>
      </w:pPr>
      <w:r w:rsidRPr="002C755E">
        <w:rPr>
          <w:rFonts w:ascii="Times New Roman" w:hAnsi="Times New Roman" w:cs="Times New Roman"/>
          <w:b/>
          <w:bCs/>
          <w:sz w:val="24"/>
          <w:szCs w:val="24"/>
        </w:rPr>
        <w:t>Pēc redakcionālo labojumu veikšanas, šī lokālplānojuma projekta redakcija tiks iesniegta Ādažu novada domei lēmuma pieņemšanai par lokālplānojuma apstiprināšanu.</w:t>
      </w:r>
    </w:p>
    <w:p w14:paraId="070AE7F4" w14:textId="77777777" w:rsidR="00D157C3" w:rsidRPr="002C755E" w:rsidRDefault="00D157C3" w:rsidP="00D157C3">
      <w:pPr>
        <w:spacing w:after="120"/>
        <w:rPr>
          <w:rFonts w:ascii="Times New Roman" w:hAnsi="Times New Roman" w:cs="Times New Roman"/>
          <w:b/>
          <w:bCs/>
          <w:sz w:val="24"/>
          <w:szCs w:val="24"/>
        </w:rPr>
      </w:pPr>
    </w:p>
    <w:p w14:paraId="48713BB4" w14:textId="5006869A" w:rsidR="00D157C3" w:rsidRPr="002C755E" w:rsidRDefault="003E7898" w:rsidP="00D157C3">
      <w:pPr>
        <w:spacing w:after="120"/>
        <w:rPr>
          <w:rFonts w:ascii="Times New Roman" w:hAnsi="Times New Roman" w:cs="Times New Roman"/>
          <w:sz w:val="24"/>
          <w:szCs w:val="24"/>
        </w:rPr>
      </w:pPr>
      <w:r w:rsidRPr="002C755E">
        <w:rPr>
          <w:rFonts w:ascii="Times New Roman" w:hAnsi="Times New Roman" w:cs="Times New Roman"/>
          <w:sz w:val="24"/>
          <w:szCs w:val="24"/>
        </w:rPr>
        <w:t>10</w:t>
      </w:r>
      <w:r w:rsidR="00D157C3" w:rsidRPr="002C755E">
        <w:rPr>
          <w:rFonts w:ascii="Times New Roman" w:hAnsi="Times New Roman" w:cs="Times New Roman"/>
          <w:sz w:val="24"/>
          <w:szCs w:val="24"/>
        </w:rPr>
        <w:t>.01.202</w:t>
      </w:r>
      <w:r w:rsidR="00F306B0">
        <w:rPr>
          <w:rFonts w:ascii="Times New Roman" w:hAnsi="Times New Roman" w:cs="Times New Roman"/>
          <w:sz w:val="24"/>
          <w:szCs w:val="24"/>
        </w:rPr>
        <w:t>5</w:t>
      </w:r>
      <w:r w:rsidR="00D157C3" w:rsidRPr="002C755E">
        <w:rPr>
          <w:rFonts w:ascii="Times New Roman" w:hAnsi="Times New Roman" w:cs="Times New Roman"/>
          <w:sz w:val="24"/>
          <w:szCs w:val="24"/>
        </w:rPr>
        <w:t>.</w:t>
      </w:r>
    </w:p>
    <w:p w14:paraId="3B0C4DD8" w14:textId="77777777" w:rsidR="00D157C3" w:rsidRPr="002C755E" w:rsidRDefault="00D157C3" w:rsidP="00D157C3">
      <w:pPr>
        <w:spacing w:after="0" w:line="240" w:lineRule="auto"/>
        <w:rPr>
          <w:rFonts w:ascii="Times New Roman" w:hAnsi="Times New Roman" w:cs="Times New Roman"/>
          <w:sz w:val="24"/>
          <w:szCs w:val="24"/>
        </w:rPr>
      </w:pPr>
      <w:r w:rsidRPr="002C755E">
        <w:rPr>
          <w:rFonts w:ascii="Times New Roman" w:hAnsi="Times New Roman" w:cs="Times New Roman"/>
          <w:sz w:val="24"/>
          <w:szCs w:val="24"/>
        </w:rPr>
        <w:t xml:space="preserve">Izstrādes vadītāja, </w:t>
      </w:r>
    </w:p>
    <w:p w14:paraId="62132F0F" w14:textId="77777777" w:rsidR="00D157C3" w:rsidRPr="002C755E" w:rsidRDefault="00D157C3" w:rsidP="00D157C3">
      <w:pPr>
        <w:spacing w:after="0" w:line="240" w:lineRule="auto"/>
        <w:rPr>
          <w:rFonts w:ascii="Times New Roman" w:hAnsi="Times New Roman" w:cs="Times New Roman"/>
          <w:sz w:val="24"/>
          <w:szCs w:val="24"/>
        </w:rPr>
      </w:pPr>
      <w:r w:rsidRPr="002C755E">
        <w:rPr>
          <w:rFonts w:ascii="Times New Roman" w:hAnsi="Times New Roman" w:cs="Times New Roman"/>
          <w:sz w:val="24"/>
          <w:szCs w:val="24"/>
        </w:rPr>
        <w:t xml:space="preserve">Ādažu novada pašvaldības Teritorijas plānošanas nodaļas </w:t>
      </w:r>
    </w:p>
    <w:p w14:paraId="23A2B3AA" w14:textId="1E5679E4" w:rsidR="00613763" w:rsidRPr="002C755E" w:rsidRDefault="00D157C3" w:rsidP="00D157C3">
      <w:pPr>
        <w:spacing w:after="0" w:line="240" w:lineRule="auto"/>
        <w:rPr>
          <w:rFonts w:ascii="Times New Roman" w:hAnsi="Times New Roman" w:cs="Times New Roman"/>
          <w:sz w:val="24"/>
          <w:szCs w:val="24"/>
        </w:rPr>
      </w:pPr>
      <w:r w:rsidRPr="002C755E">
        <w:rPr>
          <w:rFonts w:ascii="Times New Roman" w:hAnsi="Times New Roman" w:cs="Times New Roman"/>
          <w:sz w:val="24"/>
          <w:szCs w:val="24"/>
        </w:rPr>
        <w:t>vecākā teritorijas plānotāja Indra Murziņa</w:t>
      </w:r>
    </w:p>
    <w:sectPr w:rsidR="00613763" w:rsidRPr="002C755E" w:rsidSect="00AE6821">
      <w:pgSz w:w="11906" w:h="16838" w:code="9"/>
      <w:pgMar w:top="851" w:right="1274" w:bottom="1134" w:left="1276" w:header="720" w:footer="8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5CAA7" w14:textId="77777777" w:rsidR="007D580A" w:rsidRDefault="007D580A" w:rsidP="00B0089F">
      <w:pPr>
        <w:spacing w:after="0" w:line="240" w:lineRule="auto"/>
      </w:pPr>
      <w:r>
        <w:separator/>
      </w:r>
    </w:p>
  </w:endnote>
  <w:endnote w:type="continuationSeparator" w:id="0">
    <w:p w14:paraId="546B3973" w14:textId="77777777" w:rsidR="007D580A" w:rsidRDefault="007D580A" w:rsidP="00B00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auto"/>
    <w:pitch w:val="variable"/>
  </w:font>
  <w:font w:name="Verdana">
    <w:panose1 w:val="020B0604030504040204"/>
    <w:charset w:val="BA"/>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Corbel">
    <w:panose1 w:val="020B0503020204020204"/>
    <w:charset w:val="BA"/>
    <w:family w:val="swiss"/>
    <w:pitch w:val="variable"/>
    <w:sig w:usb0="A00002EF" w:usb1="4000A44B" w:usb2="00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93397"/>
      <w:docPartObj>
        <w:docPartGallery w:val="Page Numbers (Bottom of Page)"/>
        <w:docPartUnique/>
      </w:docPartObj>
    </w:sdtPr>
    <w:sdtEndPr>
      <w:rPr>
        <w:noProof/>
      </w:rPr>
    </w:sdtEndPr>
    <w:sdtContent>
      <w:p w14:paraId="59830992" w14:textId="76C26075" w:rsidR="00834C02" w:rsidRDefault="00834C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BF5810" w14:textId="77777777" w:rsidR="00834C02" w:rsidRDefault="00834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E49B7" w14:textId="77777777" w:rsidR="007D580A" w:rsidRDefault="007D580A" w:rsidP="00B0089F">
      <w:pPr>
        <w:spacing w:after="0" w:line="240" w:lineRule="auto"/>
      </w:pPr>
      <w:r>
        <w:separator/>
      </w:r>
    </w:p>
  </w:footnote>
  <w:footnote w:type="continuationSeparator" w:id="0">
    <w:p w14:paraId="19D0AAC2" w14:textId="77777777" w:rsidR="007D580A" w:rsidRDefault="007D580A" w:rsidP="00B00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0985"/>
    <w:multiLevelType w:val="hybridMultilevel"/>
    <w:tmpl w:val="E2543DE8"/>
    <w:lvl w:ilvl="0" w:tplc="04260017">
      <w:start w:val="1"/>
      <w:numFmt w:val="lowerLetter"/>
      <w:lvlText w:val="%1)"/>
      <w:lvlJc w:val="left"/>
      <w:pPr>
        <w:ind w:left="-578" w:hanging="360"/>
      </w:pPr>
      <w:rPr>
        <w:rFonts w:hint="default"/>
      </w:rPr>
    </w:lvl>
    <w:lvl w:ilvl="1" w:tplc="04260019" w:tentative="1">
      <w:start w:val="1"/>
      <w:numFmt w:val="lowerLetter"/>
      <w:lvlText w:val="%2."/>
      <w:lvlJc w:val="left"/>
      <w:pPr>
        <w:ind w:left="142" w:hanging="360"/>
      </w:pPr>
    </w:lvl>
    <w:lvl w:ilvl="2" w:tplc="0426001B" w:tentative="1">
      <w:start w:val="1"/>
      <w:numFmt w:val="lowerRoman"/>
      <w:lvlText w:val="%3."/>
      <w:lvlJc w:val="right"/>
      <w:pPr>
        <w:ind w:left="862" w:hanging="180"/>
      </w:pPr>
    </w:lvl>
    <w:lvl w:ilvl="3" w:tplc="0426000F" w:tentative="1">
      <w:start w:val="1"/>
      <w:numFmt w:val="decimal"/>
      <w:lvlText w:val="%4."/>
      <w:lvlJc w:val="left"/>
      <w:pPr>
        <w:ind w:left="1582" w:hanging="360"/>
      </w:pPr>
    </w:lvl>
    <w:lvl w:ilvl="4" w:tplc="04260019" w:tentative="1">
      <w:start w:val="1"/>
      <w:numFmt w:val="lowerLetter"/>
      <w:lvlText w:val="%5."/>
      <w:lvlJc w:val="left"/>
      <w:pPr>
        <w:ind w:left="2302" w:hanging="360"/>
      </w:pPr>
    </w:lvl>
    <w:lvl w:ilvl="5" w:tplc="0426001B" w:tentative="1">
      <w:start w:val="1"/>
      <w:numFmt w:val="lowerRoman"/>
      <w:lvlText w:val="%6."/>
      <w:lvlJc w:val="right"/>
      <w:pPr>
        <w:ind w:left="3022" w:hanging="180"/>
      </w:pPr>
    </w:lvl>
    <w:lvl w:ilvl="6" w:tplc="0426000F" w:tentative="1">
      <w:start w:val="1"/>
      <w:numFmt w:val="decimal"/>
      <w:lvlText w:val="%7."/>
      <w:lvlJc w:val="left"/>
      <w:pPr>
        <w:ind w:left="3742" w:hanging="360"/>
      </w:pPr>
    </w:lvl>
    <w:lvl w:ilvl="7" w:tplc="04260019" w:tentative="1">
      <w:start w:val="1"/>
      <w:numFmt w:val="lowerLetter"/>
      <w:lvlText w:val="%8."/>
      <w:lvlJc w:val="left"/>
      <w:pPr>
        <w:ind w:left="4462" w:hanging="360"/>
      </w:pPr>
    </w:lvl>
    <w:lvl w:ilvl="8" w:tplc="0426001B" w:tentative="1">
      <w:start w:val="1"/>
      <w:numFmt w:val="lowerRoman"/>
      <w:lvlText w:val="%9."/>
      <w:lvlJc w:val="right"/>
      <w:pPr>
        <w:ind w:left="5182" w:hanging="180"/>
      </w:pPr>
    </w:lvl>
  </w:abstractNum>
  <w:abstractNum w:abstractNumId="1" w15:restartNumberingAfterBreak="0">
    <w:nsid w:val="0B4B6EC7"/>
    <w:multiLevelType w:val="hybridMultilevel"/>
    <w:tmpl w:val="26CCCF34"/>
    <w:lvl w:ilvl="0" w:tplc="423091F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B15E7B"/>
    <w:multiLevelType w:val="hybridMultilevel"/>
    <w:tmpl w:val="0D920EF2"/>
    <w:lvl w:ilvl="0" w:tplc="0426000F">
      <w:start w:val="1"/>
      <w:numFmt w:val="decimal"/>
      <w:lvlText w:val="%1."/>
      <w:lvlJc w:val="left"/>
      <w:pPr>
        <w:ind w:left="0" w:hanging="360"/>
      </w:pPr>
      <w:rPr>
        <w:rFonts w:hint="default"/>
      </w:rPr>
    </w:lvl>
    <w:lvl w:ilvl="1" w:tplc="04260019">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3" w15:restartNumberingAfterBreak="0">
    <w:nsid w:val="0EBF5CA9"/>
    <w:multiLevelType w:val="hybridMultilevel"/>
    <w:tmpl w:val="D116D03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266E14"/>
    <w:multiLevelType w:val="hybridMultilevel"/>
    <w:tmpl w:val="A36269C0"/>
    <w:lvl w:ilvl="0" w:tplc="423091F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4F0283"/>
    <w:multiLevelType w:val="hybridMultilevel"/>
    <w:tmpl w:val="079E994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817B2C"/>
    <w:multiLevelType w:val="multilevel"/>
    <w:tmpl w:val="ACFCB5D0"/>
    <w:lvl w:ilvl="0">
      <w:start w:val="1"/>
      <w:numFmt w:val="decimal"/>
      <w:pStyle w:val="1punkts"/>
      <w:lvlText w:val="%1."/>
      <w:lvlJc w:val="left"/>
      <w:pPr>
        <w:ind w:left="360" w:hanging="360"/>
      </w:pPr>
      <w:rPr>
        <w:i w:val="0"/>
        <w:iCs/>
      </w:rPr>
    </w:lvl>
    <w:lvl w:ilvl="1">
      <w:start w:val="1"/>
      <w:numFmt w:val="decimal"/>
      <w:lvlText w:val="%2)"/>
      <w:lvlJc w:val="left"/>
      <w:pPr>
        <w:ind w:left="716" w:hanging="432"/>
      </w:pPr>
      <w:rPr>
        <w:rFonts w:ascii="Calibri" w:eastAsia="Times New Roman" w:hAnsi="Calibri" w:cs="Calibri"/>
        <w:color w:val="auto"/>
      </w:rPr>
    </w:lvl>
    <w:lvl w:ilvl="2">
      <w:start w:val="1"/>
      <w:numFmt w:val="decimal"/>
      <w:lvlText w:val="%1.%2.%3."/>
      <w:lvlJc w:val="left"/>
      <w:pPr>
        <w:ind w:left="1497" w:hanging="504"/>
      </w:pPr>
      <w:rPr>
        <w:lang w:val="lv-LV"/>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13649D"/>
    <w:multiLevelType w:val="hybridMultilevel"/>
    <w:tmpl w:val="3D88038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59B5DCE"/>
    <w:multiLevelType w:val="hybridMultilevel"/>
    <w:tmpl w:val="132E12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DA7A3B"/>
    <w:multiLevelType w:val="multilevel"/>
    <w:tmpl w:val="E546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A7976"/>
    <w:multiLevelType w:val="hybridMultilevel"/>
    <w:tmpl w:val="D0B2C2C6"/>
    <w:lvl w:ilvl="0" w:tplc="423091F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8A7554"/>
    <w:multiLevelType w:val="hybridMultilevel"/>
    <w:tmpl w:val="F0EA043E"/>
    <w:lvl w:ilvl="0" w:tplc="456821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F993C2F"/>
    <w:multiLevelType w:val="hybridMultilevel"/>
    <w:tmpl w:val="14A08776"/>
    <w:lvl w:ilvl="0" w:tplc="2A58D048">
      <w:start w:val="1"/>
      <w:numFmt w:val="decimal"/>
      <w:pStyle w:val="attli"/>
      <w:lvlText w:val="%1."/>
      <w:lvlJc w:val="left"/>
      <w:pPr>
        <w:ind w:left="6598" w:hanging="360"/>
      </w:pPr>
      <w:rPr>
        <w:rFonts w:ascii="Calibri" w:hAnsi="Calibri" w:cs="Calibri" w:hint="default"/>
        <w:b/>
        <w:color w:val="auto"/>
        <w:sz w:val="20"/>
        <w:szCs w:val="24"/>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3" w15:restartNumberingAfterBreak="0">
    <w:nsid w:val="329B2F32"/>
    <w:multiLevelType w:val="hybridMultilevel"/>
    <w:tmpl w:val="AB60F7E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6F30DF"/>
    <w:multiLevelType w:val="hybridMultilevel"/>
    <w:tmpl w:val="4118B94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DE002B6"/>
    <w:multiLevelType w:val="hybridMultilevel"/>
    <w:tmpl w:val="5D04FAAA"/>
    <w:lvl w:ilvl="0" w:tplc="A8AC51D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FB71625"/>
    <w:multiLevelType w:val="multilevel"/>
    <w:tmpl w:val="5A946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866456E"/>
    <w:multiLevelType w:val="hybridMultilevel"/>
    <w:tmpl w:val="3D544B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95D4483"/>
    <w:multiLevelType w:val="hybridMultilevel"/>
    <w:tmpl w:val="2512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8F3ABB"/>
    <w:multiLevelType w:val="hybridMultilevel"/>
    <w:tmpl w:val="9F3C3A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321FB1"/>
    <w:multiLevelType w:val="hybridMultilevel"/>
    <w:tmpl w:val="1AE8BE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AD34770"/>
    <w:multiLevelType w:val="hybridMultilevel"/>
    <w:tmpl w:val="44DE7040"/>
    <w:lvl w:ilvl="0" w:tplc="0426000F">
      <w:start w:val="1"/>
      <w:numFmt w:val="decimal"/>
      <w:lvlText w:val="%1."/>
      <w:lvlJc w:val="left"/>
      <w:pPr>
        <w:ind w:left="720" w:hanging="360"/>
      </w:pPr>
    </w:lvl>
    <w:lvl w:ilvl="1" w:tplc="1384FA5C">
      <w:start w:val="1"/>
      <w:numFmt w:val="decimal"/>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EB7157C"/>
    <w:multiLevelType w:val="hybridMultilevel"/>
    <w:tmpl w:val="DC78758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0867E1"/>
    <w:multiLevelType w:val="hybridMultilevel"/>
    <w:tmpl w:val="F0DA8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4A5EAA"/>
    <w:multiLevelType w:val="hybridMultilevel"/>
    <w:tmpl w:val="9F0875C2"/>
    <w:lvl w:ilvl="0" w:tplc="12DCE3A2">
      <w:start w:val="1"/>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834C07"/>
    <w:multiLevelType w:val="hybridMultilevel"/>
    <w:tmpl w:val="04CE95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F4A6437"/>
    <w:multiLevelType w:val="hybridMultilevel"/>
    <w:tmpl w:val="4688326C"/>
    <w:lvl w:ilvl="0" w:tplc="8C76F3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480580D"/>
    <w:multiLevelType w:val="multilevel"/>
    <w:tmpl w:val="1D5A7F34"/>
    <w:lvl w:ilvl="0">
      <w:start w:val="1"/>
      <w:numFmt w:val="decimal"/>
      <w:pStyle w:val="Sadaa"/>
      <w:lvlText w:val="%1."/>
      <w:lvlJc w:val="left"/>
      <w:pPr>
        <w:ind w:left="360" w:hanging="360"/>
      </w:pPr>
    </w:lvl>
    <w:lvl w:ilvl="1">
      <w:start w:val="1"/>
      <w:numFmt w:val="decimal"/>
      <w:pStyle w:val="Apaksada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F60952"/>
    <w:multiLevelType w:val="hybridMultilevel"/>
    <w:tmpl w:val="A0CE78D2"/>
    <w:lvl w:ilvl="0" w:tplc="A8AC51D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AED5720"/>
    <w:multiLevelType w:val="multilevel"/>
    <w:tmpl w:val="BCC2DED6"/>
    <w:lvl w:ilvl="0">
      <w:start w:val="1"/>
      <w:numFmt w:val="decimal"/>
      <w:lvlText w:val="%1."/>
      <w:lvlJc w:val="left"/>
      <w:pPr>
        <w:ind w:left="294" w:hanging="360"/>
      </w:pPr>
      <w:rPr>
        <w:color w:val="auto"/>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932" w:hanging="720"/>
      </w:pPr>
      <w:rPr>
        <w:rFonts w:hint="default"/>
        <w:color w:val="000000"/>
      </w:rPr>
    </w:lvl>
    <w:lvl w:ilvl="4">
      <w:start w:val="1"/>
      <w:numFmt w:val="decimal"/>
      <w:isLgl/>
      <w:lvlText w:val="%1.%2.%3.%4.%5."/>
      <w:lvlJc w:val="left"/>
      <w:pPr>
        <w:ind w:left="2718" w:hanging="1080"/>
      </w:pPr>
      <w:rPr>
        <w:rFonts w:hint="default"/>
        <w:color w:val="000000"/>
      </w:rPr>
    </w:lvl>
    <w:lvl w:ilvl="5">
      <w:start w:val="1"/>
      <w:numFmt w:val="decimal"/>
      <w:isLgl/>
      <w:lvlText w:val="%1.%2.%3.%4.%5.%6."/>
      <w:lvlJc w:val="left"/>
      <w:pPr>
        <w:ind w:left="3144" w:hanging="1080"/>
      </w:pPr>
      <w:rPr>
        <w:rFonts w:hint="default"/>
        <w:color w:val="000000"/>
      </w:rPr>
    </w:lvl>
    <w:lvl w:ilvl="6">
      <w:start w:val="1"/>
      <w:numFmt w:val="decimal"/>
      <w:isLgl/>
      <w:lvlText w:val="%1.%2.%3.%4.%5.%6.%7."/>
      <w:lvlJc w:val="left"/>
      <w:pPr>
        <w:ind w:left="3930" w:hanging="1440"/>
      </w:pPr>
      <w:rPr>
        <w:rFonts w:hint="default"/>
        <w:color w:val="000000"/>
      </w:rPr>
    </w:lvl>
    <w:lvl w:ilvl="7">
      <w:start w:val="1"/>
      <w:numFmt w:val="decimal"/>
      <w:isLgl/>
      <w:lvlText w:val="%1.%2.%3.%4.%5.%6.%7.%8."/>
      <w:lvlJc w:val="left"/>
      <w:pPr>
        <w:ind w:left="4356" w:hanging="1440"/>
      </w:pPr>
      <w:rPr>
        <w:rFonts w:hint="default"/>
        <w:color w:val="000000"/>
      </w:rPr>
    </w:lvl>
    <w:lvl w:ilvl="8">
      <w:start w:val="1"/>
      <w:numFmt w:val="decimal"/>
      <w:isLgl/>
      <w:lvlText w:val="%1.%2.%3.%4.%5.%6.%7.%8.%9."/>
      <w:lvlJc w:val="left"/>
      <w:pPr>
        <w:ind w:left="5142" w:hanging="1800"/>
      </w:pPr>
      <w:rPr>
        <w:rFonts w:hint="default"/>
        <w:color w:val="000000"/>
      </w:rPr>
    </w:lvl>
  </w:abstractNum>
  <w:abstractNum w:abstractNumId="30" w15:restartNumberingAfterBreak="0">
    <w:nsid w:val="6C140EC2"/>
    <w:multiLevelType w:val="hybridMultilevel"/>
    <w:tmpl w:val="9FC23D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DFC1C9C"/>
    <w:multiLevelType w:val="hybridMultilevel"/>
    <w:tmpl w:val="9D3CA13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365261"/>
    <w:multiLevelType w:val="hybridMultilevel"/>
    <w:tmpl w:val="2876881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4472A5"/>
    <w:multiLevelType w:val="hybridMultilevel"/>
    <w:tmpl w:val="5B1C93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6E3208"/>
    <w:multiLevelType w:val="hybridMultilevel"/>
    <w:tmpl w:val="C29A4140"/>
    <w:lvl w:ilvl="0" w:tplc="AC7ED316">
      <w:start w:val="1"/>
      <w:numFmt w:val="decimal"/>
      <w:lvlText w:val="%1)"/>
      <w:lvlJc w:val="left"/>
      <w:rPr>
        <w:rFonts w:ascii="Times New Roman" w:eastAsia="Times New Roman" w:hAnsi="Times New Roman" w:cs="Times New Roman"/>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D37250"/>
    <w:multiLevelType w:val="multilevel"/>
    <w:tmpl w:val="7A00C4DE"/>
    <w:lvl w:ilvl="0">
      <w:start w:val="1"/>
      <w:numFmt w:val="decimal"/>
      <w:lvlText w:val="%1."/>
      <w:lvlJc w:val="left"/>
      <w:pPr>
        <w:ind w:left="720" w:hanging="360"/>
      </w:pPr>
    </w:lvl>
    <w:lvl w:ilvl="1">
      <w:start w:val="1"/>
      <w:numFmt w:val="decimal"/>
      <w:isLgl/>
      <w:lvlText w:val="%1.%2."/>
      <w:lvlJc w:val="left"/>
      <w:pPr>
        <w:ind w:left="885"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120" w:hanging="1440"/>
      </w:pPr>
      <w:rPr>
        <w:rFonts w:hint="default"/>
      </w:rPr>
    </w:lvl>
  </w:abstractNum>
  <w:abstractNum w:abstractNumId="36" w15:restartNumberingAfterBreak="0">
    <w:nsid w:val="6F2816D7"/>
    <w:multiLevelType w:val="multilevel"/>
    <w:tmpl w:val="44D032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081424D"/>
    <w:multiLevelType w:val="hybridMultilevel"/>
    <w:tmpl w:val="940622D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8" w15:restartNumberingAfterBreak="0">
    <w:nsid w:val="760C69CE"/>
    <w:multiLevelType w:val="hybridMultilevel"/>
    <w:tmpl w:val="C478D8D8"/>
    <w:lvl w:ilvl="0" w:tplc="FC1C44C8">
      <w:start w:val="1"/>
      <w:numFmt w:val="decimal"/>
      <w:pStyle w:val="punkt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926058B"/>
    <w:multiLevelType w:val="hybridMultilevel"/>
    <w:tmpl w:val="8EC235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AA43C77"/>
    <w:multiLevelType w:val="hybridMultilevel"/>
    <w:tmpl w:val="E9C00F54"/>
    <w:lvl w:ilvl="0" w:tplc="61F42D3E">
      <w:start w:val="1"/>
      <w:numFmt w:val="decimal"/>
      <w:lvlText w:val="%1)"/>
      <w:lvlJc w:val="left"/>
      <w:pPr>
        <w:ind w:left="720" w:hanging="360"/>
      </w:pPr>
      <w:rPr>
        <w:rFonts w:asciiTheme="minorHAnsi" w:eastAsiaTheme="minorHAnsi" w:hAnsiTheme="minorHAnsi" w:cstheme="minorBidi"/>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052571"/>
    <w:multiLevelType w:val="hybridMultilevel"/>
    <w:tmpl w:val="460CB1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C713D9A"/>
    <w:multiLevelType w:val="hybridMultilevel"/>
    <w:tmpl w:val="87F0860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52209106">
    <w:abstractNumId w:val="38"/>
  </w:num>
  <w:num w:numId="2" w16cid:durableId="1599292707">
    <w:abstractNumId w:val="21"/>
  </w:num>
  <w:num w:numId="3" w16cid:durableId="5939771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0582609">
    <w:abstractNumId w:val="29"/>
  </w:num>
  <w:num w:numId="5" w16cid:durableId="1760059567">
    <w:abstractNumId w:val="14"/>
  </w:num>
  <w:num w:numId="6" w16cid:durableId="813640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7142444">
    <w:abstractNumId w:val="27"/>
  </w:num>
  <w:num w:numId="8" w16cid:durableId="1932472318">
    <w:abstractNumId w:val="41"/>
  </w:num>
  <w:num w:numId="9" w16cid:durableId="1650942060">
    <w:abstractNumId w:val="22"/>
  </w:num>
  <w:num w:numId="10" w16cid:durableId="1566572546">
    <w:abstractNumId w:val="3"/>
  </w:num>
  <w:num w:numId="11" w16cid:durableId="1822766194">
    <w:abstractNumId w:val="0"/>
  </w:num>
  <w:num w:numId="12" w16cid:durableId="698970950">
    <w:abstractNumId w:val="42"/>
  </w:num>
  <w:num w:numId="13" w16cid:durableId="535700104">
    <w:abstractNumId w:val="36"/>
  </w:num>
  <w:num w:numId="14" w16cid:durableId="1930385902">
    <w:abstractNumId w:val="31"/>
  </w:num>
  <w:num w:numId="15" w16cid:durableId="1063408405">
    <w:abstractNumId w:val="35"/>
  </w:num>
  <w:num w:numId="16" w16cid:durableId="563100562">
    <w:abstractNumId w:val="5"/>
  </w:num>
  <w:num w:numId="17" w16cid:durableId="376398149">
    <w:abstractNumId w:val="15"/>
  </w:num>
  <w:num w:numId="18" w16cid:durableId="1442919294">
    <w:abstractNumId w:val="28"/>
  </w:num>
  <w:num w:numId="19" w16cid:durableId="377170781">
    <w:abstractNumId w:val="13"/>
  </w:num>
  <w:num w:numId="20" w16cid:durableId="1285040450">
    <w:abstractNumId w:val="32"/>
  </w:num>
  <w:num w:numId="21" w16cid:durableId="27799961">
    <w:abstractNumId w:val="40"/>
  </w:num>
  <w:num w:numId="22" w16cid:durableId="13314945">
    <w:abstractNumId w:val="24"/>
  </w:num>
  <w:num w:numId="23" w16cid:durableId="883448095">
    <w:abstractNumId w:val="34"/>
  </w:num>
  <w:num w:numId="24" w16cid:durableId="1243762518">
    <w:abstractNumId w:val="2"/>
  </w:num>
  <w:num w:numId="25" w16cid:durableId="1292052701">
    <w:abstractNumId w:val="11"/>
  </w:num>
  <w:num w:numId="26" w16cid:durableId="1616016106">
    <w:abstractNumId w:val="39"/>
  </w:num>
  <w:num w:numId="27" w16cid:durableId="5789013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5150668">
    <w:abstractNumId w:val="26"/>
  </w:num>
  <w:num w:numId="29" w16cid:durableId="1048380393">
    <w:abstractNumId w:val="18"/>
  </w:num>
  <w:num w:numId="30" w16cid:durableId="905187124">
    <w:abstractNumId w:val="17"/>
  </w:num>
  <w:num w:numId="31" w16cid:durableId="7621458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12869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2976439">
    <w:abstractNumId w:val="20"/>
  </w:num>
  <w:num w:numId="34" w16cid:durableId="1076392288">
    <w:abstractNumId w:val="23"/>
  </w:num>
  <w:num w:numId="35" w16cid:durableId="1079016554">
    <w:abstractNumId w:val="19"/>
  </w:num>
  <w:num w:numId="36" w16cid:durableId="1548681889">
    <w:abstractNumId w:val="8"/>
  </w:num>
  <w:num w:numId="37" w16cid:durableId="2131703007">
    <w:abstractNumId w:val="25"/>
  </w:num>
  <w:num w:numId="38" w16cid:durableId="570506811">
    <w:abstractNumId w:val="9"/>
  </w:num>
  <w:num w:numId="39" w16cid:durableId="1931428602">
    <w:abstractNumId w:val="33"/>
  </w:num>
  <w:num w:numId="40" w16cid:durableId="1530029339">
    <w:abstractNumId w:val="37"/>
  </w:num>
  <w:num w:numId="41" w16cid:durableId="801122149">
    <w:abstractNumId w:val="1"/>
  </w:num>
  <w:num w:numId="42" w16cid:durableId="1945727936">
    <w:abstractNumId w:val="10"/>
  </w:num>
  <w:num w:numId="43" w16cid:durableId="1179894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65B"/>
    <w:rsid w:val="00000DBE"/>
    <w:rsid w:val="00000E1F"/>
    <w:rsid w:val="00001928"/>
    <w:rsid w:val="00002584"/>
    <w:rsid w:val="0000698B"/>
    <w:rsid w:val="00010A41"/>
    <w:rsid w:val="00012E13"/>
    <w:rsid w:val="00013325"/>
    <w:rsid w:val="00023B79"/>
    <w:rsid w:val="0002672E"/>
    <w:rsid w:val="000314F3"/>
    <w:rsid w:val="00031F5C"/>
    <w:rsid w:val="00035961"/>
    <w:rsid w:val="000363A0"/>
    <w:rsid w:val="00041357"/>
    <w:rsid w:val="00046A24"/>
    <w:rsid w:val="00052A94"/>
    <w:rsid w:val="00054FBB"/>
    <w:rsid w:val="00062525"/>
    <w:rsid w:val="00063374"/>
    <w:rsid w:val="00065107"/>
    <w:rsid w:val="00073106"/>
    <w:rsid w:val="00076880"/>
    <w:rsid w:val="00082241"/>
    <w:rsid w:val="000823E7"/>
    <w:rsid w:val="00084BEA"/>
    <w:rsid w:val="00084DE1"/>
    <w:rsid w:val="00085D65"/>
    <w:rsid w:val="00090D32"/>
    <w:rsid w:val="00091215"/>
    <w:rsid w:val="0009148E"/>
    <w:rsid w:val="00094431"/>
    <w:rsid w:val="000A3372"/>
    <w:rsid w:val="000A350F"/>
    <w:rsid w:val="000A3700"/>
    <w:rsid w:val="000A5B9C"/>
    <w:rsid w:val="000B07FB"/>
    <w:rsid w:val="000B4C28"/>
    <w:rsid w:val="000B5401"/>
    <w:rsid w:val="000C0369"/>
    <w:rsid w:val="000C1852"/>
    <w:rsid w:val="000C6E89"/>
    <w:rsid w:val="000D0BB8"/>
    <w:rsid w:val="000D6871"/>
    <w:rsid w:val="000D7224"/>
    <w:rsid w:val="000E0542"/>
    <w:rsid w:val="000E4DE3"/>
    <w:rsid w:val="000E740F"/>
    <w:rsid w:val="000F1BD6"/>
    <w:rsid w:val="000F4485"/>
    <w:rsid w:val="000F7729"/>
    <w:rsid w:val="00101967"/>
    <w:rsid w:val="00101FEF"/>
    <w:rsid w:val="00103D8C"/>
    <w:rsid w:val="00107859"/>
    <w:rsid w:val="00107AEE"/>
    <w:rsid w:val="00110360"/>
    <w:rsid w:val="001104DF"/>
    <w:rsid w:val="00121107"/>
    <w:rsid w:val="00122F9C"/>
    <w:rsid w:val="001254C8"/>
    <w:rsid w:val="0012665B"/>
    <w:rsid w:val="001274BA"/>
    <w:rsid w:val="00127BF5"/>
    <w:rsid w:val="00132069"/>
    <w:rsid w:val="00132249"/>
    <w:rsid w:val="001338E7"/>
    <w:rsid w:val="00135FA0"/>
    <w:rsid w:val="00140151"/>
    <w:rsid w:val="00140A5B"/>
    <w:rsid w:val="00143DA4"/>
    <w:rsid w:val="001569D3"/>
    <w:rsid w:val="001578FA"/>
    <w:rsid w:val="001607D2"/>
    <w:rsid w:val="00162BEE"/>
    <w:rsid w:val="001640E9"/>
    <w:rsid w:val="00164603"/>
    <w:rsid w:val="00166D5D"/>
    <w:rsid w:val="00167530"/>
    <w:rsid w:val="001763C0"/>
    <w:rsid w:val="00182C7C"/>
    <w:rsid w:val="00182F0E"/>
    <w:rsid w:val="00183B00"/>
    <w:rsid w:val="00185EC8"/>
    <w:rsid w:val="001864B9"/>
    <w:rsid w:val="00187A8F"/>
    <w:rsid w:val="001908F4"/>
    <w:rsid w:val="001928F1"/>
    <w:rsid w:val="001971EB"/>
    <w:rsid w:val="001A4DC4"/>
    <w:rsid w:val="001B2B98"/>
    <w:rsid w:val="001B2D7E"/>
    <w:rsid w:val="001B38F9"/>
    <w:rsid w:val="001B4C55"/>
    <w:rsid w:val="001B738D"/>
    <w:rsid w:val="001C4B0B"/>
    <w:rsid w:val="001C6735"/>
    <w:rsid w:val="001D0B8B"/>
    <w:rsid w:val="001D1010"/>
    <w:rsid w:val="001D196B"/>
    <w:rsid w:val="001D4892"/>
    <w:rsid w:val="001D663F"/>
    <w:rsid w:val="001D664D"/>
    <w:rsid w:val="001E0615"/>
    <w:rsid w:val="001E69FF"/>
    <w:rsid w:val="001F0639"/>
    <w:rsid w:val="001F3A34"/>
    <w:rsid w:val="001F46BB"/>
    <w:rsid w:val="001F8BD8"/>
    <w:rsid w:val="0020345C"/>
    <w:rsid w:val="00203A6B"/>
    <w:rsid w:val="00203D40"/>
    <w:rsid w:val="00203DC3"/>
    <w:rsid w:val="00210088"/>
    <w:rsid w:val="00222156"/>
    <w:rsid w:val="0022254C"/>
    <w:rsid w:val="002238CB"/>
    <w:rsid w:val="00227539"/>
    <w:rsid w:val="00230F06"/>
    <w:rsid w:val="00230F61"/>
    <w:rsid w:val="00231FFE"/>
    <w:rsid w:val="002335F1"/>
    <w:rsid w:val="00237102"/>
    <w:rsid w:val="002404C4"/>
    <w:rsid w:val="00241C51"/>
    <w:rsid w:val="00247364"/>
    <w:rsid w:val="0025122F"/>
    <w:rsid w:val="0025257A"/>
    <w:rsid w:val="00253041"/>
    <w:rsid w:val="00261001"/>
    <w:rsid w:val="00262388"/>
    <w:rsid w:val="0027114B"/>
    <w:rsid w:val="002740C9"/>
    <w:rsid w:val="002748A1"/>
    <w:rsid w:val="00282CB8"/>
    <w:rsid w:val="002858DD"/>
    <w:rsid w:val="00287B07"/>
    <w:rsid w:val="002A5961"/>
    <w:rsid w:val="002B0EF5"/>
    <w:rsid w:val="002B38BC"/>
    <w:rsid w:val="002B3A27"/>
    <w:rsid w:val="002B41D4"/>
    <w:rsid w:val="002B48F6"/>
    <w:rsid w:val="002B68C4"/>
    <w:rsid w:val="002C00BF"/>
    <w:rsid w:val="002C070E"/>
    <w:rsid w:val="002C2985"/>
    <w:rsid w:val="002C39D0"/>
    <w:rsid w:val="002C755E"/>
    <w:rsid w:val="002D00F5"/>
    <w:rsid w:val="002D2031"/>
    <w:rsid w:val="002D488D"/>
    <w:rsid w:val="002D5986"/>
    <w:rsid w:val="002D6963"/>
    <w:rsid w:val="002E294B"/>
    <w:rsid w:val="002E3CFB"/>
    <w:rsid w:val="002F27D3"/>
    <w:rsid w:val="002F64D1"/>
    <w:rsid w:val="00306BE2"/>
    <w:rsid w:val="00312115"/>
    <w:rsid w:val="0031384B"/>
    <w:rsid w:val="00313F85"/>
    <w:rsid w:val="00322C68"/>
    <w:rsid w:val="0032488B"/>
    <w:rsid w:val="00331F74"/>
    <w:rsid w:val="00332609"/>
    <w:rsid w:val="00333D54"/>
    <w:rsid w:val="003342E2"/>
    <w:rsid w:val="00334A38"/>
    <w:rsid w:val="00336B57"/>
    <w:rsid w:val="00347911"/>
    <w:rsid w:val="003507D0"/>
    <w:rsid w:val="00351CF7"/>
    <w:rsid w:val="0035417F"/>
    <w:rsid w:val="003548A0"/>
    <w:rsid w:val="00356EA6"/>
    <w:rsid w:val="003571EF"/>
    <w:rsid w:val="0036267E"/>
    <w:rsid w:val="00365A08"/>
    <w:rsid w:val="0036694F"/>
    <w:rsid w:val="003669F4"/>
    <w:rsid w:val="00371959"/>
    <w:rsid w:val="00373C26"/>
    <w:rsid w:val="00375ED3"/>
    <w:rsid w:val="00384893"/>
    <w:rsid w:val="00387718"/>
    <w:rsid w:val="00390EE1"/>
    <w:rsid w:val="003926FD"/>
    <w:rsid w:val="003952EE"/>
    <w:rsid w:val="00396459"/>
    <w:rsid w:val="003971E1"/>
    <w:rsid w:val="00397BF4"/>
    <w:rsid w:val="003A218E"/>
    <w:rsid w:val="003A6823"/>
    <w:rsid w:val="003B3BAD"/>
    <w:rsid w:val="003B3BE4"/>
    <w:rsid w:val="003B618B"/>
    <w:rsid w:val="003C16CC"/>
    <w:rsid w:val="003C7E52"/>
    <w:rsid w:val="003D37E8"/>
    <w:rsid w:val="003D43FC"/>
    <w:rsid w:val="003E586E"/>
    <w:rsid w:val="003E7898"/>
    <w:rsid w:val="003F19F7"/>
    <w:rsid w:val="003F5CC8"/>
    <w:rsid w:val="003F5D21"/>
    <w:rsid w:val="00400CF6"/>
    <w:rsid w:val="0040629C"/>
    <w:rsid w:val="00411217"/>
    <w:rsid w:val="00414B14"/>
    <w:rsid w:val="00414F82"/>
    <w:rsid w:val="00416841"/>
    <w:rsid w:val="00423AD8"/>
    <w:rsid w:val="00432429"/>
    <w:rsid w:val="0043243B"/>
    <w:rsid w:val="00440D8C"/>
    <w:rsid w:val="0044273F"/>
    <w:rsid w:val="00443ECA"/>
    <w:rsid w:val="00451C46"/>
    <w:rsid w:val="00453764"/>
    <w:rsid w:val="00457E5C"/>
    <w:rsid w:val="00457F3E"/>
    <w:rsid w:val="00462988"/>
    <w:rsid w:val="00466044"/>
    <w:rsid w:val="0047122F"/>
    <w:rsid w:val="00472971"/>
    <w:rsid w:val="00484026"/>
    <w:rsid w:val="0048430A"/>
    <w:rsid w:val="004858D0"/>
    <w:rsid w:val="00486877"/>
    <w:rsid w:val="004950CA"/>
    <w:rsid w:val="00495B7E"/>
    <w:rsid w:val="004B4B4C"/>
    <w:rsid w:val="004B4E6A"/>
    <w:rsid w:val="004B5387"/>
    <w:rsid w:val="004B64ED"/>
    <w:rsid w:val="004B715B"/>
    <w:rsid w:val="004D3567"/>
    <w:rsid w:val="004D5016"/>
    <w:rsid w:val="004E2DD1"/>
    <w:rsid w:val="004E41D2"/>
    <w:rsid w:val="004E58B5"/>
    <w:rsid w:val="004E61F1"/>
    <w:rsid w:val="004F0880"/>
    <w:rsid w:val="004F7B35"/>
    <w:rsid w:val="0050180F"/>
    <w:rsid w:val="00501A3A"/>
    <w:rsid w:val="005040D4"/>
    <w:rsid w:val="00504387"/>
    <w:rsid w:val="005063BE"/>
    <w:rsid w:val="00511EB5"/>
    <w:rsid w:val="00512F71"/>
    <w:rsid w:val="00514A6B"/>
    <w:rsid w:val="00515406"/>
    <w:rsid w:val="005207F6"/>
    <w:rsid w:val="00521014"/>
    <w:rsid w:val="00521CE5"/>
    <w:rsid w:val="00526D9D"/>
    <w:rsid w:val="00530024"/>
    <w:rsid w:val="00530943"/>
    <w:rsid w:val="00535331"/>
    <w:rsid w:val="00536AAE"/>
    <w:rsid w:val="00537166"/>
    <w:rsid w:val="005375F6"/>
    <w:rsid w:val="005402D6"/>
    <w:rsid w:val="0054205A"/>
    <w:rsid w:val="00546E91"/>
    <w:rsid w:val="00561B8C"/>
    <w:rsid w:val="0056455A"/>
    <w:rsid w:val="0056728C"/>
    <w:rsid w:val="0057112A"/>
    <w:rsid w:val="00572B69"/>
    <w:rsid w:val="005732AC"/>
    <w:rsid w:val="005761C2"/>
    <w:rsid w:val="00576B6B"/>
    <w:rsid w:val="00581827"/>
    <w:rsid w:val="005875A2"/>
    <w:rsid w:val="00592A70"/>
    <w:rsid w:val="00594FF0"/>
    <w:rsid w:val="005A62C3"/>
    <w:rsid w:val="005A65C8"/>
    <w:rsid w:val="005B58D6"/>
    <w:rsid w:val="005C4B36"/>
    <w:rsid w:val="005C5F6C"/>
    <w:rsid w:val="005D351A"/>
    <w:rsid w:val="005E0794"/>
    <w:rsid w:val="005E4557"/>
    <w:rsid w:val="005F2062"/>
    <w:rsid w:val="005F394A"/>
    <w:rsid w:val="005F5462"/>
    <w:rsid w:val="00606E67"/>
    <w:rsid w:val="00613763"/>
    <w:rsid w:val="006204BF"/>
    <w:rsid w:val="00620649"/>
    <w:rsid w:val="006255FF"/>
    <w:rsid w:val="0062628B"/>
    <w:rsid w:val="006344DC"/>
    <w:rsid w:val="00656EFC"/>
    <w:rsid w:val="006608E8"/>
    <w:rsid w:val="006610D6"/>
    <w:rsid w:val="00661580"/>
    <w:rsid w:val="00663488"/>
    <w:rsid w:val="00663EE1"/>
    <w:rsid w:val="00664B2B"/>
    <w:rsid w:val="006656E1"/>
    <w:rsid w:val="0067225B"/>
    <w:rsid w:val="006726FB"/>
    <w:rsid w:val="00673D9B"/>
    <w:rsid w:val="00674CA9"/>
    <w:rsid w:val="006764E6"/>
    <w:rsid w:val="00681F6D"/>
    <w:rsid w:val="006836A3"/>
    <w:rsid w:val="00684D2F"/>
    <w:rsid w:val="0068634C"/>
    <w:rsid w:val="00687F4D"/>
    <w:rsid w:val="00690595"/>
    <w:rsid w:val="00691DDC"/>
    <w:rsid w:val="00692580"/>
    <w:rsid w:val="0069538C"/>
    <w:rsid w:val="006A0123"/>
    <w:rsid w:val="006A228E"/>
    <w:rsid w:val="006A7950"/>
    <w:rsid w:val="006B2500"/>
    <w:rsid w:val="006B252E"/>
    <w:rsid w:val="006B2A23"/>
    <w:rsid w:val="006B6494"/>
    <w:rsid w:val="006B6F4C"/>
    <w:rsid w:val="006C0063"/>
    <w:rsid w:val="006C1C17"/>
    <w:rsid w:val="006C316E"/>
    <w:rsid w:val="006C498C"/>
    <w:rsid w:val="006C4A02"/>
    <w:rsid w:val="006D1C19"/>
    <w:rsid w:val="006D3A7D"/>
    <w:rsid w:val="006D47AC"/>
    <w:rsid w:val="006E02D8"/>
    <w:rsid w:val="006E444A"/>
    <w:rsid w:val="006E55E7"/>
    <w:rsid w:val="006E5B17"/>
    <w:rsid w:val="006F0A2B"/>
    <w:rsid w:val="006F1C6D"/>
    <w:rsid w:val="006F7045"/>
    <w:rsid w:val="00702D93"/>
    <w:rsid w:val="00704BE6"/>
    <w:rsid w:val="00705081"/>
    <w:rsid w:val="007066DF"/>
    <w:rsid w:val="0071439D"/>
    <w:rsid w:val="0072593F"/>
    <w:rsid w:val="00730D3D"/>
    <w:rsid w:val="007318F7"/>
    <w:rsid w:val="00733AF8"/>
    <w:rsid w:val="007368D5"/>
    <w:rsid w:val="00736900"/>
    <w:rsid w:val="00737694"/>
    <w:rsid w:val="00741A1A"/>
    <w:rsid w:val="0074544D"/>
    <w:rsid w:val="00747268"/>
    <w:rsid w:val="0074726B"/>
    <w:rsid w:val="007513F7"/>
    <w:rsid w:val="00752276"/>
    <w:rsid w:val="00756031"/>
    <w:rsid w:val="00757145"/>
    <w:rsid w:val="0076251C"/>
    <w:rsid w:val="0077124B"/>
    <w:rsid w:val="007741CA"/>
    <w:rsid w:val="007A2525"/>
    <w:rsid w:val="007A434E"/>
    <w:rsid w:val="007C575B"/>
    <w:rsid w:val="007C641D"/>
    <w:rsid w:val="007D0569"/>
    <w:rsid w:val="007D12C0"/>
    <w:rsid w:val="007D2F23"/>
    <w:rsid w:val="007D3980"/>
    <w:rsid w:val="007D580A"/>
    <w:rsid w:val="007D5A82"/>
    <w:rsid w:val="007E1B8A"/>
    <w:rsid w:val="007E7E66"/>
    <w:rsid w:val="007F1B12"/>
    <w:rsid w:val="007F46A3"/>
    <w:rsid w:val="007F5BE4"/>
    <w:rsid w:val="007F7FDD"/>
    <w:rsid w:val="00804B49"/>
    <w:rsid w:val="00805C8B"/>
    <w:rsid w:val="00812E15"/>
    <w:rsid w:val="0081651F"/>
    <w:rsid w:val="00817E63"/>
    <w:rsid w:val="00820FA0"/>
    <w:rsid w:val="0082352F"/>
    <w:rsid w:val="00823F33"/>
    <w:rsid w:val="0082761C"/>
    <w:rsid w:val="00832F8A"/>
    <w:rsid w:val="00834C02"/>
    <w:rsid w:val="00836E52"/>
    <w:rsid w:val="00840232"/>
    <w:rsid w:val="00842A9D"/>
    <w:rsid w:val="00842D1E"/>
    <w:rsid w:val="00843D4D"/>
    <w:rsid w:val="00843DFC"/>
    <w:rsid w:val="008453C7"/>
    <w:rsid w:val="00845C59"/>
    <w:rsid w:val="00852860"/>
    <w:rsid w:val="00856239"/>
    <w:rsid w:val="008569F0"/>
    <w:rsid w:val="00856DB0"/>
    <w:rsid w:val="00864C4C"/>
    <w:rsid w:val="00880958"/>
    <w:rsid w:val="008833B0"/>
    <w:rsid w:val="00885A2C"/>
    <w:rsid w:val="00885D39"/>
    <w:rsid w:val="008913DE"/>
    <w:rsid w:val="00895686"/>
    <w:rsid w:val="008956C2"/>
    <w:rsid w:val="008979BE"/>
    <w:rsid w:val="008A0AB5"/>
    <w:rsid w:val="008A4BDB"/>
    <w:rsid w:val="008C2837"/>
    <w:rsid w:val="008C34E1"/>
    <w:rsid w:val="008C39A8"/>
    <w:rsid w:val="008C4273"/>
    <w:rsid w:val="008C55D5"/>
    <w:rsid w:val="008C65DA"/>
    <w:rsid w:val="008C7D48"/>
    <w:rsid w:val="008D112F"/>
    <w:rsid w:val="008D178B"/>
    <w:rsid w:val="008D498B"/>
    <w:rsid w:val="008D6A08"/>
    <w:rsid w:val="008E0416"/>
    <w:rsid w:val="008E2719"/>
    <w:rsid w:val="008E279F"/>
    <w:rsid w:val="008E5320"/>
    <w:rsid w:val="008E62F5"/>
    <w:rsid w:val="008E7AF4"/>
    <w:rsid w:val="008F0F57"/>
    <w:rsid w:val="008F2A81"/>
    <w:rsid w:val="008F2FC0"/>
    <w:rsid w:val="008F3996"/>
    <w:rsid w:val="008F5204"/>
    <w:rsid w:val="008F60AD"/>
    <w:rsid w:val="0090124E"/>
    <w:rsid w:val="00901737"/>
    <w:rsid w:val="009021DE"/>
    <w:rsid w:val="00903028"/>
    <w:rsid w:val="00907FBB"/>
    <w:rsid w:val="00911EEA"/>
    <w:rsid w:val="00912CD0"/>
    <w:rsid w:val="0091398B"/>
    <w:rsid w:val="00914BC7"/>
    <w:rsid w:val="00914E9A"/>
    <w:rsid w:val="0091667F"/>
    <w:rsid w:val="00916D39"/>
    <w:rsid w:val="00920FC1"/>
    <w:rsid w:val="00921486"/>
    <w:rsid w:val="009229E1"/>
    <w:rsid w:val="00931DDE"/>
    <w:rsid w:val="009331F3"/>
    <w:rsid w:val="00934DC3"/>
    <w:rsid w:val="00934F63"/>
    <w:rsid w:val="00937E72"/>
    <w:rsid w:val="009412E3"/>
    <w:rsid w:val="009454CA"/>
    <w:rsid w:val="009476F4"/>
    <w:rsid w:val="0095332F"/>
    <w:rsid w:val="00953A18"/>
    <w:rsid w:val="009556BE"/>
    <w:rsid w:val="00963209"/>
    <w:rsid w:val="0096546A"/>
    <w:rsid w:val="0096583F"/>
    <w:rsid w:val="009672E8"/>
    <w:rsid w:val="00970722"/>
    <w:rsid w:val="00971451"/>
    <w:rsid w:val="009753DA"/>
    <w:rsid w:val="00975812"/>
    <w:rsid w:val="0097730D"/>
    <w:rsid w:val="0097778E"/>
    <w:rsid w:val="009811BF"/>
    <w:rsid w:val="009862B3"/>
    <w:rsid w:val="00987BB3"/>
    <w:rsid w:val="00990AB9"/>
    <w:rsid w:val="009913F7"/>
    <w:rsid w:val="0099206B"/>
    <w:rsid w:val="0099508C"/>
    <w:rsid w:val="00995F95"/>
    <w:rsid w:val="009974ED"/>
    <w:rsid w:val="009A07A7"/>
    <w:rsid w:val="009A1295"/>
    <w:rsid w:val="009A42DB"/>
    <w:rsid w:val="009A6AE1"/>
    <w:rsid w:val="009A7F0C"/>
    <w:rsid w:val="009B10A9"/>
    <w:rsid w:val="009B1FA3"/>
    <w:rsid w:val="009B5DEE"/>
    <w:rsid w:val="009B7484"/>
    <w:rsid w:val="009B760E"/>
    <w:rsid w:val="009C35C0"/>
    <w:rsid w:val="009C4010"/>
    <w:rsid w:val="009C5016"/>
    <w:rsid w:val="009D0DFC"/>
    <w:rsid w:val="009D626D"/>
    <w:rsid w:val="009D75C3"/>
    <w:rsid w:val="009D7695"/>
    <w:rsid w:val="009E49C3"/>
    <w:rsid w:val="009E4CC2"/>
    <w:rsid w:val="009E5FC4"/>
    <w:rsid w:val="009E73AA"/>
    <w:rsid w:val="009F34E3"/>
    <w:rsid w:val="009F4CE3"/>
    <w:rsid w:val="00A02BA9"/>
    <w:rsid w:val="00A05BDD"/>
    <w:rsid w:val="00A067F4"/>
    <w:rsid w:val="00A10BC5"/>
    <w:rsid w:val="00A148ED"/>
    <w:rsid w:val="00A17950"/>
    <w:rsid w:val="00A203A1"/>
    <w:rsid w:val="00A207E7"/>
    <w:rsid w:val="00A23EF9"/>
    <w:rsid w:val="00A3101C"/>
    <w:rsid w:val="00A31262"/>
    <w:rsid w:val="00A3182D"/>
    <w:rsid w:val="00A34FFE"/>
    <w:rsid w:val="00A37452"/>
    <w:rsid w:val="00A42DB2"/>
    <w:rsid w:val="00A4454A"/>
    <w:rsid w:val="00A4568C"/>
    <w:rsid w:val="00A500B9"/>
    <w:rsid w:val="00A51616"/>
    <w:rsid w:val="00A567AF"/>
    <w:rsid w:val="00A57F9A"/>
    <w:rsid w:val="00A60F71"/>
    <w:rsid w:val="00A624AB"/>
    <w:rsid w:val="00A70884"/>
    <w:rsid w:val="00A7346A"/>
    <w:rsid w:val="00A73DDC"/>
    <w:rsid w:val="00A75672"/>
    <w:rsid w:val="00A75963"/>
    <w:rsid w:val="00A76021"/>
    <w:rsid w:val="00A76C6B"/>
    <w:rsid w:val="00A81CDB"/>
    <w:rsid w:val="00A82CD6"/>
    <w:rsid w:val="00A857A7"/>
    <w:rsid w:val="00A93AFE"/>
    <w:rsid w:val="00A957B6"/>
    <w:rsid w:val="00AA0A26"/>
    <w:rsid w:val="00AB0853"/>
    <w:rsid w:val="00AB46B8"/>
    <w:rsid w:val="00AB4CD4"/>
    <w:rsid w:val="00AC0C89"/>
    <w:rsid w:val="00AC11A3"/>
    <w:rsid w:val="00AC3D3D"/>
    <w:rsid w:val="00AD452F"/>
    <w:rsid w:val="00AD4761"/>
    <w:rsid w:val="00AE2552"/>
    <w:rsid w:val="00AE2749"/>
    <w:rsid w:val="00AE42AA"/>
    <w:rsid w:val="00AE576C"/>
    <w:rsid w:val="00AE6821"/>
    <w:rsid w:val="00AF3E9D"/>
    <w:rsid w:val="00AF6EE6"/>
    <w:rsid w:val="00AF732D"/>
    <w:rsid w:val="00B0089F"/>
    <w:rsid w:val="00B01602"/>
    <w:rsid w:val="00B0241F"/>
    <w:rsid w:val="00B04416"/>
    <w:rsid w:val="00B055FD"/>
    <w:rsid w:val="00B10626"/>
    <w:rsid w:val="00B10858"/>
    <w:rsid w:val="00B162A7"/>
    <w:rsid w:val="00B16900"/>
    <w:rsid w:val="00B20574"/>
    <w:rsid w:val="00B26923"/>
    <w:rsid w:val="00B347E6"/>
    <w:rsid w:val="00B3623B"/>
    <w:rsid w:val="00B577A0"/>
    <w:rsid w:val="00B63F21"/>
    <w:rsid w:val="00B64D54"/>
    <w:rsid w:val="00B67446"/>
    <w:rsid w:val="00B700DC"/>
    <w:rsid w:val="00B7277E"/>
    <w:rsid w:val="00B72F37"/>
    <w:rsid w:val="00B73AFA"/>
    <w:rsid w:val="00B7452D"/>
    <w:rsid w:val="00B74797"/>
    <w:rsid w:val="00B74D1E"/>
    <w:rsid w:val="00B75053"/>
    <w:rsid w:val="00B76851"/>
    <w:rsid w:val="00B77331"/>
    <w:rsid w:val="00B77A26"/>
    <w:rsid w:val="00B77F6D"/>
    <w:rsid w:val="00B842CD"/>
    <w:rsid w:val="00B846A7"/>
    <w:rsid w:val="00B86767"/>
    <w:rsid w:val="00B91C99"/>
    <w:rsid w:val="00B9758E"/>
    <w:rsid w:val="00BA0F38"/>
    <w:rsid w:val="00BA2373"/>
    <w:rsid w:val="00BA41EB"/>
    <w:rsid w:val="00BB06E1"/>
    <w:rsid w:val="00BB12E6"/>
    <w:rsid w:val="00BB281E"/>
    <w:rsid w:val="00BB3588"/>
    <w:rsid w:val="00BB6077"/>
    <w:rsid w:val="00BB683F"/>
    <w:rsid w:val="00BB73CC"/>
    <w:rsid w:val="00BC2800"/>
    <w:rsid w:val="00BD63AA"/>
    <w:rsid w:val="00BD6715"/>
    <w:rsid w:val="00BE1006"/>
    <w:rsid w:val="00BE7179"/>
    <w:rsid w:val="00BF042F"/>
    <w:rsid w:val="00C03608"/>
    <w:rsid w:val="00C07E9B"/>
    <w:rsid w:val="00C119A7"/>
    <w:rsid w:val="00C1288A"/>
    <w:rsid w:val="00C21A00"/>
    <w:rsid w:val="00C21B47"/>
    <w:rsid w:val="00C229D8"/>
    <w:rsid w:val="00C26917"/>
    <w:rsid w:val="00C30F97"/>
    <w:rsid w:val="00C34FE4"/>
    <w:rsid w:val="00C36B09"/>
    <w:rsid w:val="00C373B4"/>
    <w:rsid w:val="00C41A42"/>
    <w:rsid w:val="00C47B16"/>
    <w:rsid w:val="00C50D62"/>
    <w:rsid w:val="00C52164"/>
    <w:rsid w:val="00C541C9"/>
    <w:rsid w:val="00C55CBB"/>
    <w:rsid w:val="00C60DF2"/>
    <w:rsid w:val="00C612E2"/>
    <w:rsid w:val="00C62B86"/>
    <w:rsid w:val="00C6475E"/>
    <w:rsid w:val="00C64FCE"/>
    <w:rsid w:val="00C65479"/>
    <w:rsid w:val="00C65950"/>
    <w:rsid w:val="00C717FA"/>
    <w:rsid w:val="00C71A9D"/>
    <w:rsid w:val="00C73599"/>
    <w:rsid w:val="00C74260"/>
    <w:rsid w:val="00C80113"/>
    <w:rsid w:val="00C8258D"/>
    <w:rsid w:val="00C910FB"/>
    <w:rsid w:val="00C9390C"/>
    <w:rsid w:val="00C97ABC"/>
    <w:rsid w:val="00CA2154"/>
    <w:rsid w:val="00CA244F"/>
    <w:rsid w:val="00CA66DA"/>
    <w:rsid w:val="00CA6C55"/>
    <w:rsid w:val="00CB0BE9"/>
    <w:rsid w:val="00CB1444"/>
    <w:rsid w:val="00CB3795"/>
    <w:rsid w:val="00CB6F3B"/>
    <w:rsid w:val="00CB798B"/>
    <w:rsid w:val="00CC162F"/>
    <w:rsid w:val="00CC39AD"/>
    <w:rsid w:val="00CC4CCE"/>
    <w:rsid w:val="00CC6978"/>
    <w:rsid w:val="00CD0864"/>
    <w:rsid w:val="00CD0C4B"/>
    <w:rsid w:val="00CD179C"/>
    <w:rsid w:val="00CD2EF6"/>
    <w:rsid w:val="00CD5482"/>
    <w:rsid w:val="00CD7829"/>
    <w:rsid w:val="00CE243C"/>
    <w:rsid w:val="00CE5EAF"/>
    <w:rsid w:val="00CE622B"/>
    <w:rsid w:val="00CF4787"/>
    <w:rsid w:val="00D12FE1"/>
    <w:rsid w:val="00D141BA"/>
    <w:rsid w:val="00D157C3"/>
    <w:rsid w:val="00D17A6E"/>
    <w:rsid w:val="00D215D5"/>
    <w:rsid w:val="00D23C09"/>
    <w:rsid w:val="00D245D8"/>
    <w:rsid w:val="00D24BB8"/>
    <w:rsid w:val="00D3394E"/>
    <w:rsid w:val="00D34515"/>
    <w:rsid w:val="00D356FC"/>
    <w:rsid w:val="00D4284C"/>
    <w:rsid w:val="00D43584"/>
    <w:rsid w:val="00D43600"/>
    <w:rsid w:val="00D5098A"/>
    <w:rsid w:val="00D53124"/>
    <w:rsid w:val="00D615A4"/>
    <w:rsid w:val="00D66233"/>
    <w:rsid w:val="00D73842"/>
    <w:rsid w:val="00D73F31"/>
    <w:rsid w:val="00D76FFB"/>
    <w:rsid w:val="00D7713F"/>
    <w:rsid w:val="00D7725D"/>
    <w:rsid w:val="00D81F3E"/>
    <w:rsid w:val="00D9067F"/>
    <w:rsid w:val="00D91EA4"/>
    <w:rsid w:val="00D94D02"/>
    <w:rsid w:val="00D96483"/>
    <w:rsid w:val="00D96537"/>
    <w:rsid w:val="00DA60DB"/>
    <w:rsid w:val="00DA74FA"/>
    <w:rsid w:val="00DB1F2E"/>
    <w:rsid w:val="00DC14B9"/>
    <w:rsid w:val="00DC3C44"/>
    <w:rsid w:val="00DE113A"/>
    <w:rsid w:val="00DE3AAA"/>
    <w:rsid w:val="00DE523A"/>
    <w:rsid w:val="00DE53C6"/>
    <w:rsid w:val="00DF00B5"/>
    <w:rsid w:val="00DF1898"/>
    <w:rsid w:val="00DF1E83"/>
    <w:rsid w:val="00DF4EA4"/>
    <w:rsid w:val="00DF5AC3"/>
    <w:rsid w:val="00E00D95"/>
    <w:rsid w:val="00E01F32"/>
    <w:rsid w:val="00E0544A"/>
    <w:rsid w:val="00E220F4"/>
    <w:rsid w:val="00E25568"/>
    <w:rsid w:val="00E31B8E"/>
    <w:rsid w:val="00E32BDC"/>
    <w:rsid w:val="00E35ECD"/>
    <w:rsid w:val="00E3736E"/>
    <w:rsid w:val="00E4057B"/>
    <w:rsid w:val="00E505AF"/>
    <w:rsid w:val="00E61D9F"/>
    <w:rsid w:val="00E66268"/>
    <w:rsid w:val="00E67891"/>
    <w:rsid w:val="00E67ADD"/>
    <w:rsid w:val="00E71DA4"/>
    <w:rsid w:val="00E74FFC"/>
    <w:rsid w:val="00E823F1"/>
    <w:rsid w:val="00E84B0A"/>
    <w:rsid w:val="00E87D88"/>
    <w:rsid w:val="00E920CA"/>
    <w:rsid w:val="00E921B9"/>
    <w:rsid w:val="00E93380"/>
    <w:rsid w:val="00E95A65"/>
    <w:rsid w:val="00E95ED9"/>
    <w:rsid w:val="00E96956"/>
    <w:rsid w:val="00EA02DC"/>
    <w:rsid w:val="00EA11A8"/>
    <w:rsid w:val="00EA1E7B"/>
    <w:rsid w:val="00EA1F63"/>
    <w:rsid w:val="00EA290E"/>
    <w:rsid w:val="00EA53A8"/>
    <w:rsid w:val="00EB3675"/>
    <w:rsid w:val="00EB6331"/>
    <w:rsid w:val="00EB66A3"/>
    <w:rsid w:val="00EC0630"/>
    <w:rsid w:val="00EC1788"/>
    <w:rsid w:val="00EC1F76"/>
    <w:rsid w:val="00EC3ABF"/>
    <w:rsid w:val="00EC514D"/>
    <w:rsid w:val="00EC6281"/>
    <w:rsid w:val="00ED0E43"/>
    <w:rsid w:val="00ED2D92"/>
    <w:rsid w:val="00ED79F6"/>
    <w:rsid w:val="00EE5859"/>
    <w:rsid w:val="00EE6B5D"/>
    <w:rsid w:val="00EF1FAC"/>
    <w:rsid w:val="00EF6475"/>
    <w:rsid w:val="00EF654A"/>
    <w:rsid w:val="00EF7B07"/>
    <w:rsid w:val="00F03D5C"/>
    <w:rsid w:val="00F070ED"/>
    <w:rsid w:val="00F12B1F"/>
    <w:rsid w:val="00F147C7"/>
    <w:rsid w:val="00F15504"/>
    <w:rsid w:val="00F15923"/>
    <w:rsid w:val="00F16A81"/>
    <w:rsid w:val="00F16FEC"/>
    <w:rsid w:val="00F306B0"/>
    <w:rsid w:val="00F30EA9"/>
    <w:rsid w:val="00F40992"/>
    <w:rsid w:val="00F42AA1"/>
    <w:rsid w:val="00F441A3"/>
    <w:rsid w:val="00F509A7"/>
    <w:rsid w:val="00F52D8F"/>
    <w:rsid w:val="00F53798"/>
    <w:rsid w:val="00F55B2C"/>
    <w:rsid w:val="00F62334"/>
    <w:rsid w:val="00F64C5C"/>
    <w:rsid w:val="00F75F1F"/>
    <w:rsid w:val="00F820E6"/>
    <w:rsid w:val="00F83DFC"/>
    <w:rsid w:val="00F84C31"/>
    <w:rsid w:val="00F91628"/>
    <w:rsid w:val="00F91CBF"/>
    <w:rsid w:val="00F92371"/>
    <w:rsid w:val="00F9492B"/>
    <w:rsid w:val="00FA00FB"/>
    <w:rsid w:val="00FA5268"/>
    <w:rsid w:val="00FB2907"/>
    <w:rsid w:val="00FB467B"/>
    <w:rsid w:val="00FC027E"/>
    <w:rsid w:val="00FC1B14"/>
    <w:rsid w:val="00FC2A6D"/>
    <w:rsid w:val="00FC4AAC"/>
    <w:rsid w:val="00FC7321"/>
    <w:rsid w:val="00FD24CC"/>
    <w:rsid w:val="00FD3E49"/>
    <w:rsid w:val="00FE1BEA"/>
    <w:rsid w:val="00FE4E55"/>
    <w:rsid w:val="00FE68DB"/>
    <w:rsid w:val="00FF21C6"/>
    <w:rsid w:val="00FF22A1"/>
    <w:rsid w:val="00FF314C"/>
    <w:rsid w:val="0652B3D8"/>
    <w:rsid w:val="06D359EE"/>
    <w:rsid w:val="08D9F4FF"/>
    <w:rsid w:val="0FEB62B8"/>
    <w:rsid w:val="127D5AC4"/>
    <w:rsid w:val="16EF046E"/>
    <w:rsid w:val="1A6F444C"/>
    <w:rsid w:val="1C227844"/>
    <w:rsid w:val="2017E3DC"/>
    <w:rsid w:val="21115C43"/>
    <w:rsid w:val="21B3B43D"/>
    <w:rsid w:val="22BD78D4"/>
    <w:rsid w:val="244FF579"/>
    <w:rsid w:val="257E2B87"/>
    <w:rsid w:val="2606580D"/>
    <w:rsid w:val="278A5D38"/>
    <w:rsid w:val="27918F53"/>
    <w:rsid w:val="2836984F"/>
    <w:rsid w:val="2D14FB6A"/>
    <w:rsid w:val="2FE156FD"/>
    <w:rsid w:val="324FD46E"/>
    <w:rsid w:val="3375B54A"/>
    <w:rsid w:val="339FEE21"/>
    <w:rsid w:val="3477F038"/>
    <w:rsid w:val="3513565D"/>
    <w:rsid w:val="35209573"/>
    <w:rsid w:val="36FB47E4"/>
    <w:rsid w:val="3C0B7E5B"/>
    <w:rsid w:val="3D618D84"/>
    <w:rsid w:val="3E0EA36F"/>
    <w:rsid w:val="3EB5B4BE"/>
    <w:rsid w:val="4269D255"/>
    <w:rsid w:val="448789D8"/>
    <w:rsid w:val="469734E0"/>
    <w:rsid w:val="471C786A"/>
    <w:rsid w:val="4E27479B"/>
    <w:rsid w:val="52BB63D4"/>
    <w:rsid w:val="57CAAD60"/>
    <w:rsid w:val="5A013180"/>
    <w:rsid w:val="62E2BAAE"/>
    <w:rsid w:val="65546048"/>
    <w:rsid w:val="681AC653"/>
    <w:rsid w:val="69154794"/>
    <w:rsid w:val="6A854424"/>
    <w:rsid w:val="6C1A9063"/>
    <w:rsid w:val="6D04A177"/>
    <w:rsid w:val="6DFD2A95"/>
    <w:rsid w:val="6F7BDDF8"/>
    <w:rsid w:val="7B0B6FAF"/>
    <w:rsid w:val="7C70982D"/>
  </w:rsids>
  <m:mathPr>
    <m:mathFont m:val="Cambria Math"/>
    <m:brkBin m:val="before"/>
    <m:brkBinSub m:val="--"/>
    <m:smallFrac m:val="0"/>
    <m:dispDef/>
    <m:lMargin m:val="0"/>
    <m:rMargin m:val="0"/>
    <m:defJc m:val="centerGroup"/>
    <m:wrapIndent m:val="1440"/>
    <m:intLim m:val="subSup"/>
    <m:naryLim m:val="undOvr"/>
  </m:mathPr>
  <w:themeFontLang w:val="en-US" w:eastAsia="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3C41C"/>
  <w15:chartTrackingRefBased/>
  <w15:docId w15:val="{63AFFE8D-5261-4904-94DB-8DEA8A79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67F"/>
    <w:pPr>
      <w:jc w:val="both"/>
    </w:pPr>
    <w:rPr>
      <w:sz w:val="21"/>
    </w:rPr>
  </w:style>
  <w:style w:type="paragraph" w:styleId="Heading1">
    <w:name w:val="heading 1"/>
    <w:basedOn w:val="Normal"/>
    <w:next w:val="Normal"/>
    <w:link w:val="Heading1Char"/>
    <w:uiPriority w:val="9"/>
    <w:qFormat/>
    <w:rsid w:val="00E921B9"/>
    <w:pPr>
      <w:keepNext/>
      <w:widowControl w:val="0"/>
      <w:adjustRightInd w:val="0"/>
      <w:spacing w:after="0" w:line="360" w:lineRule="atLeast"/>
      <w:textAlignment w:val="baseline"/>
      <w:outlineLvl w:val="0"/>
    </w:pPr>
    <w:rPr>
      <w:rFonts w:ascii="Garamond" w:eastAsia="Times New Roman" w:hAnsi="Garamond" w:cs="Times New Roman"/>
      <w:b/>
      <w:bCs/>
      <w:i/>
      <w:iCs/>
      <w:sz w:val="24"/>
      <w:szCs w:val="20"/>
    </w:rPr>
  </w:style>
  <w:style w:type="paragraph" w:styleId="Heading2">
    <w:name w:val="heading 2"/>
    <w:basedOn w:val="Normal"/>
    <w:next w:val="Normal"/>
    <w:link w:val="Heading2Char"/>
    <w:qFormat/>
    <w:rsid w:val="001763C0"/>
    <w:pPr>
      <w:keepNext/>
      <w:spacing w:after="0" w:line="240" w:lineRule="auto"/>
      <w:outlineLvl w:val="1"/>
    </w:pPr>
    <w:rPr>
      <w:rFonts w:ascii="Times New Roman" w:eastAsia="Times New Roman" w:hAnsi="Times New Roman" w:cs="Times New Roman"/>
      <w:b/>
      <w:bCs/>
      <w:i/>
      <w:iCs/>
      <w:sz w:val="24"/>
      <w:szCs w:val="24"/>
      <w:lang w:val="en-GB"/>
    </w:rPr>
  </w:style>
  <w:style w:type="paragraph" w:styleId="Heading3">
    <w:name w:val="heading 3"/>
    <w:basedOn w:val="Normal"/>
    <w:next w:val="Normal"/>
    <w:link w:val="Heading3Char"/>
    <w:uiPriority w:val="9"/>
    <w:unhideWhenUsed/>
    <w:qFormat/>
    <w:rsid w:val="00D53124"/>
    <w:pPr>
      <w:keepNext/>
      <w:keepLines/>
      <w:spacing w:before="40" w:after="0"/>
      <w:jc w:val="right"/>
      <w:outlineLvl w:val="2"/>
    </w:pPr>
    <w:rPr>
      <w:rFonts w:ascii="Times New Roman" w:eastAsiaTheme="maj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Attēlu numeracija,Normal bullet 2,Bullet list,2,H&amp;P List Paragraph,Saraksta rindkopa2,Párrafo de lista"/>
    <w:basedOn w:val="Normal"/>
    <w:link w:val="ListParagraphChar"/>
    <w:uiPriority w:val="34"/>
    <w:qFormat/>
    <w:rsid w:val="007D0569"/>
    <w:pPr>
      <w:ind w:left="720"/>
      <w:contextualSpacing/>
    </w:pPr>
  </w:style>
  <w:style w:type="paragraph" w:customStyle="1" w:styleId="punkts">
    <w:name w:val="punkts"/>
    <w:basedOn w:val="ListParagraph"/>
    <w:link w:val="punktsChar"/>
    <w:qFormat/>
    <w:rsid w:val="00443ECA"/>
    <w:pPr>
      <w:numPr>
        <w:numId w:val="1"/>
      </w:numPr>
      <w:tabs>
        <w:tab w:val="left" w:pos="336"/>
      </w:tabs>
      <w:spacing w:after="0" w:line="240" w:lineRule="auto"/>
    </w:pPr>
    <w:rPr>
      <w:rFonts w:cstheme="minorHAnsi"/>
    </w:rPr>
  </w:style>
  <w:style w:type="character" w:customStyle="1" w:styleId="ListParagraphChar">
    <w:name w:val="List Paragraph Char"/>
    <w:aliases w:val="Strip Char,Attēlu numeracija Char,Normal bullet 2 Char,Bullet list Char,2 Char,H&amp;P List Paragraph Char,Saraksta rindkopa2 Char,Párrafo de lista Char"/>
    <w:basedOn w:val="DefaultParagraphFont"/>
    <w:link w:val="ListParagraph"/>
    <w:uiPriority w:val="34"/>
    <w:qFormat/>
    <w:rsid w:val="007D0569"/>
  </w:style>
  <w:style w:type="character" w:customStyle="1" w:styleId="punktsChar">
    <w:name w:val="punkts Char"/>
    <w:basedOn w:val="ListParagraphChar"/>
    <w:link w:val="punkts"/>
    <w:rsid w:val="00443ECA"/>
    <w:rPr>
      <w:rFonts w:cstheme="minorHAnsi"/>
    </w:rPr>
  </w:style>
  <w:style w:type="paragraph" w:customStyle="1" w:styleId="m-2814244739259582406msolistparagraph">
    <w:name w:val="m_-2814244739259582406msolistparagraph"/>
    <w:basedOn w:val="Normal"/>
    <w:rsid w:val="004D3567"/>
    <w:pPr>
      <w:spacing w:before="100" w:beforeAutospacing="1" w:after="100" w:afterAutospacing="1" w:line="240" w:lineRule="auto"/>
    </w:pPr>
    <w:rPr>
      <w:rFonts w:ascii="Calibri" w:hAnsi="Calibri" w:cs="Calibri"/>
      <w:lang w:val="en-US"/>
    </w:rPr>
  </w:style>
  <w:style w:type="character" w:styleId="Hyperlink">
    <w:name w:val="Hyperlink"/>
    <w:basedOn w:val="DefaultParagraphFont"/>
    <w:uiPriority w:val="99"/>
    <w:unhideWhenUsed/>
    <w:rsid w:val="00B63F21"/>
    <w:rPr>
      <w:color w:val="0563C1" w:themeColor="hyperlink"/>
      <w:u w:val="single"/>
    </w:rPr>
  </w:style>
  <w:style w:type="character" w:styleId="UnresolvedMention">
    <w:name w:val="Unresolved Mention"/>
    <w:basedOn w:val="DefaultParagraphFont"/>
    <w:uiPriority w:val="99"/>
    <w:semiHidden/>
    <w:unhideWhenUsed/>
    <w:rsid w:val="00B63F21"/>
    <w:rPr>
      <w:color w:val="605E5C"/>
      <w:shd w:val="clear" w:color="auto" w:fill="E1DFDD"/>
    </w:rPr>
  </w:style>
  <w:style w:type="character" w:customStyle="1" w:styleId="Heading2Char">
    <w:name w:val="Heading 2 Char"/>
    <w:basedOn w:val="DefaultParagraphFont"/>
    <w:link w:val="Heading2"/>
    <w:rsid w:val="001763C0"/>
    <w:rPr>
      <w:rFonts w:ascii="Times New Roman" w:eastAsia="Times New Roman" w:hAnsi="Times New Roman" w:cs="Times New Roman"/>
      <w:b/>
      <w:bCs/>
      <w:i/>
      <w:iCs/>
      <w:sz w:val="24"/>
      <w:szCs w:val="24"/>
      <w:lang w:val="en-GB"/>
    </w:rPr>
  </w:style>
  <w:style w:type="paragraph" w:customStyle="1" w:styleId="Datums1">
    <w:name w:val="Datums1"/>
    <w:basedOn w:val="Normal"/>
    <w:next w:val="Normal"/>
    <w:rsid w:val="001763C0"/>
    <w:pPr>
      <w:spacing w:before="1700" w:after="0" w:line="240" w:lineRule="auto"/>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B00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89F"/>
  </w:style>
  <w:style w:type="paragraph" w:styleId="Footer">
    <w:name w:val="footer"/>
    <w:basedOn w:val="Normal"/>
    <w:link w:val="FooterChar"/>
    <w:uiPriority w:val="99"/>
    <w:unhideWhenUsed/>
    <w:rsid w:val="00B00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89F"/>
  </w:style>
  <w:style w:type="character" w:customStyle="1" w:styleId="Heading3Char">
    <w:name w:val="Heading 3 Char"/>
    <w:basedOn w:val="DefaultParagraphFont"/>
    <w:link w:val="Heading3"/>
    <w:uiPriority w:val="9"/>
    <w:rsid w:val="00D53124"/>
    <w:rPr>
      <w:rFonts w:ascii="Times New Roman" w:eastAsiaTheme="majorEastAsia" w:hAnsi="Times New Roman" w:cs="Times New Roman"/>
      <w:sz w:val="24"/>
      <w:szCs w:val="24"/>
    </w:rPr>
  </w:style>
  <w:style w:type="paragraph" w:styleId="BodyText">
    <w:name w:val="Body Text"/>
    <w:basedOn w:val="Normal"/>
    <w:link w:val="BodyTextChar"/>
    <w:rsid w:val="00166D5D"/>
    <w:pPr>
      <w:widowControl w:val="0"/>
      <w:adjustRightInd w:val="0"/>
      <w:spacing w:after="0" w:line="360" w:lineRule="atLeast"/>
      <w:textAlignment w:val="baseline"/>
    </w:pPr>
    <w:rPr>
      <w:rFonts w:ascii="Garamond" w:eastAsia="Times New Roman" w:hAnsi="Garamond" w:cs="Times New Roman"/>
      <w:sz w:val="24"/>
      <w:szCs w:val="20"/>
    </w:rPr>
  </w:style>
  <w:style w:type="character" w:customStyle="1" w:styleId="BodyTextChar">
    <w:name w:val="Body Text Char"/>
    <w:basedOn w:val="DefaultParagraphFont"/>
    <w:link w:val="BodyText"/>
    <w:rsid w:val="00166D5D"/>
    <w:rPr>
      <w:rFonts w:ascii="Garamond" w:eastAsia="Times New Roman" w:hAnsi="Garamond" w:cs="Times New Roman"/>
      <w:sz w:val="24"/>
      <w:szCs w:val="20"/>
    </w:rPr>
  </w:style>
  <w:style w:type="paragraph" w:styleId="NoSpacing">
    <w:name w:val="No Spacing"/>
    <w:uiPriority w:val="1"/>
    <w:qFormat/>
    <w:rsid w:val="00166D5D"/>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unhideWhenUsed/>
    <w:rsid w:val="008C6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C65DA"/>
    <w:rPr>
      <w:rFonts w:ascii="Segoe UI" w:hAnsi="Segoe UI" w:cs="Segoe UI"/>
      <w:sz w:val="18"/>
      <w:szCs w:val="18"/>
    </w:rPr>
  </w:style>
  <w:style w:type="character" w:styleId="FollowedHyperlink">
    <w:name w:val="FollowedHyperlink"/>
    <w:basedOn w:val="DefaultParagraphFont"/>
    <w:uiPriority w:val="99"/>
    <w:semiHidden/>
    <w:unhideWhenUsed/>
    <w:rsid w:val="009811BF"/>
    <w:rPr>
      <w:color w:val="954F72" w:themeColor="followedHyperlink"/>
      <w:u w:val="single"/>
    </w:rPr>
  </w:style>
  <w:style w:type="paragraph" w:styleId="BodyText2">
    <w:name w:val="Body Text 2"/>
    <w:basedOn w:val="Normal"/>
    <w:link w:val="BodyText2Char"/>
    <w:unhideWhenUsed/>
    <w:rsid w:val="001B738D"/>
    <w:pPr>
      <w:spacing w:after="120" w:line="480" w:lineRule="auto"/>
    </w:pPr>
  </w:style>
  <w:style w:type="character" w:customStyle="1" w:styleId="BodyText2Char">
    <w:name w:val="Body Text 2 Char"/>
    <w:basedOn w:val="DefaultParagraphFont"/>
    <w:link w:val="BodyText2"/>
    <w:rsid w:val="001B738D"/>
  </w:style>
  <w:style w:type="paragraph" w:customStyle="1" w:styleId="Standard">
    <w:name w:val="Standard"/>
    <w:rsid w:val="006D1C19"/>
    <w:pPr>
      <w:suppressAutoHyphens/>
      <w:autoSpaceDN w:val="0"/>
      <w:spacing w:after="200" w:line="276" w:lineRule="auto"/>
    </w:pPr>
    <w:rPr>
      <w:rFonts w:ascii="Calibri" w:eastAsia="Arial Unicode MS" w:hAnsi="Calibri" w:cs="Calibri"/>
      <w:kern w:val="3"/>
    </w:rPr>
  </w:style>
  <w:style w:type="paragraph" w:customStyle="1" w:styleId="Default">
    <w:name w:val="Default"/>
    <w:rsid w:val="006D3A7D"/>
    <w:pPr>
      <w:autoSpaceDE w:val="0"/>
      <w:autoSpaceDN w:val="0"/>
      <w:adjustRightInd w:val="0"/>
      <w:spacing w:after="0" w:line="240" w:lineRule="auto"/>
    </w:pPr>
    <w:rPr>
      <w:rFonts w:ascii="Arial" w:hAnsi="Arial" w:cs="Arial"/>
      <w:color w:val="000000"/>
      <w:sz w:val="24"/>
      <w:szCs w:val="24"/>
    </w:rPr>
  </w:style>
  <w:style w:type="paragraph" w:customStyle="1" w:styleId="BodyB">
    <w:name w:val="Body B"/>
    <w:rsid w:val="00063374"/>
    <w:pPr>
      <w:spacing w:after="0" w:line="240" w:lineRule="auto"/>
    </w:pPr>
    <w:rPr>
      <w:rFonts w:ascii="Times New Roman" w:eastAsia="Arial Unicode MS" w:hAnsi="Times New Roman" w:cs="Arial Unicode MS"/>
      <w:color w:val="000000"/>
      <w:sz w:val="24"/>
      <w:szCs w:val="24"/>
      <w:u w:color="000000"/>
      <w:lang w:eastAsia="lv-LV"/>
    </w:rPr>
  </w:style>
  <w:style w:type="character" w:customStyle="1" w:styleId="attliChar">
    <w:name w:val="attēli Char"/>
    <w:link w:val="attli"/>
    <w:locked/>
    <w:rsid w:val="00063374"/>
    <w:rPr>
      <w:rFonts w:ascii="Calibri Light" w:eastAsia="Calibri" w:hAnsi="Calibri Light" w:cs="Calibri Light"/>
      <w:b/>
      <w:sz w:val="18"/>
    </w:rPr>
  </w:style>
  <w:style w:type="paragraph" w:customStyle="1" w:styleId="attli">
    <w:name w:val="attēli"/>
    <w:basedOn w:val="ListParagraph"/>
    <w:link w:val="attliChar"/>
    <w:qFormat/>
    <w:rsid w:val="00063374"/>
    <w:pPr>
      <w:numPr>
        <w:numId w:val="3"/>
      </w:numPr>
      <w:tabs>
        <w:tab w:val="left" w:pos="1134"/>
      </w:tabs>
      <w:overflowPunct w:val="0"/>
      <w:autoSpaceDE w:val="0"/>
      <w:autoSpaceDN w:val="0"/>
      <w:adjustRightInd w:val="0"/>
      <w:spacing w:after="0" w:line="240" w:lineRule="auto"/>
      <w:ind w:left="1440"/>
      <w:jc w:val="right"/>
    </w:pPr>
    <w:rPr>
      <w:rFonts w:ascii="Calibri Light" w:eastAsia="Calibri" w:hAnsi="Calibri Light" w:cs="Calibri Light"/>
      <w:b/>
      <w:sz w:val="18"/>
    </w:rPr>
  </w:style>
  <w:style w:type="paragraph" w:customStyle="1" w:styleId="Level1">
    <w:name w:val="Level1"/>
    <w:basedOn w:val="Normal"/>
    <w:rsid w:val="00A75672"/>
    <w:pPr>
      <w:suppressAutoHyphens/>
      <w:autoSpaceDN w:val="0"/>
      <w:spacing w:after="200" w:line="276" w:lineRule="auto"/>
      <w:ind w:left="567" w:hanging="567"/>
    </w:pPr>
    <w:rPr>
      <w:rFonts w:ascii="Arial" w:eastAsia="Arial Unicode MS" w:hAnsi="Arial" w:cs="Calibri"/>
      <w:kern w:val="3"/>
    </w:rPr>
  </w:style>
  <w:style w:type="paragraph" w:customStyle="1" w:styleId="Level2">
    <w:name w:val="Level2"/>
    <w:basedOn w:val="Normal"/>
    <w:rsid w:val="00A75672"/>
    <w:pPr>
      <w:suppressAutoHyphens/>
      <w:autoSpaceDN w:val="0"/>
      <w:spacing w:after="200" w:line="276" w:lineRule="auto"/>
      <w:ind w:left="1276" w:hanging="709"/>
    </w:pPr>
    <w:rPr>
      <w:rFonts w:ascii="Arial" w:eastAsia="Arial Unicode MS" w:hAnsi="Arial" w:cs="Calibri"/>
      <w:kern w:val="3"/>
    </w:rPr>
  </w:style>
  <w:style w:type="table" w:styleId="TableGrid">
    <w:name w:val="Table Grid"/>
    <w:basedOn w:val="TableNormal"/>
    <w:rsid w:val="00A756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4726B"/>
  </w:style>
  <w:style w:type="character" w:customStyle="1" w:styleId="nc684nl6">
    <w:name w:val="nc684nl6"/>
    <w:basedOn w:val="DefaultParagraphFont"/>
    <w:rsid w:val="00253041"/>
  </w:style>
  <w:style w:type="character" w:styleId="Strong">
    <w:name w:val="Strong"/>
    <w:basedOn w:val="DefaultParagraphFont"/>
    <w:uiPriority w:val="22"/>
    <w:qFormat/>
    <w:rsid w:val="00253041"/>
    <w:rPr>
      <w:b/>
      <w:bCs/>
    </w:rPr>
  </w:style>
  <w:style w:type="paragraph" w:styleId="Caption">
    <w:name w:val="caption"/>
    <w:basedOn w:val="Normal"/>
    <w:next w:val="Normal"/>
    <w:uiPriority w:val="99"/>
    <w:semiHidden/>
    <w:unhideWhenUsed/>
    <w:qFormat/>
    <w:rsid w:val="00CC39AD"/>
    <w:pPr>
      <w:spacing w:after="0" w:line="240" w:lineRule="auto"/>
      <w:jc w:val="center"/>
    </w:pPr>
    <w:rPr>
      <w:rFonts w:eastAsia="Times New Roman" w:cs="Times New Roman"/>
      <w:sz w:val="20"/>
      <w:szCs w:val="24"/>
      <w:lang w:val="en-US"/>
    </w:rPr>
  </w:style>
  <w:style w:type="character" w:customStyle="1" w:styleId="field">
    <w:name w:val="field"/>
    <w:rsid w:val="008F3996"/>
  </w:style>
  <w:style w:type="character" w:styleId="Emphasis">
    <w:name w:val="Emphasis"/>
    <w:basedOn w:val="DefaultParagraphFont"/>
    <w:uiPriority w:val="20"/>
    <w:qFormat/>
    <w:rsid w:val="00747268"/>
    <w:rPr>
      <w:i/>
      <w:iCs/>
    </w:rPr>
  </w:style>
  <w:style w:type="paragraph" w:styleId="FootnoteText">
    <w:name w:val="footnote text"/>
    <w:basedOn w:val="Normal"/>
    <w:link w:val="FootnoteTextChar"/>
    <w:uiPriority w:val="99"/>
    <w:unhideWhenUsed/>
    <w:rsid w:val="006D47AC"/>
    <w:pPr>
      <w:widowControl w:val="0"/>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D47AC"/>
    <w:rPr>
      <w:rFonts w:ascii="Calibri" w:eastAsia="Calibri" w:hAnsi="Calibri" w:cs="Times New Roman"/>
      <w:sz w:val="20"/>
      <w:szCs w:val="20"/>
    </w:rPr>
  </w:style>
  <w:style w:type="character" w:styleId="FootnoteReference">
    <w:name w:val="footnote reference"/>
    <w:aliases w:val="Footnote symbol"/>
    <w:basedOn w:val="DefaultParagraphFont"/>
    <w:uiPriority w:val="99"/>
    <w:unhideWhenUsed/>
    <w:rsid w:val="006D47AC"/>
    <w:rPr>
      <w:vertAlign w:val="superscript"/>
    </w:rPr>
  </w:style>
  <w:style w:type="character" w:customStyle="1" w:styleId="markedcontent">
    <w:name w:val="markedcontent"/>
    <w:basedOn w:val="DefaultParagraphFont"/>
    <w:rsid w:val="009F34E3"/>
  </w:style>
  <w:style w:type="character" w:customStyle="1" w:styleId="highlight">
    <w:name w:val="highlight"/>
    <w:basedOn w:val="DefaultParagraphFont"/>
    <w:rsid w:val="009F34E3"/>
  </w:style>
  <w:style w:type="character" w:styleId="CommentReference">
    <w:name w:val="annotation reference"/>
    <w:basedOn w:val="DefaultParagraphFont"/>
    <w:uiPriority w:val="99"/>
    <w:semiHidden/>
    <w:unhideWhenUsed/>
    <w:rsid w:val="0044273F"/>
    <w:rPr>
      <w:sz w:val="16"/>
      <w:szCs w:val="16"/>
    </w:rPr>
  </w:style>
  <w:style w:type="paragraph" w:styleId="CommentText">
    <w:name w:val="annotation text"/>
    <w:basedOn w:val="Normal"/>
    <w:link w:val="CommentTextChar"/>
    <w:uiPriority w:val="99"/>
    <w:semiHidden/>
    <w:unhideWhenUsed/>
    <w:rsid w:val="0044273F"/>
    <w:pPr>
      <w:spacing w:line="240" w:lineRule="auto"/>
    </w:pPr>
    <w:rPr>
      <w:sz w:val="20"/>
      <w:szCs w:val="20"/>
    </w:rPr>
  </w:style>
  <w:style w:type="character" w:customStyle="1" w:styleId="CommentTextChar">
    <w:name w:val="Comment Text Char"/>
    <w:basedOn w:val="DefaultParagraphFont"/>
    <w:link w:val="CommentText"/>
    <w:uiPriority w:val="99"/>
    <w:semiHidden/>
    <w:rsid w:val="0044273F"/>
    <w:rPr>
      <w:sz w:val="20"/>
      <w:szCs w:val="20"/>
    </w:rPr>
  </w:style>
  <w:style w:type="paragraph" w:styleId="CommentSubject">
    <w:name w:val="annotation subject"/>
    <w:basedOn w:val="CommentText"/>
    <w:next w:val="CommentText"/>
    <w:link w:val="CommentSubjectChar"/>
    <w:uiPriority w:val="99"/>
    <w:semiHidden/>
    <w:unhideWhenUsed/>
    <w:rsid w:val="0044273F"/>
    <w:rPr>
      <w:b/>
      <w:bCs/>
    </w:rPr>
  </w:style>
  <w:style w:type="character" w:customStyle="1" w:styleId="CommentSubjectChar">
    <w:name w:val="Comment Subject Char"/>
    <w:basedOn w:val="CommentTextChar"/>
    <w:link w:val="CommentSubject"/>
    <w:uiPriority w:val="99"/>
    <w:semiHidden/>
    <w:rsid w:val="0044273F"/>
    <w:rPr>
      <w:b/>
      <w:bCs/>
      <w:sz w:val="20"/>
      <w:szCs w:val="20"/>
    </w:rPr>
  </w:style>
  <w:style w:type="character" w:customStyle="1" w:styleId="Heading1Char">
    <w:name w:val="Heading 1 Char"/>
    <w:basedOn w:val="DefaultParagraphFont"/>
    <w:link w:val="Heading1"/>
    <w:uiPriority w:val="9"/>
    <w:rsid w:val="00E921B9"/>
    <w:rPr>
      <w:rFonts w:ascii="Garamond" w:eastAsia="Times New Roman" w:hAnsi="Garamond" w:cs="Times New Roman"/>
      <w:b/>
      <w:bCs/>
      <w:i/>
      <w:iCs/>
      <w:sz w:val="24"/>
      <w:szCs w:val="20"/>
    </w:rPr>
  </w:style>
  <w:style w:type="character" w:styleId="PageNumber">
    <w:name w:val="page number"/>
    <w:basedOn w:val="DefaultParagraphFont"/>
    <w:rsid w:val="00E921B9"/>
  </w:style>
  <w:style w:type="paragraph" w:styleId="BodyTextIndent">
    <w:name w:val="Body Text Indent"/>
    <w:basedOn w:val="Normal"/>
    <w:link w:val="BodyTextIndentChar"/>
    <w:rsid w:val="00E921B9"/>
    <w:pPr>
      <w:widowControl w:val="0"/>
      <w:adjustRightInd w:val="0"/>
      <w:spacing w:after="120" w:line="360" w:lineRule="atLeast"/>
      <w:ind w:left="283"/>
      <w:textAlignment w:val="baseline"/>
    </w:pPr>
    <w:rPr>
      <w:rFonts w:ascii="Calibri" w:eastAsia="Times New Roman" w:hAnsi="Calibri" w:cs="Times New Roman"/>
      <w:sz w:val="24"/>
      <w:szCs w:val="24"/>
      <w:lang w:val="en-GB"/>
    </w:rPr>
  </w:style>
  <w:style w:type="character" w:customStyle="1" w:styleId="BodyTextIndentChar">
    <w:name w:val="Body Text Indent Char"/>
    <w:basedOn w:val="DefaultParagraphFont"/>
    <w:link w:val="BodyTextIndent"/>
    <w:rsid w:val="00E921B9"/>
    <w:rPr>
      <w:rFonts w:ascii="Calibri" w:eastAsia="Times New Roman" w:hAnsi="Calibri" w:cs="Times New Roman"/>
      <w:sz w:val="24"/>
      <w:szCs w:val="24"/>
      <w:lang w:val="en-GB"/>
    </w:rPr>
  </w:style>
  <w:style w:type="paragraph" w:styleId="BodyTextIndent2">
    <w:name w:val="Body Text Indent 2"/>
    <w:basedOn w:val="Normal"/>
    <w:link w:val="BodyTextIndent2Char"/>
    <w:rsid w:val="00E921B9"/>
    <w:pPr>
      <w:widowControl w:val="0"/>
      <w:adjustRightInd w:val="0"/>
      <w:spacing w:after="120" w:line="480" w:lineRule="auto"/>
      <w:ind w:left="283"/>
      <w:textAlignment w:val="baseline"/>
    </w:pPr>
    <w:rPr>
      <w:rFonts w:ascii="Calibri" w:eastAsia="Times New Roman" w:hAnsi="Calibri" w:cs="Times New Roman"/>
      <w:sz w:val="24"/>
      <w:szCs w:val="24"/>
      <w:lang w:val="en-GB"/>
    </w:rPr>
  </w:style>
  <w:style w:type="character" w:customStyle="1" w:styleId="BodyTextIndent2Char">
    <w:name w:val="Body Text Indent 2 Char"/>
    <w:basedOn w:val="DefaultParagraphFont"/>
    <w:link w:val="BodyTextIndent2"/>
    <w:rsid w:val="00E921B9"/>
    <w:rPr>
      <w:rFonts w:ascii="Calibri" w:eastAsia="Times New Roman" w:hAnsi="Calibri" w:cs="Times New Roman"/>
      <w:sz w:val="24"/>
      <w:szCs w:val="24"/>
      <w:lang w:val="en-GB"/>
    </w:rPr>
  </w:style>
  <w:style w:type="paragraph" w:customStyle="1" w:styleId="naisf">
    <w:name w:val="naisf"/>
    <w:basedOn w:val="Normal"/>
    <w:rsid w:val="00E921B9"/>
    <w:pPr>
      <w:spacing w:before="100" w:beforeAutospacing="1" w:after="100" w:afterAutospacing="1" w:line="240" w:lineRule="auto"/>
    </w:pPr>
    <w:rPr>
      <w:rFonts w:ascii="Calibri" w:eastAsia="Arial Unicode MS" w:hAnsi="Calibri" w:cs="Times New Roman"/>
      <w:sz w:val="24"/>
      <w:szCs w:val="24"/>
      <w:lang w:val="en-GB"/>
    </w:rPr>
  </w:style>
  <w:style w:type="paragraph" w:styleId="NormalWeb">
    <w:name w:val="Normal (Web)"/>
    <w:basedOn w:val="Normal"/>
    <w:uiPriority w:val="99"/>
    <w:unhideWhenUsed/>
    <w:rsid w:val="00E921B9"/>
    <w:pPr>
      <w:spacing w:before="100" w:beforeAutospacing="1" w:after="100" w:afterAutospacing="1" w:line="240" w:lineRule="auto"/>
    </w:pPr>
    <w:rPr>
      <w:rFonts w:ascii="Calibri" w:eastAsia="Times New Roman" w:hAnsi="Calibri" w:cs="Times New Roman"/>
      <w:sz w:val="24"/>
      <w:szCs w:val="24"/>
      <w:lang w:eastAsia="lv-LV"/>
    </w:rPr>
  </w:style>
  <w:style w:type="character" w:customStyle="1" w:styleId="Bodytext0">
    <w:name w:val="Body text_"/>
    <w:link w:val="BodyText8"/>
    <w:rsid w:val="00E921B9"/>
    <w:rPr>
      <w:sz w:val="21"/>
      <w:szCs w:val="21"/>
      <w:shd w:val="clear" w:color="auto" w:fill="FFFFFF"/>
    </w:rPr>
  </w:style>
  <w:style w:type="character" w:customStyle="1" w:styleId="BodyText1">
    <w:name w:val="Body Text1"/>
    <w:rsid w:val="00E921B9"/>
  </w:style>
  <w:style w:type="character" w:customStyle="1" w:styleId="BodyText4">
    <w:name w:val="Body Text4"/>
    <w:rsid w:val="00E921B9"/>
  </w:style>
  <w:style w:type="character" w:customStyle="1" w:styleId="BodyText5">
    <w:name w:val="Body Text5"/>
    <w:rsid w:val="00E921B9"/>
  </w:style>
  <w:style w:type="character" w:customStyle="1" w:styleId="BodyText6">
    <w:name w:val="Body Text6"/>
    <w:rsid w:val="00E921B9"/>
  </w:style>
  <w:style w:type="paragraph" w:customStyle="1" w:styleId="BodyText8">
    <w:name w:val="Body Text8"/>
    <w:basedOn w:val="Normal"/>
    <w:link w:val="Bodytext0"/>
    <w:rsid w:val="00E921B9"/>
    <w:pPr>
      <w:shd w:val="clear" w:color="auto" w:fill="FFFFFF"/>
      <w:spacing w:after="0" w:line="283" w:lineRule="exact"/>
    </w:pPr>
    <w:rPr>
      <w:szCs w:val="21"/>
    </w:rPr>
  </w:style>
  <w:style w:type="character" w:customStyle="1" w:styleId="Bodytext40">
    <w:name w:val="Body text (4)_"/>
    <w:rsid w:val="00E921B9"/>
    <w:rPr>
      <w:rFonts w:ascii="Verdana" w:eastAsia="Verdana" w:hAnsi="Verdana" w:cs="Verdana"/>
      <w:b w:val="0"/>
      <w:bCs w:val="0"/>
      <w:i w:val="0"/>
      <w:iCs w:val="0"/>
      <w:smallCaps w:val="0"/>
      <w:strike w:val="0"/>
      <w:spacing w:val="30"/>
      <w:sz w:val="17"/>
      <w:szCs w:val="17"/>
    </w:rPr>
  </w:style>
  <w:style w:type="character" w:customStyle="1" w:styleId="Bodytext4Spacing0pt">
    <w:name w:val="Body text (4) + Spacing 0 pt"/>
    <w:rsid w:val="00E921B9"/>
    <w:rPr>
      <w:rFonts w:ascii="Verdana" w:eastAsia="Verdana" w:hAnsi="Verdana" w:cs="Verdana"/>
      <w:b w:val="0"/>
      <w:bCs w:val="0"/>
      <w:i w:val="0"/>
      <w:iCs w:val="0"/>
      <w:smallCaps w:val="0"/>
      <w:strike w:val="0"/>
      <w:spacing w:val="0"/>
      <w:sz w:val="17"/>
      <w:szCs w:val="17"/>
      <w:u w:val="single"/>
    </w:rPr>
  </w:style>
  <w:style w:type="character" w:customStyle="1" w:styleId="Bodytext41">
    <w:name w:val="Body text (4)"/>
    <w:rsid w:val="00E921B9"/>
    <w:rPr>
      <w:rFonts w:ascii="Verdana" w:eastAsia="Verdana" w:hAnsi="Verdana" w:cs="Verdana"/>
      <w:b w:val="0"/>
      <w:bCs w:val="0"/>
      <w:i w:val="0"/>
      <w:iCs w:val="0"/>
      <w:smallCaps w:val="0"/>
      <w:strike w:val="0"/>
      <w:spacing w:val="30"/>
      <w:sz w:val="17"/>
      <w:szCs w:val="17"/>
      <w:u w:val="single"/>
    </w:rPr>
  </w:style>
  <w:style w:type="character" w:customStyle="1" w:styleId="Picturecaption">
    <w:name w:val="Picture caption_"/>
    <w:rsid w:val="00E921B9"/>
    <w:rPr>
      <w:rFonts w:ascii="Verdana" w:eastAsia="Verdana" w:hAnsi="Verdana" w:cs="Verdana"/>
      <w:b w:val="0"/>
      <w:bCs w:val="0"/>
      <w:i w:val="0"/>
      <w:iCs w:val="0"/>
      <w:smallCaps w:val="0"/>
      <w:strike w:val="0"/>
      <w:spacing w:val="0"/>
      <w:sz w:val="15"/>
      <w:szCs w:val="15"/>
    </w:rPr>
  </w:style>
  <w:style w:type="character" w:customStyle="1" w:styleId="Picturecaption7ptNotBold">
    <w:name w:val="Picture caption + 7 pt;Not Bold"/>
    <w:rsid w:val="00E921B9"/>
    <w:rPr>
      <w:rFonts w:ascii="Verdana" w:eastAsia="Verdana" w:hAnsi="Verdana" w:cs="Verdana"/>
      <w:b/>
      <w:bCs/>
      <w:i w:val="0"/>
      <w:iCs w:val="0"/>
      <w:smallCaps w:val="0"/>
      <w:strike w:val="0"/>
      <w:spacing w:val="0"/>
      <w:sz w:val="14"/>
      <w:szCs w:val="14"/>
    </w:rPr>
  </w:style>
  <w:style w:type="character" w:customStyle="1" w:styleId="Picturecaption0">
    <w:name w:val="Picture caption"/>
    <w:rsid w:val="00E921B9"/>
  </w:style>
  <w:style w:type="character" w:customStyle="1" w:styleId="Bodytext3">
    <w:name w:val="Body text (3)_"/>
    <w:rsid w:val="00E921B9"/>
    <w:rPr>
      <w:rFonts w:ascii="Times New Roman" w:eastAsia="Times New Roman" w:hAnsi="Times New Roman" w:cs="Times New Roman"/>
      <w:b w:val="0"/>
      <w:bCs w:val="0"/>
      <w:i w:val="0"/>
      <w:iCs w:val="0"/>
      <w:smallCaps w:val="0"/>
      <w:strike w:val="0"/>
      <w:spacing w:val="0"/>
      <w:sz w:val="19"/>
      <w:szCs w:val="19"/>
    </w:rPr>
  </w:style>
  <w:style w:type="character" w:customStyle="1" w:styleId="Bodytext30">
    <w:name w:val="Body text (3)"/>
    <w:rsid w:val="00E921B9"/>
  </w:style>
  <w:style w:type="character" w:customStyle="1" w:styleId="BodyText20">
    <w:name w:val="Body Text2"/>
    <w:rsid w:val="00E921B9"/>
    <w:rPr>
      <w:rFonts w:ascii="Times New Roman" w:eastAsia="Times New Roman" w:hAnsi="Times New Roman" w:cs="Times New Roman"/>
      <w:b w:val="0"/>
      <w:bCs w:val="0"/>
      <w:i w:val="0"/>
      <w:iCs w:val="0"/>
      <w:smallCaps w:val="0"/>
      <w:strike w:val="0"/>
      <w:spacing w:val="0"/>
      <w:sz w:val="19"/>
      <w:szCs w:val="19"/>
      <w:u w:val="single"/>
      <w:shd w:val="clear" w:color="auto" w:fill="FFFFFF"/>
    </w:rPr>
  </w:style>
  <w:style w:type="character" w:customStyle="1" w:styleId="heading10">
    <w:name w:val="heading 10"/>
    <w:rsid w:val="00E921B9"/>
    <w:rPr>
      <w:rFonts w:ascii="Verdana" w:eastAsia="Verdana" w:hAnsi="Verdana" w:cs="Verdana"/>
      <w:b w:val="0"/>
      <w:bCs w:val="0"/>
      <w:i w:val="0"/>
      <w:iCs w:val="0"/>
      <w:smallCaps w:val="0"/>
      <w:strike w:val="0"/>
      <w:spacing w:val="0"/>
      <w:sz w:val="35"/>
      <w:szCs w:val="35"/>
    </w:rPr>
  </w:style>
  <w:style w:type="character" w:customStyle="1" w:styleId="Heading11">
    <w:name w:val="Heading #1"/>
    <w:rsid w:val="00E921B9"/>
  </w:style>
  <w:style w:type="character" w:customStyle="1" w:styleId="Bodytext21">
    <w:name w:val="Body text (2)_"/>
    <w:rsid w:val="00E921B9"/>
    <w:rPr>
      <w:rFonts w:ascii="Times New Roman" w:eastAsia="Times New Roman" w:hAnsi="Times New Roman" w:cs="Times New Roman"/>
      <w:b w:val="0"/>
      <w:bCs w:val="0"/>
      <w:i w:val="0"/>
      <w:iCs w:val="0"/>
      <w:smallCaps w:val="0"/>
      <w:strike w:val="0"/>
      <w:spacing w:val="0"/>
      <w:sz w:val="15"/>
      <w:szCs w:val="15"/>
    </w:rPr>
  </w:style>
  <w:style w:type="character" w:customStyle="1" w:styleId="Bodytext22">
    <w:name w:val="Body text (2)"/>
    <w:rsid w:val="00E921B9"/>
  </w:style>
  <w:style w:type="character" w:customStyle="1" w:styleId="heading30">
    <w:name w:val="heading 30"/>
    <w:rsid w:val="00E921B9"/>
    <w:rPr>
      <w:rFonts w:ascii="Times New Roman" w:eastAsia="Times New Roman" w:hAnsi="Times New Roman" w:cs="Times New Roman"/>
      <w:b w:val="0"/>
      <w:bCs w:val="0"/>
      <w:i w:val="0"/>
      <w:iCs w:val="0"/>
      <w:smallCaps w:val="0"/>
      <w:strike w:val="0"/>
      <w:spacing w:val="0"/>
      <w:sz w:val="26"/>
      <w:szCs w:val="26"/>
    </w:rPr>
  </w:style>
  <w:style w:type="character" w:customStyle="1" w:styleId="Heading31">
    <w:name w:val="Heading #3"/>
    <w:rsid w:val="00E921B9"/>
  </w:style>
  <w:style w:type="character" w:customStyle="1" w:styleId="BodyText31">
    <w:name w:val="Body Text3"/>
    <w:rsid w:val="00E921B9"/>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heading20">
    <w:name w:val="heading 20"/>
    <w:rsid w:val="00E921B9"/>
    <w:rPr>
      <w:rFonts w:ascii="Times New Roman" w:eastAsia="Times New Roman" w:hAnsi="Times New Roman" w:cs="Times New Roman"/>
      <w:b w:val="0"/>
      <w:bCs w:val="0"/>
      <w:i w:val="0"/>
      <w:iCs w:val="0"/>
      <w:smallCaps w:val="0"/>
      <w:strike w:val="0"/>
      <w:spacing w:val="0"/>
      <w:sz w:val="19"/>
      <w:szCs w:val="19"/>
    </w:rPr>
  </w:style>
  <w:style w:type="character" w:customStyle="1" w:styleId="Heading21">
    <w:name w:val="Heading #2"/>
    <w:rsid w:val="00E921B9"/>
  </w:style>
  <w:style w:type="character" w:customStyle="1" w:styleId="Heading2Spacing-1pt">
    <w:name w:val="Heading #2 + Spacing -1 pt"/>
    <w:rsid w:val="00E921B9"/>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Virsraksts41">
    <w:name w:val="Virsraksts 41"/>
    <w:rsid w:val="00E921B9"/>
    <w:rPr>
      <w:rFonts w:ascii="Times New Roman" w:eastAsia="Times New Roman" w:hAnsi="Times New Roman" w:cs="Times New Roman"/>
      <w:b w:val="0"/>
      <w:bCs w:val="0"/>
      <w:i w:val="0"/>
      <w:iCs w:val="0"/>
      <w:smallCaps w:val="0"/>
      <w:strike w:val="0"/>
      <w:spacing w:val="10"/>
      <w:sz w:val="19"/>
      <w:szCs w:val="19"/>
    </w:rPr>
  </w:style>
  <w:style w:type="character" w:customStyle="1" w:styleId="Heading4">
    <w:name w:val="Heading #4"/>
    <w:rsid w:val="00E921B9"/>
  </w:style>
  <w:style w:type="character" w:customStyle="1" w:styleId="BodyText7">
    <w:name w:val="Body Text7"/>
    <w:rsid w:val="00E921B9"/>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BodyText9">
    <w:name w:val="Body Text9"/>
    <w:rsid w:val="00E921B9"/>
    <w:rPr>
      <w:rFonts w:ascii="Times New Roman" w:eastAsia="Times New Roman" w:hAnsi="Times New Roman" w:cs="Times New Roman"/>
      <w:b w:val="0"/>
      <w:bCs w:val="0"/>
      <w:i w:val="0"/>
      <w:iCs w:val="0"/>
      <w:smallCaps w:val="0"/>
      <w:strike/>
      <w:spacing w:val="0"/>
      <w:sz w:val="19"/>
      <w:szCs w:val="19"/>
      <w:shd w:val="clear" w:color="auto" w:fill="FFFFFF"/>
    </w:rPr>
  </w:style>
  <w:style w:type="character" w:customStyle="1" w:styleId="Bodytext13pt">
    <w:name w:val="Body text + 13 pt"/>
    <w:rsid w:val="00E921B9"/>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BodyText10">
    <w:name w:val="Body Text10"/>
    <w:rsid w:val="00E921B9"/>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BodyText11">
    <w:name w:val="Body Text11"/>
    <w:rsid w:val="00E921B9"/>
    <w:rPr>
      <w:rFonts w:ascii="Times New Roman" w:eastAsia="Times New Roman" w:hAnsi="Times New Roman" w:cs="Times New Roman"/>
      <w:b w:val="0"/>
      <w:bCs w:val="0"/>
      <w:i w:val="0"/>
      <w:iCs w:val="0"/>
      <w:smallCaps w:val="0"/>
      <w:strike w:val="0"/>
      <w:spacing w:val="0"/>
      <w:sz w:val="19"/>
      <w:szCs w:val="19"/>
      <w:u w:val="single"/>
      <w:shd w:val="clear" w:color="auto" w:fill="FFFFFF"/>
    </w:rPr>
  </w:style>
  <w:style w:type="character" w:customStyle="1" w:styleId="BodyText12">
    <w:name w:val="Body Text12"/>
    <w:rsid w:val="00E921B9"/>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BodyText13">
    <w:name w:val="Body Text13"/>
    <w:rsid w:val="00E921B9"/>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BodyText14">
    <w:name w:val="Body Text14"/>
    <w:rsid w:val="00E921B9"/>
    <w:rPr>
      <w:rFonts w:ascii="Times New Roman" w:eastAsia="Times New Roman" w:hAnsi="Times New Roman" w:cs="Times New Roman"/>
      <w:b w:val="0"/>
      <w:bCs w:val="0"/>
      <w:i w:val="0"/>
      <w:iCs w:val="0"/>
      <w:smallCaps w:val="0"/>
      <w:strike w:val="0"/>
      <w:spacing w:val="0"/>
      <w:sz w:val="19"/>
      <w:szCs w:val="19"/>
      <w:u w:val="single"/>
      <w:shd w:val="clear" w:color="auto" w:fill="FFFFFF"/>
    </w:rPr>
  </w:style>
  <w:style w:type="character" w:customStyle="1" w:styleId="BodytextGungsuh10ptBoldScaling10">
    <w:name w:val="Body text + Gungsuh;10 pt;Bold;Scaling 10%"/>
    <w:rsid w:val="00E921B9"/>
    <w:rPr>
      <w:rFonts w:ascii="Gungsuh" w:eastAsia="Gungsuh" w:hAnsi="Gungsuh" w:cs="Gungsuh"/>
      <w:b/>
      <w:bCs/>
      <w:i w:val="0"/>
      <w:iCs w:val="0"/>
      <w:smallCaps w:val="0"/>
      <w:strike w:val="0"/>
      <w:spacing w:val="0"/>
      <w:w w:val="10"/>
      <w:sz w:val="20"/>
      <w:szCs w:val="20"/>
      <w:shd w:val="clear" w:color="auto" w:fill="FFFFFF"/>
    </w:rPr>
  </w:style>
  <w:style w:type="character" w:customStyle="1" w:styleId="BodytextGungsuh65ptBoldScaling10">
    <w:name w:val="Body text + Gungsuh;6;5 pt;Bold;Scaling 10%"/>
    <w:rsid w:val="00E921B9"/>
    <w:rPr>
      <w:rFonts w:ascii="Gungsuh" w:eastAsia="Gungsuh" w:hAnsi="Gungsuh" w:cs="Gungsuh"/>
      <w:b/>
      <w:bCs/>
      <w:i w:val="0"/>
      <w:iCs w:val="0"/>
      <w:smallCaps w:val="0"/>
      <w:strike w:val="0"/>
      <w:spacing w:val="0"/>
      <w:w w:val="10"/>
      <w:sz w:val="13"/>
      <w:szCs w:val="13"/>
      <w:shd w:val="clear" w:color="auto" w:fill="FFFFFF"/>
    </w:rPr>
  </w:style>
  <w:style w:type="character" w:customStyle="1" w:styleId="BodytextGungsuh135ptBoldScaling10">
    <w:name w:val="Body text + Gungsuh;13;5 pt;Bold;Scaling 10%"/>
    <w:rsid w:val="00E921B9"/>
    <w:rPr>
      <w:rFonts w:ascii="Gungsuh" w:eastAsia="Gungsuh" w:hAnsi="Gungsuh" w:cs="Gungsuh"/>
      <w:b/>
      <w:bCs/>
      <w:i w:val="0"/>
      <w:iCs w:val="0"/>
      <w:smallCaps w:val="0"/>
      <w:strike w:val="0"/>
      <w:spacing w:val="0"/>
      <w:w w:val="10"/>
      <w:sz w:val="27"/>
      <w:szCs w:val="27"/>
      <w:shd w:val="clear" w:color="auto" w:fill="FFFFFF"/>
    </w:rPr>
  </w:style>
  <w:style w:type="character" w:customStyle="1" w:styleId="Bodytext10ptBoldScaling20">
    <w:name w:val="Body text + 10 pt;Bold;Scaling 20%"/>
    <w:rsid w:val="00E921B9"/>
    <w:rPr>
      <w:rFonts w:ascii="Times New Roman" w:eastAsia="Times New Roman" w:hAnsi="Times New Roman" w:cs="Times New Roman"/>
      <w:b/>
      <w:bCs/>
      <w:i w:val="0"/>
      <w:iCs w:val="0"/>
      <w:smallCaps w:val="0"/>
      <w:strike w:val="0"/>
      <w:spacing w:val="0"/>
      <w:w w:val="20"/>
      <w:sz w:val="20"/>
      <w:szCs w:val="20"/>
      <w:shd w:val="clear" w:color="auto" w:fill="FFFFFF"/>
    </w:rPr>
  </w:style>
  <w:style w:type="character" w:customStyle="1" w:styleId="Bodytext11ptSpacing2ptScaling20">
    <w:name w:val="Body text + 11 pt;Spacing 2 pt;Scaling 20%"/>
    <w:rsid w:val="00E921B9"/>
    <w:rPr>
      <w:rFonts w:ascii="Times New Roman" w:eastAsia="Times New Roman" w:hAnsi="Times New Roman" w:cs="Times New Roman"/>
      <w:b w:val="0"/>
      <w:bCs w:val="0"/>
      <w:i w:val="0"/>
      <w:iCs w:val="0"/>
      <w:smallCaps w:val="0"/>
      <w:strike w:val="0"/>
      <w:spacing w:val="40"/>
      <w:w w:val="20"/>
      <w:sz w:val="22"/>
      <w:szCs w:val="22"/>
      <w:shd w:val="clear" w:color="auto" w:fill="FFFFFF"/>
    </w:rPr>
  </w:style>
  <w:style w:type="character" w:customStyle="1" w:styleId="BodytextCorbel9pt">
    <w:name w:val="Body text + Corbel;9 pt"/>
    <w:rsid w:val="00E921B9"/>
    <w:rPr>
      <w:rFonts w:ascii="Corbel" w:eastAsia="Corbel" w:hAnsi="Corbel" w:cs="Corbel"/>
      <w:b w:val="0"/>
      <w:bCs w:val="0"/>
      <w:i w:val="0"/>
      <w:iCs w:val="0"/>
      <w:smallCaps w:val="0"/>
      <w:strike w:val="0"/>
      <w:spacing w:val="0"/>
      <w:sz w:val="18"/>
      <w:szCs w:val="18"/>
      <w:shd w:val="clear" w:color="auto" w:fill="FFFFFF"/>
    </w:rPr>
  </w:style>
  <w:style w:type="character" w:customStyle="1" w:styleId="Bodytext50">
    <w:name w:val="Body text (5)_"/>
    <w:link w:val="Bodytext51"/>
    <w:rsid w:val="00E921B9"/>
    <w:rPr>
      <w:spacing w:val="50"/>
      <w:sz w:val="9"/>
      <w:szCs w:val="9"/>
      <w:shd w:val="clear" w:color="auto" w:fill="FFFFFF"/>
    </w:rPr>
  </w:style>
  <w:style w:type="character" w:customStyle="1" w:styleId="Bodytext5145ptNotItalicSpacing0pt">
    <w:name w:val="Body text (5) + 14;5 pt;Not Italic;Spacing 0 pt"/>
    <w:rsid w:val="00E921B9"/>
    <w:rPr>
      <w:rFonts w:ascii="Times New Roman" w:eastAsia="Times New Roman" w:hAnsi="Times New Roman" w:cs="Times New Roman"/>
      <w:b w:val="0"/>
      <w:bCs w:val="0"/>
      <w:i/>
      <w:iCs/>
      <w:smallCaps w:val="0"/>
      <w:strike w:val="0"/>
      <w:spacing w:val="0"/>
      <w:sz w:val="29"/>
      <w:szCs w:val="29"/>
    </w:rPr>
  </w:style>
  <w:style w:type="character" w:customStyle="1" w:styleId="Bodytext60">
    <w:name w:val="Body text (6)_"/>
    <w:link w:val="Bodytext61"/>
    <w:rsid w:val="00E921B9"/>
    <w:rPr>
      <w:sz w:val="16"/>
      <w:szCs w:val="16"/>
      <w:shd w:val="clear" w:color="auto" w:fill="FFFFFF"/>
    </w:rPr>
  </w:style>
  <w:style w:type="paragraph" w:customStyle="1" w:styleId="BodyText15">
    <w:name w:val="Body Text15"/>
    <w:basedOn w:val="Normal"/>
    <w:rsid w:val="00E921B9"/>
    <w:pPr>
      <w:shd w:val="clear" w:color="auto" w:fill="FFFFFF"/>
      <w:spacing w:after="300" w:line="0" w:lineRule="atLeast"/>
      <w:jc w:val="center"/>
    </w:pPr>
    <w:rPr>
      <w:rFonts w:ascii="Calibri" w:eastAsia="Times New Roman" w:hAnsi="Calibri" w:cs="Times New Roman"/>
      <w:color w:val="000000"/>
      <w:sz w:val="19"/>
      <w:szCs w:val="19"/>
      <w:lang w:val="lv" w:eastAsia="lv-LV"/>
    </w:rPr>
  </w:style>
  <w:style w:type="paragraph" w:customStyle="1" w:styleId="Bodytext51">
    <w:name w:val="Body text (5)"/>
    <w:basedOn w:val="Normal"/>
    <w:link w:val="Bodytext50"/>
    <w:rsid w:val="00E921B9"/>
    <w:pPr>
      <w:shd w:val="clear" w:color="auto" w:fill="FFFFFF"/>
      <w:spacing w:after="0" w:line="0" w:lineRule="atLeast"/>
    </w:pPr>
    <w:rPr>
      <w:spacing w:val="50"/>
      <w:sz w:val="9"/>
      <w:szCs w:val="9"/>
    </w:rPr>
  </w:style>
  <w:style w:type="paragraph" w:customStyle="1" w:styleId="Bodytext61">
    <w:name w:val="Body text (6)"/>
    <w:basedOn w:val="Normal"/>
    <w:link w:val="Bodytext60"/>
    <w:rsid w:val="00E921B9"/>
    <w:pPr>
      <w:shd w:val="clear" w:color="auto" w:fill="FFFFFF"/>
      <w:spacing w:after="0" w:line="0" w:lineRule="atLeast"/>
    </w:pPr>
    <w:rPr>
      <w:sz w:val="16"/>
      <w:szCs w:val="16"/>
    </w:rPr>
  </w:style>
  <w:style w:type="character" w:customStyle="1" w:styleId="Bodytext47ptNotBold">
    <w:name w:val="Body text (4) + 7 pt;Not Bold"/>
    <w:rsid w:val="00E921B9"/>
    <w:rPr>
      <w:rFonts w:ascii="Verdana" w:eastAsia="Verdana" w:hAnsi="Verdana" w:cs="Verdana"/>
      <w:b/>
      <w:bCs/>
      <w:i w:val="0"/>
      <w:iCs w:val="0"/>
      <w:smallCaps w:val="0"/>
      <w:strike w:val="0"/>
      <w:spacing w:val="0"/>
      <w:sz w:val="14"/>
      <w:szCs w:val="14"/>
    </w:rPr>
  </w:style>
  <w:style w:type="character" w:customStyle="1" w:styleId="Bodytext5Bold">
    <w:name w:val="Body text (5) + Bold"/>
    <w:rsid w:val="00E921B9"/>
    <w:rPr>
      <w:b/>
      <w:bCs/>
      <w:i w:val="0"/>
      <w:iCs w:val="0"/>
      <w:smallCaps w:val="0"/>
      <w:strike w:val="0"/>
      <w:spacing w:val="0"/>
      <w:sz w:val="16"/>
      <w:szCs w:val="16"/>
      <w:shd w:val="clear" w:color="auto" w:fill="FFFFFF"/>
    </w:rPr>
  </w:style>
  <w:style w:type="character" w:customStyle="1" w:styleId="Bodytext3Spacing-3pt">
    <w:name w:val="Body text (3) + Spacing -3 pt"/>
    <w:rsid w:val="00E921B9"/>
    <w:rPr>
      <w:rFonts w:ascii="Times New Roman" w:eastAsia="Times New Roman" w:hAnsi="Times New Roman" w:cs="Times New Roman"/>
      <w:b w:val="0"/>
      <w:bCs w:val="0"/>
      <w:i w:val="0"/>
      <w:iCs w:val="0"/>
      <w:smallCaps w:val="0"/>
      <w:strike w:val="0"/>
      <w:spacing w:val="-60"/>
      <w:sz w:val="59"/>
      <w:szCs w:val="59"/>
    </w:rPr>
  </w:style>
  <w:style w:type="character" w:customStyle="1" w:styleId="Bodytext105pt">
    <w:name w:val="Body text + 10;5 pt"/>
    <w:rsid w:val="00E921B9"/>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Bodytext115pt">
    <w:name w:val="Body text + 11;5 pt"/>
    <w:rsid w:val="00E921B9"/>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BodytextSpacing-1pt">
    <w:name w:val="Body text + Spacing -1 pt"/>
    <w:rsid w:val="00E921B9"/>
    <w:rPr>
      <w:rFonts w:ascii="Times New Roman" w:eastAsia="Times New Roman" w:hAnsi="Times New Roman" w:cs="Times New Roman"/>
      <w:b w:val="0"/>
      <w:bCs w:val="0"/>
      <w:i w:val="0"/>
      <w:iCs w:val="0"/>
      <w:smallCaps w:val="0"/>
      <w:strike w:val="0"/>
      <w:spacing w:val="-20"/>
      <w:sz w:val="22"/>
      <w:szCs w:val="22"/>
      <w:shd w:val="clear" w:color="auto" w:fill="FFFFFF"/>
    </w:rPr>
  </w:style>
  <w:style w:type="paragraph" w:customStyle="1" w:styleId="Sadaa">
    <w:name w:val="Sadaļa"/>
    <w:basedOn w:val="NormalWeb"/>
    <w:link w:val="SadaaChar"/>
    <w:qFormat/>
    <w:rsid w:val="00E921B9"/>
    <w:pPr>
      <w:numPr>
        <w:numId w:val="7"/>
      </w:numPr>
      <w:spacing w:before="240" w:beforeAutospacing="0"/>
      <w:ind w:left="357" w:hanging="357"/>
    </w:pPr>
    <w:rPr>
      <w:color w:val="000000"/>
    </w:rPr>
  </w:style>
  <w:style w:type="paragraph" w:customStyle="1" w:styleId="Apaksadaa">
    <w:name w:val="Apakšsadaļa"/>
    <w:basedOn w:val="NormalWeb"/>
    <w:link w:val="ApaksadaaChar"/>
    <w:qFormat/>
    <w:rsid w:val="00E921B9"/>
    <w:pPr>
      <w:numPr>
        <w:ilvl w:val="1"/>
        <w:numId w:val="7"/>
      </w:numPr>
      <w:spacing w:after="120" w:afterAutospacing="0"/>
      <w:ind w:left="0" w:firstLine="0"/>
    </w:pPr>
    <w:rPr>
      <w:color w:val="000000"/>
    </w:rPr>
  </w:style>
  <w:style w:type="character" w:customStyle="1" w:styleId="SadaaChar">
    <w:name w:val="Sadaļa Char"/>
    <w:link w:val="Sadaa"/>
    <w:rsid w:val="00E921B9"/>
    <w:rPr>
      <w:rFonts w:ascii="Calibri" w:eastAsia="Times New Roman" w:hAnsi="Calibri" w:cs="Times New Roman"/>
      <w:color w:val="000000"/>
      <w:sz w:val="24"/>
      <w:szCs w:val="24"/>
      <w:lang w:eastAsia="lv-LV"/>
    </w:rPr>
  </w:style>
  <w:style w:type="character" w:customStyle="1" w:styleId="ApaksadaaChar">
    <w:name w:val="Apakšsadaļa Char"/>
    <w:link w:val="Apaksadaa"/>
    <w:rsid w:val="00E921B9"/>
    <w:rPr>
      <w:rFonts w:ascii="Calibri" w:eastAsia="Times New Roman" w:hAnsi="Calibri" w:cs="Times New Roman"/>
      <w:color w:val="000000"/>
      <w:sz w:val="24"/>
      <w:szCs w:val="24"/>
      <w:lang w:eastAsia="lv-LV"/>
    </w:rPr>
  </w:style>
  <w:style w:type="paragraph" w:customStyle="1" w:styleId="Bezatstarpm2">
    <w:name w:val="Bez atstarpēm2"/>
    <w:uiPriority w:val="1"/>
    <w:qFormat/>
    <w:rsid w:val="00E921B9"/>
    <w:pPr>
      <w:widowControl w:val="0"/>
      <w:spacing w:after="0" w:line="240" w:lineRule="auto"/>
    </w:pPr>
    <w:rPr>
      <w:rFonts w:ascii="Calibri" w:eastAsia="Calibri" w:hAnsi="Calibri" w:cs="Times New Roman"/>
      <w:lang w:val="en-US"/>
    </w:rPr>
  </w:style>
  <w:style w:type="paragraph" w:customStyle="1" w:styleId="Bezatstarpm1">
    <w:name w:val="Bez atstarpēm1"/>
    <w:uiPriority w:val="1"/>
    <w:qFormat/>
    <w:rsid w:val="00E921B9"/>
    <w:pPr>
      <w:widowControl w:val="0"/>
      <w:spacing w:after="0" w:line="240" w:lineRule="auto"/>
    </w:pPr>
    <w:rPr>
      <w:rFonts w:ascii="Calibri" w:eastAsia="Calibri" w:hAnsi="Calibri" w:cs="Times New Roman"/>
      <w:lang w:val="en-US"/>
    </w:rPr>
  </w:style>
  <w:style w:type="character" w:customStyle="1" w:styleId="RBBodyletterChar">
    <w:name w:val="RB_Body_letter Char"/>
    <w:link w:val="RBBodyletter"/>
    <w:locked/>
    <w:rsid w:val="00E921B9"/>
    <w:rPr>
      <w:rFonts w:ascii="Myriad Pro" w:hAnsi="Myriad Pro"/>
      <w:color w:val="5D5D5D"/>
      <w:lang w:val="en-US"/>
    </w:rPr>
  </w:style>
  <w:style w:type="paragraph" w:customStyle="1" w:styleId="RBBodyletter">
    <w:name w:val="RB_Body_letter"/>
    <w:basedOn w:val="Normal"/>
    <w:link w:val="RBBodyletterChar"/>
    <w:qFormat/>
    <w:rsid w:val="00E921B9"/>
    <w:pPr>
      <w:spacing w:after="240" w:line="276" w:lineRule="auto"/>
    </w:pPr>
    <w:rPr>
      <w:rFonts w:ascii="Myriad Pro" w:hAnsi="Myriad Pro"/>
      <w:color w:val="5D5D5D"/>
      <w:lang w:val="en-US"/>
    </w:rPr>
  </w:style>
  <w:style w:type="paragraph" w:customStyle="1" w:styleId="RakstzRakstz">
    <w:name w:val="Rakstz. Rakstz."/>
    <w:basedOn w:val="Normal"/>
    <w:rsid w:val="00C34FE4"/>
    <w:pPr>
      <w:spacing w:before="120" w:line="240" w:lineRule="exact"/>
      <w:ind w:firstLine="720"/>
    </w:pPr>
    <w:rPr>
      <w:rFonts w:ascii="Verdana" w:eastAsia="Times New Roman" w:hAnsi="Verdana" w:cs="Times New Roman"/>
      <w:sz w:val="20"/>
      <w:szCs w:val="20"/>
      <w:lang w:val="en-US"/>
    </w:rPr>
  </w:style>
  <w:style w:type="paragraph" w:customStyle="1" w:styleId="Nobeigums">
    <w:name w:val="Nobeigums"/>
    <w:basedOn w:val="Normal"/>
    <w:rsid w:val="00C34FE4"/>
    <w:pPr>
      <w:spacing w:after="0" w:line="240" w:lineRule="auto"/>
    </w:pPr>
    <w:rPr>
      <w:rFonts w:ascii="Times New Roman" w:eastAsia="Times New Roman" w:hAnsi="Times New Roman" w:cs="Times New Roman"/>
      <w:sz w:val="24"/>
      <w:szCs w:val="20"/>
      <w:lang w:val="en-US"/>
    </w:rPr>
  </w:style>
  <w:style w:type="character" w:customStyle="1" w:styleId="UnresolvedMention1">
    <w:name w:val="Unresolved Mention1"/>
    <w:basedOn w:val="DefaultParagraphFont"/>
    <w:uiPriority w:val="99"/>
    <w:semiHidden/>
    <w:unhideWhenUsed/>
    <w:rsid w:val="00C34FE4"/>
    <w:rPr>
      <w:color w:val="605E5C"/>
      <w:shd w:val="clear" w:color="auto" w:fill="E1DFDD"/>
    </w:rPr>
  </w:style>
  <w:style w:type="paragraph" w:customStyle="1" w:styleId="xl24">
    <w:name w:val="xl24"/>
    <w:basedOn w:val="Normal"/>
    <w:rsid w:val="00C34F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C34FE4"/>
    <w:pPr>
      <w:suppressAutoHyphens/>
      <w:autoSpaceDN w:val="0"/>
      <w:spacing w:after="120" w:line="240" w:lineRule="auto"/>
      <w:textAlignment w:val="baseline"/>
    </w:pPr>
    <w:rPr>
      <w:rFonts w:ascii="Liberation Serif" w:eastAsia="SimSun" w:hAnsi="Liberation Serif" w:cs="Mangal"/>
      <w:kern w:val="3"/>
      <w:sz w:val="24"/>
      <w:szCs w:val="24"/>
      <w:lang w:eastAsia="zh-CN" w:bidi="hi-IN"/>
    </w:rPr>
  </w:style>
  <w:style w:type="paragraph" w:customStyle="1" w:styleId="tv213">
    <w:name w:val="tv213"/>
    <w:basedOn w:val="Normal"/>
    <w:rsid w:val="00C34FE4"/>
    <w:pPr>
      <w:spacing w:before="100" w:beforeAutospacing="1" w:after="100" w:afterAutospacing="1" w:line="240" w:lineRule="auto"/>
    </w:pPr>
    <w:rPr>
      <w:rFonts w:ascii="Times New Roman" w:eastAsia="Calibri" w:hAnsi="Times New Roman" w:cs="Times New Roman"/>
      <w:sz w:val="24"/>
      <w:szCs w:val="24"/>
      <w:lang w:eastAsia="lv-LV"/>
    </w:rPr>
  </w:style>
  <w:style w:type="paragraph" w:styleId="HTMLPreformatted">
    <w:name w:val="HTML Preformatted"/>
    <w:basedOn w:val="Normal"/>
    <w:link w:val="HTMLPreformattedChar"/>
    <w:uiPriority w:val="99"/>
    <w:semiHidden/>
    <w:unhideWhenUsed/>
    <w:rsid w:val="00C34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34FE4"/>
    <w:rPr>
      <w:rFonts w:ascii="Courier New" w:hAnsi="Courier New" w:cs="Courier New"/>
      <w:sz w:val="20"/>
      <w:szCs w:val="20"/>
      <w:lang w:val="en-US"/>
    </w:rPr>
  </w:style>
  <w:style w:type="paragraph" w:styleId="PlainText">
    <w:name w:val="Plain Text"/>
    <w:basedOn w:val="Normal"/>
    <w:link w:val="PlainTextChar"/>
    <w:uiPriority w:val="99"/>
    <w:semiHidden/>
    <w:unhideWhenUsed/>
    <w:rsid w:val="00C34FE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34FE4"/>
    <w:rPr>
      <w:rFonts w:ascii="Calibri" w:hAnsi="Calibri"/>
      <w:szCs w:val="21"/>
    </w:rPr>
  </w:style>
  <w:style w:type="paragraph" w:customStyle="1" w:styleId="CharCharRakstzRakstzCharCharRakstzRakstz">
    <w:name w:val="Char Char Rakstz. Rakstz. Char Char Rakstz. Rakstz."/>
    <w:basedOn w:val="Normal"/>
    <w:rsid w:val="00C34FE4"/>
    <w:pPr>
      <w:spacing w:before="120" w:line="240" w:lineRule="exact"/>
      <w:ind w:firstLine="720"/>
    </w:pPr>
    <w:rPr>
      <w:rFonts w:ascii="Verdana" w:eastAsia="Times New Roman" w:hAnsi="Verdana" w:cs="Times New Roman"/>
      <w:sz w:val="20"/>
      <w:szCs w:val="20"/>
      <w:lang w:val="en-US"/>
    </w:rPr>
  </w:style>
  <w:style w:type="paragraph" w:customStyle="1" w:styleId="paragraph">
    <w:name w:val="paragraph"/>
    <w:basedOn w:val="Normal"/>
    <w:rsid w:val="00C34FE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1punktsChar">
    <w:name w:val="1.punkts Char"/>
    <w:basedOn w:val="DefaultParagraphFont"/>
    <w:link w:val="1punkts"/>
    <w:locked/>
    <w:rsid w:val="00C34FE4"/>
    <w:rPr>
      <w:rFonts w:ascii="Calibri Light" w:hAnsi="Calibri Light" w:cs="Calibri Light"/>
      <w:color w:val="000000"/>
    </w:rPr>
  </w:style>
  <w:style w:type="paragraph" w:customStyle="1" w:styleId="1punkts">
    <w:name w:val="1.punkts"/>
    <w:basedOn w:val="Normal"/>
    <w:link w:val="1punktsChar"/>
    <w:rsid w:val="00C34FE4"/>
    <w:pPr>
      <w:numPr>
        <w:numId w:val="31"/>
      </w:numPr>
      <w:spacing w:before="120" w:after="0" w:line="240" w:lineRule="auto"/>
      <w:ind w:right="23"/>
    </w:pPr>
    <w:rPr>
      <w:rFonts w:ascii="Calibri Light" w:hAnsi="Calibri Light" w:cs="Calibri Light"/>
      <w:color w:val="000000"/>
    </w:rPr>
  </w:style>
  <w:style w:type="paragraph" w:customStyle="1" w:styleId="xmsonormal">
    <w:name w:val="x_msonormal"/>
    <w:basedOn w:val="Normal"/>
    <w:rsid w:val="00C34FE4"/>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1051">
      <w:bodyDiv w:val="1"/>
      <w:marLeft w:val="0"/>
      <w:marRight w:val="0"/>
      <w:marTop w:val="0"/>
      <w:marBottom w:val="0"/>
      <w:divBdr>
        <w:top w:val="none" w:sz="0" w:space="0" w:color="auto"/>
        <w:left w:val="none" w:sz="0" w:space="0" w:color="auto"/>
        <w:bottom w:val="none" w:sz="0" w:space="0" w:color="auto"/>
        <w:right w:val="none" w:sz="0" w:space="0" w:color="auto"/>
      </w:divBdr>
    </w:div>
    <w:div w:id="59982611">
      <w:bodyDiv w:val="1"/>
      <w:marLeft w:val="0"/>
      <w:marRight w:val="0"/>
      <w:marTop w:val="0"/>
      <w:marBottom w:val="0"/>
      <w:divBdr>
        <w:top w:val="none" w:sz="0" w:space="0" w:color="auto"/>
        <w:left w:val="none" w:sz="0" w:space="0" w:color="auto"/>
        <w:bottom w:val="none" w:sz="0" w:space="0" w:color="auto"/>
        <w:right w:val="none" w:sz="0" w:space="0" w:color="auto"/>
      </w:divBdr>
    </w:div>
    <w:div w:id="94906330">
      <w:bodyDiv w:val="1"/>
      <w:marLeft w:val="0"/>
      <w:marRight w:val="0"/>
      <w:marTop w:val="0"/>
      <w:marBottom w:val="0"/>
      <w:divBdr>
        <w:top w:val="none" w:sz="0" w:space="0" w:color="auto"/>
        <w:left w:val="none" w:sz="0" w:space="0" w:color="auto"/>
        <w:bottom w:val="none" w:sz="0" w:space="0" w:color="auto"/>
        <w:right w:val="none" w:sz="0" w:space="0" w:color="auto"/>
      </w:divBdr>
    </w:div>
    <w:div w:id="97678523">
      <w:bodyDiv w:val="1"/>
      <w:marLeft w:val="0"/>
      <w:marRight w:val="0"/>
      <w:marTop w:val="0"/>
      <w:marBottom w:val="0"/>
      <w:divBdr>
        <w:top w:val="none" w:sz="0" w:space="0" w:color="auto"/>
        <w:left w:val="none" w:sz="0" w:space="0" w:color="auto"/>
        <w:bottom w:val="none" w:sz="0" w:space="0" w:color="auto"/>
        <w:right w:val="none" w:sz="0" w:space="0" w:color="auto"/>
      </w:divBdr>
    </w:div>
    <w:div w:id="101581847">
      <w:bodyDiv w:val="1"/>
      <w:marLeft w:val="0"/>
      <w:marRight w:val="0"/>
      <w:marTop w:val="0"/>
      <w:marBottom w:val="0"/>
      <w:divBdr>
        <w:top w:val="none" w:sz="0" w:space="0" w:color="auto"/>
        <w:left w:val="none" w:sz="0" w:space="0" w:color="auto"/>
        <w:bottom w:val="none" w:sz="0" w:space="0" w:color="auto"/>
        <w:right w:val="none" w:sz="0" w:space="0" w:color="auto"/>
      </w:divBdr>
    </w:div>
    <w:div w:id="171577953">
      <w:bodyDiv w:val="1"/>
      <w:marLeft w:val="0"/>
      <w:marRight w:val="0"/>
      <w:marTop w:val="0"/>
      <w:marBottom w:val="0"/>
      <w:divBdr>
        <w:top w:val="none" w:sz="0" w:space="0" w:color="auto"/>
        <w:left w:val="none" w:sz="0" w:space="0" w:color="auto"/>
        <w:bottom w:val="none" w:sz="0" w:space="0" w:color="auto"/>
        <w:right w:val="none" w:sz="0" w:space="0" w:color="auto"/>
      </w:divBdr>
    </w:div>
    <w:div w:id="230625741">
      <w:bodyDiv w:val="1"/>
      <w:marLeft w:val="0"/>
      <w:marRight w:val="0"/>
      <w:marTop w:val="0"/>
      <w:marBottom w:val="0"/>
      <w:divBdr>
        <w:top w:val="none" w:sz="0" w:space="0" w:color="auto"/>
        <w:left w:val="none" w:sz="0" w:space="0" w:color="auto"/>
        <w:bottom w:val="none" w:sz="0" w:space="0" w:color="auto"/>
        <w:right w:val="none" w:sz="0" w:space="0" w:color="auto"/>
      </w:divBdr>
    </w:div>
    <w:div w:id="236787334">
      <w:bodyDiv w:val="1"/>
      <w:marLeft w:val="0"/>
      <w:marRight w:val="0"/>
      <w:marTop w:val="0"/>
      <w:marBottom w:val="0"/>
      <w:divBdr>
        <w:top w:val="none" w:sz="0" w:space="0" w:color="auto"/>
        <w:left w:val="none" w:sz="0" w:space="0" w:color="auto"/>
        <w:bottom w:val="none" w:sz="0" w:space="0" w:color="auto"/>
        <w:right w:val="none" w:sz="0" w:space="0" w:color="auto"/>
      </w:divBdr>
    </w:div>
    <w:div w:id="494998927">
      <w:bodyDiv w:val="1"/>
      <w:marLeft w:val="0"/>
      <w:marRight w:val="0"/>
      <w:marTop w:val="0"/>
      <w:marBottom w:val="0"/>
      <w:divBdr>
        <w:top w:val="none" w:sz="0" w:space="0" w:color="auto"/>
        <w:left w:val="none" w:sz="0" w:space="0" w:color="auto"/>
        <w:bottom w:val="none" w:sz="0" w:space="0" w:color="auto"/>
        <w:right w:val="none" w:sz="0" w:space="0" w:color="auto"/>
      </w:divBdr>
    </w:div>
    <w:div w:id="522592178">
      <w:bodyDiv w:val="1"/>
      <w:marLeft w:val="0"/>
      <w:marRight w:val="0"/>
      <w:marTop w:val="0"/>
      <w:marBottom w:val="0"/>
      <w:divBdr>
        <w:top w:val="none" w:sz="0" w:space="0" w:color="auto"/>
        <w:left w:val="none" w:sz="0" w:space="0" w:color="auto"/>
        <w:bottom w:val="none" w:sz="0" w:space="0" w:color="auto"/>
        <w:right w:val="none" w:sz="0" w:space="0" w:color="auto"/>
      </w:divBdr>
    </w:div>
    <w:div w:id="527646664">
      <w:bodyDiv w:val="1"/>
      <w:marLeft w:val="0"/>
      <w:marRight w:val="0"/>
      <w:marTop w:val="0"/>
      <w:marBottom w:val="0"/>
      <w:divBdr>
        <w:top w:val="none" w:sz="0" w:space="0" w:color="auto"/>
        <w:left w:val="none" w:sz="0" w:space="0" w:color="auto"/>
        <w:bottom w:val="none" w:sz="0" w:space="0" w:color="auto"/>
        <w:right w:val="none" w:sz="0" w:space="0" w:color="auto"/>
      </w:divBdr>
    </w:div>
    <w:div w:id="536744809">
      <w:bodyDiv w:val="1"/>
      <w:marLeft w:val="0"/>
      <w:marRight w:val="0"/>
      <w:marTop w:val="0"/>
      <w:marBottom w:val="0"/>
      <w:divBdr>
        <w:top w:val="none" w:sz="0" w:space="0" w:color="auto"/>
        <w:left w:val="none" w:sz="0" w:space="0" w:color="auto"/>
        <w:bottom w:val="none" w:sz="0" w:space="0" w:color="auto"/>
        <w:right w:val="none" w:sz="0" w:space="0" w:color="auto"/>
      </w:divBdr>
    </w:div>
    <w:div w:id="550383393">
      <w:bodyDiv w:val="1"/>
      <w:marLeft w:val="0"/>
      <w:marRight w:val="0"/>
      <w:marTop w:val="0"/>
      <w:marBottom w:val="0"/>
      <w:divBdr>
        <w:top w:val="none" w:sz="0" w:space="0" w:color="auto"/>
        <w:left w:val="none" w:sz="0" w:space="0" w:color="auto"/>
        <w:bottom w:val="none" w:sz="0" w:space="0" w:color="auto"/>
        <w:right w:val="none" w:sz="0" w:space="0" w:color="auto"/>
      </w:divBdr>
    </w:div>
    <w:div w:id="670379597">
      <w:bodyDiv w:val="1"/>
      <w:marLeft w:val="0"/>
      <w:marRight w:val="0"/>
      <w:marTop w:val="0"/>
      <w:marBottom w:val="0"/>
      <w:divBdr>
        <w:top w:val="none" w:sz="0" w:space="0" w:color="auto"/>
        <w:left w:val="none" w:sz="0" w:space="0" w:color="auto"/>
        <w:bottom w:val="none" w:sz="0" w:space="0" w:color="auto"/>
        <w:right w:val="none" w:sz="0" w:space="0" w:color="auto"/>
      </w:divBdr>
    </w:div>
    <w:div w:id="714084518">
      <w:bodyDiv w:val="1"/>
      <w:marLeft w:val="0"/>
      <w:marRight w:val="0"/>
      <w:marTop w:val="0"/>
      <w:marBottom w:val="0"/>
      <w:divBdr>
        <w:top w:val="none" w:sz="0" w:space="0" w:color="auto"/>
        <w:left w:val="none" w:sz="0" w:space="0" w:color="auto"/>
        <w:bottom w:val="none" w:sz="0" w:space="0" w:color="auto"/>
        <w:right w:val="none" w:sz="0" w:space="0" w:color="auto"/>
      </w:divBdr>
    </w:div>
    <w:div w:id="727919227">
      <w:bodyDiv w:val="1"/>
      <w:marLeft w:val="0"/>
      <w:marRight w:val="0"/>
      <w:marTop w:val="0"/>
      <w:marBottom w:val="0"/>
      <w:divBdr>
        <w:top w:val="none" w:sz="0" w:space="0" w:color="auto"/>
        <w:left w:val="none" w:sz="0" w:space="0" w:color="auto"/>
        <w:bottom w:val="none" w:sz="0" w:space="0" w:color="auto"/>
        <w:right w:val="none" w:sz="0" w:space="0" w:color="auto"/>
      </w:divBdr>
    </w:div>
    <w:div w:id="729302613">
      <w:bodyDiv w:val="1"/>
      <w:marLeft w:val="0"/>
      <w:marRight w:val="0"/>
      <w:marTop w:val="0"/>
      <w:marBottom w:val="0"/>
      <w:divBdr>
        <w:top w:val="none" w:sz="0" w:space="0" w:color="auto"/>
        <w:left w:val="none" w:sz="0" w:space="0" w:color="auto"/>
        <w:bottom w:val="none" w:sz="0" w:space="0" w:color="auto"/>
        <w:right w:val="none" w:sz="0" w:space="0" w:color="auto"/>
      </w:divBdr>
    </w:div>
    <w:div w:id="77937446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800923602">
      <w:bodyDiv w:val="1"/>
      <w:marLeft w:val="0"/>
      <w:marRight w:val="0"/>
      <w:marTop w:val="0"/>
      <w:marBottom w:val="0"/>
      <w:divBdr>
        <w:top w:val="none" w:sz="0" w:space="0" w:color="auto"/>
        <w:left w:val="none" w:sz="0" w:space="0" w:color="auto"/>
        <w:bottom w:val="none" w:sz="0" w:space="0" w:color="auto"/>
        <w:right w:val="none" w:sz="0" w:space="0" w:color="auto"/>
      </w:divBdr>
    </w:div>
    <w:div w:id="841892043">
      <w:bodyDiv w:val="1"/>
      <w:marLeft w:val="0"/>
      <w:marRight w:val="0"/>
      <w:marTop w:val="0"/>
      <w:marBottom w:val="0"/>
      <w:divBdr>
        <w:top w:val="none" w:sz="0" w:space="0" w:color="auto"/>
        <w:left w:val="none" w:sz="0" w:space="0" w:color="auto"/>
        <w:bottom w:val="none" w:sz="0" w:space="0" w:color="auto"/>
        <w:right w:val="none" w:sz="0" w:space="0" w:color="auto"/>
      </w:divBdr>
    </w:div>
    <w:div w:id="859515654">
      <w:bodyDiv w:val="1"/>
      <w:marLeft w:val="0"/>
      <w:marRight w:val="0"/>
      <w:marTop w:val="0"/>
      <w:marBottom w:val="0"/>
      <w:divBdr>
        <w:top w:val="none" w:sz="0" w:space="0" w:color="auto"/>
        <w:left w:val="none" w:sz="0" w:space="0" w:color="auto"/>
        <w:bottom w:val="none" w:sz="0" w:space="0" w:color="auto"/>
        <w:right w:val="none" w:sz="0" w:space="0" w:color="auto"/>
      </w:divBdr>
    </w:div>
    <w:div w:id="863400456">
      <w:bodyDiv w:val="1"/>
      <w:marLeft w:val="0"/>
      <w:marRight w:val="0"/>
      <w:marTop w:val="0"/>
      <w:marBottom w:val="0"/>
      <w:divBdr>
        <w:top w:val="none" w:sz="0" w:space="0" w:color="auto"/>
        <w:left w:val="none" w:sz="0" w:space="0" w:color="auto"/>
        <w:bottom w:val="none" w:sz="0" w:space="0" w:color="auto"/>
        <w:right w:val="none" w:sz="0" w:space="0" w:color="auto"/>
      </w:divBdr>
    </w:div>
    <w:div w:id="885027462">
      <w:bodyDiv w:val="1"/>
      <w:marLeft w:val="0"/>
      <w:marRight w:val="0"/>
      <w:marTop w:val="0"/>
      <w:marBottom w:val="0"/>
      <w:divBdr>
        <w:top w:val="none" w:sz="0" w:space="0" w:color="auto"/>
        <w:left w:val="none" w:sz="0" w:space="0" w:color="auto"/>
        <w:bottom w:val="none" w:sz="0" w:space="0" w:color="auto"/>
        <w:right w:val="none" w:sz="0" w:space="0" w:color="auto"/>
      </w:divBdr>
    </w:div>
    <w:div w:id="914433639">
      <w:bodyDiv w:val="1"/>
      <w:marLeft w:val="0"/>
      <w:marRight w:val="0"/>
      <w:marTop w:val="0"/>
      <w:marBottom w:val="0"/>
      <w:divBdr>
        <w:top w:val="none" w:sz="0" w:space="0" w:color="auto"/>
        <w:left w:val="none" w:sz="0" w:space="0" w:color="auto"/>
        <w:bottom w:val="none" w:sz="0" w:space="0" w:color="auto"/>
        <w:right w:val="none" w:sz="0" w:space="0" w:color="auto"/>
      </w:divBdr>
    </w:div>
    <w:div w:id="957292729">
      <w:bodyDiv w:val="1"/>
      <w:marLeft w:val="0"/>
      <w:marRight w:val="0"/>
      <w:marTop w:val="0"/>
      <w:marBottom w:val="0"/>
      <w:divBdr>
        <w:top w:val="none" w:sz="0" w:space="0" w:color="auto"/>
        <w:left w:val="none" w:sz="0" w:space="0" w:color="auto"/>
        <w:bottom w:val="none" w:sz="0" w:space="0" w:color="auto"/>
        <w:right w:val="none" w:sz="0" w:space="0" w:color="auto"/>
      </w:divBdr>
    </w:div>
    <w:div w:id="999579970">
      <w:bodyDiv w:val="1"/>
      <w:marLeft w:val="0"/>
      <w:marRight w:val="0"/>
      <w:marTop w:val="0"/>
      <w:marBottom w:val="0"/>
      <w:divBdr>
        <w:top w:val="none" w:sz="0" w:space="0" w:color="auto"/>
        <w:left w:val="none" w:sz="0" w:space="0" w:color="auto"/>
        <w:bottom w:val="none" w:sz="0" w:space="0" w:color="auto"/>
        <w:right w:val="none" w:sz="0" w:space="0" w:color="auto"/>
      </w:divBdr>
    </w:div>
    <w:div w:id="1027095785">
      <w:bodyDiv w:val="1"/>
      <w:marLeft w:val="0"/>
      <w:marRight w:val="0"/>
      <w:marTop w:val="0"/>
      <w:marBottom w:val="0"/>
      <w:divBdr>
        <w:top w:val="none" w:sz="0" w:space="0" w:color="auto"/>
        <w:left w:val="none" w:sz="0" w:space="0" w:color="auto"/>
        <w:bottom w:val="none" w:sz="0" w:space="0" w:color="auto"/>
        <w:right w:val="none" w:sz="0" w:space="0" w:color="auto"/>
      </w:divBdr>
    </w:div>
    <w:div w:id="1030685799">
      <w:bodyDiv w:val="1"/>
      <w:marLeft w:val="0"/>
      <w:marRight w:val="0"/>
      <w:marTop w:val="0"/>
      <w:marBottom w:val="0"/>
      <w:divBdr>
        <w:top w:val="none" w:sz="0" w:space="0" w:color="auto"/>
        <w:left w:val="none" w:sz="0" w:space="0" w:color="auto"/>
        <w:bottom w:val="none" w:sz="0" w:space="0" w:color="auto"/>
        <w:right w:val="none" w:sz="0" w:space="0" w:color="auto"/>
      </w:divBdr>
    </w:div>
    <w:div w:id="1053313449">
      <w:bodyDiv w:val="1"/>
      <w:marLeft w:val="0"/>
      <w:marRight w:val="0"/>
      <w:marTop w:val="0"/>
      <w:marBottom w:val="0"/>
      <w:divBdr>
        <w:top w:val="none" w:sz="0" w:space="0" w:color="auto"/>
        <w:left w:val="none" w:sz="0" w:space="0" w:color="auto"/>
        <w:bottom w:val="none" w:sz="0" w:space="0" w:color="auto"/>
        <w:right w:val="none" w:sz="0" w:space="0" w:color="auto"/>
      </w:divBdr>
    </w:div>
    <w:div w:id="1056587079">
      <w:bodyDiv w:val="1"/>
      <w:marLeft w:val="0"/>
      <w:marRight w:val="0"/>
      <w:marTop w:val="0"/>
      <w:marBottom w:val="0"/>
      <w:divBdr>
        <w:top w:val="none" w:sz="0" w:space="0" w:color="auto"/>
        <w:left w:val="none" w:sz="0" w:space="0" w:color="auto"/>
        <w:bottom w:val="none" w:sz="0" w:space="0" w:color="auto"/>
        <w:right w:val="none" w:sz="0" w:space="0" w:color="auto"/>
      </w:divBdr>
    </w:div>
    <w:div w:id="1106267679">
      <w:bodyDiv w:val="1"/>
      <w:marLeft w:val="0"/>
      <w:marRight w:val="0"/>
      <w:marTop w:val="0"/>
      <w:marBottom w:val="0"/>
      <w:divBdr>
        <w:top w:val="none" w:sz="0" w:space="0" w:color="auto"/>
        <w:left w:val="none" w:sz="0" w:space="0" w:color="auto"/>
        <w:bottom w:val="none" w:sz="0" w:space="0" w:color="auto"/>
        <w:right w:val="none" w:sz="0" w:space="0" w:color="auto"/>
      </w:divBdr>
    </w:div>
    <w:div w:id="1114447045">
      <w:bodyDiv w:val="1"/>
      <w:marLeft w:val="0"/>
      <w:marRight w:val="0"/>
      <w:marTop w:val="0"/>
      <w:marBottom w:val="0"/>
      <w:divBdr>
        <w:top w:val="none" w:sz="0" w:space="0" w:color="auto"/>
        <w:left w:val="none" w:sz="0" w:space="0" w:color="auto"/>
        <w:bottom w:val="none" w:sz="0" w:space="0" w:color="auto"/>
        <w:right w:val="none" w:sz="0" w:space="0" w:color="auto"/>
      </w:divBdr>
    </w:div>
    <w:div w:id="1159661847">
      <w:bodyDiv w:val="1"/>
      <w:marLeft w:val="0"/>
      <w:marRight w:val="0"/>
      <w:marTop w:val="0"/>
      <w:marBottom w:val="0"/>
      <w:divBdr>
        <w:top w:val="none" w:sz="0" w:space="0" w:color="auto"/>
        <w:left w:val="none" w:sz="0" w:space="0" w:color="auto"/>
        <w:bottom w:val="none" w:sz="0" w:space="0" w:color="auto"/>
        <w:right w:val="none" w:sz="0" w:space="0" w:color="auto"/>
      </w:divBdr>
    </w:div>
    <w:div w:id="1188324490">
      <w:bodyDiv w:val="1"/>
      <w:marLeft w:val="0"/>
      <w:marRight w:val="0"/>
      <w:marTop w:val="0"/>
      <w:marBottom w:val="0"/>
      <w:divBdr>
        <w:top w:val="none" w:sz="0" w:space="0" w:color="auto"/>
        <w:left w:val="none" w:sz="0" w:space="0" w:color="auto"/>
        <w:bottom w:val="none" w:sz="0" w:space="0" w:color="auto"/>
        <w:right w:val="none" w:sz="0" w:space="0" w:color="auto"/>
      </w:divBdr>
      <w:divsChild>
        <w:div w:id="1684287169">
          <w:marLeft w:val="0"/>
          <w:marRight w:val="0"/>
          <w:marTop w:val="0"/>
          <w:marBottom w:val="0"/>
          <w:divBdr>
            <w:top w:val="none" w:sz="0" w:space="0" w:color="auto"/>
            <w:left w:val="none" w:sz="0" w:space="0" w:color="auto"/>
            <w:bottom w:val="none" w:sz="0" w:space="0" w:color="auto"/>
            <w:right w:val="none" w:sz="0" w:space="0" w:color="auto"/>
          </w:divBdr>
        </w:div>
      </w:divsChild>
    </w:div>
    <w:div w:id="1232734102">
      <w:bodyDiv w:val="1"/>
      <w:marLeft w:val="0"/>
      <w:marRight w:val="0"/>
      <w:marTop w:val="0"/>
      <w:marBottom w:val="0"/>
      <w:divBdr>
        <w:top w:val="none" w:sz="0" w:space="0" w:color="auto"/>
        <w:left w:val="none" w:sz="0" w:space="0" w:color="auto"/>
        <w:bottom w:val="none" w:sz="0" w:space="0" w:color="auto"/>
        <w:right w:val="none" w:sz="0" w:space="0" w:color="auto"/>
      </w:divBdr>
    </w:div>
    <w:div w:id="1237982666">
      <w:bodyDiv w:val="1"/>
      <w:marLeft w:val="0"/>
      <w:marRight w:val="0"/>
      <w:marTop w:val="0"/>
      <w:marBottom w:val="0"/>
      <w:divBdr>
        <w:top w:val="none" w:sz="0" w:space="0" w:color="auto"/>
        <w:left w:val="none" w:sz="0" w:space="0" w:color="auto"/>
        <w:bottom w:val="none" w:sz="0" w:space="0" w:color="auto"/>
        <w:right w:val="none" w:sz="0" w:space="0" w:color="auto"/>
      </w:divBdr>
    </w:div>
    <w:div w:id="1254129143">
      <w:bodyDiv w:val="1"/>
      <w:marLeft w:val="0"/>
      <w:marRight w:val="0"/>
      <w:marTop w:val="0"/>
      <w:marBottom w:val="0"/>
      <w:divBdr>
        <w:top w:val="none" w:sz="0" w:space="0" w:color="auto"/>
        <w:left w:val="none" w:sz="0" w:space="0" w:color="auto"/>
        <w:bottom w:val="none" w:sz="0" w:space="0" w:color="auto"/>
        <w:right w:val="none" w:sz="0" w:space="0" w:color="auto"/>
      </w:divBdr>
    </w:div>
    <w:div w:id="1337346906">
      <w:bodyDiv w:val="1"/>
      <w:marLeft w:val="0"/>
      <w:marRight w:val="0"/>
      <w:marTop w:val="0"/>
      <w:marBottom w:val="0"/>
      <w:divBdr>
        <w:top w:val="none" w:sz="0" w:space="0" w:color="auto"/>
        <w:left w:val="none" w:sz="0" w:space="0" w:color="auto"/>
        <w:bottom w:val="none" w:sz="0" w:space="0" w:color="auto"/>
        <w:right w:val="none" w:sz="0" w:space="0" w:color="auto"/>
      </w:divBdr>
    </w:div>
    <w:div w:id="1362126099">
      <w:bodyDiv w:val="1"/>
      <w:marLeft w:val="0"/>
      <w:marRight w:val="0"/>
      <w:marTop w:val="0"/>
      <w:marBottom w:val="0"/>
      <w:divBdr>
        <w:top w:val="none" w:sz="0" w:space="0" w:color="auto"/>
        <w:left w:val="none" w:sz="0" w:space="0" w:color="auto"/>
        <w:bottom w:val="none" w:sz="0" w:space="0" w:color="auto"/>
        <w:right w:val="none" w:sz="0" w:space="0" w:color="auto"/>
      </w:divBdr>
    </w:div>
    <w:div w:id="1402603460">
      <w:bodyDiv w:val="1"/>
      <w:marLeft w:val="0"/>
      <w:marRight w:val="0"/>
      <w:marTop w:val="0"/>
      <w:marBottom w:val="0"/>
      <w:divBdr>
        <w:top w:val="none" w:sz="0" w:space="0" w:color="auto"/>
        <w:left w:val="none" w:sz="0" w:space="0" w:color="auto"/>
        <w:bottom w:val="none" w:sz="0" w:space="0" w:color="auto"/>
        <w:right w:val="none" w:sz="0" w:space="0" w:color="auto"/>
      </w:divBdr>
    </w:div>
    <w:div w:id="1458111002">
      <w:bodyDiv w:val="1"/>
      <w:marLeft w:val="0"/>
      <w:marRight w:val="0"/>
      <w:marTop w:val="0"/>
      <w:marBottom w:val="0"/>
      <w:divBdr>
        <w:top w:val="none" w:sz="0" w:space="0" w:color="auto"/>
        <w:left w:val="none" w:sz="0" w:space="0" w:color="auto"/>
        <w:bottom w:val="none" w:sz="0" w:space="0" w:color="auto"/>
        <w:right w:val="none" w:sz="0" w:space="0" w:color="auto"/>
      </w:divBdr>
    </w:div>
    <w:div w:id="1461655750">
      <w:bodyDiv w:val="1"/>
      <w:marLeft w:val="0"/>
      <w:marRight w:val="0"/>
      <w:marTop w:val="0"/>
      <w:marBottom w:val="0"/>
      <w:divBdr>
        <w:top w:val="none" w:sz="0" w:space="0" w:color="auto"/>
        <w:left w:val="none" w:sz="0" w:space="0" w:color="auto"/>
        <w:bottom w:val="none" w:sz="0" w:space="0" w:color="auto"/>
        <w:right w:val="none" w:sz="0" w:space="0" w:color="auto"/>
      </w:divBdr>
    </w:div>
    <w:div w:id="1467355652">
      <w:bodyDiv w:val="1"/>
      <w:marLeft w:val="0"/>
      <w:marRight w:val="0"/>
      <w:marTop w:val="0"/>
      <w:marBottom w:val="0"/>
      <w:divBdr>
        <w:top w:val="none" w:sz="0" w:space="0" w:color="auto"/>
        <w:left w:val="none" w:sz="0" w:space="0" w:color="auto"/>
        <w:bottom w:val="none" w:sz="0" w:space="0" w:color="auto"/>
        <w:right w:val="none" w:sz="0" w:space="0" w:color="auto"/>
      </w:divBdr>
    </w:div>
    <w:div w:id="1474757358">
      <w:bodyDiv w:val="1"/>
      <w:marLeft w:val="0"/>
      <w:marRight w:val="0"/>
      <w:marTop w:val="0"/>
      <w:marBottom w:val="0"/>
      <w:divBdr>
        <w:top w:val="none" w:sz="0" w:space="0" w:color="auto"/>
        <w:left w:val="none" w:sz="0" w:space="0" w:color="auto"/>
        <w:bottom w:val="none" w:sz="0" w:space="0" w:color="auto"/>
        <w:right w:val="none" w:sz="0" w:space="0" w:color="auto"/>
      </w:divBdr>
    </w:div>
    <w:div w:id="1484926490">
      <w:bodyDiv w:val="1"/>
      <w:marLeft w:val="0"/>
      <w:marRight w:val="0"/>
      <w:marTop w:val="0"/>
      <w:marBottom w:val="0"/>
      <w:divBdr>
        <w:top w:val="none" w:sz="0" w:space="0" w:color="auto"/>
        <w:left w:val="none" w:sz="0" w:space="0" w:color="auto"/>
        <w:bottom w:val="none" w:sz="0" w:space="0" w:color="auto"/>
        <w:right w:val="none" w:sz="0" w:space="0" w:color="auto"/>
      </w:divBdr>
    </w:div>
    <w:div w:id="1486317094">
      <w:bodyDiv w:val="1"/>
      <w:marLeft w:val="0"/>
      <w:marRight w:val="0"/>
      <w:marTop w:val="0"/>
      <w:marBottom w:val="0"/>
      <w:divBdr>
        <w:top w:val="none" w:sz="0" w:space="0" w:color="auto"/>
        <w:left w:val="none" w:sz="0" w:space="0" w:color="auto"/>
        <w:bottom w:val="none" w:sz="0" w:space="0" w:color="auto"/>
        <w:right w:val="none" w:sz="0" w:space="0" w:color="auto"/>
      </w:divBdr>
    </w:div>
    <w:div w:id="1521627594">
      <w:bodyDiv w:val="1"/>
      <w:marLeft w:val="0"/>
      <w:marRight w:val="0"/>
      <w:marTop w:val="0"/>
      <w:marBottom w:val="0"/>
      <w:divBdr>
        <w:top w:val="none" w:sz="0" w:space="0" w:color="auto"/>
        <w:left w:val="none" w:sz="0" w:space="0" w:color="auto"/>
        <w:bottom w:val="none" w:sz="0" w:space="0" w:color="auto"/>
        <w:right w:val="none" w:sz="0" w:space="0" w:color="auto"/>
      </w:divBdr>
    </w:div>
    <w:div w:id="1527598503">
      <w:bodyDiv w:val="1"/>
      <w:marLeft w:val="0"/>
      <w:marRight w:val="0"/>
      <w:marTop w:val="0"/>
      <w:marBottom w:val="0"/>
      <w:divBdr>
        <w:top w:val="none" w:sz="0" w:space="0" w:color="auto"/>
        <w:left w:val="none" w:sz="0" w:space="0" w:color="auto"/>
        <w:bottom w:val="none" w:sz="0" w:space="0" w:color="auto"/>
        <w:right w:val="none" w:sz="0" w:space="0" w:color="auto"/>
      </w:divBdr>
    </w:div>
    <w:div w:id="1577401684">
      <w:bodyDiv w:val="1"/>
      <w:marLeft w:val="0"/>
      <w:marRight w:val="0"/>
      <w:marTop w:val="0"/>
      <w:marBottom w:val="0"/>
      <w:divBdr>
        <w:top w:val="none" w:sz="0" w:space="0" w:color="auto"/>
        <w:left w:val="none" w:sz="0" w:space="0" w:color="auto"/>
        <w:bottom w:val="none" w:sz="0" w:space="0" w:color="auto"/>
        <w:right w:val="none" w:sz="0" w:space="0" w:color="auto"/>
      </w:divBdr>
    </w:div>
    <w:div w:id="1602295697">
      <w:bodyDiv w:val="1"/>
      <w:marLeft w:val="0"/>
      <w:marRight w:val="0"/>
      <w:marTop w:val="0"/>
      <w:marBottom w:val="0"/>
      <w:divBdr>
        <w:top w:val="none" w:sz="0" w:space="0" w:color="auto"/>
        <w:left w:val="none" w:sz="0" w:space="0" w:color="auto"/>
        <w:bottom w:val="none" w:sz="0" w:space="0" w:color="auto"/>
        <w:right w:val="none" w:sz="0" w:space="0" w:color="auto"/>
      </w:divBdr>
    </w:div>
    <w:div w:id="1798790006">
      <w:bodyDiv w:val="1"/>
      <w:marLeft w:val="0"/>
      <w:marRight w:val="0"/>
      <w:marTop w:val="0"/>
      <w:marBottom w:val="0"/>
      <w:divBdr>
        <w:top w:val="none" w:sz="0" w:space="0" w:color="auto"/>
        <w:left w:val="none" w:sz="0" w:space="0" w:color="auto"/>
        <w:bottom w:val="none" w:sz="0" w:space="0" w:color="auto"/>
        <w:right w:val="none" w:sz="0" w:space="0" w:color="auto"/>
      </w:divBdr>
    </w:div>
    <w:div w:id="1812668666">
      <w:bodyDiv w:val="1"/>
      <w:marLeft w:val="0"/>
      <w:marRight w:val="0"/>
      <w:marTop w:val="0"/>
      <w:marBottom w:val="0"/>
      <w:divBdr>
        <w:top w:val="none" w:sz="0" w:space="0" w:color="auto"/>
        <w:left w:val="none" w:sz="0" w:space="0" w:color="auto"/>
        <w:bottom w:val="none" w:sz="0" w:space="0" w:color="auto"/>
        <w:right w:val="none" w:sz="0" w:space="0" w:color="auto"/>
      </w:divBdr>
    </w:div>
    <w:div w:id="1820998755">
      <w:bodyDiv w:val="1"/>
      <w:marLeft w:val="0"/>
      <w:marRight w:val="0"/>
      <w:marTop w:val="0"/>
      <w:marBottom w:val="0"/>
      <w:divBdr>
        <w:top w:val="none" w:sz="0" w:space="0" w:color="auto"/>
        <w:left w:val="none" w:sz="0" w:space="0" w:color="auto"/>
        <w:bottom w:val="none" w:sz="0" w:space="0" w:color="auto"/>
        <w:right w:val="none" w:sz="0" w:space="0" w:color="auto"/>
      </w:divBdr>
    </w:div>
    <w:div w:id="1839924496">
      <w:bodyDiv w:val="1"/>
      <w:marLeft w:val="0"/>
      <w:marRight w:val="0"/>
      <w:marTop w:val="0"/>
      <w:marBottom w:val="0"/>
      <w:divBdr>
        <w:top w:val="none" w:sz="0" w:space="0" w:color="auto"/>
        <w:left w:val="none" w:sz="0" w:space="0" w:color="auto"/>
        <w:bottom w:val="none" w:sz="0" w:space="0" w:color="auto"/>
        <w:right w:val="none" w:sz="0" w:space="0" w:color="auto"/>
      </w:divBdr>
    </w:div>
    <w:div w:id="1847672621">
      <w:bodyDiv w:val="1"/>
      <w:marLeft w:val="0"/>
      <w:marRight w:val="0"/>
      <w:marTop w:val="0"/>
      <w:marBottom w:val="0"/>
      <w:divBdr>
        <w:top w:val="none" w:sz="0" w:space="0" w:color="auto"/>
        <w:left w:val="none" w:sz="0" w:space="0" w:color="auto"/>
        <w:bottom w:val="none" w:sz="0" w:space="0" w:color="auto"/>
        <w:right w:val="none" w:sz="0" w:space="0" w:color="auto"/>
      </w:divBdr>
    </w:div>
    <w:div w:id="1897888823">
      <w:bodyDiv w:val="1"/>
      <w:marLeft w:val="0"/>
      <w:marRight w:val="0"/>
      <w:marTop w:val="0"/>
      <w:marBottom w:val="0"/>
      <w:divBdr>
        <w:top w:val="none" w:sz="0" w:space="0" w:color="auto"/>
        <w:left w:val="none" w:sz="0" w:space="0" w:color="auto"/>
        <w:bottom w:val="none" w:sz="0" w:space="0" w:color="auto"/>
        <w:right w:val="none" w:sz="0" w:space="0" w:color="auto"/>
      </w:divBdr>
    </w:div>
    <w:div w:id="1934972189">
      <w:bodyDiv w:val="1"/>
      <w:marLeft w:val="0"/>
      <w:marRight w:val="0"/>
      <w:marTop w:val="0"/>
      <w:marBottom w:val="0"/>
      <w:divBdr>
        <w:top w:val="none" w:sz="0" w:space="0" w:color="auto"/>
        <w:left w:val="none" w:sz="0" w:space="0" w:color="auto"/>
        <w:bottom w:val="none" w:sz="0" w:space="0" w:color="auto"/>
        <w:right w:val="none" w:sz="0" w:space="0" w:color="auto"/>
      </w:divBdr>
    </w:div>
    <w:div w:id="1949963044">
      <w:bodyDiv w:val="1"/>
      <w:marLeft w:val="0"/>
      <w:marRight w:val="0"/>
      <w:marTop w:val="0"/>
      <w:marBottom w:val="0"/>
      <w:divBdr>
        <w:top w:val="none" w:sz="0" w:space="0" w:color="auto"/>
        <w:left w:val="none" w:sz="0" w:space="0" w:color="auto"/>
        <w:bottom w:val="none" w:sz="0" w:space="0" w:color="auto"/>
        <w:right w:val="none" w:sz="0" w:space="0" w:color="auto"/>
      </w:divBdr>
    </w:div>
    <w:div w:id="1969968829">
      <w:bodyDiv w:val="1"/>
      <w:marLeft w:val="0"/>
      <w:marRight w:val="0"/>
      <w:marTop w:val="0"/>
      <w:marBottom w:val="0"/>
      <w:divBdr>
        <w:top w:val="none" w:sz="0" w:space="0" w:color="auto"/>
        <w:left w:val="none" w:sz="0" w:space="0" w:color="auto"/>
        <w:bottom w:val="none" w:sz="0" w:space="0" w:color="auto"/>
        <w:right w:val="none" w:sz="0" w:space="0" w:color="auto"/>
      </w:divBdr>
    </w:div>
    <w:div w:id="2004778481">
      <w:bodyDiv w:val="1"/>
      <w:marLeft w:val="0"/>
      <w:marRight w:val="0"/>
      <w:marTop w:val="0"/>
      <w:marBottom w:val="0"/>
      <w:divBdr>
        <w:top w:val="none" w:sz="0" w:space="0" w:color="auto"/>
        <w:left w:val="none" w:sz="0" w:space="0" w:color="auto"/>
        <w:bottom w:val="none" w:sz="0" w:space="0" w:color="auto"/>
        <w:right w:val="none" w:sz="0" w:space="0" w:color="auto"/>
      </w:divBdr>
    </w:div>
    <w:div w:id="2117434604">
      <w:bodyDiv w:val="1"/>
      <w:marLeft w:val="0"/>
      <w:marRight w:val="0"/>
      <w:marTop w:val="0"/>
      <w:marBottom w:val="0"/>
      <w:divBdr>
        <w:top w:val="none" w:sz="0" w:space="0" w:color="auto"/>
        <w:left w:val="none" w:sz="0" w:space="0" w:color="auto"/>
        <w:bottom w:val="none" w:sz="0" w:space="0" w:color="auto"/>
        <w:right w:val="none" w:sz="0" w:space="0" w:color="auto"/>
      </w:divBdr>
    </w:div>
    <w:div w:id="21392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eolatvija.lv/geo/tapi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azunovads.lv/lv/lokalplanojumi-detalplanojumi/pazinojums-par-lokalplanojuma-nekustamajiem-ipasumiem-efejas-un-pumpurini-garkalne-grozijumu-nodosanu-publiskajai-apspriesana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olatvija.lv/geo/tapis" TargetMode="External"/><Relationship Id="rId5" Type="http://schemas.openxmlformats.org/officeDocument/2006/relationships/numbering" Target="numbering.xml"/><Relationship Id="rId15" Type="http://schemas.openxmlformats.org/officeDocument/2006/relationships/hyperlink" Target="http://www.geolatvija.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olatvija.lv/geo/tapi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0EC7B370864A0448D2C62AC0842DF69" ma:contentTypeVersion="15" ma:contentTypeDescription="Izveidot jaunu dokumentu." ma:contentTypeScope="" ma:versionID="df2de4dda37b7d5be394a4b6c05c5b89">
  <xsd:schema xmlns:xsd="http://www.w3.org/2001/XMLSchema" xmlns:xs="http://www.w3.org/2001/XMLSchema" xmlns:p="http://schemas.microsoft.com/office/2006/metadata/properties" xmlns:ns2="d79146ef-05f0-4f82-9fab-308043e7c500" xmlns:ns3="cd752573-3659-432c-8585-7a8671e7eb30" targetNamespace="http://schemas.microsoft.com/office/2006/metadata/properties" ma:root="true" ma:fieldsID="92a2065e353e1128c07e8ca1a9237652" ns2:_="" ns3:_="">
    <xsd:import namespace="d79146ef-05f0-4f82-9fab-308043e7c500"/>
    <xsd:import namespace="cd752573-3659-432c-8585-7a8671e7eb3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146ef-05f0-4f82-9fab-308043e7c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9c0c405f-895a-4395-90f6-04a6f58655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752573-3659-432c-8585-7a8671e7eb3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33870e-92bc-4382-bed8-53e64661d2b5}" ma:internalName="TaxCatchAll" ma:showField="CatchAllData" ma:web="cd752573-3659-432c-8585-7a8671e7eb3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752573-3659-432c-8585-7a8671e7eb30" xsi:nil="true"/>
    <lcf76f155ced4ddcb4097134ff3c332f xmlns="d79146ef-05f0-4f82-9fab-308043e7c5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263B1-1AB1-4C48-99D9-BA89900F0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146ef-05f0-4f82-9fab-308043e7c500"/>
    <ds:schemaRef ds:uri="cd752573-3659-432c-8585-7a8671e7e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AD90C-FFC7-4909-9519-981F4DFA2322}">
  <ds:schemaRefs>
    <ds:schemaRef ds:uri="http://schemas.microsoft.com/office/2006/metadata/properties"/>
    <ds:schemaRef ds:uri="http://schemas.microsoft.com/office/infopath/2007/PartnerControls"/>
    <ds:schemaRef ds:uri="cd752573-3659-432c-8585-7a8671e7eb30"/>
    <ds:schemaRef ds:uri="d79146ef-05f0-4f82-9fab-308043e7c500"/>
  </ds:schemaRefs>
</ds:datastoreItem>
</file>

<file path=customXml/itemProps3.xml><?xml version="1.0" encoding="utf-8"?>
<ds:datastoreItem xmlns:ds="http://schemas.openxmlformats.org/officeDocument/2006/customXml" ds:itemID="{EE6EDE47-B3C3-4CDB-AA01-DF04EFE82EFD}">
  <ds:schemaRefs>
    <ds:schemaRef ds:uri="http://schemas.microsoft.com/sharepoint/v3/contenttype/forms"/>
  </ds:schemaRefs>
</ds:datastoreItem>
</file>

<file path=customXml/itemProps4.xml><?xml version="1.0" encoding="utf-8"?>
<ds:datastoreItem xmlns:ds="http://schemas.openxmlformats.org/officeDocument/2006/customXml" ds:itemID="{7701DB2B-6D67-4FC5-8E40-76C104F1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5025</Words>
  <Characters>2865</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Līva Meļķe-Tropiņa</dc:creator>
  <cp:keywords/>
  <dc:description/>
  <cp:lastModifiedBy>Indra Murziņa</cp:lastModifiedBy>
  <cp:revision>6</cp:revision>
  <cp:lastPrinted>2020-04-01T06:41:00Z</cp:lastPrinted>
  <dcterms:created xsi:type="dcterms:W3CDTF">2025-01-22T11:59:00Z</dcterms:created>
  <dcterms:modified xsi:type="dcterms:W3CDTF">2025-02-04T07:52:00Z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0x01010040EC7B370864A0448D2C62AC0842DF69</vt:lpwstr>
  </property>
  <property fmtid="{D5CDD505-2E9C-101B-9397-08002B2CF9AE}" pid="3" name="MediaServiceImageTags">
    <vt:lpwstr/>
  </property>
</Properties>
</file>