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160B26" w:rsidRDefault="00174F67" w:rsidP="00174F67">
      <w:pPr>
        <w:jc w:val="right"/>
        <w:rPr>
          <w:rFonts w:ascii="Times New Roman" w:hAnsi="Times New Roman"/>
          <w:b/>
          <w:szCs w:val="24"/>
          <w:lang w:val="lv-LV"/>
        </w:rPr>
      </w:pPr>
      <w:r w:rsidRPr="00160B26">
        <w:rPr>
          <w:rFonts w:ascii="Times New Roman" w:hAnsi="Times New Roman"/>
          <w:b/>
          <w:szCs w:val="24"/>
          <w:lang w:val="lv-LV"/>
        </w:rPr>
        <w:t>Apstiprināt</w:t>
      </w:r>
      <w:r w:rsidR="00627A3D" w:rsidRPr="00160B26">
        <w:rPr>
          <w:rFonts w:ascii="Times New Roman" w:hAnsi="Times New Roman"/>
          <w:b/>
          <w:szCs w:val="24"/>
          <w:lang w:val="lv-LV"/>
        </w:rPr>
        <w:t>i</w:t>
      </w:r>
      <w:r w:rsidRPr="00160B26">
        <w:rPr>
          <w:rFonts w:ascii="Times New Roman" w:hAnsi="Times New Roman"/>
          <w:b/>
          <w:szCs w:val="24"/>
          <w:lang w:val="lv-LV"/>
        </w:rPr>
        <w:t xml:space="preserve"> </w:t>
      </w:r>
    </w:p>
    <w:p w14:paraId="2A9A2339" w14:textId="6AE66B3D" w:rsidR="00174F67" w:rsidRPr="00160B26" w:rsidRDefault="00174F67" w:rsidP="00174F67">
      <w:pPr>
        <w:jc w:val="right"/>
        <w:rPr>
          <w:rFonts w:ascii="Times New Roman" w:hAnsi="Times New Roman"/>
          <w:szCs w:val="24"/>
          <w:lang w:val="lv-LV"/>
        </w:rPr>
      </w:pPr>
      <w:r w:rsidRPr="00160B26">
        <w:rPr>
          <w:rFonts w:ascii="Times New Roman" w:hAnsi="Times New Roman"/>
          <w:szCs w:val="24"/>
          <w:lang w:val="lv-LV"/>
        </w:rPr>
        <w:t xml:space="preserve">ar Ādažu novada </w:t>
      </w:r>
      <w:r w:rsidR="000E5A71" w:rsidRPr="00160B26">
        <w:rPr>
          <w:rFonts w:ascii="Times New Roman" w:hAnsi="Times New Roman"/>
          <w:szCs w:val="24"/>
          <w:lang w:val="lv-LV"/>
        </w:rPr>
        <w:t>pašvaldība</w:t>
      </w:r>
      <w:r w:rsidRPr="00160B26">
        <w:rPr>
          <w:rFonts w:ascii="Times New Roman" w:hAnsi="Times New Roman"/>
          <w:szCs w:val="24"/>
          <w:lang w:val="lv-LV"/>
        </w:rPr>
        <w:t xml:space="preserve">s </w:t>
      </w:r>
    </w:p>
    <w:p w14:paraId="7645FE2C" w14:textId="77777777" w:rsidR="00174F67" w:rsidRPr="00160B26" w:rsidRDefault="00174F67" w:rsidP="00174F67">
      <w:pPr>
        <w:jc w:val="right"/>
        <w:rPr>
          <w:rFonts w:ascii="Times New Roman" w:hAnsi="Times New Roman"/>
          <w:szCs w:val="24"/>
          <w:lang w:val="lv-LV"/>
        </w:rPr>
      </w:pPr>
      <w:r w:rsidRPr="00160B26">
        <w:rPr>
          <w:rFonts w:ascii="Times New Roman" w:hAnsi="Times New Roman"/>
          <w:szCs w:val="24"/>
          <w:lang w:val="lv-LV"/>
        </w:rPr>
        <w:t>Pašvaldības mantas iznomāšanas un atsavināšanas</w:t>
      </w:r>
    </w:p>
    <w:p w14:paraId="7634CE39" w14:textId="2862A6E7" w:rsidR="00174F67" w:rsidRPr="00160B26" w:rsidRDefault="00174F67" w:rsidP="00174F67">
      <w:pPr>
        <w:jc w:val="right"/>
        <w:rPr>
          <w:rFonts w:ascii="Times New Roman" w:hAnsi="Times New Roman"/>
          <w:b/>
          <w:szCs w:val="24"/>
          <w:lang w:val="lv-LV"/>
        </w:rPr>
      </w:pPr>
      <w:r w:rsidRPr="00160B26">
        <w:rPr>
          <w:rFonts w:ascii="Times New Roman" w:hAnsi="Times New Roman"/>
          <w:szCs w:val="24"/>
          <w:lang w:val="lv-LV"/>
        </w:rPr>
        <w:t xml:space="preserve">           komisijas </w:t>
      </w:r>
      <w:r w:rsidR="00FA01DA" w:rsidRPr="00160B26">
        <w:rPr>
          <w:rFonts w:ascii="Times New Roman" w:hAnsi="Times New Roman"/>
          <w:szCs w:val="24"/>
          <w:lang w:val="lv-LV"/>
        </w:rPr>
        <w:t>2</w:t>
      </w:r>
      <w:r w:rsidR="00B916DE" w:rsidRPr="00160B26">
        <w:rPr>
          <w:rFonts w:ascii="Times New Roman" w:hAnsi="Times New Roman"/>
          <w:szCs w:val="24"/>
          <w:lang w:val="lv-LV"/>
        </w:rPr>
        <w:t>7</w:t>
      </w:r>
      <w:r w:rsidRPr="00160B26">
        <w:rPr>
          <w:rFonts w:ascii="Times New Roman" w:hAnsi="Times New Roman"/>
          <w:szCs w:val="24"/>
          <w:lang w:val="lv-LV"/>
        </w:rPr>
        <w:t>.</w:t>
      </w:r>
      <w:r w:rsidR="00FA01DA" w:rsidRPr="00160B26">
        <w:rPr>
          <w:rFonts w:ascii="Times New Roman" w:hAnsi="Times New Roman"/>
          <w:szCs w:val="24"/>
          <w:lang w:val="lv-LV"/>
        </w:rPr>
        <w:t>12</w:t>
      </w:r>
      <w:r w:rsidRPr="00160B26">
        <w:rPr>
          <w:rFonts w:ascii="Times New Roman" w:hAnsi="Times New Roman"/>
          <w:szCs w:val="24"/>
          <w:lang w:val="lv-LV"/>
        </w:rPr>
        <w:t>.20</w:t>
      </w:r>
      <w:r w:rsidR="00F16C7B" w:rsidRPr="00160B26">
        <w:rPr>
          <w:rFonts w:ascii="Times New Roman" w:hAnsi="Times New Roman"/>
          <w:szCs w:val="24"/>
          <w:lang w:val="lv-LV"/>
        </w:rPr>
        <w:t>21</w:t>
      </w:r>
      <w:r w:rsidRPr="00160B26">
        <w:rPr>
          <w:rFonts w:ascii="Times New Roman" w:hAnsi="Times New Roman"/>
          <w:szCs w:val="24"/>
          <w:lang w:val="lv-LV"/>
        </w:rPr>
        <w:t>. protokolu</w:t>
      </w:r>
    </w:p>
    <w:p w14:paraId="62D864CE" w14:textId="77777777" w:rsidR="00174F67" w:rsidRPr="00160B26" w:rsidRDefault="00174F67" w:rsidP="00174F67">
      <w:pPr>
        <w:jc w:val="right"/>
        <w:rPr>
          <w:rFonts w:ascii="Times New Roman" w:hAnsi="Times New Roman"/>
          <w:b/>
          <w:szCs w:val="24"/>
          <w:lang w:val="lv-LV"/>
        </w:rPr>
      </w:pPr>
    </w:p>
    <w:p w14:paraId="22A015AB" w14:textId="77777777" w:rsidR="00174F67" w:rsidRPr="00160B26" w:rsidRDefault="00174F67" w:rsidP="00174F67">
      <w:pPr>
        <w:jc w:val="right"/>
        <w:rPr>
          <w:rFonts w:ascii="Times New Roman" w:hAnsi="Times New Roman"/>
          <w:b/>
          <w:szCs w:val="24"/>
          <w:lang w:val="lv-LV"/>
        </w:rPr>
      </w:pPr>
    </w:p>
    <w:p w14:paraId="3989EBAD" w14:textId="77777777" w:rsidR="00301148" w:rsidRPr="00160B26" w:rsidRDefault="00174F67" w:rsidP="00174F67">
      <w:pPr>
        <w:jc w:val="center"/>
        <w:rPr>
          <w:rFonts w:ascii="Times New Roman" w:hAnsi="Times New Roman"/>
          <w:b/>
          <w:szCs w:val="24"/>
          <w:lang w:val="lv-LV"/>
        </w:rPr>
      </w:pPr>
      <w:r w:rsidRPr="00160B26">
        <w:rPr>
          <w:rFonts w:ascii="Times New Roman" w:hAnsi="Times New Roman"/>
          <w:b/>
          <w:szCs w:val="24"/>
          <w:lang w:val="lv-LV"/>
        </w:rPr>
        <w:t xml:space="preserve">Ādažu novada </w:t>
      </w:r>
      <w:r w:rsidR="007021ED" w:rsidRPr="00160B26">
        <w:rPr>
          <w:rFonts w:ascii="Times New Roman" w:hAnsi="Times New Roman"/>
          <w:b/>
          <w:szCs w:val="24"/>
          <w:lang w:val="lv-LV"/>
        </w:rPr>
        <w:t>pašvaldības</w:t>
      </w:r>
      <w:r w:rsidRPr="00160B26">
        <w:rPr>
          <w:rFonts w:ascii="Times New Roman" w:hAnsi="Times New Roman"/>
          <w:b/>
          <w:szCs w:val="24"/>
          <w:lang w:val="lv-LV"/>
        </w:rPr>
        <w:t xml:space="preserve"> nekustam</w:t>
      </w:r>
      <w:r w:rsidR="00301148" w:rsidRPr="00160B26">
        <w:rPr>
          <w:rFonts w:ascii="Times New Roman" w:hAnsi="Times New Roman"/>
          <w:b/>
          <w:szCs w:val="24"/>
          <w:lang w:val="lv-LV"/>
        </w:rPr>
        <w:t>ā</w:t>
      </w:r>
      <w:r w:rsidRPr="00160B26">
        <w:rPr>
          <w:rFonts w:ascii="Times New Roman" w:hAnsi="Times New Roman"/>
          <w:b/>
          <w:szCs w:val="24"/>
          <w:lang w:val="lv-LV"/>
        </w:rPr>
        <w:t xml:space="preserve"> īpašum</w:t>
      </w:r>
      <w:r w:rsidR="00301148" w:rsidRPr="00160B26">
        <w:rPr>
          <w:rFonts w:ascii="Times New Roman" w:hAnsi="Times New Roman"/>
          <w:b/>
          <w:szCs w:val="24"/>
          <w:lang w:val="lv-LV"/>
        </w:rPr>
        <w:t>a</w:t>
      </w:r>
      <w:r w:rsidR="00BB1832" w:rsidRPr="00160B26">
        <w:rPr>
          <w:rFonts w:ascii="Times New Roman" w:hAnsi="Times New Roman"/>
          <w:b/>
          <w:szCs w:val="24"/>
          <w:lang w:val="lv-LV"/>
        </w:rPr>
        <w:t xml:space="preserve"> </w:t>
      </w:r>
    </w:p>
    <w:p w14:paraId="3F5FFF05" w14:textId="2EB96288" w:rsidR="00174F67" w:rsidRPr="00160B26" w:rsidRDefault="00AE6886" w:rsidP="00174F67">
      <w:pPr>
        <w:jc w:val="center"/>
        <w:rPr>
          <w:rFonts w:ascii="Times New Roman" w:hAnsi="Times New Roman"/>
          <w:b/>
          <w:szCs w:val="24"/>
          <w:lang w:val="lv-LV"/>
        </w:rPr>
      </w:pPr>
      <w:r w:rsidRPr="00160B26">
        <w:rPr>
          <w:rFonts w:ascii="Times New Roman" w:hAnsi="Times New Roman"/>
          <w:b/>
          <w:szCs w:val="24"/>
          <w:lang w:val="lv-LV"/>
        </w:rPr>
        <w:t>Attek</w:t>
      </w:r>
      <w:r w:rsidR="004C17CF" w:rsidRPr="00160B26">
        <w:rPr>
          <w:rFonts w:ascii="Times New Roman" w:hAnsi="Times New Roman"/>
          <w:b/>
          <w:szCs w:val="24"/>
          <w:lang w:val="lv-LV"/>
        </w:rPr>
        <w:t xml:space="preserve">as iela </w:t>
      </w:r>
      <w:r w:rsidRPr="00160B26">
        <w:rPr>
          <w:rFonts w:ascii="Times New Roman" w:hAnsi="Times New Roman"/>
          <w:b/>
          <w:szCs w:val="24"/>
          <w:lang w:val="lv-LV"/>
        </w:rPr>
        <w:t>16</w:t>
      </w:r>
      <w:r w:rsidR="00301148" w:rsidRPr="00160B26">
        <w:rPr>
          <w:rFonts w:ascii="Times New Roman" w:hAnsi="Times New Roman"/>
          <w:b/>
          <w:szCs w:val="24"/>
          <w:lang w:val="lv-LV"/>
        </w:rPr>
        <w:t xml:space="preserve">, </w:t>
      </w:r>
      <w:r w:rsidRPr="00160B26">
        <w:rPr>
          <w:rFonts w:ascii="Times New Roman" w:hAnsi="Times New Roman"/>
          <w:b/>
          <w:szCs w:val="24"/>
          <w:lang w:val="lv-LV"/>
        </w:rPr>
        <w:t>Ādaži, Ādažu pagasts</w:t>
      </w:r>
      <w:r w:rsidR="00301148" w:rsidRPr="00160B26">
        <w:rPr>
          <w:rFonts w:ascii="Times New Roman" w:hAnsi="Times New Roman"/>
          <w:b/>
          <w:szCs w:val="24"/>
          <w:lang w:val="lv-LV"/>
        </w:rPr>
        <w:t>, Ādažu novads</w:t>
      </w:r>
      <w:r w:rsidR="007021ED" w:rsidRPr="00160B26">
        <w:rPr>
          <w:rFonts w:ascii="Times New Roman" w:hAnsi="Times New Roman"/>
          <w:b/>
          <w:szCs w:val="24"/>
          <w:lang w:val="lv-LV"/>
        </w:rPr>
        <w:t xml:space="preserve">, </w:t>
      </w:r>
      <w:r w:rsidR="00627A3D" w:rsidRPr="00160B26">
        <w:rPr>
          <w:rFonts w:ascii="Times New Roman" w:hAnsi="Times New Roman"/>
          <w:b/>
          <w:szCs w:val="24"/>
          <w:lang w:val="lv-LV"/>
        </w:rPr>
        <w:t>kadastra nr.</w:t>
      </w:r>
      <w:r w:rsidR="0088716E" w:rsidRPr="00160B26">
        <w:rPr>
          <w:rFonts w:ascii="Times New Roman" w:hAnsi="Times New Roman"/>
          <w:b/>
          <w:szCs w:val="24"/>
          <w:lang w:val="lv-LV"/>
        </w:rPr>
        <w:t> </w:t>
      </w:r>
      <w:r w:rsidR="00627A3D" w:rsidRPr="00160B26">
        <w:rPr>
          <w:rFonts w:ascii="Times New Roman" w:hAnsi="Times New Roman"/>
          <w:b/>
          <w:szCs w:val="24"/>
          <w:lang w:val="lv-LV"/>
        </w:rPr>
        <w:t xml:space="preserve">8044 </w:t>
      </w:r>
      <w:r w:rsidRPr="00160B26">
        <w:rPr>
          <w:rFonts w:ascii="Times New Roman" w:hAnsi="Times New Roman"/>
          <w:b/>
          <w:szCs w:val="24"/>
          <w:lang w:val="lv-LV"/>
        </w:rPr>
        <w:t>007 0385, daļas – zemes vienības 50 m</w:t>
      </w:r>
      <w:r w:rsidRPr="00160B26">
        <w:rPr>
          <w:rFonts w:ascii="Times New Roman" w:hAnsi="Times New Roman"/>
          <w:b/>
          <w:szCs w:val="24"/>
          <w:vertAlign w:val="superscript"/>
          <w:lang w:val="lv-LV"/>
        </w:rPr>
        <w:t>2</w:t>
      </w:r>
      <w:r w:rsidRPr="00160B26">
        <w:rPr>
          <w:rFonts w:ascii="Times New Roman" w:hAnsi="Times New Roman"/>
          <w:b/>
          <w:szCs w:val="24"/>
          <w:lang w:val="lv-LV"/>
        </w:rPr>
        <w:t xml:space="preserve"> platībā</w:t>
      </w:r>
    </w:p>
    <w:p w14:paraId="05D795B7" w14:textId="4ED16DBF" w:rsidR="00D93C86" w:rsidRPr="00160B26" w:rsidRDefault="00D93C86" w:rsidP="00D93C86">
      <w:pPr>
        <w:jc w:val="center"/>
        <w:rPr>
          <w:rFonts w:ascii="Times New Roman" w:hAnsi="Times New Roman"/>
          <w:b/>
          <w:lang w:val="lv-LV"/>
        </w:rPr>
      </w:pPr>
      <w:r w:rsidRPr="00160B26">
        <w:rPr>
          <w:rFonts w:ascii="Times New Roman" w:hAnsi="Times New Roman"/>
          <w:b/>
          <w:lang w:val="lv-LV"/>
        </w:rPr>
        <w:t xml:space="preserve">NOMAS TIESĪBU </w:t>
      </w:r>
      <w:r w:rsidR="00891748" w:rsidRPr="00160B26">
        <w:rPr>
          <w:rFonts w:ascii="Times New Roman" w:hAnsi="Times New Roman"/>
          <w:b/>
          <w:lang w:val="lv-LV"/>
        </w:rPr>
        <w:t xml:space="preserve">RAKSTISKAS </w:t>
      </w:r>
      <w:r w:rsidRPr="00160B26">
        <w:rPr>
          <w:rFonts w:ascii="Times New Roman" w:hAnsi="Times New Roman"/>
          <w:b/>
          <w:lang w:val="lv-LV"/>
        </w:rPr>
        <w:t>IZSOLES NOTEIKUMI</w:t>
      </w:r>
    </w:p>
    <w:p w14:paraId="3A974753" w14:textId="77777777" w:rsidR="00D93C86" w:rsidRPr="00160B26" w:rsidRDefault="00D93C86" w:rsidP="00D93C86">
      <w:pPr>
        <w:jc w:val="both"/>
        <w:rPr>
          <w:rFonts w:ascii="Times New Roman" w:hAnsi="Times New Roman"/>
          <w:lang w:val="lv-LV"/>
        </w:rPr>
      </w:pPr>
    </w:p>
    <w:p w14:paraId="58981DAF" w14:textId="4AA613F4" w:rsidR="00D93C86" w:rsidRPr="00160B26" w:rsidRDefault="00D93C86" w:rsidP="00D93C86">
      <w:pPr>
        <w:numPr>
          <w:ilvl w:val="0"/>
          <w:numId w:val="1"/>
        </w:numPr>
        <w:spacing w:after="120"/>
        <w:jc w:val="both"/>
        <w:rPr>
          <w:rFonts w:ascii="Times New Roman" w:hAnsi="Times New Roman"/>
          <w:lang w:val="lv-LV"/>
        </w:rPr>
      </w:pPr>
      <w:r w:rsidRPr="00160B26">
        <w:rPr>
          <w:rFonts w:ascii="Times New Roman" w:hAnsi="Times New Roman"/>
          <w:color w:val="000000"/>
          <w:lang w:val="lv-LV"/>
        </w:rPr>
        <w:t xml:space="preserve">Šie noteikumi nosaka kārtību, kādā tiek rīkota pirmreizējā </w:t>
      </w:r>
      <w:r w:rsidR="00891748" w:rsidRPr="00160B26">
        <w:rPr>
          <w:rFonts w:ascii="Times New Roman" w:hAnsi="Times New Roman"/>
          <w:color w:val="000000"/>
          <w:lang w:val="lv-LV"/>
        </w:rPr>
        <w:t>rakst</w:t>
      </w:r>
      <w:r w:rsidRPr="00160B26">
        <w:rPr>
          <w:rFonts w:ascii="Times New Roman" w:hAnsi="Times New Roman"/>
          <w:color w:val="000000"/>
          <w:lang w:val="lv-LV"/>
        </w:rPr>
        <w:t xml:space="preserve">iskā </w:t>
      </w:r>
      <w:bookmarkStart w:id="0" w:name="_Hlk96958206"/>
      <w:r w:rsidRPr="00160B26">
        <w:rPr>
          <w:rFonts w:ascii="Times New Roman" w:hAnsi="Times New Roman"/>
          <w:color w:val="000000"/>
          <w:lang w:val="lv-LV"/>
        </w:rPr>
        <w:t xml:space="preserve">nomas tiesību izsole Ādažu novada </w:t>
      </w:r>
      <w:r w:rsidRPr="00160B26">
        <w:rPr>
          <w:rFonts w:ascii="Times New Roman" w:hAnsi="Times New Roman"/>
          <w:lang w:val="lv-LV"/>
        </w:rPr>
        <w:t>pašvaldībai</w:t>
      </w:r>
      <w:r w:rsidRPr="00160B26">
        <w:rPr>
          <w:rFonts w:ascii="Times New Roman" w:hAnsi="Times New Roman"/>
          <w:color w:val="000000"/>
          <w:lang w:val="lv-LV"/>
        </w:rPr>
        <w:t xml:space="preserve"> piederošā nekustamā īpašuma </w:t>
      </w:r>
      <w:r w:rsidR="000A6143" w:rsidRPr="00160B26">
        <w:rPr>
          <w:rFonts w:ascii="Times New Roman" w:hAnsi="Times New Roman"/>
          <w:lang w:val="lv-LV"/>
        </w:rPr>
        <w:t>Attekas ielā 16</w:t>
      </w:r>
      <w:r w:rsidRPr="00160B26">
        <w:rPr>
          <w:rFonts w:ascii="Times New Roman" w:hAnsi="Times New Roman"/>
          <w:lang w:val="lv-LV"/>
        </w:rPr>
        <w:t>, Ādaž</w:t>
      </w:r>
      <w:r w:rsidR="000A6143" w:rsidRPr="00160B26">
        <w:rPr>
          <w:rFonts w:ascii="Times New Roman" w:hAnsi="Times New Roman"/>
          <w:lang w:val="lv-LV"/>
        </w:rPr>
        <w:t>os, Ādažu pagastā</w:t>
      </w:r>
      <w:r w:rsidRPr="00160B26">
        <w:rPr>
          <w:rFonts w:ascii="Times New Roman" w:hAnsi="Times New Roman"/>
          <w:lang w:val="lv-LV"/>
        </w:rPr>
        <w:t>, Ādažu novad</w:t>
      </w:r>
      <w:r w:rsidR="000A6143" w:rsidRPr="00160B26">
        <w:rPr>
          <w:rFonts w:ascii="Times New Roman" w:hAnsi="Times New Roman"/>
          <w:lang w:val="lv-LV"/>
        </w:rPr>
        <w:t>ā</w:t>
      </w:r>
      <w:r w:rsidRPr="00160B26">
        <w:rPr>
          <w:rFonts w:ascii="Times New Roman" w:hAnsi="Times New Roman"/>
          <w:lang w:val="lv-LV"/>
        </w:rPr>
        <w:t xml:space="preserve">, kadastra Nr. </w:t>
      </w:r>
      <w:r w:rsidRPr="00160B26">
        <w:rPr>
          <w:rFonts w:ascii="Times New Roman" w:hAnsi="Times New Roman"/>
          <w:bCs/>
          <w:shd w:val="clear" w:color="auto" w:fill="FFFFFF"/>
          <w:lang w:val="lv-LV"/>
        </w:rPr>
        <w:t>8044 007 03</w:t>
      </w:r>
      <w:r w:rsidR="000A6143" w:rsidRPr="00160B26">
        <w:rPr>
          <w:rFonts w:ascii="Times New Roman" w:hAnsi="Times New Roman"/>
          <w:bCs/>
          <w:shd w:val="clear" w:color="auto" w:fill="FFFFFF"/>
          <w:lang w:val="lv-LV"/>
        </w:rPr>
        <w:t>85</w:t>
      </w:r>
      <w:r w:rsidRPr="00160B26">
        <w:rPr>
          <w:rFonts w:ascii="Times New Roman" w:hAnsi="Times New Roman"/>
          <w:lang w:val="lv-LV"/>
        </w:rPr>
        <w:t xml:space="preserve">, zemes vienības daļas </w:t>
      </w:r>
      <w:r w:rsidR="000A6143" w:rsidRPr="00160B26">
        <w:rPr>
          <w:rFonts w:ascii="Times New Roman" w:hAnsi="Times New Roman"/>
          <w:lang w:val="lv-LV"/>
        </w:rPr>
        <w:t>5</w:t>
      </w:r>
      <w:r w:rsidRPr="00160B26">
        <w:rPr>
          <w:rFonts w:ascii="Times New Roman" w:hAnsi="Times New Roman"/>
          <w:lang w:val="lv-LV"/>
        </w:rPr>
        <w:t xml:space="preserve">0 m² platībā </w:t>
      </w:r>
      <w:bookmarkEnd w:id="0"/>
      <w:r w:rsidRPr="00160B26">
        <w:rPr>
          <w:rFonts w:ascii="Times New Roman" w:hAnsi="Times New Roman"/>
          <w:color w:val="000000"/>
          <w:lang w:val="lv-LV"/>
        </w:rPr>
        <w:t>(turpmāk tekstā – OBJEKTS), nomas tiesību ieguvēja noteikšanai saskaņā ar likumu “Par pašvaldībām” un Ministru kabineta 2018.gada 19.jūnija noteikumiem Nr.350 „Publiskās personas zemes nomas un apbūves tiesības noteikumi”.</w:t>
      </w:r>
    </w:p>
    <w:p w14:paraId="5EB796F1" w14:textId="4093A8C1" w:rsidR="00D93C86" w:rsidRPr="00160B26" w:rsidRDefault="00D93C86" w:rsidP="00D93C86">
      <w:pPr>
        <w:numPr>
          <w:ilvl w:val="0"/>
          <w:numId w:val="1"/>
        </w:numPr>
        <w:tabs>
          <w:tab w:val="left" w:pos="993"/>
        </w:tabs>
        <w:spacing w:after="120"/>
        <w:jc w:val="both"/>
        <w:rPr>
          <w:rFonts w:ascii="Times New Roman" w:hAnsi="Times New Roman"/>
          <w:bCs/>
          <w:szCs w:val="24"/>
          <w:lang w:val="lv-LV"/>
        </w:rPr>
      </w:pPr>
      <w:bookmarkStart w:id="1" w:name="_Hlk96958311"/>
      <w:r w:rsidRPr="00160B26">
        <w:rPr>
          <w:rFonts w:ascii="Times New Roman" w:hAnsi="Times New Roman"/>
          <w:lang w:val="lv-LV"/>
        </w:rPr>
        <w:t xml:space="preserve">Nomas tiesības nodibināšanas mērķis </w:t>
      </w:r>
      <w:r w:rsidRPr="00160B26">
        <w:rPr>
          <w:rFonts w:ascii="Times New Roman" w:hAnsi="Times New Roman"/>
          <w:szCs w:val="24"/>
          <w:lang w:val="lv-LV"/>
        </w:rPr>
        <w:t xml:space="preserve">ir </w:t>
      </w:r>
      <w:r w:rsidRPr="00160B26">
        <w:rPr>
          <w:rFonts w:ascii="Times New Roman" w:hAnsi="Times New Roman"/>
          <w:color w:val="000000"/>
          <w:lang w:val="lv-LV"/>
        </w:rPr>
        <w:t xml:space="preserve">nekustamā īpašuma </w:t>
      </w:r>
      <w:r w:rsidR="00195306" w:rsidRPr="00160B26">
        <w:rPr>
          <w:rFonts w:ascii="Times New Roman" w:hAnsi="Times New Roman"/>
          <w:lang w:val="lv-LV"/>
        </w:rPr>
        <w:t>Attekas ielā 16, Ādažos</w:t>
      </w:r>
      <w:r w:rsidRPr="00160B26">
        <w:rPr>
          <w:rFonts w:ascii="Times New Roman" w:hAnsi="Times New Roman"/>
          <w:lang w:val="lv-LV"/>
        </w:rPr>
        <w:t>,</w:t>
      </w:r>
      <w:r w:rsidRPr="00160B26">
        <w:rPr>
          <w:rFonts w:ascii="Times New Roman" w:hAnsi="Times New Roman"/>
          <w:bCs/>
          <w:lang w:val="lv-LV"/>
        </w:rPr>
        <w:t xml:space="preserve"> zemesgabala daļas </w:t>
      </w:r>
      <w:r w:rsidR="00195306" w:rsidRPr="00160B26">
        <w:rPr>
          <w:rFonts w:ascii="Times New Roman" w:hAnsi="Times New Roman"/>
          <w:bCs/>
          <w:lang w:val="lv-LV"/>
        </w:rPr>
        <w:t>5</w:t>
      </w:r>
      <w:r w:rsidRPr="00160B26">
        <w:rPr>
          <w:rFonts w:ascii="Times New Roman" w:hAnsi="Times New Roman"/>
          <w:bCs/>
          <w:lang w:val="lv-LV"/>
        </w:rPr>
        <w:t>0 m</w:t>
      </w:r>
      <w:r w:rsidRPr="00160B26">
        <w:rPr>
          <w:rFonts w:ascii="Times New Roman" w:hAnsi="Times New Roman"/>
          <w:bCs/>
          <w:vertAlign w:val="superscript"/>
          <w:lang w:val="lv-LV"/>
        </w:rPr>
        <w:t>2</w:t>
      </w:r>
      <w:r w:rsidRPr="00160B26">
        <w:rPr>
          <w:rFonts w:ascii="Times New Roman" w:hAnsi="Times New Roman"/>
          <w:bCs/>
          <w:lang w:val="lv-LV"/>
        </w:rPr>
        <w:t xml:space="preserve"> platībā, </w:t>
      </w:r>
      <w:r w:rsidR="00865365" w:rsidRPr="00160B26">
        <w:rPr>
          <w:rFonts w:ascii="Times New Roman" w:hAnsi="Times New Roman"/>
          <w:bCs/>
          <w:lang w:val="lv-LV"/>
        </w:rPr>
        <w:t xml:space="preserve"> noma </w:t>
      </w:r>
      <w:r w:rsidRPr="00160B26">
        <w:rPr>
          <w:rFonts w:ascii="Times New Roman" w:hAnsi="Times New Roman"/>
          <w:bCs/>
          <w:lang w:val="lv-LV"/>
        </w:rPr>
        <w:t xml:space="preserve">bez apbūves tiesībām, </w:t>
      </w:r>
      <w:r w:rsidR="00080512" w:rsidRPr="00160B26">
        <w:rPr>
          <w:rFonts w:ascii="Times New Roman" w:hAnsi="Times New Roman"/>
          <w:szCs w:val="24"/>
          <w:lang w:val="lv-LV"/>
        </w:rPr>
        <w:t>nemotorizēto transporta līdzekļu (piemēram – divriteņi, skr</w:t>
      </w:r>
      <w:r w:rsidR="00B86D32" w:rsidRPr="00160B26">
        <w:rPr>
          <w:rFonts w:ascii="Times New Roman" w:hAnsi="Times New Roman"/>
          <w:szCs w:val="24"/>
          <w:lang w:val="lv-LV"/>
        </w:rPr>
        <w:t>e</w:t>
      </w:r>
      <w:r w:rsidR="00080512" w:rsidRPr="00160B26">
        <w:rPr>
          <w:rFonts w:ascii="Times New Roman" w:hAnsi="Times New Roman"/>
          <w:szCs w:val="24"/>
          <w:lang w:val="lv-LV"/>
        </w:rPr>
        <w:t>jriteņi, u</w:t>
      </w:r>
      <w:r w:rsidR="00B86D32" w:rsidRPr="00160B26">
        <w:rPr>
          <w:rFonts w:ascii="Times New Roman" w:hAnsi="Times New Roman"/>
          <w:szCs w:val="24"/>
          <w:lang w:val="lv-LV"/>
        </w:rPr>
        <w:t>.</w:t>
      </w:r>
      <w:r w:rsidR="00080512" w:rsidRPr="00160B26">
        <w:rPr>
          <w:rFonts w:ascii="Times New Roman" w:hAnsi="Times New Roman"/>
          <w:szCs w:val="24"/>
          <w:lang w:val="lv-LV"/>
        </w:rPr>
        <w:t>c</w:t>
      </w:r>
      <w:r w:rsidR="00B86D32" w:rsidRPr="00160B26">
        <w:rPr>
          <w:rFonts w:ascii="Times New Roman" w:hAnsi="Times New Roman"/>
          <w:szCs w:val="24"/>
          <w:lang w:val="lv-LV"/>
        </w:rPr>
        <w:t>.</w:t>
      </w:r>
      <w:r w:rsidR="00080512" w:rsidRPr="00160B26">
        <w:rPr>
          <w:rFonts w:ascii="Times New Roman" w:hAnsi="Times New Roman"/>
          <w:szCs w:val="24"/>
          <w:lang w:val="lv-LV"/>
        </w:rPr>
        <w:t>), remonta, apkopes  un nomas pakalpojumu vietas ierīkošanai, ka arī papildus – nemotorizēto transporta līdzekļu papildaprīkojuma un aksesuāru un cita sporta inventāra tirdzniecībai, pakalpojumu vietas</w:t>
      </w:r>
      <w:r w:rsidR="00080512" w:rsidRPr="00160B26">
        <w:rPr>
          <w:rFonts w:ascii="Times New Roman" w:eastAsia="Calibri" w:hAnsi="Times New Roman"/>
          <w:szCs w:val="24"/>
          <w:lang w:val="lv-LV"/>
        </w:rPr>
        <w:t xml:space="preserve"> ierīkošanai</w:t>
      </w:r>
      <w:bookmarkEnd w:id="1"/>
      <w:r w:rsidR="00080512" w:rsidRPr="00160B26">
        <w:rPr>
          <w:rFonts w:ascii="Times New Roman" w:hAnsi="Times New Roman"/>
          <w:szCs w:val="24"/>
          <w:lang w:val="lv-LV"/>
        </w:rPr>
        <w:t xml:space="preserve"> saskaņā ar grafisko pielikumu Nr.1</w:t>
      </w:r>
      <w:r w:rsidRPr="00160B26">
        <w:rPr>
          <w:rFonts w:ascii="Times New Roman" w:hAnsi="Times New Roman"/>
          <w:szCs w:val="24"/>
          <w:lang w:val="lv-LV"/>
        </w:rPr>
        <w:t>.</w:t>
      </w:r>
    </w:p>
    <w:p w14:paraId="4426899F" w14:textId="5D40A5A9" w:rsidR="00D93C86" w:rsidRPr="00160B26" w:rsidRDefault="00D93C86" w:rsidP="00D93C86">
      <w:pPr>
        <w:numPr>
          <w:ilvl w:val="0"/>
          <w:numId w:val="1"/>
        </w:numPr>
        <w:tabs>
          <w:tab w:val="left" w:pos="993"/>
        </w:tabs>
        <w:spacing w:after="120"/>
        <w:jc w:val="both"/>
        <w:rPr>
          <w:rFonts w:ascii="Times New Roman" w:hAnsi="Times New Roman"/>
          <w:bCs/>
          <w:szCs w:val="24"/>
          <w:lang w:val="lv-LV"/>
        </w:rPr>
      </w:pPr>
      <w:r w:rsidRPr="00160B26">
        <w:rPr>
          <w:rFonts w:ascii="Times New Roman" w:hAnsi="Times New Roman"/>
          <w:lang w:val="lv-LV"/>
        </w:rPr>
        <w:t xml:space="preserve">Nomas tiesības termiņš ir </w:t>
      </w:r>
      <w:r w:rsidR="00A84BEA" w:rsidRPr="00160B26">
        <w:rPr>
          <w:rFonts w:ascii="Times New Roman" w:hAnsi="Times New Roman"/>
          <w:lang w:val="lv-LV"/>
        </w:rPr>
        <w:t>5</w:t>
      </w:r>
      <w:r w:rsidRPr="00160B26">
        <w:rPr>
          <w:rFonts w:ascii="Times New Roman" w:hAnsi="Times New Roman"/>
          <w:lang w:val="lv-LV"/>
        </w:rPr>
        <w:t xml:space="preserve"> gadi no nomas līguma noslēgšanas dienas</w:t>
      </w:r>
      <w:r w:rsidR="00A84BEA" w:rsidRPr="00160B26">
        <w:rPr>
          <w:rFonts w:ascii="Times New Roman" w:hAnsi="Times New Roman"/>
          <w:szCs w:val="24"/>
          <w:lang w:val="lv-LV"/>
        </w:rPr>
        <w:t xml:space="preserve"> ar tiesībām līgumu pagarināt</w:t>
      </w:r>
      <w:r w:rsidRPr="00160B26">
        <w:rPr>
          <w:rFonts w:ascii="Times New Roman" w:hAnsi="Times New Roman"/>
          <w:lang w:val="lv-LV"/>
        </w:rPr>
        <w:t>.</w:t>
      </w:r>
    </w:p>
    <w:p w14:paraId="157A6C16" w14:textId="75FBA943" w:rsidR="00D93C86" w:rsidRPr="00160B26" w:rsidRDefault="00D93C86" w:rsidP="00D93C86">
      <w:pPr>
        <w:numPr>
          <w:ilvl w:val="0"/>
          <w:numId w:val="1"/>
        </w:numPr>
        <w:tabs>
          <w:tab w:val="left" w:pos="993"/>
        </w:tabs>
        <w:spacing w:after="120"/>
        <w:jc w:val="both"/>
        <w:rPr>
          <w:rFonts w:ascii="Times New Roman" w:hAnsi="Times New Roman"/>
          <w:bCs/>
          <w:szCs w:val="24"/>
          <w:lang w:val="lv-LV"/>
        </w:rPr>
      </w:pPr>
      <w:r w:rsidRPr="00160B26">
        <w:rPr>
          <w:rFonts w:ascii="Times New Roman" w:hAnsi="Times New Roman"/>
          <w:color w:val="000000"/>
          <w:lang w:val="lv-LV"/>
        </w:rPr>
        <w:t xml:space="preserve">Informācija par OBJEKTU un izsoles noteikumi tiek publicēti Ādažu novada </w:t>
      </w:r>
      <w:r w:rsidR="00DE65E9" w:rsidRPr="00160B26">
        <w:rPr>
          <w:rFonts w:ascii="Times New Roman" w:hAnsi="Times New Roman"/>
          <w:color w:val="000000"/>
          <w:lang w:val="lv-LV"/>
        </w:rPr>
        <w:t>pašvaldība</w:t>
      </w:r>
      <w:r w:rsidRPr="00160B26">
        <w:rPr>
          <w:rFonts w:ascii="Times New Roman" w:hAnsi="Times New Roman"/>
          <w:color w:val="000000"/>
          <w:lang w:val="lv-LV"/>
        </w:rPr>
        <w:t xml:space="preserve">s mājas lapā </w:t>
      </w:r>
      <w:hyperlink r:id="rId8" w:history="1">
        <w:r w:rsidRPr="00160B26">
          <w:rPr>
            <w:rStyle w:val="Hipersaite"/>
            <w:rFonts w:ascii="Times New Roman" w:hAnsi="Times New Roman"/>
            <w:lang w:val="lv-LV"/>
          </w:rPr>
          <w:t>www.adazi.lv</w:t>
        </w:r>
      </w:hyperlink>
      <w:r w:rsidRPr="00160B26">
        <w:rPr>
          <w:rFonts w:ascii="Times New Roman" w:hAnsi="Times New Roman"/>
          <w:color w:val="000000"/>
          <w:lang w:val="lv-LV"/>
        </w:rPr>
        <w:t>.</w:t>
      </w:r>
    </w:p>
    <w:p w14:paraId="14913ADF" w14:textId="31BA2642" w:rsidR="00D93C86" w:rsidRPr="00160B26" w:rsidRDefault="00D93C86" w:rsidP="00D93C86">
      <w:pPr>
        <w:numPr>
          <w:ilvl w:val="0"/>
          <w:numId w:val="1"/>
        </w:numPr>
        <w:spacing w:after="120"/>
        <w:jc w:val="both"/>
        <w:rPr>
          <w:rFonts w:ascii="Times New Roman" w:hAnsi="Times New Roman"/>
          <w:lang w:val="lv-LV"/>
        </w:rPr>
      </w:pPr>
      <w:r w:rsidRPr="00160B26">
        <w:rPr>
          <w:rFonts w:ascii="Times New Roman" w:hAnsi="Times New Roman"/>
          <w:lang w:val="lv-LV"/>
        </w:rPr>
        <w:t xml:space="preserve">Izsoles dalībnieki </w:t>
      </w:r>
      <w:r w:rsidR="0047285A" w:rsidRPr="00160B26">
        <w:rPr>
          <w:rFonts w:ascii="Times New Roman" w:hAnsi="Times New Roman"/>
          <w:lang w:val="lv-LV"/>
        </w:rPr>
        <w:t xml:space="preserve">var </w:t>
      </w:r>
      <w:r w:rsidRPr="00160B26">
        <w:rPr>
          <w:rFonts w:ascii="Times New Roman" w:hAnsi="Times New Roman"/>
          <w:lang w:val="lv-LV"/>
        </w:rPr>
        <w:t xml:space="preserve">apskatīt izsoles OBJEKTU tā atrašanās vietā – </w:t>
      </w:r>
      <w:r w:rsidR="0047285A" w:rsidRPr="00160B26">
        <w:rPr>
          <w:rFonts w:ascii="Times New Roman" w:hAnsi="Times New Roman"/>
          <w:lang w:val="lv-LV"/>
        </w:rPr>
        <w:t>Attekas ielā 16, Ādažos</w:t>
      </w:r>
      <w:r w:rsidRPr="00160B26">
        <w:rPr>
          <w:rFonts w:ascii="Times New Roman" w:hAnsi="Times New Roman"/>
          <w:lang w:val="lv-LV"/>
        </w:rPr>
        <w:t>, iepriekš saskaņojot apskates laiku telefoniski – 67996900 (</w:t>
      </w:r>
      <w:r w:rsidR="0047285A" w:rsidRPr="00160B26">
        <w:rPr>
          <w:rFonts w:ascii="Times New Roman" w:hAnsi="Times New Roman"/>
          <w:lang w:val="lv-LV"/>
        </w:rPr>
        <w:t>Īpašuma</w:t>
      </w:r>
      <w:r w:rsidRPr="00160B26">
        <w:rPr>
          <w:rFonts w:ascii="Times New Roman" w:hAnsi="Times New Roman"/>
          <w:lang w:val="lv-LV"/>
        </w:rPr>
        <w:t xml:space="preserve"> un infrastruktūras daļas nekustamā īpašuma speciālists Volli Kukk).</w:t>
      </w:r>
    </w:p>
    <w:p w14:paraId="228C3D4D" w14:textId="318AC45F" w:rsidR="00D93C86" w:rsidRPr="00160B26" w:rsidRDefault="00D93C86" w:rsidP="00D93C86">
      <w:pPr>
        <w:numPr>
          <w:ilvl w:val="0"/>
          <w:numId w:val="1"/>
        </w:numPr>
        <w:spacing w:after="120"/>
        <w:jc w:val="both"/>
        <w:rPr>
          <w:rFonts w:ascii="Times New Roman" w:hAnsi="Times New Roman"/>
          <w:lang w:val="lv-LV"/>
        </w:rPr>
      </w:pPr>
      <w:r w:rsidRPr="00160B26">
        <w:rPr>
          <w:rFonts w:ascii="Times New Roman" w:hAnsi="Times New Roman"/>
          <w:lang w:val="lv-LV"/>
        </w:rPr>
        <w:t xml:space="preserve">OBJEKTA </w:t>
      </w:r>
      <w:r w:rsidR="009A48E7" w:rsidRPr="00160B26">
        <w:rPr>
          <w:rFonts w:ascii="Times New Roman" w:hAnsi="Times New Roman"/>
          <w:lang w:val="lv-LV"/>
        </w:rPr>
        <w:t>noma</w:t>
      </w:r>
      <w:r w:rsidRPr="00160B26">
        <w:rPr>
          <w:rFonts w:ascii="Times New Roman" w:hAnsi="Times New Roman"/>
          <w:lang w:val="lv-LV"/>
        </w:rPr>
        <w:t>s tiesību izsoli veic Ādažu novada pašvaldības mantas iznomāšanas un atsavināšanas komisija (turpmāk tekstā – Komisija).</w:t>
      </w:r>
    </w:p>
    <w:p w14:paraId="791886F7"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lang w:val="lv-LV"/>
        </w:rPr>
        <w:t xml:space="preserve">Komisijas locekļi nedrīkst būt </w:t>
      </w:r>
      <w:r w:rsidRPr="00160B26">
        <w:rPr>
          <w:rFonts w:ascii="Times New Roman" w:hAnsi="Times New Roman"/>
          <w:lang w:val="lv-LV"/>
        </w:rPr>
        <w:t>OBJEKTA</w:t>
      </w:r>
      <w:r w:rsidRPr="00160B26">
        <w:rPr>
          <w:rFonts w:ascii="Times New Roman" w:hAnsi="Times New Roman"/>
          <w:color w:val="000000"/>
          <w:lang w:val="lv-LV"/>
        </w:rPr>
        <w:t xml:space="preserve"> nomas tiesību pretendenti, kā arī tieši vai netieši ieinteresēti attiecīgā procesa iznākumā.</w:t>
      </w:r>
    </w:p>
    <w:p w14:paraId="3CFEA353" w14:textId="77777777" w:rsidR="00D93C86" w:rsidRPr="00160B26" w:rsidRDefault="00D93C86" w:rsidP="00D93C86">
      <w:pPr>
        <w:numPr>
          <w:ilvl w:val="0"/>
          <w:numId w:val="1"/>
        </w:numPr>
        <w:jc w:val="both"/>
        <w:rPr>
          <w:rFonts w:ascii="Times New Roman" w:hAnsi="Times New Roman"/>
          <w:color w:val="000000"/>
          <w:lang w:val="lv-LV"/>
        </w:rPr>
      </w:pPr>
      <w:r w:rsidRPr="00160B26">
        <w:rPr>
          <w:rFonts w:ascii="Times New Roman" w:hAnsi="Times New Roman"/>
          <w:color w:val="000000"/>
          <w:lang w:val="lv-LV"/>
        </w:rPr>
        <w:t>Ziņas par izsoles OBJEKTA sastāvu un lietošanas mērķi:</w:t>
      </w:r>
    </w:p>
    <w:p w14:paraId="0FCC68B8" w14:textId="6F811E8C" w:rsidR="00D93C86" w:rsidRPr="00160B26" w:rsidRDefault="00D93C86" w:rsidP="00D93C86">
      <w:pPr>
        <w:pStyle w:val="Sarakstarindkopa"/>
        <w:numPr>
          <w:ilvl w:val="1"/>
          <w:numId w:val="1"/>
        </w:numPr>
        <w:spacing w:after="120"/>
        <w:ind w:left="1080"/>
        <w:jc w:val="both"/>
        <w:rPr>
          <w:bCs/>
          <w:shd w:val="clear" w:color="auto" w:fill="FFFFFF"/>
        </w:rPr>
      </w:pPr>
      <w:r w:rsidRPr="00160B26">
        <w:t xml:space="preserve"> OBJEKTA sastāvs: </w:t>
      </w:r>
      <w:r w:rsidRPr="00160B26">
        <w:rPr>
          <w:bCs/>
          <w:shd w:val="clear" w:color="auto" w:fill="FFFFFF"/>
        </w:rPr>
        <w:t xml:space="preserve">Nekustamā īpašuma </w:t>
      </w:r>
      <w:r w:rsidR="009A48E7" w:rsidRPr="00160B26">
        <w:t xml:space="preserve">Attekas ielā 16, Ādažos, Ādažu pagastā, Ādažu novadā, kadastra Nr. </w:t>
      </w:r>
      <w:r w:rsidR="009A48E7" w:rsidRPr="00160B26">
        <w:rPr>
          <w:bCs/>
          <w:shd w:val="clear" w:color="auto" w:fill="FFFFFF"/>
        </w:rPr>
        <w:t>8044 007 0385</w:t>
      </w:r>
      <w:r w:rsidR="009A48E7" w:rsidRPr="00160B26">
        <w:t xml:space="preserve">, zemes vienības ar kadastra apzīmējumu </w:t>
      </w:r>
      <w:r w:rsidR="006C03C4" w:rsidRPr="00160B26">
        <w:t>8044 0</w:t>
      </w:r>
      <w:r w:rsidR="004C3FC6" w:rsidRPr="00160B26">
        <w:t>0</w:t>
      </w:r>
      <w:r w:rsidR="006C03C4" w:rsidRPr="00160B26">
        <w:t>7</w:t>
      </w:r>
      <w:r w:rsidR="004C3FC6" w:rsidRPr="00160B26">
        <w:t xml:space="preserve"> 0567</w:t>
      </w:r>
      <w:r w:rsidR="006C03C4" w:rsidRPr="00160B26">
        <w:t xml:space="preserve"> </w:t>
      </w:r>
      <w:r w:rsidR="009A48E7" w:rsidRPr="00160B26">
        <w:t>daļas 50 m² platībā</w:t>
      </w:r>
      <w:r w:rsidRPr="00160B26">
        <w:rPr>
          <w:bCs/>
          <w:shd w:val="clear" w:color="auto" w:fill="FFFFFF"/>
        </w:rPr>
        <w:t xml:space="preserve">. </w:t>
      </w:r>
    </w:p>
    <w:p w14:paraId="2FDA0BD9" w14:textId="58E92097" w:rsidR="00D93C86" w:rsidRPr="00160B26" w:rsidRDefault="00D93C86" w:rsidP="00D93C86">
      <w:pPr>
        <w:pStyle w:val="Sarakstarindkopa"/>
        <w:numPr>
          <w:ilvl w:val="1"/>
          <w:numId w:val="1"/>
        </w:numPr>
        <w:spacing w:after="120"/>
        <w:ind w:left="1080"/>
        <w:jc w:val="both"/>
      </w:pPr>
      <w:r w:rsidRPr="00160B26">
        <w:rPr>
          <w:bCs/>
        </w:rPr>
        <w:t xml:space="preserve"> Zemesgabalam noteikts lietošanas mērķis </w:t>
      </w:r>
      <w:r w:rsidR="00911D12" w:rsidRPr="00160B26">
        <w:rPr>
          <w:bCs/>
        </w:rPr>
        <w:t>Izglītības un zinātnes iestāžu apbūve</w:t>
      </w:r>
      <w:r w:rsidRPr="00160B26">
        <w:t xml:space="preserve">, lietošanas mērķa kods </w:t>
      </w:r>
      <w:r w:rsidR="00911D12" w:rsidRPr="00160B26">
        <w:t>17506</w:t>
      </w:r>
      <w:r w:rsidRPr="00160B26">
        <w:t xml:space="preserve">. </w:t>
      </w:r>
    </w:p>
    <w:p w14:paraId="48C8A526" w14:textId="0718E196" w:rsidR="006C03C4" w:rsidRPr="00160B26" w:rsidRDefault="00D93C86" w:rsidP="00D93C86">
      <w:pPr>
        <w:pStyle w:val="Sarakstarindkopa"/>
        <w:numPr>
          <w:ilvl w:val="1"/>
          <w:numId w:val="1"/>
        </w:numPr>
        <w:spacing w:after="120"/>
        <w:ind w:left="1080"/>
        <w:jc w:val="both"/>
        <w:rPr>
          <w:bCs/>
        </w:rPr>
      </w:pPr>
      <w:r w:rsidRPr="00160B26">
        <w:rPr>
          <w:bCs/>
        </w:rPr>
        <w:t xml:space="preserve"> Īpašums ierakstīts </w:t>
      </w:r>
      <w:r w:rsidR="00911D12" w:rsidRPr="00160B26">
        <w:t>Rīgas rajona tiesas zemesgrāmatu nodaļas Ādažu novada zemesgrāmatas nodalījumā ar Nr.1333</w:t>
      </w:r>
      <w:r w:rsidRPr="00160B26">
        <w:rPr>
          <w:bCs/>
        </w:rPr>
        <w:t xml:space="preserve">. </w:t>
      </w:r>
    </w:p>
    <w:p w14:paraId="5B0555BA" w14:textId="03F4D902" w:rsidR="00D93C86" w:rsidRPr="00160B26" w:rsidRDefault="006C03C4" w:rsidP="00D93C86">
      <w:pPr>
        <w:pStyle w:val="Sarakstarindkopa"/>
        <w:numPr>
          <w:ilvl w:val="1"/>
          <w:numId w:val="1"/>
        </w:numPr>
        <w:spacing w:after="120"/>
        <w:ind w:left="1080"/>
        <w:jc w:val="both"/>
        <w:rPr>
          <w:bCs/>
        </w:rPr>
      </w:pPr>
      <w:r w:rsidRPr="00160B26">
        <w:t xml:space="preserve">Nomai piedāvāta </w:t>
      </w:r>
      <w:r w:rsidR="00911D12" w:rsidRPr="00160B26">
        <w:t>z</w:t>
      </w:r>
      <w:r w:rsidRPr="00160B26">
        <w:t>emesgabala Attekas iel</w:t>
      </w:r>
      <w:r w:rsidR="00911D12" w:rsidRPr="00160B26">
        <w:t>ā</w:t>
      </w:r>
      <w:r w:rsidRPr="00160B26">
        <w:t xml:space="preserve"> 16, Ādaž</w:t>
      </w:r>
      <w:r w:rsidR="00911D12" w:rsidRPr="00160B26">
        <w:t>os</w:t>
      </w:r>
      <w:r w:rsidRPr="00160B26">
        <w:t xml:space="preserve"> daļa ar platību 50 m</w:t>
      </w:r>
      <w:r w:rsidRPr="00160B26">
        <w:rPr>
          <w:vertAlign w:val="superscript"/>
        </w:rPr>
        <w:t xml:space="preserve">2 </w:t>
      </w:r>
      <w:r w:rsidRPr="00160B26">
        <w:t xml:space="preserve">ir izvietota Ādažu ciema centrālajā daļā, pie Ādažu sākumskolas ēkas, bruģēta auto stāvlaukuma malā, un netālu no velo-pumpu trases. Būvvalde un skarto inženierkomunikāciju turētāji ir saskaņojuši </w:t>
      </w:r>
      <w:proofErr w:type="spellStart"/>
      <w:r w:rsidRPr="00160B26">
        <w:t>mazēkas</w:t>
      </w:r>
      <w:proofErr w:type="spellEnd"/>
      <w:r w:rsidRPr="00160B26">
        <w:t xml:space="preserve"> novietojumu atbilstoši lēmuma graf. pielikumam nr.1. (Pielikumi Nr.2. un </w:t>
      </w:r>
      <w:r w:rsidR="00EB6338" w:rsidRPr="00160B26">
        <w:t>Nr.</w:t>
      </w:r>
      <w:r w:rsidRPr="00160B26">
        <w:t>3.)</w:t>
      </w:r>
      <w:r w:rsidR="00D93C86" w:rsidRPr="00160B26">
        <w:rPr>
          <w:bCs/>
          <w:shd w:val="clear" w:color="auto" w:fill="FFFFFF"/>
        </w:rPr>
        <w:t xml:space="preserve"> </w:t>
      </w:r>
    </w:p>
    <w:p w14:paraId="76B6AEDD" w14:textId="18EAC95F" w:rsidR="00D93C86" w:rsidRPr="00160B26" w:rsidRDefault="00D93C86" w:rsidP="00D93C86">
      <w:pPr>
        <w:pStyle w:val="Sarakstarindkopa"/>
        <w:numPr>
          <w:ilvl w:val="1"/>
          <w:numId w:val="1"/>
        </w:numPr>
        <w:tabs>
          <w:tab w:val="left" w:pos="900"/>
        </w:tabs>
        <w:spacing w:after="120"/>
        <w:ind w:left="1080"/>
        <w:jc w:val="both"/>
        <w:rPr>
          <w:color w:val="000000"/>
          <w:shd w:val="clear" w:color="auto" w:fill="FFFFFF"/>
        </w:rPr>
      </w:pPr>
      <w:r w:rsidRPr="00160B26">
        <w:lastRenderedPageBreak/>
        <w:t xml:space="preserve"> OBJEKTA nomas tiesības nodibināšanas mērķis - </w:t>
      </w:r>
      <w:r w:rsidR="00230E36" w:rsidRPr="00160B26">
        <w:t>zemesgabala Attekas iela 16, Ādaži  (kadastra apzīmējums 8044 007 0567) daļas 50 m</w:t>
      </w:r>
      <w:r w:rsidR="00230E36" w:rsidRPr="00160B26">
        <w:rPr>
          <w:vertAlign w:val="superscript"/>
        </w:rPr>
        <w:t>2</w:t>
      </w:r>
      <w:r w:rsidR="00230E36" w:rsidRPr="00160B26">
        <w:t xml:space="preserve"> platībā noma bez apbūves tiesībām, nemotorizēto transporta līdzekļu (piemēram – divriteņi, skrejriteņi, </w:t>
      </w:r>
      <w:proofErr w:type="spellStart"/>
      <w:r w:rsidR="00230E36" w:rsidRPr="00160B26">
        <w:t>uc</w:t>
      </w:r>
      <w:proofErr w:type="spellEnd"/>
      <w:r w:rsidR="00230E36" w:rsidRPr="00160B26">
        <w:t>), remonta, apkopes  un nomas pakalpojumu vietas ierīkošanai, ka arī papildus – nemotorizēto transporta līdzekļu papildaprīkojuma un aksesuāru un cita sporta inventāra tirdzniecībai, pakalpojumu vietas</w:t>
      </w:r>
      <w:r w:rsidR="00230E36" w:rsidRPr="00160B26">
        <w:rPr>
          <w:rFonts w:eastAsia="Calibri"/>
        </w:rPr>
        <w:t xml:space="preserve"> ierīkošanai</w:t>
      </w:r>
      <w:r w:rsidRPr="00160B26">
        <w:rPr>
          <w:color w:val="000000"/>
          <w:shd w:val="clear" w:color="auto" w:fill="FFFFFF"/>
        </w:rPr>
        <w:t xml:space="preserve">. </w:t>
      </w:r>
    </w:p>
    <w:p w14:paraId="595F3C82" w14:textId="71EBE6BF" w:rsidR="00D93C86" w:rsidRPr="00160B26" w:rsidRDefault="00D93C86" w:rsidP="00D93C86">
      <w:pPr>
        <w:pStyle w:val="Sarakstarindkopa"/>
        <w:numPr>
          <w:ilvl w:val="1"/>
          <w:numId w:val="1"/>
        </w:numPr>
        <w:tabs>
          <w:tab w:val="left" w:pos="900"/>
        </w:tabs>
        <w:spacing w:after="120"/>
        <w:ind w:left="1080"/>
        <w:jc w:val="both"/>
        <w:rPr>
          <w:color w:val="000000"/>
          <w:shd w:val="clear" w:color="auto" w:fill="FFFFFF"/>
        </w:rPr>
      </w:pPr>
      <w:r w:rsidRPr="00160B26">
        <w:rPr>
          <w:bCs/>
        </w:rPr>
        <w:t xml:space="preserve"> </w:t>
      </w:r>
      <w:bookmarkStart w:id="2" w:name="_Hlk93332109"/>
      <w:r w:rsidR="00101133" w:rsidRPr="00160B26">
        <w:t xml:space="preserve">Uz zemesgabala daļas var izvietot tikai </w:t>
      </w:r>
      <w:proofErr w:type="spellStart"/>
      <w:r w:rsidR="00101133" w:rsidRPr="00160B26">
        <w:t>mazēku</w:t>
      </w:r>
      <w:proofErr w:type="spellEnd"/>
      <w:r w:rsidR="00101133" w:rsidRPr="00160B26">
        <w:t xml:space="preserve">, vai </w:t>
      </w:r>
      <w:proofErr w:type="spellStart"/>
      <w:r w:rsidR="00101133" w:rsidRPr="00160B26">
        <w:t>mazēkas</w:t>
      </w:r>
      <w:proofErr w:type="spellEnd"/>
      <w:r w:rsidR="00101133" w:rsidRPr="00160B26">
        <w:t>, un piekļūšana pie tām tiek nodrošināta no Ādažu sākumskolas stāvlaukuma</w:t>
      </w:r>
      <w:bookmarkEnd w:id="2"/>
      <w:r w:rsidRPr="00160B26">
        <w:rPr>
          <w:bCs/>
        </w:rPr>
        <w:t>.</w:t>
      </w:r>
    </w:p>
    <w:p w14:paraId="35A13A8B" w14:textId="5AA16B34" w:rsidR="00D93C86" w:rsidRPr="00160B26" w:rsidRDefault="00D93C86" w:rsidP="00712838">
      <w:pPr>
        <w:pStyle w:val="Sarakstarindkopa"/>
        <w:numPr>
          <w:ilvl w:val="1"/>
          <w:numId w:val="1"/>
        </w:numPr>
        <w:tabs>
          <w:tab w:val="left" w:pos="900"/>
        </w:tabs>
        <w:spacing w:after="120"/>
        <w:ind w:left="1080"/>
        <w:rPr>
          <w:color w:val="000000"/>
          <w:shd w:val="clear" w:color="auto" w:fill="FFFFFF"/>
        </w:rPr>
      </w:pPr>
      <w:r w:rsidRPr="00160B26">
        <w:rPr>
          <w:bCs/>
        </w:rPr>
        <w:t xml:space="preserve"> </w:t>
      </w:r>
      <w:bookmarkStart w:id="3" w:name="_Hlk93332579"/>
      <w:proofErr w:type="spellStart"/>
      <w:r w:rsidR="00D25A2D" w:rsidRPr="00160B26">
        <w:rPr>
          <w:bCs/>
        </w:rPr>
        <w:t>Maz</w:t>
      </w:r>
      <w:r w:rsidR="00D25A2D" w:rsidRPr="00160B26">
        <w:t>ēkas</w:t>
      </w:r>
      <w:proofErr w:type="spellEnd"/>
      <w:r w:rsidR="00D25A2D" w:rsidRPr="00160B26">
        <w:t xml:space="preserve"> novietojums un fasādes skice tiek saskaņoti ar Ādažu pašvaldības būvvaldi, pēc izsoles iesniedzot būvvaldē ēkas paskaidrojuma rakstu uz nomas tiesību pamata</w:t>
      </w:r>
      <w:bookmarkEnd w:id="3"/>
      <w:r w:rsidRPr="00160B26">
        <w:rPr>
          <w:bCs/>
        </w:rPr>
        <w:t xml:space="preserve">. </w:t>
      </w:r>
    </w:p>
    <w:p w14:paraId="054FAEE1" w14:textId="378B86C9" w:rsidR="00D93C86" w:rsidRPr="00160B26" w:rsidRDefault="00D93C86" w:rsidP="0036737E">
      <w:pPr>
        <w:pStyle w:val="Sarakstarindkopa"/>
        <w:numPr>
          <w:ilvl w:val="1"/>
          <w:numId w:val="1"/>
        </w:numPr>
        <w:tabs>
          <w:tab w:val="left" w:pos="900"/>
        </w:tabs>
        <w:spacing w:after="240"/>
        <w:ind w:left="1080"/>
        <w:rPr>
          <w:color w:val="000000"/>
          <w:shd w:val="clear" w:color="auto" w:fill="FFFFFF"/>
        </w:rPr>
      </w:pPr>
      <w:r w:rsidRPr="00160B26">
        <w:rPr>
          <w:bCs/>
        </w:rPr>
        <w:t xml:space="preserve"> </w:t>
      </w:r>
      <w:bookmarkStart w:id="4" w:name="_Hlk93332633"/>
      <w:r w:rsidR="00712838" w:rsidRPr="00160B26">
        <w:rPr>
          <w:bCs/>
        </w:rPr>
        <w:t>I</w:t>
      </w:r>
      <w:r w:rsidR="00712838" w:rsidRPr="00160B26">
        <w:t xml:space="preserve">nženierkomunikāciju pieslēgšanu un uzturēšanu </w:t>
      </w:r>
      <w:proofErr w:type="spellStart"/>
      <w:r w:rsidR="00712838" w:rsidRPr="00160B26">
        <w:t>mazēkas</w:t>
      </w:r>
      <w:proofErr w:type="spellEnd"/>
      <w:r w:rsidR="00712838" w:rsidRPr="00160B26">
        <w:t xml:space="preserve"> darbībai, kārtību un tīrību teritorijā, kā arī zālāja atjaunošanu nodrošina nomnieks</w:t>
      </w:r>
      <w:bookmarkEnd w:id="4"/>
      <w:r w:rsidRPr="00160B26">
        <w:rPr>
          <w:color w:val="212121"/>
          <w:shd w:val="clear" w:color="auto" w:fill="FFFFFF"/>
        </w:rPr>
        <w:t>.</w:t>
      </w:r>
    </w:p>
    <w:p w14:paraId="4D6C2E09" w14:textId="77777777" w:rsidR="00D93C86" w:rsidRPr="00160B26" w:rsidRDefault="00D93C86" w:rsidP="0036737E">
      <w:pPr>
        <w:pStyle w:val="Sarakstarindkopa"/>
        <w:numPr>
          <w:ilvl w:val="0"/>
          <w:numId w:val="1"/>
        </w:numPr>
        <w:tabs>
          <w:tab w:val="left" w:pos="900"/>
        </w:tabs>
        <w:spacing w:before="120" w:after="120"/>
        <w:jc w:val="both"/>
      </w:pPr>
      <w:r w:rsidRPr="00160B26">
        <w:rPr>
          <w:bCs/>
        </w:rPr>
        <w:t>Papildus nomas maksai nomnieks maksā pievienotās vērtības nodokli un nekustamā īpašuma nodokli</w:t>
      </w:r>
      <w:r w:rsidRPr="00160B26">
        <w:rPr>
          <w:color w:val="000000"/>
          <w:shd w:val="clear" w:color="auto" w:fill="FFFFFF"/>
        </w:rPr>
        <w:t>.</w:t>
      </w:r>
    </w:p>
    <w:p w14:paraId="4A2EE9EF" w14:textId="6357ECE5"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lang w:val="lv-LV"/>
        </w:rPr>
        <w:t xml:space="preserve">Izsoles veids – pirmreizēja </w:t>
      </w:r>
      <w:r w:rsidR="00891748" w:rsidRPr="00160B26">
        <w:rPr>
          <w:rFonts w:ascii="Times New Roman" w:hAnsi="Times New Roman"/>
          <w:color w:val="000000"/>
          <w:lang w:val="lv-LV"/>
        </w:rPr>
        <w:t>raks</w:t>
      </w:r>
      <w:r w:rsidRPr="00160B26">
        <w:rPr>
          <w:rFonts w:ascii="Times New Roman" w:hAnsi="Times New Roman"/>
          <w:color w:val="000000"/>
          <w:lang w:val="lv-LV"/>
        </w:rPr>
        <w:t xml:space="preserve">tiska nomas tiesību izsole ar augšupejošu soli. </w:t>
      </w:r>
    </w:p>
    <w:p w14:paraId="3F27FF4F" w14:textId="56C8B0AD" w:rsidR="000F4564" w:rsidRPr="00160B26" w:rsidRDefault="000F4564"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Ja divi vai vairāki nomas tiesību pretendenti (turpmāk – pretendenti) ir piedāvājuši vienādu augstāko cenu, tiek rīkota rakstveida izsoles otrā kārta, kurā tiks aicināti pretendenti, kuri piedāvāja vienādu augstāko nomas maksu.</w:t>
      </w:r>
    </w:p>
    <w:p w14:paraId="04D1476D" w14:textId="00223800"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lang w:val="lv-LV"/>
        </w:rPr>
        <w:t xml:space="preserve">OBJEKTA </w:t>
      </w:r>
      <w:bookmarkStart w:id="5" w:name="_Hlk96958378"/>
      <w:r w:rsidRPr="00160B26">
        <w:rPr>
          <w:rFonts w:ascii="Times New Roman" w:hAnsi="Times New Roman"/>
          <w:color w:val="000000"/>
          <w:lang w:val="lv-LV"/>
        </w:rPr>
        <w:t xml:space="preserve">nosacītās nomas tiesību maksas </w:t>
      </w:r>
      <w:r w:rsidRPr="00160B26">
        <w:rPr>
          <w:rFonts w:ascii="Times New Roman" w:hAnsi="Times New Roman"/>
          <w:lang w:val="lv-LV"/>
        </w:rPr>
        <w:t xml:space="preserve">apmērs </w:t>
      </w:r>
      <w:r w:rsidR="002F0839" w:rsidRPr="00160B26">
        <w:rPr>
          <w:rFonts w:ascii="Times New Roman" w:hAnsi="Times New Roman"/>
          <w:b/>
          <w:bCs/>
          <w:lang w:val="lv-LV"/>
        </w:rPr>
        <w:t>EUR 60 (sešdesmit eiro) mēnesī</w:t>
      </w:r>
      <w:r w:rsidR="002F0839" w:rsidRPr="00160B26">
        <w:rPr>
          <w:rFonts w:ascii="Times New Roman" w:hAnsi="Times New Roman"/>
          <w:lang w:val="lv-LV"/>
        </w:rPr>
        <w:t>, jeb EUR 1,20 par 1m</w:t>
      </w:r>
      <w:r w:rsidR="002F0839" w:rsidRPr="00160B26">
        <w:rPr>
          <w:rFonts w:ascii="Times New Roman" w:hAnsi="Times New Roman"/>
          <w:vertAlign w:val="superscript"/>
          <w:lang w:val="lv-LV"/>
        </w:rPr>
        <w:t>2</w:t>
      </w:r>
      <w:r w:rsidR="002F0839" w:rsidRPr="00160B26">
        <w:rPr>
          <w:rFonts w:ascii="Times New Roman" w:hAnsi="Times New Roman"/>
          <w:lang w:val="lv-LV"/>
        </w:rPr>
        <w:t xml:space="preserve"> mēnesī</w:t>
      </w:r>
      <w:bookmarkEnd w:id="5"/>
      <w:r w:rsidRPr="00160B26">
        <w:rPr>
          <w:rFonts w:ascii="Times New Roman" w:hAnsi="Times New Roman"/>
          <w:lang w:val="lv-LV"/>
        </w:rPr>
        <w:t xml:space="preserve">. </w:t>
      </w:r>
      <w:r w:rsidR="00334432" w:rsidRPr="00160B26">
        <w:rPr>
          <w:rFonts w:ascii="Times New Roman" w:hAnsi="Times New Roman"/>
          <w:lang w:val="lv-LV"/>
        </w:rPr>
        <w:t>Papildus jāmaksā pievienotās vērtības nodoklis un nekustamā īpašuma nodoklis.</w:t>
      </w:r>
    </w:p>
    <w:p w14:paraId="6BADCCA7" w14:textId="52EC1B23" w:rsidR="00D93C86" w:rsidRPr="00160B26" w:rsidRDefault="00D93C86" w:rsidP="00D93C86">
      <w:pPr>
        <w:numPr>
          <w:ilvl w:val="0"/>
          <w:numId w:val="1"/>
        </w:numPr>
        <w:spacing w:after="120"/>
        <w:jc w:val="both"/>
        <w:rPr>
          <w:rFonts w:ascii="Times New Roman" w:hAnsi="Times New Roman"/>
          <w:lang w:val="lv-LV"/>
        </w:rPr>
      </w:pPr>
      <w:r w:rsidRPr="00160B26">
        <w:rPr>
          <w:rFonts w:ascii="Times New Roman" w:hAnsi="Times New Roman"/>
          <w:color w:val="000000"/>
          <w:lang w:val="lv-LV"/>
        </w:rPr>
        <w:t xml:space="preserve">Izsoles solis </w:t>
      </w:r>
      <w:r w:rsidRPr="00160B26">
        <w:rPr>
          <w:rFonts w:ascii="Times New Roman" w:hAnsi="Times New Roman"/>
          <w:b/>
          <w:color w:val="000000"/>
          <w:lang w:val="lv-LV"/>
        </w:rPr>
        <w:t xml:space="preserve">– </w:t>
      </w:r>
      <w:r w:rsidRPr="00160B26">
        <w:rPr>
          <w:rFonts w:ascii="Times New Roman" w:hAnsi="Times New Roman"/>
          <w:b/>
          <w:bCs/>
          <w:color w:val="000000"/>
          <w:lang w:val="lv-LV"/>
        </w:rPr>
        <w:t>EUR</w:t>
      </w:r>
      <w:r w:rsidRPr="00160B26">
        <w:rPr>
          <w:rFonts w:ascii="Times New Roman" w:hAnsi="Times New Roman"/>
          <w:b/>
          <w:bCs/>
          <w:lang w:val="lv-LV"/>
        </w:rPr>
        <w:t xml:space="preserve"> </w:t>
      </w:r>
      <w:r w:rsidR="00DD495B" w:rsidRPr="00160B26">
        <w:rPr>
          <w:rFonts w:ascii="Times New Roman" w:hAnsi="Times New Roman"/>
          <w:b/>
          <w:lang w:val="lv-LV"/>
        </w:rPr>
        <w:t>1</w:t>
      </w:r>
      <w:r w:rsidRPr="00160B26">
        <w:rPr>
          <w:rFonts w:ascii="Times New Roman" w:hAnsi="Times New Roman"/>
          <w:b/>
          <w:lang w:val="lv-LV"/>
        </w:rPr>
        <w:t>0 (desmit eiro</w:t>
      </w:r>
      <w:r w:rsidRPr="00160B26">
        <w:rPr>
          <w:rFonts w:ascii="Times New Roman" w:hAnsi="Times New Roman"/>
          <w:b/>
          <w:bCs/>
          <w:lang w:val="lv-LV"/>
        </w:rPr>
        <w:t>).</w:t>
      </w:r>
    </w:p>
    <w:p w14:paraId="05911B62" w14:textId="5DC63E15" w:rsidR="00D93C86" w:rsidRPr="00160B26" w:rsidRDefault="000F4564" w:rsidP="00D93C86">
      <w:pPr>
        <w:numPr>
          <w:ilvl w:val="0"/>
          <w:numId w:val="1"/>
        </w:numPr>
        <w:spacing w:after="120"/>
        <w:jc w:val="both"/>
        <w:rPr>
          <w:rFonts w:ascii="Times New Roman" w:hAnsi="Times New Roman"/>
          <w:lang w:val="lv-LV"/>
        </w:rPr>
      </w:pPr>
      <w:r w:rsidRPr="00160B26">
        <w:rPr>
          <w:rFonts w:ascii="Times New Roman" w:hAnsi="Times New Roman"/>
          <w:lang w:val="lv-LV"/>
        </w:rPr>
        <w:t xml:space="preserve">Iesniedzot pieteikumu izsolei, pretendents norāda </w:t>
      </w:r>
      <w:bookmarkStart w:id="6" w:name="_Hlk96958601"/>
      <w:r w:rsidRPr="00160B26">
        <w:rPr>
          <w:rFonts w:ascii="Times New Roman" w:hAnsi="Times New Roman"/>
          <w:lang w:val="lv-LV"/>
        </w:rPr>
        <w:t>piedāvāto nomas maksu</w:t>
      </w:r>
      <w:bookmarkEnd w:id="6"/>
      <w:r w:rsidRPr="00160B26">
        <w:rPr>
          <w:rFonts w:ascii="Times New Roman" w:hAnsi="Times New Roman"/>
          <w:lang w:val="lv-LV"/>
        </w:rPr>
        <w:t>, kas ir vienāda vai augstāka par nosacīto nomas maksu</w:t>
      </w:r>
      <w:r w:rsidR="00D93C86" w:rsidRPr="00160B26">
        <w:rPr>
          <w:rFonts w:ascii="Times New Roman" w:hAnsi="Times New Roman"/>
          <w:color w:val="000000"/>
          <w:lang w:val="lv-LV"/>
        </w:rPr>
        <w:t>.</w:t>
      </w:r>
    </w:p>
    <w:p w14:paraId="2AD423B1" w14:textId="77777777" w:rsidR="00D93C86" w:rsidRPr="00160B26" w:rsidRDefault="00D93C86" w:rsidP="00D93C86">
      <w:pPr>
        <w:numPr>
          <w:ilvl w:val="0"/>
          <w:numId w:val="1"/>
        </w:numPr>
        <w:spacing w:after="120"/>
        <w:ind w:right="4"/>
        <w:jc w:val="both"/>
        <w:rPr>
          <w:rFonts w:ascii="Times New Roman" w:hAnsi="Times New Roman"/>
          <w:lang w:val="lv-LV"/>
        </w:rPr>
      </w:pPr>
      <w:r w:rsidRPr="00160B26">
        <w:rPr>
          <w:rFonts w:ascii="Times New Roman" w:hAnsi="Times New Roman"/>
          <w:color w:val="000000"/>
          <w:lang w:val="lv-LV"/>
        </w:rPr>
        <w:t>Par dalībnieku var kļūt maksātspējīgas juridiskas un fiziskas personas, kuras noteiktajā termiņā iesniegušas pieteikumu uz šo izsoli un izpildījušas visus izsoles priekšnoteikumus (</w:t>
      </w:r>
      <w:r w:rsidRPr="00160B26">
        <w:rPr>
          <w:rFonts w:ascii="Times New Roman" w:hAnsi="Times New Roman"/>
          <w:lang w:val="lv-LV"/>
        </w:rPr>
        <w:t xml:space="preserve">Pretendents nav pasludināts par maksātnespējīgu, nav apturēta vai pārtraukta tā </w:t>
      </w:r>
      <w:r w:rsidRPr="00160B26">
        <w:rPr>
          <w:rFonts w:ascii="Times New Roman" w:hAnsi="Times New Roman"/>
          <w:u w:val="single"/>
          <w:lang w:val="lv-LV"/>
        </w:rPr>
        <w:t>saimnieciskā</w:t>
      </w:r>
      <w:r w:rsidRPr="00160B26">
        <w:rPr>
          <w:rFonts w:ascii="Times New Roman" w:hAnsi="Times New Roman"/>
          <w:lang w:val="lv-LV"/>
        </w:rPr>
        <w:t xml:space="preserve"> darbība, uzsākta tiesvedība par tā bankrotu; Pretendenta nodokļu vai sociālās apdrošināšanas iemaksu parādu summa nepārsniedz EUR 150).</w:t>
      </w:r>
    </w:p>
    <w:p w14:paraId="276A13C5" w14:textId="77777777" w:rsidR="00D93C86" w:rsidRPr="00160B26" w:rsidRDefault="00D93C86" w:rsidP="00D93C86">
      <w:pPr>
        <w:numPr>
          <w:ilvl w:val="0"/>
          <w:numId w:val="1"/>
        </w:numPr>
        <w:jc w:val="both"/>
        <w:rPr>
          <w:rFonts w:ascii="Times New Roman" w:hAnsi="Times New Roman"/>
          <w:color w:val="000000"/>
          <w:lang w:val="lv-LV"/>
        </w:rPr>
      </w:pPr>
      <w:r w:rsidRPr="00160B26">
        <w:rPr>
          <w:rFonts w:ascii="Times New Roman" w:hAnsi="Times New Roman"/>
          <w:lang w:val="lv-LV"/>
        </w:rPr>
        <w:t>Lai reģistrētos par izsoles dalībnieku, jāiesniedz pieteikums, kurā jānorāda:</w:t>
      </w:r>
    </w:p>
    <w:p w14:paraId="2B853792" w14:textId="77777777" w:rsidR="00D93C86" w:rsidRPr="00160B26" w:rsidRDefault="00D93C86" w:rsidP="00D93C86">
      <w:pPr>
        <w:numPr>
          <w:ilvl w:val="1"/>
          <w:numId w:val="1"/>
        </w:numPr>
        <w:tabs>
          <w:tab w:val="left" w:pos="900"/>
        </w:tabs>
        <w:ind w:left="900" w:hanging="540"/>
        <w:jc w:val="both"/>
        <w:rPr>
          <w:rFonts w:ascii="Times New Roman" w:hAnsi="Times New Roman"/>
          <w:color w:val="000000"/>
          <w:lang w:val="lv-LV"/>
        </w:rPr>
      </w:pPr>
      <w:r w:rsidRPr="00160B26">
        <w:rPr>
          <w:rFonts w:ascii="Times New Roman" w:hAnsi="Times New Roman"/>
          <w:lang w:val="lv-LV"/>
        </w:rPr>
        <w:t>fiziskai personai – vārds, uzvārds, personas kods, deklarētās dzīvesvietas adrese;</w:t>
      </w:r>
    </w:p>
    <w:p w14:paraId="30B1AF10" w14:textId="77777777" w:rsidR="00D93C86" w:rsidRPr="00160B26" w:rsidRDefault="00D93C86" w:rsidP="00D93C86">
      <w:pPr>
        <w:numPr>
          <w:ilvl w:val="1"/>
          <w:numId w:val="1"/>
        </w:numPr>
        <w:tabs>
          <w:tab w:val="left" w:pos="900"/>
        </w:tabs>
        <w:spacing w:after="100" w:afterAutospacing="1"/>
        <w:ind w:left="900" w:hanging="540"/>
        <w:jc w:val="both"/>
        <w:rPr>
          <w:rFonts w:ascii="Times New Roman" w:hAnsi="Times New Roman"/>
          <w:color w:val="000000"/>
          <w:lang w:val="lv-LV"/>
        </w:rPr>
      </w:pPr>
      <w:r w:rsidRPr="00160B26">
        <w:rPr>
          <w:rFonts w:ascii="Times New Roman" w:hAnsi="Times New Roman"/>
          <w:lang w:val="lv-LV"/>
        </w:rPr>
        <w:t>juridiskai personai, arī personālsabiedrībai – nosaukumu (firma), reģistrācijas numurs, juridiskā adrese;</w:t>
      </w:r>
    </w:p>
    <w:p w14:paraId="2B95B62E" w14:textId="77777777" w:rsidR="00D93C86" w:rsidRPr="00160B26" w:rsidRDefault="00D93C86" w:rsidP="00D93C86">
      <w:pPr>
        <w:numPr>
          <w:ilvl w:val="1"/>
          <w:numId w:val="1"/>
        </w:numPr>
        <w:tabs>
          <w:tab w:val="left" w:pos="900"/>
        </w:tabs>
        <w:ind w:left="900" w:hanging="540"/>
        <w:jc w:val="both"/>
        <w:rPr>
          <w:rFonts w:ascii="Times New Roman" w:hAnsi="Times New Roman"/>
          <w:color w:val="000000"/>
          <w:lang w:val="lv-LV"/>
        </w:rPr>
      </w:pPr>
      <w:r w:rsidRPr="00160B26">
        <w:rPr>
          <w:rFonts w:ascii="Times New Roman" w:hAnsi="Times New Roman"/>
          <w:lang w:val="lv-LV"/>
        </w:rPr>
        <w:t>nomas tiesību pretendenta pārstāvja vārds, uzvārds, personas kods (ja ir) un pārstāvību apliecinoša dokuments kopija;</w:t>
      </w:r>
    </w:p>
    <w:p w14:paraId="297AD37C" w14:textId="77777777" w:rsidR="00D93C86" w:rsidRPr="00160B26" w:rsidRDefault="00D93C86" w:rsidP="00D93C86">
      <w:pPr>
        <w:numPr>
          <w:ilvl w:val="1"/>
          <w:numId w:val="1"/>
        </w:numPr>
        <w:tabs>
          <w:tab w:val="left" w:pos="900"/>
        </w:tabs>
        <w:ind w:left="900" w:hanging="540"/>
        <w:jc w:val="both"/>
        <w:rPr>
          <w:rFonts w:ascii="Times New Roman" w:hAnsi="Times New Roman"/>
          <w:color w:val="000000"/>
          <w:lang w:val="lv-LV"/>
        </w:rPr>
      </w:pPr>
      <w:r w:rsidRPr="00160B26">
        <w:rPr>
          <w:rFonts w:ascii="Times New Roman" w:hAnsi="Times New Roman"/>
          <w:lang w:val="lv-LV"/>
        </w:rPr>
        <w:t>elektroniskā pasta adrese (ja ir);</w:t>
      </w:r>
    </w:p>
    <w:p w14:paraId="68100E8A" w14:textId="77777777" w:rsidR="00D93C86" w:rsidRPr="00160B26" w:rsidRDefault="00D93C86" w:rsidP="00D93C86">
      <w:pPr>
        <w:numPr>
          <w:ilvl w:val="1"/>
          <w:numId w:val="1"/>
        </w:numPr>
        <w:tabs>
          <w:tab w:val="left" w:pos="900"/>
        </w:tabs>
        <w:spacing w:after="120"/>
        <w:ind w:left="900" w:hanging="540"/>
        <w:jc w:val="both"/>
        <w:rPr>
          <w:rFonts w:ascii="Times New Roman" w:hAnsi="Times New Roman"/>
          <w:color w:val="000000"/>
          <w:lang w:val="lv-LV"/>
        </w:rPr>
      </w:pPr>
      <w:r w:rsidRPr="00160B26">
        <w:rPr>
          <w:rFonts w:ascii="Times New Roman" w:hAnsi="Times New Roman"/>
          <w:lang w:val="lv-LV"/>
        </w:rPr>
        <w:t>nomas OBJEKTA adrese.</w:t>
      </w:r>
      <w:r w:rsidRPr="00160B26">
        <w:rPr>
          <w:rFonts w:ascii="Times New Roman" w:hAnsi="Times New Roman"/>
          <w:lang w:val="lv-LV"/>
        </w:rPr>
        <w:tab/>
      </w:r>
    </w:p>
    <w:p w14:paraId="4B0AC3CF" w14:textId="6CEFE7AC" w:rsidR="00D93C86" w:rsidRPr="00160B26" w:rsidRDefault="004458B3" w:rsidP="00D93C86">
      <w:pPr>
        <w:numPr>
          <w:ilvl w:val="0"/>
          <w:numId w:val="1"/>
        </w:numPr>
        <w:spacing w:after="120"/>
        <w:jc w:val="both"/>
        <w:rPr>
          <w:rFonts w:ascii="Times New Roman" w:hAnsi="Times New Roman"/>
          <w:lang w:val="lv-LV"/>
        </w:rPr>
      </w:pPr>
      <w:bookmarkStart w:id="7" w:name="_Hlk96958449"/>
      <w:r w:rsidRPr="00160B26">
        <w:rPr>
          <w:rFonts w:ascii="Times New Roman" w:hAnsi="Times New Roman"/>
          <w:color w:val="000000"/>
          <w:szCs w:val="24"/>
          <w:lang w:val="lv-LV"/>
        </w:rPr>
        <w:t>Pieteikums par piedalīšanos izsolē iesniedzams Ādažu novada pašvaldībā, Gaujas ielā 33A, Ādažos, Ādažu novada pašvaldības Klientu apkalpošanas centrā, vai </w:t>
      </w:r>
      <w:r w:rsidRPr="00160B26">
        <w:rPr>
          <w:rStyle w:val="Izteiksmgs"/>
          <w:rFonts w:ascii="Times New Roman" w:hAnsi="Times New Roman"/>
          <w:color w:val="000000"/>
          <w:szCs w:val="24"/>
          <w:bdr w:val="none" w:sz="0" w:space="0" w:color="auto" w:frame="1"/>
          <w:lang w:val="lv-LV"/>
        </w:rPr>
        <w:t>sūtot atbilstoši normatīvo aktu prasībām noformētos dokumentus pa pastu</w:t>
      </w:r>
      <w:r w:rsidRPr="00160B26">
        <w:rPr>
          <w:rFonts w:ascii="Times New Roman" w:hAnsi="Times New Roman"/>
          <w:color w:val="000000"/>
          <w:szCs w:val="24"/>
          <w:lang w:val="lv-LV"/>
        </w:rPr>
        <w:t xml:space="preserve">: Gaujas iela 33A, Ādaži, Ādažu novads, LV-2164, vai </w:t>
      </w:r>
      <w:r w:rsidRPr="00160B26">
        <w:rPr>
          <w:rStyle w:val="Izteiksmgs"/>
          <w:rFonts w:ascii="Times New Roman" w:hAnsi="Times New Roman"/>
          <w:color w:val="000000"/>
          <w:szCs w:val="24"/>
          <w:bdr w:val="none" w:sz="0" w:space="0" w:color="auto" w:frame="1"/>
          <w:lang w:val="lv-LV"/>
        </w:rPr>
        <w:t>uz elektroniskā pasta adresi:</w:t>
      </w:r>
      <w:r w:rsidRPr="00160B26">
        <w:rPr>
          <w:rFonts w:ascii="Times New Roman" w:hAnsi="Times New Roman"/>
          <w:color w:val="000000"/>
          <w:szCs w:val="24"/>
          <w:lang w:val="lv-LV"/>
        </w:rPr>
        <w:t xml:space="preserve"> </w:t>
      </w:r>
      <w:hyperlink r:id="rId9" w:history="1">
        <w:r w:rsidRPr="00160B26">
          <w:rPr>
            <w:rStyle w:val="Hipersaite"/>
            <w:rFonts w:ascii="Times New Roman" w:hAnsi="Times New Roman"/>
            <w:szCs w:val="24"/>
            <w:lang w:val="lv-LV"/>
          </w:rPr>
          <w:t>dome@adazi.lv</w:t>
        </w:r>
      </w:hyperlink>
      <w:r w:rsidRPr="00160B26">
        <w:rPr>
          <w:rFonts w:ascii="Times New Roman" w:hAnsi="Times New Roman"/>
          <w:color w:val="000000"/>
          <w:szCs w:val="24"/>
          <w:lang w:val="lv-LV"/>
        </w:rPr>
        <w:t xml:space="preserve">, sākot no sludinājuma publicēšanas dienas Ādažu novada </w:t>
      </w:r>
      <w:r w:rsidR="00EB438B" w:rsidRPr="00160B26">
        <w:rPr>
          <w:rFonts w:ascii="Times New Roman" w:hAnsi="Times New Roman"/>
          <w:color w:val="000000"/>
          <w:szCs w:val="24"/>
          <w:lang w:val="lv-LV"/>
        </w:rPr>
        <w:t>pašvaldība</w:t>
      </w:r>
      <w:r w:rsidRPr="00160B26">
        <w:rPr>
          <w:rFonts w:ascii="Times New Roman" w:hAnsi="Times New Roman"/>
          <w:color w:val="000000"/>
          <w:szCs w:val="24"/>
          <w:lang w:val="lv-LV"/>
        </w:rPr>
        <w:t xml:space="preserve">s tīmekļvietnē </w:t>
      </w:r>
      <w:hyperlink r:id="rId10" w:history="1">
        <w:r w:rsidRPr="00160B26">
          <w:rPr>
            <w:rStyle w:val="Hipersaite"/>
            <w:rFonts w:ascii="Times New Roman" w:hAnsi="Times New Roman"/>
            <w:szCs w:val="24"/>
            <w:bdr w:val="none" w:sz="0" w:space="0" w:color="auto" w:frame="1"/>
            <w:lang w:val="lv-LV"/>
          </w:rPr>
          <w:t>www.adazi.lv</w:t>
        </w:r>
      </w:hyperlink>
      <w:r w:rsidRPr="00160B26">
        <w:rPr>
          <w:rStyle w:val="Hipersaite"/>
          <w:rFonts w:ascii="Times New Roman" w:hAnsi="Times New Roman"/>
          <w:szCs w:val="24"/>
          <w:bdr w:val="none" w:sz="0" w:space="0" w:color="auto" w:frame="1"/>
          <w:lang w:val="lv-LV"/>
        </w:rPr>
        <w:t xml:space="preserve"> </w:t>
      </w:r>
      <w:r w:rsidRPr="00160B26">
        <w:rPr>
          <w:rFonts w:ascii="Times New Roman" w:hAnsi="Times New Roman"/>
          <w:color w:val="000000"/>
          <w:szCs w:val="24"/>
          <w:lang w:val="lv-LV"/>
        </w:rPr>
        <w:t xml:space="preserve">līdz </w:t>
      </w:r>
      <w:r w:rsidRPr="005E1F7C">
        <w:rPr>
          <w:rStyle w:val="Izteiksmgs"/>
          <w:rFonts w:ascii="Times New Roman" w:hAnsi="Times New Roman"/>
          <w:color w:val="000000"/>
          <w:szCs w:val="24"/>
          <w:bdr w:val="none" w:sz="0" w:space="0" w:color="auto" w:frame="1"/>
          <w:lang w:val="lv-LV"/>
        </w:rPr>
        <w:t xml:space="preserve">2022.gada </w:t>
      </w:r>
      <w:r w:rsidR="00DD495B" w:rsidRPr="005E1F7C">
        <w:rPr>
          <w:rStyle w:val="Izteiksmgs"/>
          <w:rFonts w:ascii="Times New Roman" w:hAnsi="Times New Roman"/>
          <w:color w:val="000000"/>
          <w:szCs w:val="24"/>
          <w:bdr w:val="none" w:sz="0" w:space="0" w:color="auto" w:frame="1"/>
          <w:lang w:val="lv-LV"/>
        </w:rPr>
        <w:t>1</w:t>
      </w:r>
      <w:r w:rsidR="00471CE7" w:rsidRPr="005E1F7C">
        <w:rPr>
          <w:rStyle w:val="Izteiksmgs"/>
          <w:rFonts w:ascii="Times New Roman" w:hAnsi="Times New Roman"/>
          <w:color w:val="000000"/>
          <w:szCs w:val="24"/>
          <w:bdr w:val="none" w:sz="0" w:space="0" w:color="auto" w:frame="1"/>
          <w:lang w:val="lv-LV"/>
        </w:rPr>
        <w:t>7</w:t>
      </w:r>
      <w:r w:rsidRPr="005E1F7C">
        <w:rPr>
          <w:rStyle w:val="Izteiksmgs"/>
          <w:rFonts w:ascii="Times New Roman" w:hAnsi="Times New Roman"/>
          <w:color w:val="000000"/>
          <w:szCs w:val="24"/>
          <w:bdr w:val="none" w:sz="0" w:space="0" w:color="auto" w:frame="1"/>
          <w:lang w:val="lv-LV"/>
        </w:rPr>
        <w:t xml:space="preserve">.marta plkst.17.00 </w:t>
      </w:r>
      <w:r w:rsidRPr="005E1F7C">
        <w:rPr>
          <w:rFonts w:ascii="Times New Roman" w:hAnsi="Times New Roman"/>
          <w:color w:val="000000"/>
          <w:szCs w:val="24"/>
          <w:lang w:val="lv-LV"/>
        </w:rPr>
        <w:t>(saņemšana Ādažu novada</w:t>
      </w:r>
      <w:r w:rsidRPr="00160B26">
        <w:rPr>
          <w:rFonts w:ascii="Times New Roman" w:hAnsi="Times New Roman"/>
          <w:color w:val="000000"/>
          <w:szCs w:val="24"/>
          <w:lang w:val="lv-LV"/>
        </w:rPr>
        <w:t xml:space="preserve"> pašvaldībā)</w:t>
      </w:r>
      <w:bookmarkEnd w:id="7"/>
      <w:r w:rsidR="00D93C86" w:rsidRPr="00160B26">
        <w:rPr>
          <w:rFonts w:ascii="Times New Roman" w:hAnsi="Times New Roman"/>
          <w:b/>
          <w:bCs/>
          <w:lang w:val="lv-LV"/>
        </w:rPr>
        <w:t>.</w:t>
      </w:r>
    </w:p>
    <w:p w14:paraId="7706C9D1" w14:textId="77777777" w:rsidR="00D93C86" w:rsidRPr="00160B26" w:rsidRDefault="00D93C86" w:rsidP="00D93C86">
      <w:pPr>
        <w:numPr>
          <w:ilvl w:val="0"/>
          <w:numId w:val="1"/>
        </w:numPr>
        <w:spacing w:after="120"/>
        <w:jc w:val="both"/>
        <w:rPr>
          <w:rFonts w:ascii="Times New Roman" w:hAnsi="Times New Roman"/>
          <w:lang w:val="lv-LV"/>
        </w:rPr>
      </w:pPr>
      <w:bookmarkStart w:id="8" w:name="_Hlk96958673"/>
      <w:r w:rsidRPr="00160B26">
        <w:rPr>
          <w:rFonts w:ascii="Times New Roman" w:hAnsi="Times New Roman"/>
          <w:lang w:val="lv-LV"/>
        </w:rPr>
        <w:t>Pieteikumam pievienojama kredītiestādes apliecināta maksājuma uzdevuma kopija par nodrošinājuma naudas – EUR 60 (sešdesmit eiro) samaksu</w:t>
      </w:r>
      <w:bookmarkEnd w:id="8"/>
      <w:r w:rsidRPr="00160B26">
        <w:rPr>
          <w:rFonts w:ascii="Times New Roman" w:hAnsi="Times New Roman"/>
          <w:lang w:val="lv-LV"/>
        </w:rPr>
        <w:t>.</w:t>
      </w:r>
    </w:p>
    <w:p w14:paraId="5A794D29" w14:textId="5BBE0B2F" w:rsidR="00D93C86" w:rsidRPr="00160B26" w:rsidRDefault="00D93C86" w:rsidP="00D93C86">
      <w:pPr>
        <w:numPr>
          <w:ilvl w:val="0"/>
          <w:numId w:val="1"/>
        </w:numPr>
        <w:spacing w:after="120"/>
        <w:jc w:val="both"/>
        <w:rPr>
          <w:rFonts w:ascii="Times New Roman" w:hAnsi="Times New Roman"/>
          <w:lang w:val="lv-LV"/>
        </w:rPr>
      </w:pPr>
      <w:r w:rsidRPr="00160B26">
        <w:rPr>
          <w:rFonts w:ascii="Times New Roman" w:hAnsi="Times New Roman"/>
          <w:lang w:val="lv-LV"/>
        </w:rPr>
        <w:lastRenderedPageBreak/>
        <w:t xml:space="preserve">Nodrošinājuma nauda iemaksājama </w:t>
      </w:r>
      <w:r w:rsidRPr="00160B26">
        <w:rPr>
          <w:rFonts w:ascii="Times New Roman" w:hAnsi="Times New Roman"/>
          <w:spacing w:val="5"/>
          <w:lang w:val="lv-LV"/>
        </w:rPr>
        <w:t xml:space="preserve">Ādažu novada pašvaldības kontā, </w:t>
      </w:r>
      <w:r w:rsidR="00DD495B" w:rsidRPr="00160B26">
        <w:rPr>
          <w:rFonts w:ascii="Times New Roman" w:hAnsi="Times New Roman"/>
          <w:spacing w:val="5"/>
          <w:lang w:val="lv-LV"/>
        </w:rPr>
        <w:t>reģistrācijas Nr.90000048472, Valsts kases norēķinu konts Nr.</w:t>
      </w:r>
      <w:r w:rsidR="00DD495B" w:rsidRPr="00160B26">
        <w:rPr>
          <w:rFonts w:ascii="Times New Roman" w:hAnsi="Times New Roman"/>
          <w:lang w:val="lv-LV"/>
        </w:rPr>
        <w:t xml:space="preserve"> LV43TREL9802419010000</w:t>
      </w:r>
      <w:r w:rsidRPr="00160B26">
        <w:rPr>
          <w:rFonts w:ascii="Times New Roman" w:hAnsi="Times New Roman"/>
          <w:spacing w:val="-1"/>
          <w:lang w:val="lv-LV"/>
        </w:rPr>
        <w:t xml:space="preserve">, ar norādi, </w:t>
      </w:r>
      <w:bookmarkStart w:id="9" w:name="_Hlk96958733"/>
      <w:r w:rsidRPr="00160B26">
        <w:rPr>
          <w:rFonts w:ascii="Times New Roman" w:hAnsi="Times New Roman"/>
          <w:spacing w:val="-1"/>
          <w:lang w:val="lv-LV"/>
        </w:rPr>
        <w:t>Nodrošinājuma nauda nomas tiesību izsolei</w:t>
      </w:r>
      <w:r w:rsidRPr="00160B26">
        <w:rPr>
          <w:rFonts w:ascii="Times New Roman" w:hAnsi="Times New Roman"/>
          <w:lang w:val="lv-LV"/>
        </w:rPr>
        <w:t xml:space="preserve"> </w:t>
      </w:r>
      <w:r w:rsidR="001E65C1" w:rsidRPr="00160B26">
        <w:rPr>
          <w:rFonts w:ascii="Times New Roman" w:hAnsi="Times New Roman"/>
          <w:lang w:val="lv-LV"/>
        </w:rPr>
        <w:t>Attekas iela 16</w:t>
      </w:r>
      <w:r w:rsidRPr="00160B26">
        <w:rPr>
          <w:rFonts w:ascii="Times New Roman" w:hAnsi="Times New Roman"/>
          <w:lang w:val="lv-LV"/>
        </w:rPr>
        <w:t>, Ādaži</w:t>
      </w:r>
      <w:bookmarkEnd w:id="9"/>
      <w:r w:rsidRPr="00160B26">
        <w:rPr>
          <w:rFonts w:ascii="Times New Roman" w:hAnsi="Times New Roman"/>
          <w:lang w:val="lv-LV"/>
        </w:rPr>
        <w:t xml:space="preserve">, līdz pieteikuma iesniegšanai izsolei. </w:t>
      </w:r>
    </w:p>
    <w:p w14:paraId="3430F8A9" w14:textId="4250E93E" w:rsidR="00745496" w:rsidRPr="00160B26" w:rsidRDefault="00745496" w:rsidP="00D93C86">
      <w:pPr>
        <w:numPr>
          <w:ilvl w:val="0"/>
          <w:numId w:val="1"/>
        </w:numPr>
        <w:spacing w:after="120"/>
        <w:jc w:val="both"/>
        <w:rPr>
          <w:rFonts w:ascii="Times New Roman" w:hAnsi="Times New Roman"/>
          <w:lang w:val="lv-LV"/>
        </w:rPr>
      </w:pPr>
      <w:r w:rsidRPr="00160B26">
        <w:rPr>
          <w:rFonts w:ascii="Times New Roman" w:hAnsi="Times New Roman"/>
          <w:lang w:val="lv-LV"/>
        </w:rPr>
        <w:t>Visi pēc nolikuma 18.punktā minētā termiņa saņemtie pieteikumi, kā arī pieteikumi, kas saņemti atvērtā vai bojātā veidā, netiks pieņemti un tiks nodoti atpakaļ iesniedzējam.</w:t>
      </w:r>
    </w:p>
    <w:p w14:paraId="7A921002" w14:textId="28670F5B" w:rsidR="00D93C86" w:rsidRPr="00160B26" w:rsidRDefault="007328FB"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r w:rsidR="00D93C86" w:rsidRPr="00160B26">
        <w:rPr>
          <w:rFonts w:ascii="Times New Roman" w:hAnsi="Times New Roman"/>
          <w:color w:val="000000"/>
          <w:lang w:val="lv-LV"/>
        </w:rPr>
        <w:t>.</w:t>
      </w:r>
    </w:p>
    <w:p w14:paraId="69F76779" w14:textId="77777777" w:rsidR="007328FB" w:rsidRPr="00160B26" w:rsidRDefault="007328FB" w:rsidP="007328FB">
      <w:pPr>
        <w:numPr>
          <w:ilvl w:val="0"/>
          <w:numId w:val="1"/>
        </w:numPr>
        <w:jc w:val="both"/>
        <w:rPr>
          <w:rFonts w:ascii="Times New Roman" w:hAnsi="Times New Roman"/>
          <w:color w:val="000000"/>
          <w:lang w:val="lv-LV"/>
        </w:rPr>
      </w:pPr>
      <w:r w:rsidRPr="00160B26">
        <w:rPr>
          <w:rFonts w:ascii="Times New Roman" w:hAnsi="Times New Roman"/>
          <w:lang w:val="lv-LV"/>
        </w:rPr>
        <w:t xml:space="preserve">Pieteikuma dokumenti ir jāiesniedz slēgtā aizzīmogotā aploksnē, uz kuras ir izdarītas šādas atzīmes: </w:t>
      </w:r>
    </w:p>
    <w:p w14:paraId="40519D5B" w14:textId="77777777" w:rsidR="007328FB" w:rsidRPr="00160B26" w:rsidRDefault="007328FB" w:rsidP="007328FB">
      <w:pPr>
        <w:ind w:left="360"/>
        <w:jc w:val="both"/>
        <w:rPr>
          <w:rFonts w:ascii="Times New Roman" w:hAnsi="Times New Roman"/>
          <w:lang w:val="lv-LV"/>
        </w:rPr>
      </w:pPr>
      <w:r w:rsidRPr="00160B26">
        <w:rPr>
          <w:rFonts w:ascii="Times New Roman" w:hAnsi="Times New Roman"/>
          <w:lang w:val="lv-LV"/>
        </w:rPr>
        <w:t>•saņēmēja – iznomātāja nosaukums,</w:t>
      </w:r>
    </w:p>
    <w:p w14:paraId="47672C63" w14:textId="77777777" w:rsidR="007328FB" w:rsidRPr="00160B26" w:rsidRDefault="007328FB" w:rsidP="007328FB">
      <w:pPr>
        <w:ind w:left="360"/>
        <w:jc w:val="both"/>
        <w:rPr>
          <w:rFonts w:ascii="Times New Roman" w:hAnsi="Times New Roman"/>
          <w:lang w:val="lv-LV"/>
        </w:rPr>
      </w:pPr>
      <w:r w:rsidRPr="00160B26">
        <w:rPr>
          <w:rFonts w:ascii="Times New Roman" w:hAnsi="Times New Roman"/>
          <w:lang w:val="lv-LV"/>
        </w:rPr>
        <w:t xml:space="preserve">•iesniedzēja – pretendenta nosaukums (fiziskai personai – vārds, uzvārds), </w:t>
      </w:r>
    </w:p>
    <w:p w14:paraId="22890ECA" w14:textId="77777777" w:rsidR="007328FB" w:rsidRPr="00160B26" w:rsidRDefault="007328FB" w:rsidP="007328FB">
      <w:pPr>
        <w:ind w:left="360"/>
        <w:jc w:val="both"/>
        <w:rPr>
          <w:rFonts w:ascii="Times New Roman" w:hAnsi="Times New Roman"/>
          <w:lang w:val="lv-LV"/>
        </w:rPr>
      </w:pPr>
      <w:r w:rsidRPr="00160B26">
        <w:rPr>
          <w:rFonts w:ascii="Times New Roman" w:hAnsi="Times New Roman"/>
          <w:lang w:val="lv-LV"/>
        </w:rPr>
        <w:t xml:space="preserve">•adrese, kontakttālrunis, e-pasta adrese, </w:t>
      </w:r>
    </w:p>
    <w:p w14:paraId="1E34C9ED" w14:textId="73FB13A5" w:rsidR="007328FB" w:rsidRPr="00160B26" w:rsidRDefault="007328FB" w:rsidP="007328FB">
      <w:pPr>
        <w:ind w:left="360"/>
        <w:jc w:val="both"/>
        <w:rPr>
          <w:rFonts w:ascii="Times New Roman" w:hAnsi="Times New Roman"/>
          <w:lang w:val="lv-LV"/>
        </w:rPr>
      </w:pPr>
      <w:r w:rsidRPr="00160B26">
        <w:rPr>
          <w:rFonts w:ascii="Times New Roman" w:hAnsi="Times New Roman"/>
          <w:lang w:val="lv-LV"/>
        </w:rPr>
        <w:t>•norāde: „Rakstiskai [pirmajai vai atkārtotai ] izsolei „Par tiesībām nomāt nekustamā īpašuma Attekas ielā 16, Ādažos, zemesgabala daļu 50 m</w:t>
      </w:r>
      <w:r w:rsidRPr="00160B26">
        <w:rPr>
          <w:rFonts w:ascii="Times New Roman" w:hAnsi="Times New Roman"/>
          <w:vertAlign w:val="superscript"/>
          <w:lang w:val="lv-LV"/>
        </w:rPr>
        <w:t>2</w:t>
      </w:r>
      <w:r w:rsidRPr="00160B26">
        <w:rPr>
          <w:rFonts w:ascii="Times New Roman" w:hAnsi="Times New Roman"/>
          <w:lang w:val="lv-LV"/>
        </w:rPr>
        <w:t xml:space="preserve"> </w:t>
      </w:r>
      <w:r w:rsidR="00745496" w:rsidRPr="00160B26">
        <w:rPr>
          <w:rFonts w:ascii="Times New Roman" w:hAnsi="Times New Roman"/>
          <w:lang w:val="lv-LV"/>
        </w:rPr>
        <w:t>platībā,</w:t>
      </w:r>
    </w:p>
    <w:p w14:paraId="45CE04FC" w14:textId="5EF52574" w:rsidR="00D3144F" w:rsidRPr="00160B26" w:rsidRDefault="00745496" w:rsidP="00745496">
      <w:pPr>
        <w:numPr>
          <w:ilvl w:val="0"/>
          <w:numId w:val="1"/>
        </w:numPr>
        <w:spacing w:before="120" w:after="120"/>
        <w:jc w:val="both"/>
        <w:rPr>
          <w:rFonts w:ascii="Times New Roman" w:hAnsi="Times New Roman"/>
          <w:color w:val="000000"/>
          <w:lang w:val="lv-LV"/>
        </w:rPr>
      </w:pPr>
      <w:r w:rsidRPr="00160B26">
        <w:rPr>
          <w:rFonts w:ascii="Times New Roman" w:hAnsi="Times New Roman"/>
          <w:lang w:val="lv-LV"/>
        </w:rPr>
        <w:t>Pretendents var iesniegt tikai vienu pieteikuma variantu. Pretendenta iesniegtie dokumenti netiek atdoti atpakaļ</w:t>
      </w:r>
      <w:r w:rsidR="00D3144F" w:rsidRPr="00160B26">
        <w:rPr>
          <w:rFonts w:ascii="Times New Roman" w:hAnsi="Times New Roman"/>
          <w:lang w:val="lv-LV"/>
        </w:rPr>
        <w:t>.</w:t>
      </w:r>
    </w:p>
    <w:p w14:paraId="507D0F11" w14:textId="635ADC5F"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Ja kāds no pretendentiem pieteikumā nav iekļāvis 1</w:t>
      </w:r>
      <w:r w:rsidR="00EB438B" w:rsidRPr="00160B26">
        <w:rPr>
          <w:rFonts w:ascii="Times New Roman" w:hAnsi="Times New Roman"/>
          <w:lang w:val="lv-LV"/>
        </w:rPr>
        <w:t>6</w:t>
      </w:r>
      <w:r w:rsidRPr="00160B26">
        <w:rPr>
          <w:rFonts w:ascii="Times New Roman" w:hAnsi="Times New Roman"/>
          <w:lang w:val="lv-LV"/>
        </w:rPr>
        <w:t>.punktā norādīto informāciju, komisija pieņem lēmumu par pretendenta izslēgšanu no dalības izsolē un pieteikumu neizskata.</w:t>
      </w:r>
    </w:p>
    <w:p w14:paraId="68B7E035" w14:textId="004C47C7" w:rsidR="00D93C86" w:rsidRPr="00160B26" w:rsidRDefault="00DE65E9"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Saņemot pieteikumus, tos reģistrē izsoles pieteikumu iesniegšanas reģistrācijas lapā iesniegšanas secībā, uz aploksnes norādot tā reģistrācijas numuru, saņemšanas datumu un laiku, apliecinot ar parakstu</w:t>
      </w:r>
      <w:r w:rsidR="00D93C86" w:rsidRPr="00160B26">
        <w:rPr>
          <w:rFonts w:ascii="Times New Roman" w:hAnsi="Times New Roman"/>
          <w:color w:val="000000"/>
          <w:lang w:val="lv-LV"/>
        </w:rPr>
        <w:t>.</w:t>
      </w:r>
    </w:p>
    <w:p w14:paraId="712133B5" w14:textId="7B4D7F90" w:rsidR="00D93C86" w:rsidRPr="00160B26" w:rsidRDefault="00DE65E9"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 xml:space="preserve">Rakstiska izsole (pieteikumu atvēršanas sanāksme) </w:t>
      </w:r>
      <w:r w:rsidRPr="005E1F7C">
        <w:rPr>
          <w:rFonts w:ascii="Times New Roman" w:hAnsi="Times New Roman"/>
          <w:lang w:val="lv-LV"/>
        </w:rPr>
        <w:t xml:space="preserve">notiks 2022.gada </w:t>
      </w:r>
      <w:r w:rsidR="00DD495B" w:rsidRPr="005E1F7C">
        <w:rPr>
          <w:rFonts w:ascii="Times New Roman" w:hAnsi="Times New Roman"/>
          <w:lang w:val="lv-LV"/>
        </w:rPr>
        <w:t>1</w:t>
      </w:r>
      <w:r w:rsidR="00471CE7" w:rsidRPr="005E1F7C">
        <w:rPr>
          <w:rFonts w:ascii="Times New Roman" w:hAnsi="Times New Roman"/>
          <w:lang w:val="lv-LV"/>
        </w:rPr>
        <w:t>8</w:t>
      </w:r>
      <w:r w:rsidR="00DD495B" w:rsidRPr="005E1F7C">
        <w:rPr>
          <w:rFonts w:ascii="Times New Roman" w:hAnsi="Times New Roman"/>
          <w:lang w:val="lv-LV"/>
        </w:rPr>
        <w:t>.mart</w:t>
      </w:r>
      <w:r w:rsidR="00471CE7" w:rsidRPr="005E1F7C">
        <w:rPr>
          <w:rFonts w:ascii="Times New Roman" w:hAnsi="Times New Roman"/>
          <w:lang w:val="lv-LV"/>
        </w:rPr>
        <w:t>ā</w:t>
      </w:r>
      <w:r w:rsidRPr="005E1F7C">
        <w:rPr>
          <w:rFonts w:ascii="Times New Roman" w:hAnsi="Times New Roman"/>
          <w:lang w:val="lv-LV"/>
        </w:rPr>
        <w:t xml:space="preserve"> plkst.</w:t>
      </w:r>
      <w:r w:rsidR="00471CE7" w:rsidRPr="005E1F7C">
        <w:rPr>
          <w:rFonts w:ascii="Times New Roman" w:hAnsi="Times New Roman"/>
          <w:lang w:val="lv-LV"/>
        </w:rPr>
        <w:t>10.00</w:t>
      </w:r>
      <w:r w:rsidRPr="00160B26">
        <w:rPr>
          <w:rFonts w:ascii="Times New Roman" w:hAnsi="Times New Roman"/>
          <w:lang w:val="lv-LV"/>
        </w:rPr>
        <w:t xml:space="preserve"> </w:t>
      </w:r>
      <w:r w:rsidRPr="00160B26">
        <w:rPr>
          <w:rFonts w:ascii="Times New Roman" w:hAnsi="Times New Roman"/>
          <w:color w:val="000000"/>
          <w:szCs w:val="24"/>
          <w:lang w:val="lv-LV"/>
        </w:rPr>
        <w:t>Gaujas ielā 33A, Ādažos, Ādažu novadā</w:t>
      </w:r>
      <w:r w:rsidR="00D93C86" w:rsidRPr="00160B26">
        <w:rPr>
          <w:rFonts w:ascii="Times New Roman" w:hAnsi="Times New Roman"/>
          <w:color w:val="000000"/>
          <w:lang w:val="lv-LV"/>
        </w:rPr>
        <w:t>.</w:t>
      </w:r>
    </w:p>
    <w:p w14:paraId="21C99A85" w14:textId="79F0AEB0" w:rsidR="00D93C86" w:rsidRPr="00160B26" w:rsidRDefault="00DE65E9"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Pieteikumus atver to iesniegšanas secībā. Pēc pieteikuma atvēršanas Komisijas priekšsēdētājs nosauc pretendenta nosaukumu, datumu, kad pieteikums iesniegts un pretendenta piedāvāto nomas maksu. Komisijas locekļi parakstās uz pieteikuma. Mutiskie piedāvājumi rakstiskā izsolē ir aizliegti</w:t>
      </w:r>
      <w:r w:rsidR="00D93C86" w:rsidRPr="00160B26">
        <w:rPr>
          <w:rFonts w:ascii="Times New Roman" w:hAnsi="Times New Roman"/>
          <w:lang w:val="lv-LV"/>
        </w:rPr>
        <w:t>.</w:t>
      </w:r>
    </w:p>
    <w:p w14:paraId="4E39AC38" w14:textId="06F2F188" w:rsidR="00D93C86" w:rsidRPr="00160B26" w:rsidRDefault="00DE65E9" w:rsidP="00D93C86">
      <w:pPr>
        <w:numPr>
          <w:ilvl w:val="0"/>
          <w:numId w:val="1"/>
        </w:numPr>
        <w:spacing w:after="120"/>
        <w:jc w:val="both"/>
        <w:rPr>
          <w:rFonts w:ascii="Times New Roman" w:hAnsi="Times New Roman"/>
          <w:color w:val="000000"/>
          <w:szCs w:val="24"/>
          <w:lang w:val="lv-LV"/>
        </w:rPr>
      </w:pPr>
      <w:r w:rsidRPr="00160B26">
        <w:rPr>
          <w:rFonts w:ascii="Times New Roman" w:hAnsi="Times New Roman"/>
          <w:lang w:val="lv-LV"/>
        </w:rPr>
        <w:t>Pēc pieteikumu publiskās atvēršanas sanāksmes, Komisija slēgtā sēdē izvērtē pretendentu pieteikumu un iesniegto atbilstību publicētajiem nomas nosacījumiem. Nomas tiesību pretendentu nevar atzīt par izsoles uzvarētāju, ja tiek atklāts, ka nomas tiesību pretendents ir sniedzis nepatiesas ziņas</w:t>
      </w:r>
      <w:r w:rsidR="00D93C86" w:rsidRPr="00160B26">
        <w:rPr>
          <w:rFonts w:ascii="Times New Roman" w:hAnsi="Times New Roman"/>
          <w:color w:val="000000"/>
          <w:szCs w:val="24"/>
          <w:lang w:val="lv-LV"/>
        </w:rPr>
        <w:t>.</w:t>
      </w:r>
    </w:p>
    <w:p w14:paraId="1590BA43" w14:textId="0A6EB034" w:rsidR="00D93C86" w:rsidRPr="00160B26" w:rsidRDefault="00E7654C" w:rsidP="00D93C86">
      <w:pPr>
        <w:numPr>
          <w:ilvl w:val="0"/>
          <w:numId w:val="1"/>
        </w:numPr>
        <w:spacing w:after="120"/>
        <w:jc w:val="both"/>
        <w:rPr>
          <w:rFonts w:ascii="Times New Roman" w:hAnsi="Times New Roman"/>
          <w:color w:val="000000"/>
          <w:szCs w:val="24"/>
          <w:lang w:val="lv-LV"/>
        </w:rPr>
      </w:pPr>
      <w:r w:rsidRPr="00160B26">
        <w:rPr>
          <w:rFonts w:ascii="Times New Roman" w:hAnsi="Times New Roman"/>
          <w:lang w:val="lv-LV"/>
        </w:rPr>
        <w:t>Ja pieteikumā nav iekļauta visā veidlapā prasīta informācija (t.sk. pielikumi) vai nomas pieteikumā piedāvātais nomas maksas apmērs ir mazāks par publicēto nomas objekta nosacīto nomas maksas apmēru, komisija pieņem lēmumu par nomas tiesību Pretendenta izslēgšanu no dalības rakstiskā izsolē un nomas pieteikumu neizskata</w:t>
      </w:r>
      <w:r w:rsidR="00D93C86" w:rsidRPr="00160B26">
        <w:rPr>
          <w:rFonts w:ascii="Times New Roman" w:hAnsi="Times New Roman"/>
          <w:color w:val="000000"/>
          <w:szCs w:val="24"/>
          <w:lang w:val="lv-LV"/>
        </w:rPr>
        <w:t xml:space="preserve">. </w:t>
      </w:r>
    </w:p>
    <w:p w14:paraId="6C464E9D" w14:textId="60E67DE2" w:rsidR="00D93C86" w:rsidRPr="00160B26" w:rsidRDefault="00E7654C" w:rsidP="00D93C86">
      <w:pPr>
        <w:numPr>
          <w:ilvl w:val="0"/>
          <w:numId w:val="1"/>
        </w:numPr>
        <w:spacing w:after="120"/>
        <w:jc w:val="both"/>
        <w:rPr>
          <w:rFonts w:ascii="Times New Roman" w:hAnsi="Times New Roman"/>
          <w:szCs w:val="24"/>
          <w:lang w:val="lv-LV"/>
        </w:rPr>
      </w:pPr>
      <w:r w:rsidRPr="00160B26">
        <w:rPr>
          <w:rFonts w:ascii="Times New Roman" w:hAnsi="Times New Roman"/>
          <w:lang w:val="lv-LV"/>
        </w:rPr>
        <w:t>Pēc pretendentu iesniegto piedāvājumu un dokumentu izvērtēšanas nolikuma prasībām Komisija nosaka izsoles uzvarētāju. Par izsoles uzvarētāju tiek atzīts pretendents, kura pieteikuma dokumenti atbilst nolikuma prasībām un kurš piedāvā visaugstāko nomas maksu</w:t>
      </w:r>
      <w:r w:rsidR="00D93C86" w:rsidRPr="00160B26">
        <w:rPr>
          <w:rFonts w:ascii="Times New Roman" w:hAnsi="Times New Roman"/>
          <w:szCs w:val="24"/>
          <w:lang w:val="lv-LV"/>
        </w:rPr>
        <w:t xml:space="preserve">. </w:t>
      </w:r>
    </w:p>
    <w:p w14:paraId="70A80046" w14:textId="08BD9F31" w:rsidR="00E7654C" w:rsidRPr="00160B26" w:rsidRDefault="00E7654C" w:rsidP="00D93C86">
      <w:pPr>
        <w:numPr>
          <w:ilvl w:val="0"/>
          <w:numId w:val="1"/>
        </w:numPr>
        <w:spacing w:after="120"/>
        <w:jc w:val="both"/>
        <w:rPr>
          <w:rFonts w:ascii="Times New Roman" w:hAnsi="Times New Roman"/>
          <w:szCs w:val="24"/>
          <w:lang w:val="lv-LV"/>
        </w:rPr>
      </w:pPr>
      <w:r w:rsidRPr="00160B26">
        <w:rPr>
          <w:rFonts w:ascii="Times New Roman" w:hAnsi="Times New Roman"/>
          <w:lang w:val="lv-LV"/>
        </w:rPr>
        <w:lastRenderedPageBreak/>
        <w:t>Rakstiskas izsoles gaita tiek protokolēta. Protokolā norāda katra pretendenta piedāvāto Telpu nomas maksu, sarindojot pretendentus secībā, kādā būtu jāpiedāvā slēgt nomas līgumu. Izsoles protokolu paraksta visi Komisijas locekļi.</w:t>
      </w:r>
    </w:p>
    <w:p w14:paraId="6D90DDEF" w14:textId="09B344F0" w:rsidR="00E7654C" w:rsidRPr="00160B26" w:rsidRDefault="00E7654C" w:rsidP="00D93C86">
      <w:pPr>
        <w:numPr>
          <w:ilvl w:val="0"/>
          <w:numId w:val="1"/>
        </w:numPr>
        <w:spacing w:after="120"/>
        <w:jc w:val="both"/>
        <w:rPr>
          <w:rFonts w:ascii="Times New Roman" w:hAnsi="Times New Roman"/>
          <w:szCs w:val="24"/>
          <w:lang w:val="lv-LV"/>
        </w:rPr>
      </w:pPr>
      <w:r w:rsidRPr="00160B26">
        <w:rPr>
          <w:rFonts w:ascii="Times New Roman" w:hAnsi="Times New Roman"/>
          <w:lang w:val="lv-LV"/>
        </w:rPr>
        <w:t>Ja pēc visu pieteikumu atvēršanas izrādās, ka vairāki nomas tiesību pretendenti piedāvājuši vienādu augstāko nomas maksu, Komisija rakstiski lūdz nomas tiesību pretendentus, kuri piedāvājuši vienādu augstāko nomas maksu, izteikt rakstiski savus piedāvājumus par iespējami augstāko nomas maksu, nosaka piedāvājumu iesniegšanas un atvēršanas datumu, laiku, vietu un kārtību.</w:t>
      </w:r>
    </w:p>
    <w:p w14:paraId="3D686901" w14:textId="781A2D9F" w:rsidR="00696546" w:rsidRPr="00160B26" w:rsidRDefault="00696546" w:rsidP="00D93C86">
      <w:pPr>
        <w:numPr>
          <w:ilvl w:val="0"/>
          <w:numId w:val="1"/>
        </w:numPr>
        <w:spacing w:after="120"/>
        <w:jc w:val="both"/>
        <w:rPr>
          <w:rFonts w:ascii="Times New Roman" w:hAnsi="Times New Roman"/>
          <w:szCs w:val="24"/>
          <w:lang w:val="lv-LV"/>
        </w:rPr>
      </w:pPr>
      <w:r w:rsidRPr="00160B26">
        <w:rPr>
          <w:rFonts w:ascii="Times New Roman" w:hAnsi="Times New Roman"/>
          <w:lang w:val="lv-LV"/>
        </w:rPr>
        <w:t xml:space="preserve">Ja neviens no pretendentiem, kuri piedāvājuši vienādu nomas maksu, neiesniedz jaunu piedāvājumu par augstāku nomas maksu saskaņā ar nolikuma 33.punktu, Komisija pieteikumus izvērtē iesniegšanas secībā un </w:t>
      </w:r>
      <w:proofErr w:type="spellStart"/>
      <w:r w:rsidRPr="00160B26">
        <w:rPr>
          <w:rFonts w:ascii="Times New Roman" w:hAnsi="Times New Roman"/>
          <w:lang w:val="lv-LV"/>
        </w:rPr>
        <w:t>rakstveidā</w:t>
      </w:r>
      <w:proofErr w:type="spellEnd"/>
      <w:r w:rsidRPr="00160B26">
        <w:rPr>
          <w:rFonts w:ascii="Times New Roman" w:hAnsi="Times New Roman"/>
          <w:lang w:val="lv-LV"/>
        </w:rPr>
        <w:t xml:space="preserve"> piedāvā pretendentam, kas solījis nākamo augstāko nomas maksu, slēgt nomas līgumu atbilstoši to nosolītajai nomas maksai</w:t>
      </w:r>
      <w:r w:rsidR="007A1735" w:rsidRPr="00160B26">
        <w:rPr>
          <w:rFonts w:ascii="Times New Roman" w:hAnsi="Times New Roman"/>
          <w:lang w:val="lv-LV"/>
        </w:rPr>
        <w:t>.</w:t>
      </w:r>
    </w:p>
    <w:p w14:paraId="1F5535A8" w14:textId="7A0D17EE" w:rsidR="007A1735" w:rsidRPr="00160B26" w:rsidRDefault="007A1735" w:rsidP="00D93C86">
      <w:pPr>
        <w:numPr>
          <w:ilvl w:val="0"/>
          <w:numId w:val="1"/>
        </w:numPr>
        <w:spacing w:after="120"/>
        <w:jc w:val="both"/>
        <w:rPr>
          <w:rFonts w:ascii="Times New Roman" w:hAnsi="Times New Roman"/>
          <w:szCs w:val="24"/>
          <w:lang w:val="lv-LV"/>
        </w:rPr>
      </w:pPr>
      <w:r w:rsidRPr="00160B26">
        <w:rPr>
          <w:rFonts w:ascii="Times New Roman" w:hAnsi="Times New Roman"/>
          <w:lang w:val="lv-LV"/>
        </w:rPr>
        <w:t>Ja izsolei piesakās tikai viens pretendents, izsoli atzīst par notikušu un par izsoles uzvarētāju tiek atzīts pretendents, pie nosacījuma, ja pretendenta piedāvājums nav mazāks par nosacīto nomas maksu un pretendenta pieteikums atbilst publicētajiem nomas nosacījumiem.</w:t>
      </w:r>
    </w:p>
    <w:p w14:paraId="6042D8AA" w14:textId="05783C25" w:rsidR="00D93C86" w:rsidRPr="00160B26" w:rsidRDefault="00D93C86" w:rsidP="00D93C86">
      <w:pPr>
        <w:numPr>
          <w:ilvl w:val="0"/>
          <w:numId w:val="1"/>
        </w:numPr>
        <w:spacing w:after="120"/>
        <w:jc w:val="both"/>
        <w:rPr>
          <w:rFonts w:ascii="Times New Roman" w:hAnsi="Times New Roman"/>
          <w:szCs w:val="24"/>
          <w:lang w:val="lv-LV"/>
        </w:rPr>
      </w:pPr>
      <w:r w:rsidRPr="00160B26">
        <w:rPr>
          <w:rFonts w:ascii="Times New Roman" w:hAnsi="Times New Roman"/>
          <w:szCs w:val="24"/>
          <w:lang w:val="lv-LV"/>
        </w:rPr>
        <w:t xml:space="preserve">Komisija divu darbadienu laikā pēc izsoles rezultātu apstiprināšanas publicē tos Ādažu novada </w:t>
      </w:r>
      <w:r w:rsidR="00DE65E9" w:rsidRPr="00160B26">
        <w:rPr>
          <w:rFonts w:ascii="Times New Roman" w:hAnsi="Times New Roman"/>
          <w:szCs w:val="24"/>
          <w:lang w:val="lv-LV"/>
        </w:rPr>
        <w:t>pašvaldība</w:t>
      </w:r>
      <w:r w:rsidRPr="00160B26">
        <w:rPr>
          <w:rFonts w:ascii="Times New Roman" w:hAnsi="Times New Roman"/>
          <w:szCs w:val="24"/>
          <w:lang w:val="lv-LV"/>
        </w:rPr>
        <w:t xml:space="preserve">s mājas lapā </w:t>
      </w:r>
      <w:hyperlink r:id="rId11" w:history="1">
        <w:r w:rsidRPr="00160B26">
          <w:rPr>
            <w:rStyle w:val="Hipersaite"/>
            <w:rFonts w:ascii="Times New Roman" w:hAnsi="Times New Roman"/>
            <w:szCs w:val="24"/>
            <w:lang w:val="lv-LV"/>
          </w:rPr>
          <w:t>www.adazi.lv</w:t>
        </w:r>
      </w:hyperlink>
      <w:r w:rsidRPr="00160B26">
        <w:rPr>
          <w:rFonts w:ascii="Times New Roman" w:hAnsi="Times New Roman"/>
          <w:szCs w:val="24"/>
          <w:lang w:val="lv-LV"/>
        </w:rPr>
        <w:t xml:space="preserve">. </w:t>
      </w:r>
    </w:p>
    <w:p w14:paraId="7F7EE6DE" w14:textId="68EAFFB9" w:rsidR="00D93C86" w:rsidRPr="00160B26" w:rsidRDefault="00D93C86" w:rsidP="00D93C86">
      <w:pPr>
        <w:numPr>
          <w:ilvl w:val="0"/>
          <w:numId w:val="1"/>
        </w:numPr>
        <w:spacing w:after="120"/>
        <w:jc w:val="both"/>
        <w:rPr>
          <w:rFonts w:ascii="Times New Roman" w:hAnsi="Times New Roman"/>
          <w:szCs w:val="24"/>
          <w:lang w:val="lv-LV"/>
        </w:rPr>
      </w:pPr>
      <w:r w:rsidRPr="00160B26">
        <w:rPr>
          <w:rFonts w:ascii="Times New Roman" w:hAnsi="Times New Roman"/>
          <w:szCs w:val="24"/>
          <w:lang w:val="lv-LV"/>
        </w:rPr>
        <w:t xml:space="preserve">Nomas līgums tiek slēgts ar to nomas tiesību pretendentu, kurš nosolījis visaugstāko maksu un veicis neatkarīga sertificēta vērtētāja rēķina apmaksu EUR </w:t>
      </w:r>
      <w:r w:rsidRPr="00160B26">
        <w:rPr>
          <w:rFonts w:ascii="Times New Roman" w:hAnsi="Times New Roman"/>
          <w:b/>
          <w:lang w:val="lv-LV"/>
        </w:rPr>
        <w:t>2</w:t>
      </w:r>
      <w:r w:rsidR="00EB5FD3" w:rsidRPr="00160B26">
        <w:rPr>
          <w:rFonts w:ascii="Times New Roman" w:hAnsi="Times New Roman"/>
          <w:b/>
          <w:lang w:val="lv-LV"/>
        </w:rPr>
        <w:t>35,95</w:t>
      </w:r>
      <w:r w:rsidRPr="00160B26">
        <w:rPr>
          <w:rFonts w:ascii="Times New Roman" w:hAnsi="Times New Roman"/>
          <w:b/>
          <w:lang w:val="lv-LV"/>
        </w:rPr>
        <w:t xml:space="preserve"> (divi simti </w:t>
      </w:r>
      <w:r w:rsidR="00EB5FD3" w:rsidRPr="00160B26">
        <w:rPr>
          <w:rFonts w:ascii="Times New Roman" w:hAnsi="Times New Roman"/>
          <w:b/>
          <w:lang w:val="lv-LV"/>
        </w:rPr>
        <w:t xml:space="preserve">trīsdesmit pieci </w:t>
      </w:r>
      <w:r w:rsidRPr="00160B26">
        <w:rPr>
          <w:rFonts w:ascii="Times New Roman" w:hAnsi="Times New Roman"/>
          <w:b/>
          <w:lang w:val="lv-LV"/>
        </w:rPr>
        <w:t>eiro</w:t>
      </w:r>
      <w:r w:rsidR="00EB5FD3" w:rsidRPr="00160B26">
        <w:rPr>
          <w:rFonts w:ascii="Times New Roman" w:hAnsi="Times New Roman"/>
          <w:b/>
          <w:lang w:val="lv-LV"/>
        </w:rPr>
        <w:t>, 95 centi</w:t>
      </w:r>
      <w:r w:rsidRPr="00160B26">
        <w:rPr>
          <w:rFonts w:ascii="Times New Roman" w:hAnsi="Times New Roman"/>
          <w:b/>
          <w:lang w:val="lv-LV"/>
        </w:rPr>
        <w:t xml:space="preserve">) </w:t>
      </w:r>
      <w:r w:rsidRPr="00160B26">
        <w:rPr>
          <w:rFonts w:ascii="Times New Roman" w:hAnsi="Times New Roman"/>
          <w:szCs w:val="24"/>
          <w:lang w:val="lv-LV"/>
        </w:rPr>
        <w:t>apmērā nedēļas laikā pēc izsoles rezultātu publicēšanas domes mājas lapā.</w:t>
      </w:r>
    </w:p>
    <w:p w14:paraId="0E598724"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szCs w:val="24"/>
          <w:lang w:val="lv-LV"/>
        </w:rPr>
        <w:t>Izsoles rezultātus apstiprina Ādažu novada dome 30 (trīsdesmit) dienu laikā no Izsoles noteikumos noteiktā maksājuma saņemšanas.</w:t>
      </w:r>
    </w:p>
    <w:p w14:paraId="1BA223B5" w14:textId="4DF272FD" w:rsidR="00D93C86" w:rsidRPr="00160B26" w:rsidRDefault="00D93C86" w:rsidP="00D93C86">
      <w:pPr>
        <w:numPr>
          <w:ilvl w:val="0"/>
          <w:numId w:val="1"/>
        </w:numPr>
        <w:spacing w:after="120"/>
        <w:jc w:val="both"/>
        <w:rPr>
          <w:rFonts w:ascii="Times New Roman" w:hAnsi="Times New Roman"/>
          <w:color w:val="000000"/>
          <w:szCs w:val="24"/>
          <w:lang w:val="lv-LV"/>
        </w:rPr>
      </w:pPr>
      <w:r w:rsidRPr="00160B26">
        <w:rPr>
          <w:rFonts w:ascii="Times New Roman" w:hAnsi="Times New Roman"/>
          <w:color w:val="000000"/>
          <w:szCs w:val="24"/>
          <w:lang w:val="lv-LV"/>
        </w:rPr>
        <w:t xml:space="preserve">Nomas tiesību pretendents, </w:t>
      </w:r>
      <w:r w:rsidRPr="00160B26">
        <w:rPr>
          <w:rFonts w:ascii="Times New Roman" w:hAnsi="Times New Roman"/>
          <w:szCs w:val="24"/>
          <w:lang w:val="lv-LV"/>
        </w:rPr>
        <w:t>kurš nosolījis visaugstāko maksu,</w:t>
      </w:r>
      <w:r w:rsidRPr="00160B26">
        <w:rPr>
          <w:rFonts w:ascii="Times New Roman" w:hAnsi="Times New Roman"/>
          <w:color w:val="000000"/>
          <w:szCs w:val="24"/>
          <w:lang w:val="lv-LV"/>
        </w:rPr>
        <w:t xml:space="preserve"> divu nedēļu laikā pēc </w:t>
      </w:r>
      <w:r w:rsidR="00C4414D" w:rsidRPr="00160B26">
        <w:rPr>
          <w:rFonts w:ascii="Times New Roman" w:hAnsi="Times New Roman"/>
          <w:color w:val="000000"/>
          <w:szCs w:val="24"/>
          <w:lang w:val="lv-LV"/>
        </w:rPr>
        <w:t>raks</w:t>
      </w:r>
      <w:r w:rsidRPr="00160B26">
        <w:rPr>
          <w:rFonts w:ascii="Times New Roman" w:hAnsi="Times New Roman"/>
          <w:color w:val="000000"/>
          <w:szCs w:val="24"/>
          <w:lang w:val="lv-LV"/>
        </w:rPr>
        <w:t>tiskās izsoles rezultātu apstiprināšanas dienas paraksta Nomas tiesību līgumu vai rakstiski paziņo par atteikumu slēgt līgumu. Ja iepriekš minētajā termiņā nomas tiesību pretendents līgumu neparaksta un neiesniedz attiecīgu atteikumu, ir uzskatāms, ka pretendents no līguma slēgšanas ir atteicies.</w:t>
      </w:r>
    </w:p>
    <w:p w14:paraId="36409000"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szCs w:val="24"/>
          <w:lang w:val="lv-LV"/>
        </w:rPr>
        <w:t>Ja nomas tiesību pretendents, kurš nosolījis augstāko maksu, atsakās slēgt līgumu, secīgi tiek piedāvāts</w:t>
      </w:r>
      <w:r w:rsidRPr="00160B26">
        <w:rPr>
          <w:rFonts w:ascii="Times New Roman" w:hAnsi="Times New Roman"/>
          <w:color w:val="000000"/>
          <w:lang w:val="lv-LV"/>
        </w:rPr>
        <w:t xml:space="preserve"> līgumu slēgt tam pretendentam, kurš nosolīja nākamo augstāko maksu, un Komisija divu darbdienu laikā pēc minētā piedāvājuma nosūtīšanas publicē informāciju Ādažu novada domes mājas lapā </w:t>
      </w:r>
      <w:hyperlink r:id="rId12" w:history="1">
        <w:r w:rsidRPr="00160B26">
          <w:rPr>
            <w:rStyle w:val="Hipersaite"/>
            <w:rFonts w:ascii="Times New Roman" w:hAnsi="Times New Roman"/>
            <w:lang w:val="lv-LV"/>
          </w:rPr>
          <w:t>www.adazi.lv</w:t>
        </w:r>
      </w:hyperlink>
      <w:r w:rsidRPr="00160B26">
        <w:rPr>
          <w:rFonts w:ascii="Times New Roman" w:hAnsi="Times New Roman"/>
          <w:color w:val="000000"/>
          <w:lang w:val="lv-LV"/>
        </w:rPr>
        <w:t xml:space="preserve">. </w:t>
      </w:r>
    </w:p>
    <w:p w14:paraId="65E12125"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lang w:val="lv-LV"/>
        </w:rPr>
        <w:t xml:space="preserve">Nomas tiesību pretendents, kurš nosolījis nākamo augstāko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darbdienu laikā pēc nomas līguma parakstīšanas publicē minēto informāciju Ādažu novada domes mājas lapā </w:t>
      </w:r>
      <w:hyperlink r:id="rId13" w:history="1">
        <w:r w:rsidRPr="00160B26">
          <w:rPr>
            <w:rStyle w:val="Hipersaite"/>
            <w:rFonts w:ascii="Times New Roman" w:hAnsi="Times New Roman"/>
            <w:lang w:val="lv-LV"/>
          </w:rPr>
          <w:t>www.adazi.lv</w:t>
        </w:r>
      </w:hyperlink>
      <w:r w:rsidRPr="00160B26">
        <w:rPr>
          <w:rFonts w:ascii="Times New Roman" w:hAnsi="Times New Roman"/>
          <w:color w:val="000000"/>
          <w:lang w:val="lv-LV"/>
        </w:rPr>
        <w:t>.</w:t>
      </w:r>
    </w:p>
    <w:p w14:paraId="08C17DC8"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lang w:val="lv-LV"/>
        </w:rPr>
        <w:t>Ja izsolē nav pieteicies neviens pretendents, Izsole tiek atzīta par nenotikušu.</w:t>
      </w:r>
    </w:p>
    <w:p w14:paraId="0203265F"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color w:val="000000"/>
          <w:szCs w:val="24"/>
          <w:lang w:val="lv-LV"/>
        </w:rPr>
        <w:t>Izsoles dalībniekiem, kuri nav ieguvuši tiesības slēgt nomas līgumu, nodrošinājuma nauda tiek atmaksāta pēc Izsoles rezultātu apstiprināšanas 7 (septiņu) dienu laikā kopš Ādažu novada dome saņēmusi dalībnieka iesniegumu, kurā norādīts bankas konts, uz kuru nodrošinājuma nauda pārskaitāma.</w:t>
      </w:r>
    </w:p>
    <w:p w14:paraId="4DE3AD47"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lang w:val="lv-LV"/>
        </w:rPr>
        <w:t>Nomas tiesība stājas spēkā pēc tās nostiprināšanas zemesgrāmatā.</w:t>
      </w:r>
    </w:p>
    <w:p w14:paraId="327B616D" w14:textId="77777777" w:rsidR="00D93C86" w:rsidRPr="00160B26" w:rsidRDefault="00D93C86" w:rsidP="00D93C86">
      <w:pPr>
        <w:numPr>
          <w:ilvl w:val="0"/>
          <w:numId w:val="1"/>
        </w:numPr>
        <w:spacing w:after="120"/>
        <w:jc w:val="both"/>
        <w:rPr>
          <w:rFonts w:ascii="Times New Roman" w:hAnsi="Times New Roman"/>
          <w:color w:val="000000"/>
          <w:lang w:val="lv-LV"/>
        </w:rPr>
      </w:pPr>
      <w:r w:rsidRPr="00160B26">
        <w:rPr>
          <w:rFonts w:ascii="Times New Roman" w:hAnsi="Times New Roman"/>
          <w:bCs/>
          <w:lang w:val="lv-LV"/>
        </w:rPr>
        <w:lastRenderedPageBreak/>
        <w:t xml:space="preserve">Pēc </w:t>
      </w:r>
      <w:proofErr w:type="spellStart"/>
      <w:r w:rsidRPr="00160B26">
        <w:rPr>
          <w:rFonts w:ascii="Times New Roman" w:hAnsi="Times New Roman"/>
          <w:bCs/>
          <w:lang w:val="lv-LV"/>
        </w:rPr>
        <w:t>bomas</w:t>
      </w:r>
      <w:proofErr w:type="spellEnd"/>
      <w:r w:rsidRPr="00160B26">
        <w:rPr>
          <w:rFonts w:ascii="Times New Roman" w:hAnsi="Times New Roman"/>
          <w:bCs/>
          <w:lang w:val="lv-LV"/>
        </w:rPr>
        <w:t xml:space="preserve"> tiesības izbeigšanās Ādažu novada pašvaldība nomniekam nekompensē atlīdzību par īslaicīgās lietošanas būves nojaukšanu un nomas teritorijas sakārtošanu.</w:t>
      </w:r>
    </w:p>
    <w:p w14:paraId="42555AE7" w14:textId="77777777" w:rsidR="00D93C86" w:rsidRPr="00160B26" w:rsidRDefault="00D93C86" w:rsidP="00D93C86">
      <w:pPr>
        <w:numPr>
          <w:ilvl w:val="0"/>
          <w:numId w:val="1"/>
        </w:numPr>
        <w:jc w:val="both"/>
        <w:rPr>
          <w:rFonts w:ascii="Times New Roman" w:hAnsi="Times New Roman"/>
          <w:color w:val="000000"/>
          <w:lang w:val="lv-LV"/>
        </w:rPr>
      </w:pPr>
      <w:r w:rsidRPr="00160B26">
        <w:rPr>
          <w:rFonts w:ascii="Times New Roman" w:hAnsi="Times New Roman"/>
          <w:color w:val="000000"/>
          <w:szCs w:val="24"/>
          <w:lang w:val="lv-LV"/>
        </w:rPr>
        <w:t>Strīdus, kas saistīti ar izsoli, izskata Ādažu novada dome.</w:t>
      </w:r>
    </w:p>
    <w:p w14:paraId="5F8D349F" w14:textId="77777777" w:rsidR="00D93C86" w:rsidRPr="00160B26" w:rsidRDefault="00D93C86" w:rsidP="00D93C86">
      <w:pPr>
        <w:spacing w:after="120"/>
        <w:ind w:left="360"/>
        <w:jc w:val="both"/>
        <w:rPr>
          <w:rFonts w:ascii="Times New Roman" w:hAnsi="Times New Roman"/>
          <w:color w:val="000000"/>
          <w:lang w:val="lv-LV"/>
        </w:rPr>
      </w:pPr>
    </w:p>
    <w:p w14:paraId="47289665" w14:textId="77777777" w:rsidR="00D93C86" w:rsidRPr="00160B26" w:rsidRDefault="00D93C86" w:rsidP="00D93C86">
      <w:pPr>
        <w:jc w:val="both"/>
        <w:rPr>
          <w:rFonts w:ascii="Times New Roman" w:hAnsi="Times New Roman"/>
          <w:szCs w:val="24"/>
          <w:lang w:val="lv-LV"/>
        </w:rPr>
      </w:pPr>
      <w:r w:rsidRPr="00160B26">
        <w:rPr>
          <w:rFonts w:ascii="Times New Roman" w:hAnsi="Times New Roman"/>
          <w:color w:val="000000"/>
          <w:lang w:val="lv-LV"/>
        </w:rPr>
        <w:t xml:space="preserve">Ādažu novada pašvaldības </w:t>
      </w:r>
      <w:r w:rsidRPr="00160B26">
        <w:rPr>
          <w:rFonts w:ascii="Times New Roman" w:hAnsi="Times New Roman"/>
          <w:szCs w:val="24"/>
          <w:lang w:val="lv-LV"/>
        </w:rPr>
        <w:t xml:space="preserve">mantas iznomāšanas </w:t>
      </w:r>
    </w:p>
    <w:p w14:paraId="7B1E8A56" w14:textId="77777777" w:rsidR="00D93C86" w:rsidRPr="00160B26" w:rsidRDefault="00D93C86" w:rsidP="00D93C86">
      <w:pPr>
        <w:jc w:val="both"/>
        <w:rPr>
          <w:rFonts w:ascii="Times New Roman" w:hAnsi="Times New Roman"/>
          <w:szCs w:val="24"/>
          <w:lang w:val="lv-LV"/>
        </w:rPr>
      </w:pPr>
      <w:r w:rsidRPr="00160B26">
        <w:rPr>
          <w:rFonts w:ascii="Times New Roman" w:hAnsi="Times New Roman"/>
          <w:szCs w:val="24"/>
          <w:lang w:val="lv-LV"/>
        </w:rPr>
        <w:t xml:space="preserve">un atsavināšanas komisijas priekšsēdētājs                                                                       </w:t>
      </w:r>
      <w:proofErr w:type="spellStart"/>
      <w:r w:rsidRPr="00160B26">
        <w:rPr>
          <w:rFonts w:ascii="Times New Roman" w:hAnsi="Times New Roman"/>
          <w:szCs w:val="24"/>
          <w:lang w:val="lv-LV"/>
        </w:rPr>
        <w:t>E.Šēpers</w:t>
      </w:r>
      <w:proofErr w:type="spellEnd"/>
    </w:p>
    <w:p w14:paraId="5DAE09CA" w14:textId="77777777" w:rsidR="00D93C86" w:rsidRPr="00160B26" w:rsidRDefault="00D93C86" w:rsidP="00D93C86">
      <w:pPr>
        <w:spacing w:after="120"/>
        <w:jc w:val="both"/>
        <w:rPr>
          <w:rFonts w:ascii="Times New Roman" w:hAnsi="Times New Roman"/>
          <w:lang w:val="lv-LV"/>
        </w:rPr>
      </w:pPr>
      <w:r w:rsidRPr="00160B26">
        <w:rPr>
          <w:rFonts w:ascii="Times New Roman" w:hAnsi="Times New Roman"/>
          <w:szCs w:val="24"/>
          <w:lang w:val="lv-LV"/>
        </w:rPr>
        <w:br w:type="page"/>
      </w:r>
    </w:p>
    <w:p w14:paraId="78BA70A8" w14:textId="75BEC3D0" w:rsidR="00D93C86" w:rsidRPr="00160B26" w:rsidRDefault="00D93C86" w:rsidP="00D93C86">
      <w:pPr>
        <w:jc w:val="right"/>
        <w:rPr>
          <w:rFonts w:ascii="Times New Roman" w:hAnsi="Times New Roman"/>
          <w:lang w:val="lv-LV"/>
        </w:rPr>
      </w:pPr>
      <w:r w:rsidRPr="00160B26">
        <w:rPr>
          <w:rFonts w:ascii="Times New Roman" w:hAnsi="Times New Roman"/>
          <w:lang w:val="lv-LV"/>
        </w:rPr>
        <w:lastRenderedPageBreak/>
        <w:t>Pielikums Nr.</w:t>
      </w:r>
      <w:r w:rsidR="00310337" w:rsidRPr="00160B26">
        <w:rPr>
          <w:rFonts w:ascii="Times New Roman" w:hAnsi="Times New Roman"/>
          <w:lang w:val="lv-LV"/>
        </w:rPr>
        <w:t>4</w:t>
      </w:r>
    </w:p>
    <w:p w14:paraId="2380DAEA" w14:textId="5D905285" w:rsidR="00D93C86" w:rsidRPr="00160B26" w:rsidRDefault="00D93C86" w:rsidP="00D93C86">
      <w:pPr>
        <w:jc w:val="right"/>
        <w:rPr>
          <w:rFonts w:ascii="Times New Roman" w:hAnsi="Times New Roman"/>
          <w:lang w:val="lv-LV"/>
        </w:rPr>
      </w:pPr>
      <w:r w:rsidRPr="00160B26">
        <w:rPr>
          <w:rFonts w:ascii="Times New Roman" w:hAnsi="Times New Roman"/>
          <w:lang w:val="lv-LV"/>
        </w:rPr>
        <w:t xml:space="preserve">Publicējamai informācijai par </w:t>
      </w:r>
      <w:r w:rsidR="00586E67" w:rsidRPr="00160B26">
        <w:rPr>
          <w:rFonts w:ascii="Times New Roman" w:hAnsi="Times New Roman"/>
          <w:lang w:val="lv-LV"/>
        </w:rPr>
        <w:t>noma</w:t>
      </w:r>
      <w:r w:rsidRPr="00160B26">
        <w:rPr>
          <w:rFonts w:ascii="Times New Roman" w:hAnsi="Times New Roman"/>
          <w:lang w:val="lv-LV"/>
        </w:rPr>
        <w:t>s tiesību objektu</w:t>
      </w:r>
    </w:p>
    <w:p w14:paraId="215AFC7B" w14:textId="77777777" w:rsidR="00D93C86" w:rsidRPr="00160B26" w:rsidRDefault="00D93C86" w:rsidP="00D93C86">
      <w:pPr>
        <w:pStyle w:val="Nosaukums"/>
        <w:rPr>
          <w:rFonts w:ascii="Times New Roman" w:hAnsi="Times New Roman"/>
          <w:i w:val="0"/>
          <w:lang w:val="lv-LV"/>
        </w:rPr>
      </w:pPr>
    </w:p>
    <w:p w14:paraId="3A94BA60" w14:textId="77777777" w:rsidR="00D93C86" w:rsidRPr="00160B26" w:rsidRDefault="00D93C86" w:rsidP="00D93C86">
      <w:pPr>
        <w:pStyle w:val="Nosaukums"/>
        <w:rPr>
          <w:rFonts w:ascii="Times New Roman" w:hAnsi="Times New Roman"/>
          <w:i w:val="0"/>
          <w:lang w:val="lv-LV"/>
        </w:rPr>
      </w:pPr>
      <w:r w:rsidRPr="00160B26">
        <w:rPr>
          <w:rFonts w:ascii="Times New Roman" w:hAnsi="Times New Roman"/>
          <w:i w:val="0"/>
          <w:lang w:val="lv-LV"/>
        </w:rPr>
        <w:t xml:space="preserve">ZEMES NOMAS LĪGUMA PROJEKTS </w:t>
      </w:r>
    </w:p>
    <w:p w14:paraId="76BEB77C" w14:textId="77777777" w:rsidR="00D93C86" w:rsidRPr="00160B26" w:rsidRDefault="00D93C86" w:rsidP="00D93C86">
      <w:pPr>
        <w:widowControl w:val="0"/>
        <w:jc w:val="both"/>
        <w:rPr>
          <w:rFonts w:ascii="Times New Roman" w:hAnsi="Times New Roman"/>
          <w:b/>
          <w:lang w:val="lv-LV"/>
        </w:rPr>
      </w:pPr>
    </w:p>
    <w:p w14:paraId="0D91FC3F" w14:textId="66C58769" w:rsidR="00D93C86" w:rsidRPr="00160B26" w:rsidRDefault="00D93C86" w:rsidP="00D93C86">
      <w:pPr>
        <w:widowControl w:val="0"/>
        <w:jc w:val="both"/>
        <w:rPr>
          <w:rFonts w:ascii="Times New Roman" w:hAnsi="Times New Roman"/>
          <w:lang w:val="lv-LV"/>
        </w:rPr>
      </w:pPr>
      <w:r w:rsidRPr="00160B26">
        <w:rPr>
          <w:rFonts w:ascii="Times New Roman" w:hAnsi="Times New Roman"/>
          <w:lang w:val="lv-LV"/>
        </w:rPr>
        <w:t>Ādažos, 202</w:t>
      </w:r>
      <w:r w:rsidR="00310337" w:rsidRPr="00160B26">
        <w:rPr>
          <w:rFonts w:ascii="Times New Roman" w:hAnsi="Times New Roman"/>
          <w:lang w:val="lv-LV"/>
        </w:rPr>
        <w:t>2</w:t>
      </w:r>
      <w:r w:rsidRPr="00160B26">
        <w:rPr>
          <w:rFonts w:ascii="Times New Roman" w:hAnsi="Times New Roman"/>
          <w:lang w:val="lv-LV"/>
        </w:rPr>
        <w:t>.gada ___.________</w:t>
      </w:r>
    </w:p>
    <w:p w14:paraId="3486BB74" w14:textId="77777777" w:rsidR="00D93C86" w:rsidRPr="00160B26" w:rsidRDefault="00D93C86" w:rsidP="00D93C86">
      <w:pPr>
        <w:spacing w:before="120"/>
        <w:jc w:val="both"/>
        <w:rPr>
          <w:rFonts w:ascii="Times New Roman" w:hAnsi="Times New Roman"/>
          <w:szCs w:val="24"/>
          <w:lang w:val="lv-LV"/>
        </w:rPr>
      </w:pPr>
      <w:r w:rsidRPr="00160B26">
        <w:rPr>
          <w:rFonts w:ascii="Times New Roman" w:hAnsi="Times New Roman"/>
          <w:b/>
          <w:bCs/>
          <w:szCs w:val="24"/>
          <w:lang w:val="lv-LV"/>
        </w:rPr>
        <w:t xml:space="preserve">Ādažu novada dome </w:t>
      </w:r>
      <w:r w:rsidRPr="00160B26">
        <w:rPr>
          <w:rFonts w:ascii="Times New Roman" w:hAnsi="Times New Roman"/>
          <w:bCs/>
          <w:szCs w:val="24"/>
          <w:lang w:val="lv-LV"/>
        </w:rPr>
        <w:t xml:space="preserve">(turpmāk – Iznomātājs), </w:t>
      </w:r>
      <w:r w:rsidRPr="00160B26">
        <w:rPr>
          <w:rFonts w:ascii="Times New Roman" w:hAnsi="Times New Roman"/>
          <w:szCs w:val="24"/>
          <w:lang w:val="lv-LV"/>
        </w:rPr>
        <w:t>izpilddirektora Gunta Porieša personā, kurš rīkojas pamatojoties uz likumu „Par pašvaldībām” un Ādažu novada pašvaldības nolikumu, no vienas puses, un </w:t>
      </w:r>
    </w:p>
    <w:p w14:paraId="2FD21E51" w14:textId="77777777" w:rsidR="00D93C86" w:rsidRPr="00160B26" w:rsidRDefault="00D93C86" w:rsidP="00D93C86">
      <w:pPr>
        <w:spacing w:before="120"/>
        <w:jc w:val="both"/>
        <w:rPr>
          <w:rFonts w:ascii="Times New Roman" w:hAnsi="Times New Roman"/>
          <w:szCs w:val="24"/>
          <w:lang w:val="lv-LV"/>
        </w:rPr>
      </w:pPr>
      <w:r w:rsidRPr="00160B26">
        <w:rPr>
          <w:rFonts w:ascii="Times New Roman" w:hAnsi="Times New Roman"/>
          <w:b/>
          <w:bCs/>
          <w:szCs w:val="24"/>
          <w:lang w:val="lv-LV"/>
        </w:rPr>
        <w:t xml:space="preserve">______________________________ </w:t>
      </w:r>
      <w:r w:rsidRPr="00160B26">
        <w:rPr>
          <w:rFonts w:ascii="Times New Roman" w:hAnsi="Times New Roman"/>
          <w:bCs/>
          <w:szCs w:val="24"/>
          <w:lang w:val="lv-LV"/>
        </w:rPr>
        <w:t xml:space="preserve">(turpmāk – Nomnieks), </w:t>
      </w:r>
      <w:r w:rsidRPr="00160B26">
        <w:rPr>
          <w:rFonts w:ascii="Times New Roman" w:hAnsi="Times New Roman"/>
          <w:szCs w:val="24"/>
          <w:lang w:val="lv-LV"/>
        </w:rPr>
        <w:t xml:space="preserve">no otras puses, </w:t>
      </w:r>
    </w:p>
    <w:p w14:paraId="2AE1E6B7" w14:textId="29EDEBCD" w:rsidR="00D93C86" w:rsidRPr="00160B26" w:rsidRDefault="00D93C86" w:rsidP="00D93C86">
      <w:pPr>
        <w:spacing w:before="120"/>
        <w:jc w:val="both"/>
        <w:rPr>
          <w:rFonts w:ascii="Times New Roman" w:hAnsi="Times New Roman"/>
          <w:szCs w:val="24"/>
          <w:lang w:val="lv-LV"/>
        </w:rPr>
      </w:pPr>
      <w:r w:rsidRPr="00160B26">
        <w:rPr>
          <w:rFonts w:ascii="Times New Roman" w:hAnsi="Times New Roman"/>
          <w:bCs/>
          <w:szCs w:val="24"/>
          <w:lang w:val="lv-LV"/>
        </w:rPr>
        <w:t xml:space="preserve">turpmāk katrs atsevišķi saukts “Puse” un abi kopā “Puses”, </w:t>
      </w:r>
      <w:r w:rsidRPr="00160B26">
        <w:rPr>
          <w:rFonts w:ascii="Times New Roman" w:hAnsi="Times New Roman"/>
          <w:szCs w:val="24"/>
          <w:lang w:val="lv-LV"/>
        </w:rPr>
        <w:t xml:space="preserve">pamatojoties uz </w:t>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r>
      <w:r w:rsidR="003951A3" w:rsidRPr="00160B26">
        <w:rPr>
          <w:rFonts w:ascii="Times New Roman" w:hAnsi="Times New Roman"/>
          <w:szCs w:val="24"/>
          <w:lang w:val="lv-LV"/>
        </w:rPr>
        <w:softHyphen/>
        <w:t>______________________</w:t>
      </w:r>
      <w:r w:rsidRPr="00160B26">
        <w:rPr>
          <w:rFonts w:ascii="Times New Roman" w:hAnsi="Times New Roman"/>
          <w:szCs w:val="24"/>
          <w:lang w:val="lv-LV"/>
        </w:rPr>
        <w:t xml:space="preserve">, noslēdz šādu līgumu (turpmāk – </w:t>
      </w:r>
      <w:smartTag w:uri="schemas-tilde-lv/tildestengine" w:element="veidnes">
        <w:smartTagPr>
          <w:attr w:name="id" w:val="-1"/>
          <w:attr w:name="baseform" w:val="Līgums"/>
          <w:attr w:name="text" w:val="Līgums"/>
        </w:smartTagPr>
        <w:r w:rsidRPr="00160B26">
          <w:rPr>
            <w:rFonts w:ascii="Times New Roman" w:hAnsi="Times New Roman"/>
            <w:szCs w:val="24"/>
            <w:lang w:val="lv-LV"/>
          </w:rPr>
          <w:t>Līgums</w:t>
        </w:r>
      </w:smartTag>
      <w:r w:rsidRPr="00160B26">
        <w:rPr>
          <w:rFonts w:ascii="Times New Roman" w:hAnsi="Times New Roman"/>
          <w:szCs w:val="24"/>
          <w:lang w:val="lv-LV"/>
        </w:rPr>
        <w:t>):</w:t>
      </w:r>
    </w:p>
    <w:p w14:paraId="375CB36D" w14:textId="77777777" w:rsidR="00D93C86" w:rsidRPr="00160B26" w:rsidRDefault="00D93C86" w:rsidP="00D93C86">
      <w:pPr>
        <w:numPr>
          <w:ilvl w:val="0"/>
          <w:numId w:val="3"/>
        </w:numPr>
        <w:spacing w:before="120"/>
        <w:ind w:left="357" w:hanging="357"/>
        <w:jc w:val="center"/>
        <w:rPr>
          <w:rFonts w:ascii="Times New Roman" w:hAnsi="Times New Roman"/>
          <w:b/>
          <w:szCs w:val="24"/>
          <w:lang w:val="lv-LV"/>
        </w:rPr>
      </w:pPr>
      <w:r w:rsidRPr="00160B26">
        <w:rPr>
          <w:rFonts w:ascii="Times New Roman" w:hAnsi="Times New Roman"/>
          <w:b/>
          <w:szCs w:val="24"/>
          <w:lang w:val="lv-LV"/>
        </w:rPr>
        <w:t>Līguma priekšmets</w:t>
      </w:r>
    </w:p>
    <w:p w14:paraId="7A5C383B" w14:textId="30B810E3" w:rsidR="00D93C86" w:rsidRPr="00160B26" w:rsidRDefault="00D93C86" w:rsidP="00D93C86">
      <w:pPr>
        <w:numPr>
          <w:ilvl w:val="1"/>
          <w:numId w:val="3"/>
        </w:numPr>
        <w:spacing w:after="120"/>
        <w:ind w:left="567" w:hanging="567"/>
        <w:jc w:val="both"/>
        <w:rPr>
          <w:rFonts w:ascii="Times New Roman" w:hAnsi="Times New Roman"/>
          <w:szCs w:val="24"/>
          <w:lang w:val="lv-LV"/>
        </w:rPr>
      </w:pPr>
      <w:r w:rsidRPr="00160B26">
        <w:rPr>
          <w:rFonts w:ascii="Times New Roman" w:hAnsi="Times New Roman"/>
          <w:b/>
          <w:szCs w:val="24"/>
          <w:lang w:val="lv-LV"/>
        </w:rPr>
        <w:t xml:space="preserve">Iznomātājs nodod un Nomnieks pieņem nomas lietošanā </w:t>
      </w:r>
      <w:r w:rsidRPr="00160B26">
        <w:rPr>
          <w:rFonts w:ascii="Times New Roman" w:hAnsi="Times New Roman"/>
          <w:b/>
          <w:bCs/>
          <w:shd w:val="clear" w:color="auto" w:fill="FFFFFF"/>
          <w:lang w:val="lv-LV"/>
        </w:rPr>
        <w:t xml:space="preserve">nekustamā īpašuma </w:t>
      </w:r>
      <w:r w:rsidR="003951A3" w:rsidRPr="00160B26">
        <w:rPr>
          <w:rFonts w:ascii="Times New Roman" w:hAnsi="Times New Roman"/>
          <w:b/>
          <w:bCs/>
          <w:lang w:val="lv-LV"/>
        </w:rPr>
        <w:t xml:space="preserve">Attekas ielā 16, Ādažos, Ādažu pagastā, Ādažu novadā, kadastra Nr. </w:t>
      </w:r>
      <w:r w:rsidR="003951A3" w:rsidRPr="00160B26">
        <w:rPr>
          <w:rFonts w:ascii="Times New Roman" w:hAnsi="Times New Roman"/>
          <w:b/>
          <w:bCs/>
          <w:shd w:val="clear" w:color="auto" w:fill="FFFFFF"/>
          <w:lang w:val="lv-LV"/>
        </w:rPr>
        <w:t>8044 007 0385</w:t>
      </w:r>
      <w:r w:rsidR="003951A3" w:rsidRPr="00160B26">
        <w:rPr>
          <w:rFonts w:ascii="Times New Roman" w:hAnsi="Times New Roman"/>
          <w:b/>
          <w:bCs/>
          <w:lang w:val="lv-LV"/>
        </w:rPr>
        <w:t>, zemes vienības daļu 50 m² platībā</w:t>
      </w:r>
      <w:r w:rsidRPr="00160B26">
        <w:rPr>
          <w:rFonts w:ascii="Times New Roman" w:hAnsi="Times New Roman"/>
          <w:szCs w:val="24"/>
          <w:lang w:val="lv-LV"/>
        </w:rPr>
        <w:t xml:space="preserve"> (turpmāk – zemesgabals) saskaņā ar pielikumā Nr.1 pievienoto plānu. </w:t>
      </w:r>
    </w:p>
    <w:p w14:paraId="3EE63542" w14:textId="774C5EDA" w:rsidR="00D93C86" w:rsidRPr="00160B26" w:rsidRDefault="00D93C86" w:rsidP="00D93C86">
      <w:pPr>
        <w:numPr>
          <w:ilvl w:val="1"/>
          <w:numId w:val="3"/>
        </w:numPr>
        <w:spacing w:after="120"/>
        <w:ind w:left="567" w:hanging="567"/>
        <w:jc w:val="both"/>
        <w:rPr>
          <w:rFonts w:ascii="Times New Roman" w:hAnsi="Times New Roman"/>
          <w:szCs w:val="24"/>
          <w:lang w:val="lv-LV"/>
        </w:rPr>
      </w:pPr>
      <w:r w:rsidRPr="00160B26">
        <w:rPr>
          <w:rFonts w:ascii="Times New Roman" w:hAnsi="Times New Roman"/>
          <w:bCs/>
          <w:shd w:val="clear" w:color="auto" w:fill="FFFFFF"/>
          <w:lang w:val="lv-LV"/>
        </w:rPr>
        <w:t xml:space="preserve">Nekustamais īpašums </w:t>
      </w:r>
      <w:r w:rsidR="003951A3" w:rsidRPr="00160B26">
        <w:rPr>
          <w:rFonts w:ascii="Times New Roman" w:hAnsi="Times New Roman"/>
          <w:lang w:val="lv-LV"/>
        </w:rPr>
        <w:t>Attekas ielā 16, Ādažos,</w:t>
      </w:r>
      <w:r w:rsidR="003951A3" w:rsidRPr="00160B26">
        <w:rPr>
          <w:rFonts w:ascii="Times New Roman" w:hAnsi="Times New Roman"/>
          <w:bCs/>
          <w:lang w:val="lv-LV"/>
        </w:rPr>
        <w:t xml:space="preserve"> ierakstīts </w:t>
      </w:r>
      <w:r w:rsidR="003951A3" w:rsidRPr="00160B26">
        <w:rPr>
          <w:rFonts w:ascii="Times New Roman" w:hAnsi="Times New Roman"/>
          <w:lang w:val="lv-LV"/>
        </w:rPr>
        <w:t>Rīgas rajona tiesas zemesgrāmatu nodaļas Ādažu novada zemesgrāmatas nodalījumā ar Nr.1333</w:t>
      </w:r>
      <w:r w:rsidRPr="00160B26">
        <w:rPr>
          <w:rFonts w:ascii="Times New Roman" w:hAnsi="Times New Roman"/>
          <w:szCs w:val="24"/>
          <w:lang w:val="lv-LV"/>
        </w:rPr>
        <w:t>.</w:t>
      </w:r>
    </w:p>
    <w:p w14:paraId="2095E857" w14:textId="48E84079" w:rsidR="00D93C86" w:rsidRPr="00160B26" w:rsidRDefault="00F06443" w:rsidP="00D93C86">
      <w:pPr>
        <w:numPr>
          <w:ilvl w:val="1"/>
          <w:numId w:val="3"/>
        </w:numPr>
        <w:spacing w:after="120"/>
        <w:ind w:left="567" w:hanging="567"/>
        <w:jc w:val="both"/>
        <w:rPr>
          <w:rFonts w:ascii="Times New Roman" w:hAnsi="Times New Roman"/>
          <w:szCs w:val="24"/>
          <w:lang w:val="lv-LV"/>
        </w:rPr>
      </w:pPr>
      <w:r w:rsidRPr="00160B26">
        <w:rPr>
          <w:rFonts w:ascii="Times New Roman" w:hAnsi="Times New Roman"/>
          <w:lang w:val="lv-LV"/>
        </w:rPr>
        <w:t xml:space="preserve">Nomas tiesības nodibināšanas mērķis </w:t>
      </w:r>
      <w:r w:rsidRPr="00160B26">
        <w:rPr>
          <w:rFonts w:ascii="Times New Roman" w:hAnsi="Times New Roman"/>
          <w:szCs w:val="24"/>
          <w:lang w:val="lv-LV"/>
        </w:rPr>
        <w:t xml:space="preserve">ir </w:t>
      </w:r>
      <w:r w:rsidRPr="00160B26">
        <w:rPr>
          <w:rFonts w:ascii="Times New Roman" w:hAnsi="Times New Roman"/>
          <w:color w:val="000000"/>
          <w:lang w:val="lv-LV"/>
        </w:rPr>
        <w:t xml:space="preserve">nekustamā īpašuma </w:t>
      </w:r>
      <w:r w:rsidRPr="00160B26">
        <w:rPr>
          <w:rFonts w:ascii="Times New Roman" w:hAnsi="Times New Roman"/>
          <w:lang w:val="lv-LV"/>
        </w:rPr>
        <w:t>Attekas ielā 16, Ādažos,</w:t>
      </w:r>
      <w:r w:rsidRPr="00160B26">
        <w:rPr>
          <w:rFonts w:ascii="Times New Roman" w:hAnsi="Times New Roman"/>
          <w:bCs/>
          <w:lang w:val="lv-LV"/>
        </w:rPr>
        <w:t xml:space="preserve"> zemesgabala daļas 50 m</w:t>
      </w:r>
      <w:r w:rsidRPr="00160B26">
        <w:rPr>
          <w:rFonts w:ascii="Times New Roman" w:hAnsi="Times New Roman"/>
          <w:bCs/>
          <w:vertAlign w:val="superscript"/>
          <w:lang w:val="lv-LV"/>
        </w:rPr>
        <w:t>2</w:t>
      </w:r>
      <w:r w:rsidRPr="00160B26">
        <w:rPr>
          <w:rFonts w:ascii="Times New Roman" w:hAnsi="Times New Roman"/>
          <w:bCs/>
          <w:lang w:val="lv-LV"/>
        </w:rPr>
        <w:t xml:space="preserve"> platībā,  noma bez apbūves tiesībām, </w:t>
      </w:r>
      <w:r w:rsidRPr="00160B26">
        <w:rPr>
          <w:rFonts w:ascii="Times New Roman" w:hAnsi="Times New Roman"/>
          <w:szCs w:val="24"/>
          <w:lang w:val="lv-LV"/>
        </w:rPr>
        <w:t>nemotorizēto transporta līdzekļu (piemēram – divriteņi, skrejriteņi, u.c.), remonta, apkopes  un nomas pakalpojumu vietas ierīkošanai, ka arī papildus – nemotorizēto transporta līdzekļu papildaprīkojuma un aksesuāru un cita sporta inventāra tirdzniecībai, pakalpojumu vietas</w:t>
      </w:r>
      <w:r w:rsidRPr="00160B26">
        <w:rPr>
          <w:rFonts w:ascii="Times New Roman" w:eastAsia="Calibri" w:hAnsi="Times New Roman"/>
          <w:szCs w:val="24"/>
          <w:lang w:val="lv-LV"/>
        </w:rPr>
        <w:t xml:space="preserve"> ierīkošanai</w:t>
      </w:r>
      <w:r w:rsidRPr="00160B26">
        <w:rPr>
          <w:rFonts w:ascii="Times New Roman" w:hAnsi="Times New Roman"/>
          <w:szCs w:val="24"/>
          <w:lang w:val="lv-LV"/>
        </w:rPr>
        <w:t xml:space="preserve"> saskaņā ar grafisko pielikumu Nr.1</w:t>
      </w:r>
      <w:r w:rsidR="00D93C86" w:rsidRPr="00160B26">
        <w:rPr>
          <w:rFonts w:ascii="Times New Roman" w:hAnsi="Times New Roman"/>
          <w:lang w:val="lv-LV"/>
        </w:rPr>
        <w:t>.</w:t>
      </w:r>
    </w:p>
    <w:p w14:paraId="0590840B" w14:textId="77777777" w:rsidR="00F06443" w:rsidRPr="00160B26" w:rsidRDefault="00F06443" w:rsidP="00F06443">
      <w:pPr>
        <w:pStyle w:val="Sarakstarindkopa"/>
        <w:numPr>
          <w:ilvl w:val="1"/>
          <w:numId w:val="3"/>
        </w:numPr>
        <w:tabs>
          <w:tab w:val="left" w:pos="900"/>
        </w:tabs>
        <w:spacing w:after="120"/>
        <w:ind w:left="567" w:hanging="567"/>
        <w:jc w:val="both"/>
        <w:rPr>
          <w:color w:val="000000"/>
          <w:shd w:val="clear" w:color="auto" w:fill="FFFFFF"/>
        </w:rPr>
      </w:pPr>
      <w:r w:rsidRPr="00160B26">
        <w:t xml:space="preserve">Uz zemesgabala daļas var izvietot tikai </w:t>
      </w:r>
      <w:proofErr w:type="spellStart"/>
      <w:r w:rsidRPr="00160B26">
        <w:t>mazēku</w:t>
      </w:r>
      <w:proofErr w:type="spellEnd"/>
      <w:r w:rsidRPr="00160B26">
        <w:t xml:space="preserve">, vai </w:t>
      </w:r>
      <w:proofErr w:type="spellStart"/>
      <w:r w:rsidRPr="00160B26">
        <w:t>mazēkas</w:t>
      </w:r>
      <w:proofErr w:type="spellEnd"/>
      <w:r w:rsidRPr="00160B26">
        <w:t>, un piekļūšana pie tām tiek nodrošināta no Ādažu sākumskolas stāvlaukuma</w:t>
      </w:r>
      <w:r w:rsidRPr="00160B26">
        <w:rPr>
          <w:bCs/>
        </w:rPr>
        <w:t>.</w:t>
      </w:r>
    </w:p>
    <w:p w14:paraId="14264396" w14:textId="77777777" w:rsidR="00F06443" w:rsidRPr="00160B26" w:rsidRDefault="00F06443" w:rsidP="00F06443">
      <w:pPr>
        <w:pStyle w:val="Sarakstarindkopa"/>
        <w:numPr>
          <w:ilvl w:val="1"/>
          <w:numId w:val="3"/>
        </w:numPr>
        <w:tabs>
          <w:tab w:val="left" w:pos="567"/>
        </w:tabs>
        <w:spacing w:before="120" w:after="120"/>
        <w:ind w:left="567" w:hanging="567"/>
        <w:rPr>
          <w:color w:val="000000"/>
          <w:shd w:val="clear" w:color="auto" w:fill="FFFFFF"/>
        </w:rPr>
      </w:pPr>
      <w:r w:rsidRPr="00160B26">
        <w:rPr>
          <w:bCs/>
        </w:rPr>
        <w:t xml:space="preserve"> </w:t>
      </w:r>
      <w:proofErr w:type="spellStart"/>
      <w:r w:rsidRPr="00160B26">
        <w:rPr>
          <w:bCs/>
        </w:rPr>
        <w:t>Maz</w:t>
      </w:r>
      <w:r w:rsidRPr="00160B26">
        <w:t>ēkas</w:t>
      </w:r>
      <w:proofErr w:type="spellEnd"/>
      <w:r w:rsidRPr="00160B26">
        <w:t xml:space="preserve"> novietojums un fasādes skice tiek saskaņoti ar Ādažu pašvaldības būvvaldi, pēc izsoles iesniedzot būvvaldē ēkas paskaidrojuma rakstu uz nomas tiesību pamata</w:t>
      </w:r>
      <w:r w:rsidRPr="00160B26">
        <w:rPr>
          <w:bCs/>
        </w:rPr>
        <w:t xml:space="preserve">. </w:t>
      </w:r>
    </w:p>
    <w:p w14:paraId="10FE4457" w14:textId="1AFB7DB4" w:rsidR="00F06443" w:rsidRPr="00160B26" w:rsidRDefault="00F06443" w:rsidP="00F06443">
      <w:pPr>
        <w:numPr>
          <w:ilvl w:val="1"/>
          <w:numId w:val="3"/>
        </w:numPr>
        <w:spacing w:after="120"/>
        <w:ind w:left="567" w:hanging="567"/>
        <w:jc w:val="both"/>
        <w:rPr>
          <w:rFonts w:ascii="Times New Roman" w:hAnsi="Times New Roman"/>
          <w:szCs w:val="24"/>
          <w:lang w:val="lv-LV"/>
        </w:rPr>
      </w:pPr>
      <w:r w:rsidRPr="00160B26">
        <w:rPr>
          <w:rFonts w:ascii="Times New Roman" w:hAnsi="Times New Roman"/>
          <w:bCs/>
          <w:lang w:val="lv-LV"/>
        </w:rPr>
        <w:t xml:space="preserve"> I</w:t>
      </w:r>
      <w:r w:rsidRPr="00160B26">
        <w:rPr>
          <w:rFonts w:ascii="Times New Roman" w:hAnsi="Times New Roman"/>
          <w:lang w:val="lv-LV"/>
        </w:rPr>
        <w:t xml:space="preserve">nženierkomunikāciju pieslēgšanu un uzturēšanu </w:t>
      </w:r>
      <w:proofErr w:type="spellStart"/>
      <w:r w:rsidRPr="00160B26">
        <w:rPr>
          <w:rFonts w:ascii="Times New Roman" w:hAnsi="Times New Roman"/>
          <w:lang w:val="lv-LV"/>
        </w:rPr>
        <w:t>mazēkas</w:t>
      </w:r>
      <w:proofErr w:type="spellEnd"/>
      <w:r w:rsidRPr="00160B26">
        <w:rPr>
          <w:rFonts w:ascii="Times New Roman" w:hAnsi="Times New Roman"/>
          <w:lang w:val="lv-LV"/>
        </w:rPr>
        <w:t xml:space="preserve"> darbībai, kārtību un tīrību teritorijā, kā arī zālāja atjaunošanu nodrošina nomnieks</w:t>
      </w:r>
    </w:p>
    <w:p w14:paraId="31FF1066" w14:textId="77777777" w:rsidR="00D93C86" w:rsidRPr="00160B26" w:rsidRDefault="00D93C86" w:rsidP="00D93C86">
      <w:pPr>
        <w:numPr>
          <w:ilvl w:val="1"/>
          <w:numId w:val="3"/>
        </w:numPr>
        <w:spacing w:after="120"/>
        <w:ind w:left="567" w:hanging="567"/>
        <w:jc w:val="both"/>
        <w:rPr>
          <w:rFonts w:ascii="Times New Roman" w:hAnsi="Times New Roman"/>
          <w:szCs w:val="24"/>
          <w:lang w:val="lv-LV"/>
        </w:rPr>
      </w:pPr>
      <w:r w:rsidRPr="00160B26">
        <w:rPr>
          <w:rFonts w:ascii="Times New Roman" w:hAnsi="Times New Roman"/>
          <w:szCs w:val="24"/>
          <w:lang w:val="lv-LV"/>
        </w:rPr>
        <w:t xml:space="preserve">Zemesgabala robežas Nomniekam dabā ierādītas un zināmas. </w:t>
      </w:r>
    </w:p>
    <w:p w14:paraId="2124D4C6" w14:textId="77777777" w:rsidR="00D93C86" w:rsidRPr="00160B26" w:rsidRDefault="00D93C86" w:rsidP="00D93C86">
      <w:pPr>
        <w:numPr>
          <w:ilvl w:val="0"/>
          <w:numId w:val="3"/>
        </w:numPr>
        <w:spacing w:after="120"/>
        <w:ind w:left="357" w:hanging="357"/>
        <w:jc w:val="center"/>
        <w:rPr>
          <w:rFonts w:ascii="Times New Roman" w:hAnsi="Times New Roman"/>
          <w:b/>
          <w:szCs w:val="24"/>
          <w:lang w:val="lv-LV"/>
        </w:rPr>
      </w:pPr>
      <w:r w:rsidRPr="00160B26">
        <w:rPr>
          <w:rFonts w:ascii="Times New Roman" w:hAnsi="Times New Roman"/>
          <w:b/>
          <w:bCs/>
          <w:szCs w:val="24"/>
          <w:lang w:val="lv-LV"/>
        </w:rPr>
        <w:t>Līguma termiņš</w:t>
      </w:r>
    </w:p>
    <w:p w14:paraId="1D0380DB" w14:textId="6AF8E371" w:rsidR="00D93C86" w:rsidRPr="00160B26" w:rsidRDefault="00D93C86" w:rsidP="00D93C86">
      <w:pPr>
        <w:numPr>
          <w:ilvl w:val="1"/>
          <w:numId w:val="3"/>
        </w:numPr>
        <w:spacing w:after="120"/>
        <w:ind w:left="567" w:hanging="567"/>
        <w:jc w:val="both"/>
        <w:rPr>
          <w:rFonts w:ascii="Times New Roman" w:hAnsi="Times New Roman"/>
          <w:szCs w:val="24"/>
          <w:lang w:val="lv-LV"/>
        </w:rPr>
      </w:pPr>
      <w:r w:rsidRPr="00160B26">
        <w:rPr>
          <w:rFonts w:ascii="Times New Roman" w:hAnsi="Times New Roman"/>
          <w:szCs w:val="24"/>
          <w:lang w:val="lv-LV"/>
        </w:rPr>
        <w:t xml:space="preserve">Līgums stājas spēkā ar </w:t>
      </w:r>
      <w:r w:rsidRPr="00160B26">
        <w:rPr>
          <w:rFonts w:ascii="Times New Roman" w:hAnsi="Times New Roman"/>
          <w:b/>
          <w:szCs w:val="24"/>
          <w:lang w:val="lv-LV"/>
        </w:rPr>
        <w:t>202</w:t>
      </w:r>
      <w:r w:rsidR="00F06443" w:rsidRPr="00160B26">
        <w:rPr>
          <w:rFonts w:ascii="Times New Roman" w:hAnsi="Times New Roman"/>
          <w:b/>
          <w:szCs w:val="24"/>
          <w:lang w:val="lv-LV"/>
        </w:rPr>
        <w:t>2</w:t>
      </w:r>
      <w:r w:rsidRPr="00160B26">
        <w:rPr>
          <w:rFonts w:ascii="Times New Roman" w:hAnsi="Times New Roman"/>
          <w:b/>
          <w:szCs w:val="24"/>
          <w:lang w:val="lv-LV"/>
        </w:rPr>
        <w:t>.gada ______________</w:t>
      </w:r>
      <w:r w:rsidRPr="00160B26">
        <w:rPr>
          <w:rFonts w:ascii="Times New Roman" w:hAnsi="Times New Roman"/>
          <w:szCs w:val="24"/>
          <w:lang w:val="lv-LV"/>
        </w:rPr>
        <w:t xml:space="preserve"> un ir spēkā </w:t>
      </w:r>
      <w:r w:rsidRPr="00160B26">
        <w:rPr>
          <w:rFonts w:ascii="Times New Roman" w:hAnsi="Times New Roman"/>
          <w:b/>
          <w:bCs/>
          <w:szCs w:val="24"/>
          <w:lang w:val="lv-LV"/>
        </w:rPr>
        <w:t>līdz 202</w:t>
      </w:r>
      <w:r w:rsidR="00F06443" w:rsidRPr="00160B26">
        <w:rPr>
          <w:rFonts w:ascii="Times New Roman" w:hAnsi="Times New Roman"/>
          <w:b/>
          <w:bCs/>
          <w:szCs w:val="24"/>
          <w:lang w:val="lv-LV"/>
        </w:rPr>
        <w:t>7</w:t>
      </w:r>
      <w:r w:rsidRPr="00160B26">
        <w:rPr>
          <w:rFonts w:ascii="Times New Roman" w:hAnsi="Times New Roman"/>
          <w:b/>
          <w:bCs/>
          <w:szCs w:val="24"/>
          <w:lang w:val="lv-LV"/>
        </w:rPr>
        <w:t>.gada _________,</w:t>
      </w:r>
      <w:r w:rsidRPr="00160B26">
        <w:rPr>
          <w:rFonts w:ascii="Times New Roman" w:eastAsia="Arial Unicode MS" w:hAnsi="Times New Roman"/>
          <w:szCs w:val="24"/>
          <w:lang w:val="lv-LV"/>
        </w:rPr>
        <w:t xml:space="preserve"> bet daļā par maksājumiem - līdz saistību pilnīgai izpildei</w:t>
      </w:r>
      <w:r w:rsidRPr="00160B26">
        <w:rPr>
          <w:rFonts w:ascii="Times New Roman" w:hAnsi="Times New Roman"/>
          <w:szCs w:val="24"/>
          <w:lang w:val="lv-LV"/>
        </w:rPr>
        <w:t>.</w:t>
      </w:r>
    </w:p>
    <w:p w14:paraId="2A730BA1" w14:textId="77777777" w:rsidR="00D93C86" w:rsidRPr="00160B26" w:rsidRDefault="00D93C86" w:rsidP="00D93C86">
      <w:pPr>
        <w:numPr>
          <w:ilvl w:val="0"/>
          <w:numId w:val="3"/>
        </w:numPr>
        <w:spacing w:after="120"/>
        <w:ind w:left="357" w:hanging="357"/>
        <w:jc w:val="center"/>
        <w:rPr>
          <w:rFonts w:ascii="Times New Roman" w:hAnsi="Times New Roman"/>
          <w:b/>
          <w:szCs w:val="24"/>
          <w:lang w:val="lv-LV"/>
        </w:rPr>
      </w:pPr>
      <w:r w:rsidRPr="00160B26">
        <w:rPr>
          <w:rFonts w:ascii="Times New Roman" w:hAnsi="Times New Roman"/>
          <w:b/>
          <w:bCs/>
          <w:szCs w:val="24"/>
          <w:lang w:val="lv-LV"/>
        </w:rPr>
        <w:t>Norēķinu kārtība</w:t>
      </w:r>
    </w:p>
    <w:p w14:paraId="1A91F090" w14:textId="77777777" w:rsidR="00D93C86" w:rsidRPr="00160B26" w:rsidRDefault="00D93C86" w:rsidP="00D93C86">
      <w:pPr>
        <w:numPr>
          <w:ilvl w:val="1"/>
          <w:numId w:val="3"/>
        </w:numPr>
        <w:spacing w:before="120" w:after="120"/>
        <w:ind w:left="567" w:hanging="567"/>
        <w:jc w:val="both"/>
        <w:rPr>
          <w:rFonts w:ascii="Times New Roman" w:hAnsi="Times New Roman"/>
          <w:szCs w:val="24"/>
          <w:lang w:val="lv-LV"/>
        </w:rPr>
      </w:pPr>
      <w:r w:rsidRPr="00160B26">
        <w:rPr>
          <w:rFonts w:ascii="Times New Roman" w:hAnsi="Times New Roman"/>
          <w:szCs w:val="24"/>
          <w:lang w:val="lv-LV"/>
        </w:rPr>
        <w:t xml:space="preserve">Nomnieks maksā Iznomātājam </w:t>
      </w:r>
      <w:r w:rsidRPr="00160B26">
        <w:rPr>
          <w:rFonts w:ascii="Times New Roman" w:hAnsi="Times New Roman"/>
          <w:bCs/>
          <w:szCs w:val="24"/>
          <w:lang w:val="lv-LV"/>
        </w:rPr>
        <w:t>nomas maksu</w:t>
      </w:r>
      <w:r w:rsidRPr="00160B26">
        <w:rPr>
          <w:rFonts w:ascii="Times New Roman" w:hAnsi="Times New Roman"/>
          <w:szCs w:val="24"/>
          <w:lang w:val="lv-LV"/>
        </w:rPr>
        <w:t xml:space="preserve"> </w:t>
      </w:r>
      <w:r w:rsidRPr="00160B26">
        <w:rPr>
          <w:rFonts w:ascii="Times New Roman" w:hAnsi="Times New Roman"/>
          <w:b/>
          <w:szCs w:val="24"/>
          <w:lang w:val="lv-LV"/>
        </w:rPr>
        <w:t xml:space="preserve">EUR </w:t>
      </w:r>
      <w:r w:rsidRPr="00160B26">
        <w:rPr>
          <w:rFonts w:ascii="Times New Roman" w:hAnsi="Times New Roman"/>
          <w:b/>
          <w:lang w:val="lv-LV"/>
        </w:rPr>
        <w:t xml:space="preserve">____ (____________) </w:t>
      </w:r>
      <w:r w:rsidRPr="00160B26">
        <w:rPr>
          <w:rFonts w:ascii="Times New Roman" w:hAnsi="Times New Roman"/>
          <w:lang w:val="lv-LV"/>
        </w:rPr>
        <w:t>gadā, neskaitot pievienotās vērtības nodokli (PVN)</w:t>
      </w:r>
      <w:r w:rsidRPr="00160B26">
        <w:rPr>
          <w:rFonts w:ascii="Times New Roman" w:hAnsi="Times New Roman"/>
          <w:szCs w:val="24"/>
          <w:lang w:val="lv-LV"/>
        </w:rPr>
        <w:t>.</w:t>
      </w:r>
    </w:p>
    <w:p w14:paraId="6BC68C51" w14:textId="77777777" w:rsidR="00D93C86" w:rsidRPr="00160B26" w:rsidRDefault="00D93C86" w:rsidP="00D93C86">
      <w:pPr>
        <w:numPr>
          <w:ilvl w:val="1"/>
          <w:numId w:val="3"/>
        </w:numPr>
        <w:spacing w:before="120"/>
        <w:ind w:left="567" w:hanging="567"/>
        <w:jc w:val="both"/>
        <w:rPr>
          <w:rFonts w:ascii="Times New Roman" w:hAnsi="Times New Roman"/>
          <w:bCs/>
          <w:szCs w:val="24"/>
          <w:lang w:val="lv-LV"/>
        </w:rPr>
      </w:pPr>
      <w:r w:rsidRPr="00160B26">
        <w:rPr>
          <w:rFonts w:ascii="Times New Roman" w:hAnsi="Times New Roman"/>
          <w:szCs w:val="24"/>
          <w:lang w:val="lv-LV"/>
        </w:rPr>
        <w:t xml:space="preserve">Nomnieks </w:t>
      </w:r>
      <w:r w:rsidRPr="00160B26">
        <w:rPr>
          <w:rFonts w:ascii="Times New Roman" w:hAnsi="Times New Roman"/>
          <w:bCs/>
          <w:szCs w:val="24"/>
          <w:lang w:val="lv-LV"/>
        </w:rPr>
        <w:t>nomas maksu</w:t>
      </w:r>
      <w:r w:rsidRPr="00160B26">
        <w:rPr>
          <w:rFonts w:ascii="Times New Roman" w:hAnsi="Times New Roman"/>
          <w:szCs w:val="24"/>
          <w:lang w:val="lv-LV"/>
        </w:rPr>
        <w:t xml:space="preserve"> maksā 2 reizes gadā, pamatojoties uz Iznomātāja izrakstītu rēķinu, ieskaitot nomas maksu Iznomātāja rēķinā norādītajā bankas norēķinu kontā 10 (desmit) darba dienu laikā pēc rēķina saņemšanas</w:t>
      </w:r>
    </w:p>
    <w:p w14:paraId="3B01EE9F" w14:textId="77777777" w:rsidR="00D93C86" w:rsidRPr="00160B26" w:rsidRDefault="00D93C86" w:rsidP="00D93C86">
      <w:pPr>
        <w:numPr>
          <w:ilvl w:val="1"/>
          <w:numId w:val="3"/>
        </w:numPr>
        <w:spacing w:before="120"/>
        <w:ind w:left="567" w:hanging="567"/>
        <w:jc w:val="both"/>
        <w:rPr>
          <w:rFonts w:ascii="Times New Roman" w:hAnsi="Times New Roman"/>
          <w:bCs/>
          <w:szCs w:val="24"/>
          <w:lang w:val="lv-LV"/>
        </w:rPr>
      </w:pPr>
      <w:r w:rsidRPr="00160B26">
        <w:rPr>
          <w:rFonts w:ascii="Times New Roman" w:hAnsi="Times New Roman"/>
          <w:bCs/>
          <w:szCs w:val="24"/>
          <w:lang w:val="lv-LV"/>
        </w:rPr>
        <w:t xml:space="preserve">Iznomātājs rēķinu sagatavo elektroniski un </w:t>
      </w:r>
      <w:proofErr w:type="spellStart"/>
      <w:r w:rsidRPr="00160B26">
        <w:rPr>
          <w:rFonts w:ascii="Times New Roman" w:hAnsi="Times New Roman"/>
          <w:bCs/>
          <w:szCs w:val="24"/>
          <w:lang w:val="lv-LV"/>
        </w:rPr>
        <w:t>nosūta</w:t>
      </w:r>
      <w:proofErr w:type="spellEnd"/>
      <w:r w:rsidRPr="00160B26">
        <w:rPr>
          <w:rFonts w:ascii="Times New Roman" w:hAnsi="Times New Roman"/>
          <w:bCs/>
          <w:szCs w:val="24"/>
          <w:lang w:val="lv-LV"/>
        </w:rPr>
        <w:t xml:space="preserve"> uz Nomnieka e-pastu ________________ līdz kārtējā gada 1.februārim un 1.augustam. Tiek uzskatīts, ka elektroniskais rēķins ir </w:t>
      </w:r>
      <w:r w:rsidRPr="00160B26">
        <w:rPr>
          <w:rFonts w:ascii="Times New Roman" w:hAnsi="Times New Roman"/>
          <w:bCs/>
          <w:szCs w:val="24"/>
          <w:lang w:val="lv-LV"/>
        </w:rPr>
        <w:lastRenderedPageBreak/>
        <w:t xml:space="preserve">nogādāts Nomniekam otrajā darba dienā, kad tas izsūtīts no Iznomātāja e-pasta adreses ar domēna vārdu </w:t>
      </w:r>
      <w:hyperlink r:id="rId14" w:history="1">
        <w:r w:rsidRPr="00160B26">
          <w:rPr>
            <w:rStyle w:val="Hipersaite"/>
            <w:rFonts w:ascii="Times New Roman" w:hAnsi="Times New Roman"/>
            <w:bCs/>
            <w:szCs w:val="24"/>
            <w:lang w:val="lv-LV"/>
          </w:rPr>
          <w:t>www.adazi.lv</w:t>
        </w:r>
      </w:hyperlink>
      <w:r w:rsidRPr="00160B26">
        <w:rPr>
          <w:rFonts w:ascii="Times New Roman" w:hAnsi="Times New Roman"/>
          <w:bCs/>
          <w:szCs w:val="24"/>
          <w:lang w:val="lv-LV"/>
        </w:rPr>
        <w:t xml:space="preserve">. Gadījumā, ja mainās Nomnieka e pasta adrese, Nomnieka pienākums ir paziņot par to Iznomātājam.     </w:t>
      </w:r>
    </w:p>
    <w:p w14:paraId="542C1284" w14:textId="77777777" w:rsidR="00D93C86" w:rsidRPr="00160B26" w:rsidRDefault="00D93C86" w:rsidP="00D93C86">
      <w:pPr>
        <w:numPr>
          <w:ilvl w:val="1"/>
          <w:numId w:val="3"/>
        </w:numPr>
        <w:spacing w:before="120"/>
        <w:ind w:left="567" w:hanging="567"/>
        <w:jc w:val="both"/>
        <w:rPr>
          <w:rFonts w:ascii="Times New Roman" w:hAnsi="Times New Roman"/>
          <w:bCs/>
          <w:szCs w:val="24"/>
          <w:lang w:val="lv-LV"/>
        </w:rPr>
      </w:pPr>
      <w:r w:rsidRPr="00160B26">
        <w:rPr>
          <w:rFonts w:ascii="Times New Roman" w:hAnsi="Times New Roman"/>
          <w:bCs/>
          <w:szCs w:val="24"/>
          <w:lang w:val="lv-LV"/>
        </w:rPr>
        <w:t xml:space="preserve">Rēķins uzskatāms par saistošu Nomniekam, ja tas satur frāzi „Šis rēķins ir sagatavots elektroniski un derīgs bez paraksta” un atbilst visām normatīvo aktu prasībām attiecībā uz rēķinā norādāmo informāciju. </w:t>
      </w:r>
    </w:p>
    <w:p w14:paraId="39CF3A1B" w14:textId="77777777" w:rsidR="00D93C86" w:rsidRPr="00160B26" w:rsidRDefault="00D93C86" w:rsidP="00D93C86">
      <w:pPr>
        <w:numPr>
          <w:ilvl w:val="1"/>
          <w:numId w:val="3"/>
        </w:numPr>
        <w:spacing w:before="120" w:after="120"/>
        <w:ind w:left="567" w:hanging="567"/>
        <w:jc w:val="both"/>
        <w:rPr>
          <w:rFonts w:ascii="Times New Roman" w:hAnsi="Times New Roman"/>
          <w:szCs w:val="24"/>
          <w:lang w:val="lv-LV"/>
        </w:rPr>
      </w:pPr>
      <w:r w:rsidRPr="00160B26">
        <w:rPr>
          <w:rFonts w:ascii="Times New Roman" w:hAnsi="Times New Roman"/>
          <w:szCs w:val="24"/>
          <w:lang w:val="lv-LV"/>
        </w:rPr>
        <w:t>Nomnieks papildus nomas maksai maksā normatīvajos aktos noteiktos nodokļus.</w:t>
      </w:r>
    </w:p>
    <w:p w14:paraId="5DF4E3B7" w14:textId="77777777" w:rsidR="00D93C86" w:rsidRPr="00160B26" w:rsidRDefault="00D93C86" w:rsidP="00D93C86">
      <w:pPr>
        <w:spacing w:after="120"/>
        <w:ind w:left="567" w:hanging="567"/>
        <w:jc w:val="both"/>
        <w:rPr>
          <w:rFonts w:ascii="Times New Roman" w:hAnsi="Times New Roman"/>
          <w:szCs w:val="24"/>
          <w:lang w:val="lv-LV"/>
        </w:rPr>
      </w:pPr>
      <w:r w:rsidRPr="00160B26">
        <w:rPr>
          <w:rFonts w:ascii="Times New Roman" w:hAnsi="Times New Roman"/>
          <w:bCs/>
          <w:szCs w:val="24"/>
          <w:lang w:val="lv-LV"/>
        </w:rPr>
        <w:t>3.6.</w:t>
      </w:r>
      <w:r w:rsidRPr="00160B26">
        <w:rPr>
          <w:rFonts w:ascii="Times New Roman" w:hAnsi="Times New Roman"/>
          <w:bCs/>
          <w:szCs w:val="24"/>
          <w:lang w:val="lv-LV"/>
        </w:rPr>
        <w:tab/>
        <w:t xml:space="preserve">Nekustamā īpašuma nodokli par zemesgabalu Nomnieks maksā </w:t>
      </w:r>
      <w:r w:rsidRPr="00160B26">
        <w:rPr>
          <w:rFonts w:ascii="Times New Roman" w:hAnsi="Times New Roman"/>
          <w:szCs w:val="24"/>
          <w:lang w:val="lv-LV"/>
        </w:rPr>
        <w:t xml:space="preserve">atbilstoši </w:t>
      </w:r>
      <w:r w:rsidRPr="00160B26">
        <w:rPr>
          <w:rFonts w:ascii="Times New Roman" w:hAnsi="Times New Roman"/>
          <w:bCs/>
          <w:szCs w:val="24"/>
          <w:lang w:val="lv-LV"/>
        </w:rPr>
        <w:t>Maksāšanas paziņojumam par nekustamā īpašuma nodokli.</w:t>
      </w:r>
    </w:p>
    <w:p w14:paraId="16D0CF61" w14:textId="77777777" w:rsidR="00D93C86" w:rsidRPr="00160B26" w:rsidRDefault="00D93C86" w:rsidP="00D93C86">
      <w:pPr>
        <w:spacing w:after="120"/>
        <w:ind w:left="567" w:hanging="567"/>
        <w:jc w:val="both"/>
        <w:rPr>
          <w:rFonts w:ascii="Times New Roman" w:hAnsi="Times New Roman"/>
          <w:szCs w:val="24"/>
          <w:lang w:val="lv-LV"/>
        </w:rPr>
      </w:pPr>
      <w:r w:rsidRPr="00160B26">
        <w:rPr>
          <w:rFonts w:ascii="Times New Roman" w:hAnsi="Times New Roman"/>
          <w:bCs/>
          <w:szCs w:val="24"/>
          <w:lang w:val="lv-LV"/>
        </w:rPr>
        <w:t>3.7.   Nomnieks veic Līgumā noteiktos maksājumus sākot ar Līguma spēkā stāšanās dienu.</w:t>
      </w:r>
      <w:r w:rsidRPr="00160B26">
        <w:rPr>
          <w:rFonts w:ascii="Times New Roman" w:hAnsi="Times New Roman"/>
          <w:szCs w:val="24"/>
          <w:lang w:val="lv-LV"/>
        </w:rPr>
        <w:t xml:space="preserve"> Ja Samaksas termiņu kavējuma gadījumā Nomnieks maksā Iznomātājam nokavējuma procentus 0,1% apmērā no kavētā maksājuma summas par katru kavējuma dienu. </w:t>
      </w:r>
    </w:p>
    <w:p w14:paraId="63B0854B" w14:textId="77777777" w:rsidR="00D93C86" w:rsidRPr="00160B26" w:rsidRDefault="00D93C86" w:rsidP="00D93C86">
      <w:pPr>
        <w:numPr>
          <w:ilvl w:val="0"/>
          <w:numId w:val="3"/>
        </w:numPr>
        <w:spacing w:after="120"/>
        <w:jc w:val="center"/>
        <w:rPr>
          <w:rFonts w:ascii="Times New Roman" w:hAnsi="Times New Roman"/>
          <w:b/>
          <w:szCs w:val="24"/>
          <w:lang w:val="lv-LV"/>
        </w:rPr>
      </w:pPr>
      <w:r w:rsidRPr="00160B26">
        <w:rPr>
          <w:rFonts w:ascii="Times New Roman" w:hAnsi="Times New Roman"/>
          <w:b/>
          <w:szCs w:val="24"/>
          <w:lang w:val="lv-LV"/>
        </w:rPr>
        <w:t>Iznomātāja pienākumi un tiesības</w:t>
      </w:r>
    </w:p>
    <w:p w14:paraId="05F66BE9" w14:textId="77777777" w:rsidR="00D93C86" w:rsidRPr="00160B26" w:rsidRDefault="00D93C86" w:rsidP="00D93C86">
      <w:pPr>
        <w:numPr>
          <w:ilvl w:val="1"/>
          <w:numId w:val="3"/>
        </w:numPr>
        <w:ind w:left="567" w:hanging="567"/>
        <w:jc w:val="both"/>
        <w:rPr>
          <w:rFonts w:ascii="Times New Roman" w:hAnsi="Times New Roman"/>
          <w:szCs w:val="24"/>
          <w:lang w:val="lv-LV"/>
        </w:rPr>
      </w:pPr>
      <w:r w:rsidRPr="00160B26">
        <w:rPr>
          <w:rFonts w:ascii="Times New Roman" w:hAnsi="Times New Roman"/>
          <w:szCs w:val="24"/>
          <w:lang w:val="lv-LV"/>
        </w:rPr>
        <w:t>Iznomātājs pienākumi un tiesības:</w:t>
      </w:r>
    </w:p>
    <w:p w14:paraId="59967F11" w14:textId="77777777" w:rsidR="00D93C86" w:rsidRPr="00160B26" w:rsidRDefault="00D93C86" w:rsidP="00D93C86">
      <w:pPr>
        <w:numPr>
          <w:ilvl w:val="2"/>
          <w:numId w:val="3"/>
        </w:numPr>
        <w:ind w:left="1276" w:hanging="709"/>
        <w:jc w:val="both"/>
        <w:rPr>
          <w:rFonts w:ascii="Times New Roman" w:hAnsi="Times New Roman"/>
          <w:szCs w:val="24"/>
          <w:lang w:val="lv-LV"/>
        </w:rPr>
      </w:pPr>
      <w:r w:rsidRPr="00160B26">
        <w:rPr>
          <w:rFonts w:ascii="Times New Roman" w:hAnsi="Times New Roman"/>
          <w:szCs w:val="24"/>
          <w:lang w:val="lv-LV"/>
        </w:rPr>
        <w:t xml:space="preserve">netraucēt Nomniekam lietot zemesgabalu atbilstoši Līguma un normatīvo aktu prasībām un atlīdzināt tā zaudējumus 4.1.1. punkta pārkāpuma gadījumos; </w:t>
      </w:r>
    </w:p>
    <w:p w14:paraId="7D959C91" w14:textId="77777777" w:rsidR="00D93C86" w:rsidRPr="00160B26" w:rsidRDefault="00D93C86" w:rsidP="00D93C86">
      <w:pPr>
        <w:numPr>
          <w:ilvl w:val="2"/>
          <w:numId w:val="3"/>
        </w:numPr>
        <w:ind w:left="1276" w:hanging="709"/>
        <w:jc w:val="both"/>
        <w:rPr>
          <w:rFonts w:ascii="Times New Roman" w:hAnsi="Times New Roman"/>
          <w:szCs w:val="24"/>
          <w:lang w:val="lv-LV"/>
        </w:rPr>
      </w:pPr>
      <w:r w:rsidRPr="00160B26">
        <w:rPr>
          <w:rFonts w:ascii="Times New Roman" w:hAnsi="Times New Roman"/>
          <w:szCs w:val="24"/>
          <w:lang w:val="lv-LV"/>
        </w:rPr>
        <w:t>kontrolēt, vai zemesgabals tiek izmantots atbilstoši Līguma un normatīvo aktu nosacījumiem;</w:t>
      </w:r>
    </w:p>
    <w:p w14:paraId="6FA46E5E" w14:textId="77777777" w:rsidR="00D93C86" w:rsidRPr="00160B26" w:rsidRDefault="00D93C86" w:rsidP="00D93C86">
      <w:pPr>
        <w:numPr>
          <w:ilvl w:val="2"/>
          <w:numId w:val="3"/>
        </w:numPr>
        <w:ind w:left="1276" w:hanging="709"/>
        <w:jc w:val="both"/>
        <w:rPr>
          <w:rFonts w:ascii="Times New Roman" w:hAnsi="Times New Roman"/>
          <w:szCs w:val="24"/>
          <w:lang w:val="lv-LV"/>
        </w:rPr>
      </w:pPr>
      <w:r w:rsidRPr="00160B26">
        <w:rPr>
          <w:rFonts w:ascii="Times New Roman" w:hAnsi="Times New Roman"/>
          <w:szCs w:val="24"/>
          <w:lang w:val="lv-LV"/>
        </w:rPr>
        <w:t xml:space="preserve">prasīt Nomniekam nekavējoties novērst tā darbības vai bezdarbības dēļ radīto Līguma nosacījumu pārkāpumu sekas un atlīdzināt radītos zaudējumus; </w:t>
      </w:r>
    </w:p>
    <w:p w14:paraId="122B0A8E" w14:textId="77777777" w:rsidR="00D93C86" w:rsidRPr="00160B26" w:rsidRDefault="00D93C86" w:rsidP="00D93C86">
      <w:pPr>
        <w:numPr>
          <w:ilvl w:val="2"/>
          <w:numId w:val="3"/>
        </w:numPr>
        <w:shd w:val="clear" w:color="auto" w:fill="FFFFFF"/>
        <w:ind w:left="1276" w:hanging="709"/>
        <w:jc w:val="both"/>
        <w:rPr>
          <w:rFonts w:ascii="Times New Roman" w:hAnsi="Times New Roman"/>
          <w:b/>
          <w:color w:val="000000"/>
          <w:spacing w:val="-4"/>
          <w:szCs w:val="24"/>
          <w:lang w:val="lv-LV"/>
        </w:rPr>
      </w:pPr>
      <w:r w:rsidRPr="00160B26">
        <w:rPr>
          <w:rFonts w:ascii="Times New Roman" w:hAnsi="Times New Roman"/>
          <w:color w:val="000000"/>
          <w:spacing w:val="-4"/>
          <w:szCs w:val="24"/>
          <w:lang w:val="lv-LV"/>
        </w:rPr>
        <w:t>sniegt Nomniekam visu nepieciešamo informāciju, kas saistīta ar Līguma izpildi.</w:t>
      </w:r>
    </w:p>
    <w:p w14:paraId="1840AD8C" w14:textId="77777777" w:rsidR="00D93C86" w:rsidRPr="00160B26" w:rsidRDefault="00D93C86" w:rsidP="00D93C86">
      <w:pPr>
        <w:numPr>
          <w:ilvl w:val="1"/>
          <w:numId w:val="3"/>
        </w:numPr>
        <w:shd w:val="clear" w:color="auto" w:fill="FFFFFF"/>
        <w:spacing w:before="120"/>
        <w:ind w:left="567" w:hanging="567"/>
        <w:jc w:val="both"/>
        <w:rPr>
          <w:rFonts w:ascii="Times New Roman" w:hAnsi="Times New Roman"/>
          <w:color w:val="000000"/>
          <w:spacing w:val="-4"/>
          <w:szCs w:val="24"/>
          <w:lang w:val="lv-LV"/>
        </w:rPr>
      </w:pPr>
      <w:r w:rsidRPr="00160B26">
        <w:rPr>
          <w:rFonts w:ascii="Times New Roman" w:hAnsi="Times New Roman"/>
          <w:color w:val="000000"/>
          <w:spacing w:val="-4"/>
          <w:szCs w:val="24"/>
          <w:lang w:val="lv-LV"/>
        </w:rPr>
        <w:t xml:space="preserve">Iznomātājs neatbild par zemesgabalā izvietoto Nomnieka mantas bojāšanos vai bojāeju trešo personu, stihiskas nelaimes vai nepārvaramas varas iedarbības rezultātā.  </w:t>
      </w:r>
    </w:p>
    <w:p w14:paraId="044EA409" w14:textId="77777777" w:rsidR="00D93C86" w:rsidRPr="00160B26" w:rsidRDefault="00D93C86" w:rsidP="00D93C86">
      <w:pPr>
        <w:numPr>
          <w:ilvl w:val="0"/>
          <w:numId w:val="3"/>
        </w:numPr>
        <w:spacing w:before="120" w:after="120"/>
        <w:ind w:left="357" w:hanging="357"/>
        <w:jc w:val="center"/>
        <w:rPr>
          <w:rFonts w:ascii="Times New Roman" w:hAnsi="Times New Roman"/>
          <w:b/>
          <w:bCs/>
          <w:szCs w:val="24"/>
          <w:lang w:val="lv-LV"/>
        </w:rPr>
      </w:pPr>
      <w:r w:rsidRPr="00160B26">
        <w:rPr>
          <w:rFonts w:ascii="Times New Roman" w:hAnsi="Times New Roman"/>
          <w:b/>
          <w:bCs/>
          <w:szCs w:val="24"/>
          <w:lang w:val="lv-LV"/>
        </w:rPr>
        <w:t>Nomnieka pienākumi un tiesības</w:t>
      </w:r>
    </w:p>
    <w:p w14:paraId="57F7AE62" w14:textId="77777777" w:rsidR="00D93C86" w:rsidRPr="00160B26" w:rsidRDefault="00D93C86" w:rsidP="00D93C86">
      <w:pPr>
        <w:numPr>
          <w:ilvl w:val="1"/>
          <w:numId w:val="3"/>
        </w:numPr>
        <w:spacing w:before="120"/>
        <w:ind w:left="567" w:hanging="567"/>
        <w:rPr>
          <w:rFonts w:ascii="Times New Roman" w:hAnsi="Times New Roman"/>
          <w:bCs/>
          <w:szCs w:val="24"/>
          <w:lang w:val="lv-LV"/>
        </w:rPr>
      </w:pPr>
      <w:bookmarkStart w:id="10" w:name="_Hlk502139521"/>
      <w:r w:rsidRPr="00160B26">
        <w:rPr>
          <w:rFonts w:ascii="Times New Roman" w:hAnsi="Times New Roman"/>
          <w:szCs w:val="24"/>
          <w:lang w:val="lv-LV"/>
        </w:rPr>
        <w:t>Nomnieka pienākumi un tiesības:</w:t>
      </w:r>
    </w:p>
    <w:p w14:paraId="53E9B985"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spacing w:val="-4"/>
          <w:szCs w:val="24"/>
          <w:lang w:val="lv-LV"/>
        </w:rPr>
        <w:t>lietot zemesgabalu atbilstoši Līgumā norādītajam izmantošanas mērķim un funkcionālajam uzdevumam;</w:t>
      </w:r>
    </w:p>
    <w:p w14:paraId="487F0DF0"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lang w:val="lv-LV"/>
        </w:rPr>
        <w:t xml:space="preserve">nodrošināt inženierkomunikācijas pieslēgšanu un uzturēšanu </w:t>
      </w:r>
      <w:proofErr w:type="spellStart"/>
      <w:r w:rsidRPr="00160B26">
        <w:rPr>
          <w:rFonts w:ascii="Times New Roman" w:hAnsi="Times New Roman"/>
          <w:lang w:val="lv-LV"/>
        </w:rPr>
        <w:t>mazēkas</w:t>
      </w:r>
      <w:proofErr w:type="spellEnd"/>
      <w:r w:rsidRPr="00160B26">
        <w:rPr>
          <w:rFonts w:ascii="Times New Roman" w:hAnsi="Times New Roman"/>
          <w:lang w:val="lv-LV"/>
        </w:rPr>
        <w:t xml:space="preserve"> darbībai;</w:t>
      </w:r>
    </w:p>
    <w:p w14:paraId="4D469C3C"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bCs/>
          <w:szCs w:val="24"/>
          <w:lang w:val="lv-LV"/>
        </w:rPr>
        <w:t xml:space="preserve">kā krietnam un rūpīgām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    </w:t>
      </w:r>
    </w:p>
    <w:p w14:paraId="28E480CA"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spacing w:val="-4"/>
          <w:szCs w:val="24"/>
          <w:lang w:val="lv-LV"/>
        </w:rPr>
        <w:t>neveikt prettiesiskas darbības vai darbības, kas radītu paaugstinātas bīstamības risku, kā arī savu iespēju robežās nepieļaut šādas darbības no trešo personu puses;</w:t>
      </w:r>
    </w:p>
    <w:p w14:paraId="612D9ACD"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spacing w:val="-4"/>
          <w:szCs w:val="24"/>
          <w:lang w:val="lv-LV"/>
        </w:rPr>
        <w:t>par saviem līdzekļiem nodrošināt zemesgabala apsaimniekošanu, atbilstību sanitāro, vides aizsardzības, ugunsdrošības, darba drošības, u.c. normatīvu, valsts un pašvaldību dienestu prasībām, kā arī spēkā esošo tiesību aktu prasībām;</w:t>
      </w:r>
    </w:p>
    <w:p w14:paraId="2D988703"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bCs/>
          <w:szCs w:val="24"/>
          <w:lang w:val="lv-LV"/>
        </w:rPr>
        <w:t xml:space="preserve">nodrošināt likumu un citu tiesību aktu ievērošanu zemesgabala izmantošanā, tai skaitā personu brīvu pārvietošanos pa tauvas joslu;  </w:t>
      </w:r>
    </w:p>
    <w:p w14:paraId="4F803E14"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szCs w:val="24"/>
          <w:lang w:val="lv-LV"/>
        </w:rPr>
        <w:t xml:space="preserve">ievērot zemesgabala lietošanas tiesību aprobežojumus, arī tad, ja tie nav ierakstīti zemesgrāmatā; </w:t>
      </w:r>
    </w:p>
    <w:p w14:paraId="05DA63C1"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szCs w:val="24"/>
          <w:lang w:val="lv-LV"/>
        </w:rPr>
        <w:t xml:space="preserve">nepieļaut zemesgabala kvalitātes pasliktināšanos, </w:t>
      </w:r>
      <w:r w:rsidRPr="00160B26">
        <w:rPr>
          <w:rFonts w:ascii="Times New Roman" w:hAnsi="Times New Roman"/>
          <w:color w:val="000000"/>
          <w:spacing w:val="-4"/>
          <w:szCs w:val="24"/>
          <w:lang w:val="lv-LV"/>
        </w:rPr>
        <w:t>ar savām darbībām neaizskart citu lietotāju vai trešo personu likumīgās intereses;</w:t>
      </w:r>
    </w:p>
    <w:p w14:paraId="26319877" w14:textId="77777777" w:rsidR="00D93C86" w:rsidRPr="00160B26" w:rsidRDefault="00D93C86" w:rsidP="00D93C86">
      <w:pPr>
        <w:numPr>
          <w:ilvl w:val="2"/>
          <w:numId w:val="3"/>
        </w:numPr>
        <w:ind w:left="1276" w:hanging="709"/>
        <w:jc w:val="both"/>
        <w:rPr>
          <w:rFonts w:ascii="Times New Roman" w:hAnsi="Times New Roman"/>
          <w:bCs/>
          <w:szCs w:val="24"/>
          <w:lang w:val="lv-LV"/>
        </w:rPr>
      </w:pPr>
      <w:r w:rsidRPr="00160B26">
        <w:rPr>
          <w:rFonts w:ascii="Times New Roman" w:hAnsi="Times New Roman"/>
          <w:szCs w:val="24"/>
          <w:lang w:val="lv-LV"/>
        </w:rPr>
        <w:t>maksāt nomas maksu un nekustamā īpašuma nodokli;</w:t>
      </w:r>
    </w:p>
    <w:p w14:paraId="57B2CD4B" w14:textId="77777777" w:rsidR="00D93C86" w:rsidRPr="00160B26" w:rsidRDefault="00D93C86" w:rsidP="00D93C86">
      <w:pPr>
        <w:numPr>
          <w:ilvl w:val="2"/>
          <w:numId w:val="11"/>
        </w:numPr>
        <w:ind w:left="1276" w:hanging="709"/>
        <w:jc w:val="both"/>
        <w:rPr>
          <w:rFonts w:ascii="Times New Roman" w:hAnsi="Times New Roman"/>
          <w:bCs/>
          <w:szCs w:val="24"/>
          <w:lang w:val="lv-LV"/>
        </w:rPr>
      </w:pPr>
      <w:r w:rsidRPr="00160B26">
        <w:rPr>
          <w:rFonts w:ascii="Times New Roman" w:hAnsi="Times New Roman"/>
          <w:bCs/>
          <w:szCs w:val="24"/>
          <w:lang w:val="lv-LV"/>
        </w:rPr>
        <w:t xml:space="preserve">nenodot zemesgabala  nomas tiesības citai personai.  </w:t>
      </w:r>
    </w:p>
    <w:p w14:paraId="017A9BB4" w14:textId="77777777" w:rsidR="00D93C86" w:rsidRPr="00160B26" w:rsidRDefault="00D93C86" w:rsidP="00D93C86">
      <w:pPr>
        <w:numPr>
          <w:ilvl w:val="1"/>
          <w:numId w:val="11"/>
        </w:numPr>
        <w:spacing w:before="120"/>
        <w:ind w:left="567" w:hanging="567"/>
        <w:jc w:val="both"/>
        <w:rPr>
          <w:rFonts w:ascii="Times New Roman" w:hAnsi="Times New Roman"/>
          <w:bCs/>
          <w:szCs w:val="24"/>
          <w:lang w:val="lv-LV"/>
        </w:rPr>
      </w:pPr>
      <w:r w:rsidRPr="00160B26">
        <w:rPr>
          <w:rFonts w:ascii="Times New Roman" w:hAnsi="Times New Roman"/>
          <w:szCs w:val="24"/>
          <w:lang w:val="lv-LV"/>
        </w:rPr>
        <w:lastRenderedPageBreak/>
        <w:t>Nomnieks ir atbildīgs par normatīvo aktu pārkāpumiem, lietojot zemesgabalu.</w:t>
      </w:r>
    </w:p>
    <w:p w14:paraId="57B3F99E" w14:textId="77777777" w:rsidR="00D93C86" w:rsidRPr="00160B26" w:rsidRDefault="00D93C86" w:rsidP="00D93C86">
      <w:pPr>
        <w:numPr>
          <w:ilvl w:val="1"/>
          <w:numId w:val="11"/>
        </w:numPr>
        <w:spacing w:before="120"/>
        <w:ind w:left="567" w:hanging="567"/>
        <w:jc w:val="both"/>
        <w:rPr>
          <w:rFonts w:ascii="Times New Roman" w:hAnsi="Times New Roman"/>
          <w:bCs/>
          <w:szCs w:val="24"/>
          <w:lang w:val="lv-LV"/>
        </w:rPr>
      </w:pPr>
      <w:r w:rsidRPr="00160B26">
        <w:rPr>
          <w:rFonts w:ascii="Times New Roman" w:hAnsi="Times New Roman"/>
          <w:szCs w:val="24"/>
          <w:lang w:val="lv-LV"/>
        </w:rPr>
        <w:t>Ja spēkā stājās tiesību akts, kurš paredz, uzliek vai nosaka citādākus Nomnieka un/vai Iznomātāja tiesības un pienākumus, tad Nomniekam un/vai Iznomātājam tie kļūst saistoši ar attiecīgā tiesību akta spēkā stāšanās dienu.</w:t>
      </w:r>
    </w:p>
    <w:bookmarkEnd w:id="10"/>
    <w:p w14:paraId="2E7C0934" w14:textId="77777777" w:rsidR="00D93C86" w:rsidRPr="00160B26" w:rsidRDefault="00D93C86" w:rsidP="00D93C86">
      <w:pPr>
        <w:spacing w:before="120" w:after="120"/>
        <w:ind w:left="1797" w:firstLine="363"/>
        <w:rPr>
          <w:rFonts w:ascii="Times New Roman" w:hAnsi="Times New Roman"/>
          <w:b/>
          <w:bCs/>
          <w:szCs w:val="24"/>
          <w:lang w:val="lv-LV"/>
        </w:rPr>
      </w:pPr>
      <w:r w:rsidRPr="00160B26">
        <w:rPr>
          <w:rFonts w:ascii="Times New Roman" w:hAnsi="Times New Roman"/>
          <w:b/>
          <w:bCs/>
          <w:szCs w:val="24"/>
          <w:lang w:val="lv-LV"/>
        </w:rPr>
        <w:t>6. Līguma grozīšana un strīdu izskatīšanas kārtība</w:t>
      </w:r>
    </w:p>
    <w:p w14:paraId="6779D6EC" w14:textId="77777777" w:rsidR="00D93C86" w:rsidRPr="00160B26" w:rsidRDefault="00D93C86" w:rsidP="00D93C86">
      <w:pPr>
        <w:spacing w:after="120"/>
        <w:rPr>
          <w:rFonts w:ascii="Times New Roman" w:hAnsi="Times New Roman"/>
          <w:bCs/>
          <w:szCs w:val="24"/>
          <w:lang w:val="lv-LV"/>
        </w:rPr>
      </w:pPr>
      <w:r w:rsidRPr="00160B26">
        <w:rPr>
          <w:rFonts w:ascii="Times New Roman" w:hAnsi="Times New Roman"/>
          <w:szCs w:val="24"/>
          <w:lang w:val="lv-LV"/>
        </w:rPr>
        <w:t>6.1.   Līgumā neregulētajām tiesiskajām attiecībām piemērojami spēkā esošie tiesību akti. </w:t>
      </w:r>
    </w:p>
    <w:p w14:paraId="4836FD11" w14:textId="77777777" w:rsidR="00D93C86" w:rsidRPr="00160B26" w:rsidRDefault="00D93C86" w:rsidP="00D93C86">
      <w:pPr>
        <w:numPr>
          <w:ilvl w:val="1"/>
          <w:numId w:val="10"/>
        </w:numPr>
        <w:spacing w:after="120"/>
        <w:ind w:left="567" w:hanging="567"/>
        <w:jc w:val="both"/>
        <w:rPr>
          <w:rFonts w:ascii="Times New Roman" w:hAnsi="Times New Roman"/>
          <w:bCs/>
          <w:szCs w:val="24"/>
          <w:lang w:val="lv-LV"/>
        </w:rPr>
      </w:pPr>
      <w:r w:rsidRPr="00160B26">
        <w:rPr>
          <w:rFonts w:ascii="Times New Roman" w:hAnsi="Times New Roman"/>
          <w:szCs w:val="24"/>
          <w:lang w:val="lv-LV"/>
        </w:rPr>
        <w:t>Līguma noteikumus var grozīt, Pusēm rakstiski vienojoties. Grozījumi Līgumā stājas spēkā pēc to noformēšanas rakstiski un abpusējas parakstīšanas. Līgumā paredzētajos gadījumos Iznomātājam ir tiesības vienpusēji grozīt Līguma nosacījumus. </w:t>
      </w:r>
    </w:p>
    <w:p w14:paraId="00974D25" w14:textId="77777777" w:rsidR="00D93C86" w:rsidRPr="00160B26" w:rsidRDefault="00D93C86" w:rsidP="00D93C86">
      <w:pPr>
        <w:numPr>
          <w:ilvl w:val="1"/>
          <w:numId w:val="10"/>
        </w:numPr>
        <w:spacing w:after="120"/>
        <w:ind w:left="567" w:hanging="567"/>
        <w:jc w:val="both"/>
        <w:rPr>
          <w:rFonts w:ascii="Times New Roman" w:hAnsi="Times New Roman"/>
          <w:bCs/>
          <w:szCs w:val="24"/>
          <w:lang w:val="lv-LV"/>
        </w:rPr>
      </w:pPr>
      <w:r w:rsidRPr="00160B26">
        <w:rPr>
          <w:rFonts w:ascii="Times New Roman" w:hAnsi="Times New Roman"/>
          <w:szCs w:val="24"/>
          <w:lang w:val="lv-LV"/>
        </w:rPr>
        <w:t>Domstarpības Līguma darbības laikā risina sarunu ceļā. Ja vienošanos nevar panākt, strīds ir risināms tiesā tiesību aktos noteiktajā kārtībā. </w:t>
      </w:r>
    </w:p>
    <w:p w14:paraId="4777415C" w14:textId="77777777" w:rsidR="00D93C86" w:rsidRPr="00160B26" w:rsidRDefault="00D93C86" w:rsidP="00D93C86">
      <w:pPr>
        <w:numPr>
          <w:ilvl w:val="1"/>
          <w:numId w:val="10"/>
        </w:numPr>
        <w:spacing w:after="120"/>
        <w:ind w:left="567" w:hanging="567"/>
        <w:jc w:val="both"/>
        <w:rPr>
          <w:rFonts w:ascii="Times New Roman" w:hAnsi="Times New Roman"/>
          <w:bCs/>
          <w:szCs w:val="24"/>
          <w:lang w:val="lv-LV"/>
        </w:rPr>
      </w:pPr>
      <w:r w:rsidRPr="00160B26">
        <w:rPr>
          <w:rFonts w:ascii="Times New Roman" w:hAnsi="Times New Roman"/>
          <w:szCs w:val="24"/>
          <w:lang w:val="lv-LV"/>
        </w:rPr>
        <w:t>Ja spēkā stājās tiesību akts, kurš paredz, uzliek vai nosaka citādākus Nomnieka un/vai Iznomātāja tiesības un pienākumus, tad Nomniekam un/vai Iznomātājam tie kļūst saistoši ar attiecīgā tiesību akta spēkā stāšanās dienu.</w:t>
      </w:r>
    </w:p>
    <w:p w14:paraId="451333C0" w14:textId="77777777" w:rsidR="00D93C86" w:rsidRPr="00160B26" w:rsidRDefault="00D93C86" w:rsidP="00D93C86">
      <w:pPr>
        <w:numPr>
          <w:ilvl w:val="0"/>
          <w:numId w:val="9"/>
        </w:numPr>
        <w:spacing w:after="120"/>
        <w:ind w:left="357" w:hanging="357"/>
        <w:jc w:val="center"/>
        <w:rPr>
          <w:rFonts w:ascii="Times New Roman" w:hAnsi="Times New Roman"/>
          <w:b/>
          <w:bCs/>
          <w:szCs w:val="24"/>
          <w:lang w:val="lv-LV"/>
        </w:rPr>
      </w:pPr>
      <w:r w:rsidRPr="00160B26">
        <w:rPr>
          <w:rFonts w:ascii="Times New Roman" w:hAnsi="Times New Roman"/>
          <w:b/>
          <w:bCs/>
          <w:szCs w:val="24"/>
          <w:lang w:val="lv-LV"/>
        </w:rPr>
        <w:t>Līguma izbeigšana</w:t>
      </w:r>
    </w:p>
    <w:p w14:paraId="0CB51D14" w14:textId="77777777" w:rsidR="00D93C86" w:rsidRPr="00160B26" w:rsidRDefault="00D93C86" w:rsidP="00D93C86">
      <w:pPr>
        <w:numPr>
          <w:ilvl w:val="1"/>
          <w:numId w:val="9"/>
        </w:numPr>
        <w:shd w:val="clear" w:color="auto" w:fill="FFFFFF"/>
        <w:spacing w:before="120"/>
        <w:jc w:val="both"/>
        <w:rPr>
          <w:rFonts w:ascii="Times New Roman" w:hAnsi="Times New Roman"/>
          <w:color w:val="000000"/>
          <w:spacing w:val="-4"/>
          <w:szCs w:val="24"/>
          <w:lang w:val="lv-LV"/>
        </w:rPr>
      </w:pPr>
      <w:r w:rsidRPr="00160B26">
        <w:rPr>
          <w:rFonts w:ascii="Times New Roman" w:hAnsi="Times New Roman"/>
          <w:color w:val="000000"/>
          <w:spacing w:val="-4"/>
          <w:szCs w:val="24"/>
          <w:lang w:val="lv-LV"/>
        </w:rPr>
        <w:t xml:space="preserve">    Nomas Līgumu var izbeigt Pusēm, savstarpēji vienojoties. </w:t>
      </w:r>
    </w:p>
    <w:p w14:paraId="1B2930F4" w14:textId="77777777" w:rsidR="00D93C86" w:rsidRPr="00160B26" w:rsidRDefault="00D93C86" w:rsidP="00D93C86">
      <w:pPr>
        <w:numPr>
          <w:ilvl w:val="1"/>
          <w:numId w:val="9"/>
        </w:numPr>
        <w:shd w:val="clear" w:color="auto" w:fill="FFFFFF"/>
        <w:spacing w:before="120"/>
        <w:ind w:left="567" w:hanging="567"/>
        <w:jc w:val="both"/>
        <w:rPr>
          <w:rFonts w:ascii="Times New Roman" w:hAnsi="Times New Roman"/>
          <w:color w:val="000000"/>
          <w:spacing w:val="-4"/>
          <w:szCs w:val="24"/>
          <w:lang w:val="lv-LV"/>
        </w:rPr>
      </w:pPr>
      <w:r w:rsidRPr="00160B26">
        <w:rPr>
          <w:rFonts w:ascii="Times New Roman" w:hAnsi="Times New Roman"/>
          <w:szCs w:val="24"/>
          <w:lang w:val="lv-LV"/>
        </w:rPr>
        <w:t xml:space="preserve">Iznomātājs ir tiesīgs vienpusēji lauzt Līgumu pirms termiņa, paziņojot par to Nomniekam rakstiski 2 kalendārās nedēļas iepriekš, ja Nomnieks lieto zemesgabalu vai tā daļu Līgumā neparedzētam mērķim vai pretēji normatīvo aktu vai Līguma noteikumiem un 5 kalendāro dienu laikā pēc </w:t>
      </w:r>
      <w:proofErr w:type="spellStart"/>
      <w:r w:rsidRPr="00160B26">
        <w:rPr>
          <w:rFonts w:ascii="Times New Roman" w:hAnsi="Times New Roman"/>
          <w:szCs w:val="24"/>
          <w:lang w:val="lv-LV"/>
        </w:rPr>
        <w:t>Iznomātaja</w:t>
      </w:r>
      <w:proofErr w:type="spellEnd"/>
      <w:r w:rsidRPr="00160B26">
        <w:rPr>
          <w:rFonts w:ascii="Times New Roman" w:hAnsi="Times New Roman"/>
          <w:szCs w:val="24"/>
          <w:lang w:val="lv-LV"/>
        </w:rPr>
        <w:t xml:space="preserve"> paziņojuma saņemšanas nav pārtraucis šo pārkāpumu</w:t>
      </w:r>
      <w:r w:rsidRPr="00160B26">
        <w:rPr>
          <w:rFonts w:ascii="Times New Roman" w:hAnsi="Times New Roman"/>
          <w:color w:val="000000"/>
          <w:spacing w:val="-4"/>
          <w:szCs w:val="24"/>
          <w:lang w:val="lv-LV"/>
        </w:rPr>
        <w:t xml:space="preserve">. </w:t>
      </w:r>
    </w:p>
    <w:p w14:paraId="1647CC52" w14:textId="77777777" w:rsidR="00D93C86" w:rsidRPr="00160B26" w:rsidRDefault="00D93C86" w:rsidP="00D93C86">
      <w:pPr>
        <w:numPr>
          <w:ilvl w:val="1"/>
          <w:numId w:val="9"/>
        </w:numPr>
        <w:spacing w:before="120"/>
        <w:ind w:left="567" w:hanging="567"/>
        <w:jc w:val="both"/>
        <w:rPr>
          <w:rFonts w:ascii="Times New Roman" w:hAnsi="Times New Roman"/>
          <w:szCs w:val="24"/>
          <w:lang w:val="lv-LV"/>
        </w:rPr>
      </w:pPr>
      <w:r w:rsidRPr="00160B26">
        <w:rPr>
          <w:rFonts w:ascii="Times New Roman" w:hAnsi="Times New Roman"/>
          <w:szCs w:val="24"/>
          <w:lang w:val="lv-LV"/>
        </w:rPr>
        <w:t>Iznomātājam nav pienākums atlīdzināt jebkādus zaudējumus vai izdevumus, kādi Nomniekam ir vai būtu radušies Līguma laušanas dēļ 7.2. punktā norādītajos gadījumos.</w:t>
      </w:r>
    </w:p>
    <w:p w14:paraId="5B762ACC" w14:textId="77777777" w:rsidR="00D93C86" w:rsidRPr="00160B26" w:rsidRDefault="00D93C86" w:rsidP="00D93C86">
      <w:pPr>
        <w:numPr>
          <w:ilvl w:val="1"/>
          <w:numId w:val="9"/>
        </w:numPr>
        <w:tabs>
          <w:tab w:val="left" w:pos="567"/>
        </w:tabs>
        <w:spacing w:before="120"/>
        <w:ind w:left="567" w:hanging="567"/>
        <w:jc w:val="both"/>
        <w:rPr>
          <w:rFonts w:ascii="Times New Roman" w:hAnsi="Times New Roman"/>
          <w:szCs w:val="24"/>
          <w:lang w:val="lv-LV"/>
        </w:rPr>
      </w:pPr>
      <w:r w:rsidRPr="00160B26">
        <w:rPr>
          <w:rFonts w:ascii="Times New Roman" w:hAnsi="Times New Roman"/>
          <w:szCs w:val="24"/>
          <w:lang w:val="lv-LV"/>
        </w:rPr>
        <w:t xml:space="preserve">Iznomātājam ir tiesības vienpusēji izbeigt Līgumu pirms termiņa, paziņojot par to Iznomātājam vienu nedēļu iepriekš, ja zemesgabals nav izmantojams Līgumā paredzētajam mērķim.    </w:t>
      </w:r>
    </w:p>
    <w:p w14:paraId="5F54B91C" w14:textId="77777777" w:rsidR="00D93C86" w:rsidRPr="00160B26" w:rsidRDefault="00D93C86" w:rsidP="00D93C86">
      <w:pPr>
        <w:shd w:val="clear" w:color="auto" w:fill="FFFFFF"/>
        <w:spacing w:before="120" w:after="120"/>
        <w:jc w:val="center"/>
        <w:rPr>
          <w:rFonts w:ascii="Times New Roman" w:hAnsi="Times New Roman"/>
          <w:b/>
          <w:color w:val="000000"/>
          <w:spacing w:val="-4"/>
          <w:szCs w:val="24"/>
          <w:lang w:val="lv-LV"/>
        </w:rPr>
      </w:pPr>
      <w:r w:rsidRPr="00160B26">
        <w:rPr>
          <w:rFonts w:ascii="Times New Roman" w:hAnsi="Times New Roman"/>
          <w:b/>
          <w:color w:val="000000"/>
          <w:spacing w:val="-4"/>
          <w:szCs w:val="24"/>
          <w:lang w:val="lv-LV"/>
        </w:rPr>
        <w:t xml:space="preserve">8 . Nepārvarama vara </w:t>
      </w:r>
    </w:p>
    <w:p w14:paraId="504E61AE" w14:textId="77777777" w:rsidR="00D93C86" w:rsidRPr="00160B26" w:rsidRDefault="00D93C86" w:rsidP="00D93C86">
      <w:pPr>
        <w:shd w:val="clear" w:color="auto" w:fill="FFFFFF"/>
        <w:spacing w:after="120"/>
        <w:ind w:left="567" w:hanging="567"/>
        <w:jc w:val="both"/>
        <w:rPr>
          <w:rFonts w:ascii="Times New Roman" w:hAnsi="Times New Roman"/>
          <w:b/>
          <w:color w:val="000000"/>
          <w:spacing w:val="-4"/>
          <w:szCs w:val="24"/>
          <w:lang w:val="lv-LV"/>
        </w:rPr>
      </w:pPr>
      <w:r w:rsidRPr="00160B26">
        <w:rPr>
          <w:rFonts w:ascii="Times New Roman" w:hAnsi="Times New Roman"/>
          <w:color w:val="000000"/>
          <w:spacing w:val="-4"/>
          <w:szCs w:val="24"/>
          <w:lang w:val="lv-LV"/>
        </w:rPr>
        <w:t>8.1.</w:t>
      </w:r>
      <w:r w:rsidRPr="00160B26">
        <w:rPr>
          <w:rFonts w:ascii="Times New Roman" w:hAnsi="Times New Roman"/>
          <w:color w:val="000000"/>
          <w:spacing w:val="-4"/>
          <w:szCs w:val="24"/>
          <w:lang w:val="lv-LV"/>
        </w:rPr>
        <w:tab/>
        <w:t>Puses nenes atbildību par pilnīgu vai daļēju Līguma neizpildi, ja tā radusies nepārvaramu, no Pusēm neatkarīgu ārkārtēju apstākļu dēļ. Šādi apstākļi ir dabas stihijas (plūdi, vētras postījumi), politiskās un ekonomiskās blokādes, valdības akcijas, masu nekārtības, vispārēji streiki u.c.</w:t>
      </w:r>
    </w:p>
    <w:p w14:paraId="6A062960" w14:textId="77777777" w:rsidR="00D93C86" w:rsidRPr="00160B26" w:rsidRDefault="00D93C86" w:rsidP="00D93C86">
      <w:pPr>
        <w:shd w:val="clear" w:color="auto" w:fill="FFFFFF"/>
        <w:spacing w:after="120"/>
        <w:ind w:left="567" w:hanging="567"/>
        <w:jc w:val="both"/>
        <w:rPr>
          <w:rFonts w:ascii="Times New Roman" w:hAnsi="Times New Roman"/>
          <w:b/>
          <w:color w:val="000000"/>
          <w:spacing w:val="-4"/>
          <w:szCs w:val="24"/>
          <w:lang w:val="lv-LV"/>
        </w:rPr>
      </w:pPr>
      <w:r w:rsidRPr="00160B26">
        <w:rPr>
          <w:rFonts w:ascii="Times New Roman" w:hAnsi="Times New Roman"/>
          <w:color w:val="000000"/>
          <w:spacing w:val="-4"/>
          <w:szCs w:val="24"/>
          <w:lang w:val="lv-LV"/>
        </w:rPr>
        <w:t>8.2.</w:t>
      </w:r>
      <w:r w:rsidRPr="00160B26">
        <w:rPr>
          <w:rFonts w:ascii="Times New Roman" w:hAnsi="Times New Roman"/>
          <w:color w:val="000000"/>
          <w:spacing w:val="-4"/>
          <w:szCs w:val="24"/>
          <w:lang w:val="lv-LV"/>
        </w:rPr>
        <w:tab/>
        <w:t>Par Līguma noteikumu izpildi traucējošu un 8.1.punktā norādīto apstākļu iestāšanos un izbeigšanos Puse 5 darba dienu laikā rakstiski informē otru Pusi. Nesavlaicīga paziņojuma gadījumā Puses netiek atbrīvotas no Līguma saistību izpildes.</w:t>
      </w:r>
    </w:p>
    <w:p w14:paraId="096E2790" w14:textId="77777777" w:rsidR="00D93C86" w:rsidRPr="00160B26" w:rsidRDefault="00D93C86" w:rsidP="00D93C86">
      <w:pPr>
        <w:shd w:val="clear" w:color="auto" w:fill="FFFFFF"/>
        <w:spacing w:after="120"/>
        <w:ind w:left="567" w:hanging="567"/>
        <w:jc w:val="both"/>
        <w:rPr>
          <w:rFonts w:ascii="Times New Roman" w:hAnsi="Times New Roman"/>
          <w:b/>
          <w:color w:val="000000"/>
          <w:spacing w:val="-4"/>
          <w:szCs w:val="24"/>
          <w:lang w:val="lv-LV"/>
        </w:rPr>
      </w:pPr>
      <w:r w:rsidRPr="00160B26">
        <w:rPr>
          <w:rFonts w:ascii="Times New Roman" w:hAnsi="Times New Roman"/>
          <w:color w:val="000000"/>
          <w:spacing w:val="-4"/>
          <w:szCs w:val="24"/>
          <w:lang w:val="lv-LV"/>
        </w:rPr>
        <w:t>8.3.</w:t>
      </w:r>
      <w:r w:rsidRPr="00160B26">
        <w:rPr>
          <w:rFonts w:ascii="Times New Roman" w:hAnsi="Times New Roman"/>
          <w:color w:val="000000"/>
          <w:spacing w:val="-4"/>
          <w:szCs w:val="24"/>
          <w:lang w:val="lv-LV"/>
        </w:rPr>
        <w:tab/>
        <w:t xml:space="preserve">Ja nepārvaramas varas apstākļi turpinās ilgāk par 60 kalendāra dienām, katra no Pusēm var vienpusēji atkāpties no Līguma, par to </w:t>
      </w:r>
      <w:proofErr w:type="spellStart"/>
      <w:r w:rsidRPr="00160B26">
        <w:rPr>
          <w:rFonts w:ascii="Times New Roman" w:hAnsi="Times New Roman"/>
          <w:color w:val="000000"/>
          <w:spacing w:val="-4"/>
          <w:szCs w:val="24"/>
          <w:lang w:val="lv-LV"/>
        </w:rPr>
        <w:t>rakstveidā</w:t>
      </w:r>
      <w:proofErr w:type="spellEnd"/>
      <w:r w:rsidRPr="00160B26">
        <w:rPr>
          <w:rFonts w:ascii="Times New Roman" w:hAnsi="Times New Roman"/>
          <w:color w:val="000000"/>
          <w:spacing w:val="-4"/>
          <w:szCs w:val="24"/>
          <w:lang w:val="lv-LV"/>
        </w:rPr>
        <w:t xml:space="preserve"> brīdinot otru Pusi 15 darba dienas iepriekš.</w:t>
      </w:r>
    </w:p>
    <w:p w14:paraId="61F07110" w14:textId="77777777" w:rsidR="00D93C86" w:rsidRPr="00160B26" w:rsidRDefault="00D93C86" w:rsidP="00D93C86">
      <w:pPr>
        <w:spacing w:after="120"/>
        <w:jc w:val="center"/>
        <w:rPr>
          <w:rFonts w:ascii="Times New Roman" w:hAnsi="Times New Roman"/>
          <w:b/>
          <w:bCs/>
          <w:szCs w:val="24"/>
          <w:lang w:val="lv-LV"/>
        </w:rPr>
      </w:pPr>
      <w:r w:rsidRPr="00160B26">
        <w:rPr>
          <w:rFonts w:ascii="Times New Roman" w:hAnsi="Times New Roman"/>
          <w:b/>
          <w:bCs/>
          <w:szCs w:val="24"/>
          <w:lang w:val="lv-LV"/>
        </w:rPr>
        <w:t>9. Nobeiguma nosacījumi</w:t>
      </w:r>
    </w:p>
    <w:p w14:paraId="602E6407" w14:textId="77777777" w:rsidR="00D93C86" w:rsidRPr="00160B26" w:rsidRDefault="00D93C86" w:rsidP="00D93C86">
      <w:pPr>
        <w:shd w:val="clear" w:color="auto" w:fill="FFFFFF"/>
        <w:spacing w:after="120"/>
        <w:ind w:left="539" w:hanging="539"/>
        <w:jc w:val="both"/>
        <w:rPr>
          <w:rFonts w:ascii="Times New Roman" w:hAnsi="Times New Roman"/>
          <w:szCs w:val="24"/>
          <w:lang w:val="lv-LV"/>
        </w:rPr>
      </w:pPr>
      <w:r w:rsidRPr="00160B26">
        <w:rPr>
          <w:rFonts w:ascii="Times New Roman" w:hAnsi="Times New Roman"/>
          <w:szCs w:val="24"/>
          <w:lang w:val="lv-LV"/>
        </w:rPr>
        <w:t>9.1.</w:t>
      </w:r>
      <w:r w:rsidRPr="00160B26">
        <w:rPr>
          <w:rFonts w:ascii="Times New Roman" w:hAnsi="Times New Roman"/>
          <w:szCs w:val="24"/>
          <w:lang w:val="lv-LV"/>
        </w:rPr>
        <w:tab/>
        <w:t>Lai ierakstītu nomas tiesību zemesgrāmatā, Iznomātājs pilnvaro Nomnieku</w:t>
      </w:r>
      <w:r w:rsidRPr="00160B26" w:rsidDel="00BB5DDA">
        <w:rPr>
          <w:rFonts w:ascii="Times New Roman" w:hAnsi="Times New Roman"/>
          <w:szCs w:val="24"/>
          <w:lang w:val="lv-LV"/>
        </w:rPr>
        <w:t xml:space="preserve"> </w:t>
      </w:r>
      <w:proofErr w:type="spellStart"/>
      <w:r w:rsidRPr="00160B26">
        <w:rPr>
          <w:rFonts w:ascii="Times New Roman" w:hAnsi="Times New Roman"/>
          <w:szCs w:val="24"/>
          <w:lang w:val="lv-LV"/>
        </w:rPr>
        <w:t>Iznomatāja</w:t>
      </w:r>
      <w:proofErr w:type="spellEnd"/>
      <w:r w:rsidRPr="00160B26">
        <w:rPr>
          <w:rFonts w:ascii="Times New Roman" w:hAnsi="Times New Roman"/>
          <w:szCs w:val="24"/>
          <w:lang w:val="lv-LV"/>
        </w:rPr>
        <w:t xml:space="preserve"> vārdā pieprasīt, iesniegt un saņemt visus šim mērķim nepieciešamos dokumentus visās iestādēs, ja nepieciešams, arī pārsūdzēt zemesgrāmatu tiesneša un valsts iestāžu lēmumus un rīcību. Nomnieks sedz izmaksas, kas saistītas ar nomas tiesības ierakstīšanu zemesgrāmatā un attiecīgu ierakstu dzēšanu.</w:t>
      </w:r>
    </w:p>
    <w:p w14:paraId="6EC04BFD" w14:textId="77777777" w:rsidR="00D93C86" w:rsidRPr="00160B26" w:rsidRDefault="00D93C86" w:rsidP="00D93C86">
      <w:pPr>
        <w:shd w:val="clear" w:color="auto" w:fill="FFFFFF"/>
        <w:spacing w:after="120"/>
        <w:ind w:left="539" w:hanging="539"/>
        <w:jc w:val="both"/>
        <w:rPr>
          <w:rFonts w:ascii="Times New Roman" w:hAnsi="Times New Roman"/>
          <w:b/>
          <w:spacing w:val="-4"/>
          <w:szCs w:val="24"/>
          <w:lang w:val="lv-LV"/>
        </w:rPr>
      </w:pPr>
      <w:r w:rsidRPr="00160B26">
        <w:rPr>
          <w:rFonts w:ascii="Times New Roman" w:hAnsi="Times New Roman"/>
          <w:szCs w:val="24"/>
          <w:lang w:val="lv-LV"/>
        </w:rPr>
        <w:lastRenderedPageBreak/>
        <w:t xml:space="preserve">9.2.  Pilnvarotā persona no Iznomātāja puses, kura ir tiesīga kontrolēt Līguma saistību izpildi, apmeklēt zemesgabalu, novērtēt tā stāvokli ir </w:t>
      </w:r>
      <w:r w:rsidRPr="00160B26">
        <w:rPr>
          <w:rFonts w:ascii="Times New Roman" w:hAnsi="Times New Roman"/>
          <w:spacing w:val="-4"/>
          <w:szCs w:val="24"/>
          <w:lang w:val="lv-LV" w:eastAsia="lv-LV"/>
        </w:rPr>
        <w:t xml:space="preserve">Saimniecības un infrastruktūras daļas nekustamā īpašuma </w:t>
      </w:r>
      <w:r w:rsidRPr="00160B26">
        <w:rPr>
          <w:rFonts w:ascii="Times New Roman" w:hAnsi="Times New Roman"/>
          <w:szCs w:val="24"/>
          <w:lang w:val="lv-LV"/>
        </w:rPr>
        <w:t>speciālists Volli Kukk, t. 67996900, e-pasts</w:t>
      </w:r>
      <w:hyperlink r:id="rId15" w:history="1"/>
      <w:r w:rsidRPr="00160B26">
        <w:rPr>
          <w:rFonts w:ascii="Times New Roman" w:hAnsi="Times New Roman"/>
          <w:szCs w:val="24"/>
          <w:lang w:val="lv-LV"/>
        </w:rPr>
        <w:t xml:space="preserve"> </w:t>
      </w:r>
      <w:hyperlink r:id="rId16" w:history="1">
        <w:r w:rsidRPr="00160B26">
          <w:rPr>
            <w:rStyle w:val="Hipersaite"/>
            <w:rFonts w:ascii="Times New Roman" w:hAnsi="Times New Roman"/>
            <w:lang w:val="lv-LV"/>
          </w:rPr>
          <w:t>Volli.Kukk@adazi.lv</w:t>
        </w:r>
      </w:hyperlink>
      <w:r w:rsidRPr="00160B26">
        <w:rPr>
          <w:rFonts w:ascii="Times New Roman" w:hAnsi="Times New Roman"/>
          <w:szCs w:val="24"/>
          <w:lang w:val="lv-LV"/>
        </w:rPr>
        <w:t xml:space="preserve">.       </w:t>
      </w:r>
    </w:p>
    <w:p w14:paraId="623014E1" w14:textId="77777777" w:rsidR="00D93C86" w:rsidRPr="00160B26" w:rsidRDefault="00D93C86" w:rsidP="00D93C86">
      <w:pPr>
        <w:shd w:val="clear" w:color="auto" w:fill="FFFFFF"/>
        <w:spacing w:after="120"/>
        <w:ind w:left="539" w:hanging="539"/>
        <w:jc w:val="both"/>
        <w:rPr>
          <w:rFonts w:ascii="Times New Roman" w:hAnsi="Times New Roman"/>
          <w:b/>
          <w:color w:val="000000"/>
          <w:spacing w:val="-4"/>
          <w:szCs w:val="24"/>
          <w:lang w:val="lv-LV"/>
        </w:rPr>
      </w:pPr>
      <w:r w:rsidRPr="00160B26">
        <w:rPr>
          <w:rFonts w:ascii="Times New Roman" w:hAnsi="Times New Roman"/>
          <w:szCs w:val="24"/>
          <w:lang w:val="lv-LV"/>
        </w:rPr>
        <w:t>9.2.</w:t>
      </w:r>
      <w:r w:rsidRPr="00160B26">
        <w:rPr>
          <w:rFonts w:ascii="Times New Roman" w:hAnsi="Times New Roman"/>
          <w:szCs w:val="24"/>
          <w:lang w:val="lv-LV"/>
        </w:rPr>
        <w:tab/>
        <w:t xml:space="preserve">Visi </w:t>
      </w:r>
      <w:smartTag w:uri="schemas-tilde-lv/tildestengine" w:element="veidnes">
        <w:smartTagPr>
          <w:attr w:name="text" w:val="paziņojumi"/>
          <w:attr w:name="id" w:val="-1"/>
          <w:attr w:name="baseform" w:val="paziņojum|s"/>
        </w:smartTagPr>
        <w:r w:rsidRPr="00160B26">
          <w:rPr>
            <w:rFonts w:ascii="Times New Roman" w:hAnsi="Times New Roman"/>
            <w:szCs w:val="24"/>
            <w:lang w:val="lv-LV"/>
          </w:rPr>
          <w:t>paziņojumi</w:t>
        </w:r>
      </w:smartTag>
      <w:r w:rsidRPr="00160B26">
        <w:rPr>
          <w:rFonts w:ascii="Times New Roman" w:hAnsi="Times New Roman"/>
          <w:szCs w:val="24"/>
          <w:lang w:val="lv-LV"/>
        </w:rPr>
        <w:t xml:space="preserve"> un </w:t>
      </w:r>
      <w:smartTag w:uri="schemas-tilde-lv/tildestengine" w:element="veidnes">
        <w:smartTagPr>
          <w:attr w:name="text" w:val="pretenzijas"/>
          <w:attr w:name="id" w:val="-1"/>
          <w:attr w:name="baseform" w:val="pretenzij|a"/>
        </w:smartTagPr>
        <w:r w:rsidRPr="00160B26">
          <w:rPr>
            <w:rFonts w:ascii="Times New Roman" w:hAnsi="Times New Roman"/>
            <w:szCs w:val="24"/>
            <w:lang w:val="lv-LV"/>
          </w:rPr>
          <w:t>pretenzijas</w:t>
        </w:r>
      </w:smartTag>
      <w:r w:rsidRPr="00160B26">
        <w:rPr>
          <w:rFonts w:ascii="Times New Roman" w:hAnsi="Times New Roman"/>
          <w:szCs w:val="24"/>
          <w:lang w:val="lv-LV"/>
        </w:rPr>
        <w:t xml:space="preserve">, kas saistītas ar </w:t>
      </w:r>
      <w:smartTag w:uri="schemas-tilde-lv/tildestengine" w:element="veidnes">
        <w:smartTagPr>
          <w:attr w:name="text" w:val="Līguma"/>
          <w:attr w:name="id" w:val="-1"/>
          <w:attr w:name="baseform" w:val="līgum|s"/>
        </w:smartTagPr>
        <w:r w:rsidRPr="00160B26">
          <w:rPr>
            <w:rFonts w:ascii="Times New Roman" w:hAnsi="Times New Roman"/>
            <w:szCs w:val="24"/>
            <w:lang w:val="lv-LV"/>
          </w:rPr>
          <w:t>Līguma</w:t>
        </w:r>
      </w:smartTag>
      <w:r w:rsidRPr="00160B26">
        <w:rPr>
          <w:rFonts w:ascii="Times New Roman" w:hAnsi="Times New Roman"/>
          <w:szCs w:val="24"/>
          <w:lang w:val="lv-LV"/>
        </w:rPr>
        <w:t xml:space="preserve"> izpildi, ir iesniedzamas rakstiski otrai Pusei uz Līgumā norādīto adresi vai elektroniski uz Līgumā norādīto e-pasta adresi. Tās ir uzskatāmas par saņemtām: ja izsūtītas ar iekšzemes reģistrētu pasta sūtījumu, tad 7. darba dienā pēc nodošanas pasta iestādē, vai, ja nodotas personīgi pilnvarnieka rokās pret parakstu, tad dienā, kad izsniegtas, vai arī, ja nosūtītas otrai Pusei uz Līgumā norādītā pilnvarnieka e-pasta adresi, tad nākošajā darba dienā pēc nosūtīšanas.</w:t>
      </w:r>
    </w:p>
    <w:p w14:paraId="699DF233" w14:textId="77777777" w:rsidR="00D93C86" w:rsidRPr="00160B26" w:rsidRDefault="00D93C86" w:rsidP="00D93C86">
      <w:pPr>
        <w:shd w:val="clear" w:color="auto" w:fill="FFFFFF"/>
        <w:spacing w:after="120"/>
        <w:ind w:left="539" w:hanging="539"/>
        <w:jc w:val="both"/>
        <w:rPr>
          <w:rFonts w:ascii="Times New Roman" w:hAnsi="Times New Roman"/>
          <w:b/>
          <w:color w:val="000000"/>
          <w:spacing w:val="-4"/>
          <w:szCs w:val="24"/>
          <w:lang w:val="lv-LV"/>
        </w:rPr>
      </w:pPr>
      <w:r w:rsidRPr="00160B26">
        <w:rPr>
          <w:rFonts w:ascii="Times New Roman" w:hAnsi="Times New Roman"/>
          <w:szCs w:val="24"/>
          <w:lang w:val="lv-LV"/>
        </w:rPr>
        <w:t>9.3.</w:t>
      </w:r>
      <w:r w:rsidRPr="00160B26">
        <w:rPr>
          <w:rFonts w:ascii="Times New Roman" w:hAnsi="Times New Roman"/>
          <w:szCs w:val="24"/>
          <w:lang w:val="lv-LV"/>
        </w:rPr>
        <w:tab/>
      </w:r>
      <w:smartTag w:uri="schemas-tilde-lv/tildestengine" w:element="veidnes">
        <w:smartTagPr>
          <w:attr w:name="text" w:val="Līgums"/>
          <w:attr w:name="baseform" w:val="Līgums"/>
          <w:attr w:name="id" w:val="-1"/>
        </w:smartTagPr>
        <w:r w:rsidRPr="00160B26">
          <w:rPr>
            <w:rFonts w:ascii="Times New Roman" w:hAnsi="Times New Roman"/>
            <w:szCs w:val="24"/>
            <w:lang w:val="lv-LV"/>
          </w:rPr>
          <w:t>Līgums</w:t>
        </w:r>
      </w:smartTag>
      <w:r w:rsidRPr="00160B26">
        <w:rPr>
          <w:rFonts w:ascii="Times New Roman" w:hAnsi="Times New Roman"/>
          <w:szCs w:val="24"/>
          <w:lang w:val="lv-LV"/>
        </w:rPr>
        <w:t xml:space="preserve"> sastādīts 3 identiskos eksemplāros ar vienādu juridisko spēku,</w:t>
      </w:r>
      <w:r w:rsidRPr="00160B26">
        <w:rPr>
          <w:rFonts w:ascii="Times New Roman" w:hAnsi="Times New Roman"/>
          <w:color w:val="000000"/>
          <w:spacing w:val="3"/>
          <w:szCs w:val="24"/>
          <w:lang w:val="lv-LV"/>
        </w:rPr>
        <w:t xml:space="preserve"> pa vienam katrai </w:t>
      </w:r>
      <w:r w:rsidRPr="00160B26">
        <w:rPr>
          <w:rFonts w:ascii="Times New Roman" w:hAnsi="Times New Roman"/>
          <w:color w:val="000000"/>
          <w:spacing w:val="-5"/>
          <w:szCs w:val="24"/>
          <w:lang w:val="lv-LV"/>
        </w:rPr>
        <w:t>Pusei un viens iesniegšanai Rīgas rajona tiesā.</w:t>
      </w:r>
    </w:p>
    <w:p w14:paraId="6B616F08" w14:textId="45A6ABFE" w:rsidR="00D93C86" w:rsidRPr="00160B26" w:rsidRDefault="00D93C86" w:rsidP="00D93C86">
      <w:pPr>
        <w:shd w:val="clear" w:color="auto" w:fill="FFFFFF"/>
        <w:ind w:left="539" w:hanging="539"/>
        <w:jc w:val="both"/>
        <w:rPr>
          <w:rFonts w:ascii="Times New Roman" w:hAnsi="Times New Roman"/>
          <w:b/>
          <w:color w:val="000000"/>
          <w:spacing w:val="-4"/>
          <w:szCs w:val="24"/>
          <w:lang w:val="lv-LV"/>
        </w:rPr>
      </w:pPr>
      <w:r w:rsidRPr="00160B26">
        <w:rPr>
          <w:rFonts w:ascii="Times New Roman" w:hAnsi="Times New Roman"/>
          <w:szCs w:val="24"/>
          <w:lang w:val="lv-LV"/>
        </w:rPr>
        <w:t>9.4.</w:t>
      </w:r>
      <w:r w:rsidRPr="00160B26">
        <w:rPr>
          <w:rFonts w:ascii="Times New Roman" w:hAnsi="Times New Roman"/>
          <w:szCs w:val="24"/>
          <w:lang w:val="lv-LV"/>
        </w:rPr>
        <w:tab/>
        <w:t xml:space="preserve">Līgumam ir </w:t>
      </w:r>
      <w:r w:rsidR="00F06443" w:rsidRPr="00160B26">
        <w:rPr>
          <w:rFonts w:ascii="Times New Roman" w:hAnsi="Times New Roman"/>
          <w:szCs w:val="24"/>
          <w:lang w:val="lv-LV"/>
        </w:rPr>
        <w:t>__</w:t>
      </w:r>
      <w:r w:rsidRPr="00160B26">
        <w:rPr>
          <w:rFonts w:ascii="Times New Roman" w:hAnsi="Times New Roman"/>
          <w:szCs w:val="24"/>
          <w:lang w:val="lv-LV"/>
        </w:rPr>
        <w:t xml:space="preserve"> pielikumi – </w:t>
      </w:r>
      <w:r w:rsidR="00F06443" w:rsidRPr="00160B26">
        <w:rPr>
          <w:rFonts w:ascii="Times New Roman" w:hAnsi="Times New Roman"/>
          <w:szCs w:val="24"/>
          <w:lang w:val="lv-LV"/>
        </w:rPr>
        <w:t>_____________</w:t>
      </w:r>
      <w:r w:rsidRPr="00160B26">
        <w:rPr>
          <w:rFonts w:ascii="Times New Roman" w:hAnsi="Times New Roman"/>
          <w:szCs w:val="24"/>
          <w:lang w:val="lv-LV"/>
        </w:rPr>
        <w:t>.</w:t>
      </w:r>
    </w:p>
    <w:p w14:paraId="13ED8450" w14:textId="77777777" w:rsidR="00D93C86" w:rsidRPr="00160B26" w:rsidRDefault="00D93C86" w:rsidP="00D93C86">
      <w:pPr>
        <w:pStyle w:val="Sarakstarindkopa"/>
        <w:numPr>
          <w:ilvl w:val="0"/>
          <w:numId w:val="3"/>
        </w:numPr>
        <w:shd w:val="clear" w:color="auto" w:fill="FFFFFF"/>
        <w:spacing w:before="120" w:after="120"/>
        <w:contextualSpacing w:val="0"/>
        <w:jc w:val="center"/>
        <w:rPr>
          <w:b/>
          <w:color w:val="000000"/>
          <w:spacing w:val="-4"/>
        </w:rPr>
      </w:pPr>
      <w:r w:rsidRPr="00160B26">
        <w:rPr>
          <w:b/>
          <w:color w:val="000000"/>
          <w:spacing w:val="-4"/>
        </w:rPr>
        <w:t>Pušu paraksti</w:t>
      </w:r>
    </w:p>
    <w:p w14:paraId="19F9B506" w14:textId="77777777" w:rsidR="00D93C86" w:rsidRPr="00160B26" w:rsidRDefault="00D93C86" w:rsidP="00D93C86">
      <w:pPr>
        <w:rPr>
          <w:rFonts w:ascii="Times New Roman" w:hAnsi="Times New Roman"/>
          <w:b/>
          <w:szCs w:val="24"/>
          <w:lang w:val="lv-LV"/>
        </w:rPr>
      </w:pPr>
      <w:r w:rsidRPr="00160B26">
        <w:rPr>
          <w:rFonts w:ascii="Times New Roman" w:hAnsi="Times New Roman"/>
          <w:b/>
          <w:szCs w:val="24"/>
          <w:lang w:val="lv-LV"/>
        </w:rPr>
        <w:t>Nomnieks</w:t>
      </w:r>
      <w:r w:rsidRPr="00160B26">
        <w:rPr>
          <w:rFonts w:ascii="Times New Roman" w:hAnsi="Times New Roman"/>
          <w:b/>
          <w:szCs w:val="24"/>
          <w:lang w:val="lv-LV"/>
        </w:rPr>
        <w:tab/>
      </w:r>
      <w:r w:rsidRPr="00160B26">
        <w:rPr>
          <w:rFonts w:ascii="Times New Roman" w:hAnsi="Times New Roman"/>
          <w:b/>
          <w:szCs w:val="24"/>
          <w:lang w:val="lv-LV"/>
        </w:rPr>
        <w:tab/>
      </w:r>
      <w:r w:rsidRPr="00160B26">
        <w:rPr>
          <w:rFonts w:ascii="Times New Roman" w:hAnsi="Times New Roman"/>
          <w:b/>
          <w:szCs w:val="24"/>
          <w:lang w:val="lv-LV"/>
        </w:rPr>
        <w:tab/>
      </w:r>
      <w:r w:rsidRPr="00160B26">
        <w:rPr>
          <w:rFonts w:ascii="Times New Roman" w:hAnsi="Times New Roman"/>
          <w:b/>
          <w:szCs w:val="24"/>
          <w:lang w:val="lv-LV"/>
        </w:rPr>
        <w:tab/>
      </w:r>
      <w:r w:rsidRPr="00160B26">
        <w:rPr>
          <w:rFonts w:ascii="Times New Roman" w:hAnsi="Times New Roman"/>
          <w:b/>
          <w:szCs w:val="24"/>
          <w:lang w:val="lv-LV"/>
        </w:rPr>
        <w:tab/>
      </w:r>
      <w:r w:rsidRPr="00160B26">
        <w:rPr>
          <w:rFonts w:ascii="Times New Roman" w:hAnsi="Times New Roman"/>
          <w:b/>
          <w:bCs/>
          <w:szCs w:val="24"/>
          <w:lang w:val="lv-LV"/>
        </w:rPr>
        <w:t>Iznomātājs</w:t>
      </w:r>
    </w:p>
    <w:p w14:paraId="1BA2775B" w14:textId="77777777" w:rsidR="00D93C86" w:rsidRPr="00160B26" w:rsidRDefault="00D93C86" w:rsidP="00D93C86">
      <w:pPr>
        <w:rPr>
          <w:rFonts w:ascii="Times New Roman" w:hAnsi="Times New Roman"/>
          <w:szCs w:val="24"/>
          <w:lang w:val="lv-LV"/>
        </w:rPr>
      </w:pPr>
    </w:p>
    <w:sectPr w:rsidR="00D93C86" w:rsidRPr="00160B26" w:rsidSect="00D51768">
      <w:footerReference w:type="default" r:id="rId17"/>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219E" w14:textId="77777777" w:rsidR="003B615E" w:rsidRDefault="003B615E">
      <w:r>
        <w:separator/>
      </w:r>
    </w:p>
  </w:endnote>
  <w:endnote w:type="continuationSeparator" w:id="0">
    <w:p w14:paraId="3D7F24CE" w14:textId="77777777" w:rsidR="003B615E" w:rsidRDefault="003B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3B615E">
    <w:pPr>
      <w:pStyle w:val="Kjene"/>
      <w:jc w:val="center"/>
      <w:rPr>
        <w:lang w:val="lv-LV"/>
      </w:rPr>
    </w:pPr>
  </w:p>
  <w:p w14:paraId="0195192E" w14:textId="77777777" w:rsidR="009348F0" w:rsidRDefault="003B61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7882" w14:textId="77777777" w:rsidR="003B615E" w:rsidRDefault="003B615E">
      <w:r>
        <w:separator/>
      </w:r>
    </w:p>
  </w:footnote>
  <w:footnote w:type="continuationSeparator" w:id="0">
    <w:p w14:paraId="3A1921C9" w14:textId="77777777" w:rsidR="003B615E" w:rsidRDefault="003B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43E2"/>
    <w:multiLevelType w:val="multilevel"/>
    <w:tmpl w:val="F9445ACE"/>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8D5277"/>
    <w:multiLevelType w:val="multilevel"/>
    <w:tmpl w:val="EF58C8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675CB0"/>
    <w:multiLevelType w:val="multilevel"/>
    <w:tmpl w:val="3B3CF7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6"/>
  </w:num>
  <w:num w:numId="6">
    <w:abstractNumId w:val="9"/>
  </w:num>
  <w:num w:numId="7">
    <w:abstractNumId w:val="1"/>
  </w:num>
  <w:num w:numId="8">
    <w:abstractNumId w:val="5"/>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35AF3"/>
    <w:rsid w:val="0004023B"/>
    <w:rsid w:val="000404DF"/>
    <w:rsid w:val="000418B9"/>
    <w:rsid w:val="00073E98"/>
    <w:rsid w:val="00077185"/>
    <w:rsid w:val="00080512"/>
    <w:rsid w:val="00086CB3"/>
    <w:rsid w:val="00087B3F"/>
    <w:rsid w:val="00093039"/>
    <w:rsid w:val="000A6143"/>
    <w:rsid w:val="000C219E"/>
    <w:rsid w:val="000C5078"/>
    <w:rsid w:val="000C7EAA"/>
    <w:rsid w:val="000D4560"/>
    <w:rsid w:val="000D7911"/>
    <w:rsid w:val="000E5A71"/>
    <w:rsid w:val="000F4564"/>
    <w:rsid w:val="000F5C5A"/>
    <w:rsid w:val="00101133"/>
    <w:rsid w:val="00103402"/>
    <w:rsid w:val="00142FAA"/>
    <w:rsid w:val="001502AB"/>
    <w:rsid w:val="00157580"/>
    <w:rsid w:val="00160B26"/>
    <w:rsid w:val="00174F67"/>
    <w:rsid w:val="001763AD"/>
    <w:rsid w:val="00195306"/>
    <w:rsid w:val="001A4274"/>
    <w:rsid w:val="001B415B"/>
    <w:rsid w:val="001D0077"/>
    <w:rsid w:val="001D18B4"/>
    <w:rsid w:val="001E65C1"/>
    <w:rsid w:val="001F2E75"/>
    <w:rsid w:val="0020448C"/>
    <w:rsid w:val="00222D27"/>
    <w:rsid w:val="00223986"/>
    <w:rsid w:val="00225C00"/>
    <w:rsid w:val="00230580"/>
    <w:rsid w:val="00230E36"/>
    <w:rsid w:val="0023229D"/>
    <w:rsid w:val="002372AF"/>
    <w:rsid w:val="00242B74"/>
    <w:rsid w:val="00265196"/>
    <w:rsid w:val="00277439"/>
    <w:rsid w:val="00277A6F"/>
    <w:rsid w:val="0028628E"/>
    <w:rsid w:val="00293192"/>
    <w:rsid w:val="002B29BD"/>
    <w:rsid w:val="002D12FB"/>
    <w:rsid w:val="002F0839"/>
    <w:rsid w:val="00301148"/>
    <w:rsid w:val="00305EBA"/>
    <w:rsid w:val="00310337"/>
    <w:rsid w:val="00313884"/>
    <w:rsid w:val="00316BFB"/>
    <w:rsid w:val="003212EB"/>
    <w:rsid w:val="0032197A"/>
    <w:rsid w:val="0032599B"/>
    <w:rsid w:val="0032772A"/>
    <w:rsid w:val="00334432"/>
    <w:rsid w:val="00355C6A"/>
    <w:rsid w:val="003657EA"/>
    <w:rsid w:val="0036737E"/>
    <w:rsid w:val="00380BEE"/>
    <w:rsid w:val="00392AF1"/>
    <w:rsid w:val="003951A3"/>
    <w:rsid w:val="0039534C"/>
    <w:rsid w:val="003A03CC"/>
    <w:rsid w:val="003B49F3"/>
    <w:rsid w:val="003B5BBF"/>
    <w:rsid w:val="003B615E"/>
    <w:rsid w:val="003B7B59"/>
    <w:rsid w:val="003C0B84"/>
    <w:rsid w:val="003C4E7B"/>
    <w:rsid w:val="003C707D"/>
    <w:rsid w:val="003E7C5D"/>
    <w:rsid w:val="003F5630"/>
    <w:rsid w:val="00426657"/>
    <w:rsid w:val="00430586"/>
    <w:rsid w:val="00441FBF"/>
    <w:rsid w:val="004458B3"/>
    <w:rsid w:val="00445F9F"/>
    <w:rsid w:val="00455E13"/>
    <w:rsid w:val="00464E83"/>
    <w:rsid w:val="00471CE7"/>
    <w:rsid w:val="0047285A"/>
    <w:rsid w:val="0049717C"/>
    <w:rsid w:val="004A1B59"/>
    <w:rsid w:val="004C17CF"/>
    <w:rsid w:val="004C3FC6"/>
    <w:rsid w:val="004D6E10"/>
    <w:rsid w:val="00525FC3"/>
    <w:rsid w:val="0054213D"/>
    <w:rsid w:val="0054520C"/>
    <w:rsid w:val="005537C4"/>
    <w:rsid w:val="00557AE9"/>
    <w:rsid w:val="00563B9F"/>
    <w:rsid w:val="00580637"/>
    <w:rsid w:val="00586E67"/>
    <w:rsid w:val="005909E4"/>
    <w:rsid w:val="005B488F"/>
    <w:rsid w:val="005B568C"/>
    <w:rsid w:val="005C5E35"/>
    <w:rsid w:val="005E1F7C"/>
    <w:rsid w:val="00601857"/>
    <w:rsid w:val="00625CDF"/>
    <w:rsid w:val="00627A3D"/>
    <w:rsid w:val="00646B75"/>
    <w:rsid w:val="0065519A"/>
    <w:rsid w:val="0066079B"/>
    <w:rsid w:val="00684C03"/>
    <w:rsid w:val="006955AC"/>
    <w:rsid w:val="0069638A"/>
    <w:rsid w:val="00696546"/>
    <w:rsid w:val="006A67E3"/>
    <w:rsid w:val="006B73C9"/>
    <w:rsid w:val="006C03C4"/>
    <w:rsid w:val="006C1ACA"/>
    <w:rsid w:val="006C2896"/>
    <w:rsid w:val="006C2F14"/>
    <w:rsid w:val="006E58D4"/>
    <w:rsid w:val="006F2B72"/>
    <w:rsid w:val="007021ED"/>
    <w:rsid w:val="00712013"/>
    <w:rsid w:val="00712838"/>
    <w:rsid w:val="0071715F"/>
    <w:rsid w:val="007328FB"/>
    <w:rsid w:val="007357F6"/>
    <w:rsid w:val="0074142E"/>
    <w:rsid w:val="00745496"/>
    <w:rsid w:val="00747035"/>
    <w:rsid w:val="00751160"/>
    <w:rsid w:val="00763ACA"/>
    <w:rsid w:val="007877F6"/>
    <w:rsid w:val="007A1735"/>
    <w:rsid w:val="007A2330"/>
    <w:rsid w:val="007A6F49"/>
    <w:rsid w:val="007B54ED"/>
    <w:rsid w:val="007C6D67"/>
    <w:rsid w:val="007E24C3"/>
    <w:rsid w:val="007F25B6"/>
    <w:rsid w:val="007F27BE"/>
    <w:rsid w:val="007F65CB"/>
    <w:rsid w:val="00802091"/>
    <w:rsid w:val="0081096B"/>
    <w:rsid w:val="00811E51"/>
    <w:rsid w:val="00843656"/>
    <w:rsid w:val="00856CCD"/>
    <w:rsid w:val="00865365"/>
    <w:rsid w:val="00880119"/>
    <w:rsid w:val="0088716E"/>
    <w:rsid w:val="00887A50"/>
    <w:rsid w:val="00891748"/>
    <w:rsid w:val="008A6A1D"/>
    <w:rsid w:val="008B1515"/>
    <w:rsid w:val="008B2BAF"/>
    <w:rsid w:val="008C7EE7"/>
    <w:rsid w:val="008F1555"/>
    <w:rsid w:val="00902677"/>
    <w:rsid w:val="009026E2"/>
    <w:rsid w:val="00905BE1"/>
    <w:rsid w:val="00907BA0"/>
    <w:rsid w:val="00911D12"/>
    <w:rsid w:val="00913B2C"/>
    <w:rsid w:val="00920D32"/>
    <w:rsid w:val="00936E91"/>
    <w:rsid w:val="00942018"/>
    <w:rsid w:val="00965400"/>
    <w:rsid w:val="009730E5"/>
    <w:rsid w:val="00981D9F"/>
    <w:rsid w:val="00996AB8"/>
    <w:rsid w:val="009A12D1"/>
    <w:rsid w:val="009A2F17"/>
    <w:rsid w:val="009A4185"/>
    <w:rsid w:val="009A48E7"/>
    <w:rsid w:val="009B1131"/>
    <w:rsid w:val="009E3FC1"/>
    <w:rsid w:val="009F19A9"/>
    <w:rsid w:val="009F29E5"/>
    <w:rsid w:val="009F5D1F"/>
    <w:rsid w:val="00A167C0"/>
    <w:rsid w:val="00A1778A"/>
    <w:rsid w:val="00A2642C"/>
    <w:rsid w:val="00A5044A"/>
    <w:rsid w:val="00A56592"/>
    <w:rsid w:val="00A7400F"/>
    <w:rsid w:val="00A755AC"/>
    <w:rsid w:val="00A84BEA"/>
    <w:rsid w:val="00AA7CBD"/>
    <w:rsid w:val="00AB05F6"/>
    <w:rsid w:val="00AE6886"/>
    <w:rsid w:val="00AF091D"/>
    <w:rsid w:val="00AF1C4A"/>
    <w:rsid w:val="00B10FE2"/>
    <w:rsid w:val="00B339DD"/>
    <w:rsid w:val="00B63F7D"/>
    <w:rsid w:val="00B75913"/>
    <w:rsid w:val="00B82BE4"/>
    <w:rsid w:val="00B86D32"/>
    <w:rsid w:val="00B916DE"/>
    <w:rsid w:val="00B956B9"/>
    <w:rsid w:val="00B970E6"/>
    <w:rsid w:val="00BB1832"/>
    <w:rsid w:val="00BB1C78"/>
    <w:rsid w:val="00BC4371"/>
    <w:rsid w:val="00BC64B6"/>
    <w:rsid w:val="00BE2DE5"/>
    <w:rsid w:val="00C12345"/>
    <w:rsid w:val="00C14819"/>
    <w:rsid w:val="00C23CA6"/>
    <w:rsid w:val="00C41F2E"/>
    <w:rsid w:val="00C4414D"/>
    <w:rsid w:val="00C502D0"/>
    <w:rsid w:val="00C825B4"/>
    <w:rsid w:val="00CB0D59"/>
    <w:rsid w:val="00CB5380"/>
    <w:rsid w:val="00CB6208"/>
    <w:rsid w:val="00CB6E53"/>
    <w:rsid w:val="00CB7036"/>
    <w:rsid w:val="00CC1842"/>
    <w:rsid w:val="00CE2E31"/>
    <w:rsid w:val="00D00334"/>
    <w:rsid w:val="00D04D14"/>
    <w:rsid w:val="00D04FE7"/>
    <w:rsid w:val="00D13795"/>
    <w:rsid w:val="00D15385"/>
    <w:rsid w:val="00D25A2D"/>
    <w:rsid w:val="00D3144F"/>
    <w:rsid w:val="00D3305A"/>
    <w:rsid w:val="00D340CA"/>
    <w:rsid w:val="00D36CFE"/>
    <w:rsid w:val="00D42ED3"/>
    <w:rsid w:val="00D51768"/>
    <w:rsid w:val="00D57957"/>
    <w:rsid w:val="00D7391D"/>
    <w:rsid w:val="00D75846"/>
    <w:rsid w:val="00D874A0"/>
    <w:rsid w:val="00D92B57"/>
    <w:rsid w:val="00D93C86"/>
    <w:rsid w:val="00D95C18"/>
    <w:rsid w:val="00DC39EE"/>
    <w:rsid w:val="00DD495B"/>
    <w:rsid w:val="00DE2218"/>
    <w:rsid w:val="00DE44FD"/>
    <w:rsid w:val="00DE65E9"/>
    <w:rsid w:val="00DE7580"/>
    <w:rsid w:val="00DF500D"/>
    <w:rsid w:val="00E021E1"/>
    <w:rsid w:val="00E17348"/>
    <w:rsid w:val="00E343FD"/>
    <w:rsid w:val="00E447C2"/>
    <w:rsid w:val="00E47DF9"/>
    <w:rsid w:val="00E619D4"/>
    <w:rsid w:val="00E6528C"/>
    <w:rsid w:val="00E745B2"/>
    <w:rsid w:val="00E7654C"/>
    <w:rsid w:val="00E834C6"/>
    <w:rsid w:val="00E84900"/>
    <w:rsid w:val="00E85D50"/>
    <w:rsid w:val="00E90DF2"/>
    <w:rsid w:val="00E92F88"/>
    <w:rsid w:val="00E95867"/>
    <w:rsid w:val="00EA4DC4"/>
    <w:rsid w:val="00EB333E"/>
    <w:rsid w:val="00EB438B"/>
    <w:rsid w:val="00EB5FD3"/>
    <w:rsid w:val="00EB6338"/>
    <w:rsid w:val="00EE1376"/>
    <w:rsid w:val="00EE5B2F"/>
    <w:rsid w:val="00EE681A"/>
    <w:rsid w:val="00EE7A15"/>
    <w:rsid w:val="00EF041B"/>
    <w:rsid w:val="00EF0856"/>
    <w:rsid w:val="00EF242D"/>
    <w:rsid w:val="00F00C5A"/>
    <w:rsid w:val="00F02C43"/>
    <w:rsid w:val="00F03BF7"/>
    <w:rsid w:val="00F06443"/>
    <w:rsid w:val="00F14AA3"/>
    <w:rsid w:val="00F16C7B"/>
    <w:rsid w:val="00F33152"/>
    <w:rsid w:val="00F614B8"/>
    <w:rsid w:val="00F72696"/>
    <w:rsid w:val="00F72F6A"/>
    <w:rsid w:val="00F97324"/>
    <w:rsid w:val="00FA01DA"/>
    <w:rsid w:val="00FB1E8C"/>
    <w:rsid w:val="00FB2F6B"/>
    <w:rsid w:val="00FB5C5F"/>
    <w:rsid w:val="00FC244E"/>
    <w:rsid w:val="00FD1FAF"/>
    <w:rsid w:val="00FE2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uiPriority w:val="34"/>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 w:type="character" w:styleId="Izteiksmgs">
    <w:name w:val="Strong"/>
    <w:basedOn w:val="Noklusjumarindkopasfonts"/>
    <w:uiPriority w:val="22"/>
    <w:qFormat/>
    <w:rsid w:val="0044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hyperlink" Target="http://www.adaz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olli.Kukk@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1EE1-EB63-4E18-A14E-0241C7CF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14439</Words>
  <Characters>8231</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Liene Lauska</cp:lastModifiedBy>
  <cp:revision>2</cp:revision>
  <cp:lastPrinted>2022-03-01T08:59:00Z</cp:lastPrinted>
  <dcterms:created xsi:type="dcterms:W3CDTF">2022-03-01T08:59:00Z</dcterms:created>
  <dcterms:modified xsi:type="dcterms:W3CDTF">2022-03-01T08:59:00Z</dcterms:modified>
</cp:coreProperties>
</file>