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E885" w14:textId="77777777" w:rsidR="00603E9E" w:rsidRPr="000B1AB5" w:rsidRDefault="00603E9E" w:rsidP="00603E9E">
      <w:pPr>
        <w:rPr>
          <w:rFonts w:ascii="Times New Roman" w:hAnsi="Times New Roman" w:cs="Times New Roman"/>
          <w:sz w:val="24"/>
          <w:szCs w:val="24"/>
        </w:rPr>
      </w:pPr>
      <w:r w:rsidRPr="000B1AB5">
        <w:rPr>
          <w:rFonts w:ascii="Times New Roman" w:hAnsi="Times New Roman" w:cs="Times New Roman"/>
          <w:noProof/>
          <w:sz w:val="24"/>
          <w:szCs w:val="24"/>
        </w:rPr>
        <w:drawing>
          <wp:inline distT="0" distB="0" distL="0" distR="0" wp14:anchorId="769F5A25" wp14:editId="5A522E95">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23AF435" w14:textId="77777777" w:rsidR="00603E9E" w:rsidRPr="000B1AB5" w:rsidRDefault="00603E9E" w:rsidP="00603E9E">
      <w:pPr>
        <w:rPr>
          <w:rFonts w:ascii="Times New Roman" w:hAnsi="Times New Roman" w:cs="Times New Roman"/>
          <w:sz w:val="24"/>
          <w:szCs w:val="24"/>
        </w:rPr>
      </w:pPr>
    </w:p>
    <w:p w14:paraId="3AB77071" w14:textId="77777777" w:rsidR="00603E9E" w:rsidRPr="000B1AB5" w:rsidRDefault="00603E9E" w:rsidP="00603E9E">
      <w:pPr>
        <w:jc w:val="right"/>
        <w:rPr>
          <w:rFonts w:ascii="Times New Roman" w:hAnsi="Times New Roman" w:cs="Times New Roman"/>
          <w:noProof/>
          <w:sz w:val="24"/>
          <w:szCs w:val="24"/>
        </w:rPr>
      </w:pPr>
      <w:r w:rsidRPr="000B1AB5">
        <w:rPr>
          <w:rFonts w:ascii="Times New Roman" w:hAnsi="Times New Roman" w:cs="Times New Roman"/>
          <w:noProof/>
          <w:sz w:val="24"/>
          <w:szCs w:val="24"/>
        </w:rPr>
        <w:t>PROJEKTS uz 21.03.2023.</w:t>
      </w:r>
    </w:p>
    <w:p w14:paraId="2A617B10" w14:textId="77777777" w:rsidR="00603E9E" w:rsidRPr="000B1AB5" w:rsidRDefault="00603E9E" w:rsidP="00603E9E">
      <w:pPr>
        <w:jc w:val="right"/>
        <w:rPr>
          <w:rFonts w:ascii="Times New Roman" w:hAnsi="Times New Roman" w:cs="Times New Roman"/>
          <w:noProof/>
          <w:sz w:val="24"/>
          <w:szCs w:val="24"/>
          <w:lang w:val="en-US"/>
        </w:rPr>
      </w:pPr>
      <w:r w:rsidRPr="000B1AB5">
        <w:rPr>
          <w:rFonts w:ascii="Times New Roman" w:hAnsi="Times New Roman" w:cs="Times New Roman"/>
          <w:noProof/>
          <w:sz w:val="24"/>
          <w:szCs w:val="24"/>
        </w:rPr>
        <w:t>vēlamais datums izskatīšanai AK:</w:t>
      </w:r>
      <w:r w:rsidRPr="000B1AB5">
        <w:rPr>
          <w:rFonts w:ascii="Times New Roman" w:hAnsi="Times New Roman" w:cs="Times New Roman"/>
          <w:noProof/>
          <w:sz w:val="24"/>
          <w:szCs w:val="24"/>
          <w:lang w:val="en-US"/>
        </w:rPr>
        <w:t xml:space="preserve"> </w:t>
      </w:r>
      <w:r w:rsidRPr="000B1AB5">
        <w:rPr>
          <w:rFonts w:ascii="Times New Roman" w:hAnsi="Times New Roman" w:cs="Times New Roman"/>
          <w:noProof/>
          <w:sz w:val="24"/>
          <w:szCs w:val="24"/>
        </w:rPr>
        <w:t>12.04</w:t>
      </w:r>
      <w:r w:rsidRPr="000B1AB5">
        <w:rPr>
          <w:rFonts w:ascii="Times New Roman" w:hAnsi="Times New Roman" w:cs="Times New Roman"/>
          <w:noProof/>
          <w:sz w:val="24"/>
          <w:szCs w:val="24"/>
          <w:lang w:val="en-US"/>
        </w:rPr>
        <w:t>.2023.</w:t>
      </w:r>
    </w:p>
    <w:p w14:paraId="78BAF0BF" w14:textId="77777777" w:rsidR="00603E9E" w:rsidRPr="000B1AB5" w:rsidRDefault="00603E9E" w:rsidP="00603E9E">
      <w:pPr>
        <w:jc w:val="right"/>
        <w:rPr>
          <w:rFonts w:ascii="Times New Roman" w:hAnsi="Times New Roman" w:cs="Times New Roman"/>
          <w:noProof/>
          <w:sz w:val="24"/>
          <w:szCs w:val="24"/>
        </w:rPr>
      </w:pPr>
      <w:r w:rsidRPr="000B1AB5">
        <w:rPr>
          <w:rFonts w:ascii="Times New Roman" w:hAnsi="Times New Roman" w:cs="Times New Roman"/>
          <w:noProof/>
          <w:sz w:val="24"/>
          <w:szCs w:val="24"/>
        </w:rPr>
        <w:t>domē: 26.04</w:t>
      </w:r>
      <w:r w:rsidRPr="000B1AB5">
        <w:rPr>
          <w:rFonts w:ascii="Times New Roman" w:hAnsi="Times New Roman" w:cs="Times New Roman"/>
          <w:noProof/>
          <w:sz w:val="24"/>
          <w:szCs w:val="24"/>
          <w:lang w:val="en-US"/>
        </w:rPr>
        <w:t>.2023</w:t>
      </w:r>
      <w:r w:rsidRPr="000B1AB5">
        <w:rPr>
          <w:rFonts w:ascii="Times New Roman" w:hAnsi="Times New Roman" w:cs="Times New Roman"/>
          <w:noProof/>
          <w:sz w:val="24"/>
          <w:szCs w:val="24"/>
        </w:rPr>
        <w:t>.</w:t>
      </w:r>
    </w:p>
    <w:p w14:paraId="36B2CAB8" w14:textId="77777777" w:rsidR="00603E9E" w:rsidRPr="000B1AB5" w:rsidRDefault="00603E9E" w:rsidP="00603E9E">
      <w:pPr>
        <w:jc w:val="right"/>
        <w:rPr>
          <w:rFonts w:ascii="Times New Roman" w:hAnsi="Times New Roman" w:cs="Times New Roman"/>
          <w:noProof/>
          <w:sz w:val="24"/>
          <w:szCs w:val="24"/>
        </w:rPr>
      </w:pPr>
      <w:r w:rsidRPr="000B1AB5">
        <w:rPr>
          <w:rFonts w:ascii="Times New Roman" w:hAnsi="Times New Roman" w:cs="Times New Roman"/>
          <w:noProof/>
          <w:sz w:val="24"/>
          <w:szCs w:val="24"/>
        </w:rPr>
        <w:t xml:space="preserve">sagatavotājs un ziņotājs: N.Rubina </w:t>
      </w:r>
    </w:p>
    <w:p w14:paraId="0417CE16" w14:textId="77777777" w:rsidR="00603E9E" w:rsidRPr="000B1AB5" w:rsidRDefault="00603E9E" w:rsidP="00603E9E">
      <w:pPr>
        <w:jc w:val="right"/>
        <w:rPr>
          <w:rFonts w:ascii="Times New Roman" w:hAnsi="Times New Roman" w:cs="Times New Roman"/>
          <w:noProof/>
          <w:sz w:val="24"/>
          <w:szCs w:val="24"/>
        </w:rPr>
      </w:pPr>
    </w:p>
    <w:p w14:paraId="2049E248" w14:textId="77777777" w:rsidR="00603E9E" w:rsidRPr="000B1AB5" w:rsidRDefault="00603E9E" w:rsidP="00603E9E">
      <w:pPr>
        <w:jc w:val="right"/>
        <w:rPr>
          <w:rFonts w:ascii="Times New Roman" w:hAnsi="Times New Roman" w:cs="Times New Roman"/>
          <w:noProof/>
          <w:sz w:val="24"/>
          <w:szCs w:val="24"/>
        </w:rPr>
      </w:pPr>
    </w:p>
    <w:p w14:paraId="4D7AB826" w14:textId="77777777" w:rsidR="00603E9E" w:rsidRPr="000B1AB5" w:rsidRDefault="00603E9E" w:rsidP="00603E9E">
      <w:pPr>
        <w:jc w:val="center"/>
        <w:rPr>
          <w:rFonts w:ascii="Times New Roman" w:hAnsi="Times New Roman" w:cs="Times New Roman"/>
          <w:noProof/>
          <w:sz w:val="28"/>
          <w:szCs w:val="28"/>
        </w:rPr>
      </w:pPr>
      <w:r w:rsidRPr="000B1AB5">
        <w:rPr>
          <w:rFonts w:ascii="Times New Roman" w:hAnsi="Times New Roman" w:cs="Times New Roman"/>
          <w:noProof/>
          <w:sz w:val="28"/>
          <w:szCs w:val="28"/>
        </w:rPr>
        <w:t>LĒMUMS</w:t>
      </w:r>
    </w:p>
    <w:p w14:paraId="77F77B65" w14:textId="77777777" w:rsidR="00603E9E" w:rsidRPr="000B1AB5" w:rsidRDefault="00603E9E" w:rsidP="00603E9E">
      <w:pPr>
        <w:jc w:val="center"/>
        <w:rPr>
          <w:rFonts w:ascii="Times New Roman" w:hAnsi="Times New Roman" w:cs="Times New Roman"/>
          <w:noProof/>
          <w:sz w:val="24"/>
          <w:szCs w:val="24"/>
        </w:rPr>
      </w:pPr>
      <w:r w:rsidRPr="000B1AB5">
        <w:rPr>
          <w:rFonts w:ascii="Times New Roman" w:hAnsi="Times New Roman" w:cs="Times New Roman"/>
          <w:noProof/>
          <w:sz w:val="24"/>
          <w:szCs w:val="24"/>
        </w:rPr>
        <w:t>Ādažos, Ādažu novadā</w:t>
      </w:r>
    </w:p>
    <w:p w14:paraId="6C45B99D" w14:textId="77777777" w:rsidR="00603E9E" w:rsidRPr="000B1AB5" w:rsidRDefault="00603E9E" w:rsidP="00603E9E">
      <w:pPr>
        <w:rPr>
          <w:rFonts w:ascii="Times New Roman" w:hAnsi="Times New Roman" w:cs="Times New Roman"/>
          <w:sz w:val="24"/>
          <w:szCs w:val="24"/>
        </w:rPr>
      </w:pPr>
      <w:r w:rsidRPr="000B1AB5">
        <w:rPr>
          <w:rFonts w:ascii="Times New Roman" w:hAnsi="Times New Roman" w:cs="Times New Roman"/>
          <w:noProof/>
          <w:sz w:val="24"/>
          <w:szCs w:val="24"/>
        </w:rPr>
        <w:tab/>
      </w:r>
      <w:r w:rsidRPr="000B1AB5">
        <w:rPr>
          <w:rFonts w:ascii="Times New Roman" w:hAnsi="Times New Roman" w:cs="Times New Roman"/>
          <w:noProof/>
          <w:sz w:val="24"/>
          <w:szCs w:val="24"/>
        </w:rPr>
        <w:tab/>
      </w:r>
      <w:r w:rsidRPr="000B1AB5">
        <w:rPr>
          <w:rFonts w:ascii="Times New Roman" w:hAnsi="Times New Roman" w:cs="Times New Roman"/>
          <w:noProof/>
          <w:sz w:val="24"/>
          <w:szCs w:val="24"/>
        </w:rPr>
        <w:tab/>
      </w:r>
      <w:r w:rsidRPr="000B1AB5">
        <w:rPr>
          <w:rFonts w:ascii="Times New Roman" w:hAnsi="Times New Roman" w:cs="Times New Roman"/>
          <w:noProof/>
          <w:sz w:val="24"/>
          <w:szCs w:val="24"/>
        </w:rPr>
        <w:tab/>
      </w:r>
    </w:p>
    <w:p w14:paraId="49EEB9D7" w14:textId="77777777" w:rsidR="00603E9E" w:rsidRPr="000B1AB5" w:rsidRDefault="00603E9E" w:rsidP="00603E9E">
      <w:pPr>
        <w:rPr>
          <w:rFonts w:ascii="Times New Roman" w:hAnsi="Times New Roman" w:cs="Times New Roman"/>
          <w:b/>
          <w:sz w:val="24"/>
          <w:szCs w:val="24"/>
        </w:rPr>
      </w:pPr>
      <w:r w:rsidRPr="000B1AB5">
        <w:rPr>
          <w:rFonts w:ascii="Times New Roman" w:hAnsi="Times New Roman" w:cs="Times New Roman"/>
          <w:sz w:val="24"/>
          <w:szCs w:val="24"/>
        </w:rPr>
        <w:t xml:space="preserve">2023. gada 26. aprīlī </w:t>
      </w:r>
      <w:r w:rsidRPr="000B1AB5">
        <w:rPr>
          <w:rFonts w:ascii="Times New Roman" w:hAnsi="Times New Roman" w:cs="Times New Roman"/>
          <w:sz w:val="24"/>
          <w:szCs w:val="24"/>
        </w:rPr>
        <w:tab/>
      </w:r>
      <w:r w:rsidRPr="000B1AB5">
        <w:rPr>
          <w:rFonts w:ascii="Times New Roman" w:hAnsi="Times New Roman" w:cs="Times New Roman"/>
          <w:sz w:val="24"/>
          <w:szCs w:val="24"/>
        </w:rPr>
        <w:tab/>
      </w:r>
      <w:r w:rsidRPr="000B1AB5">
        <w:rPr>
          <w:rFonts w:ascii="Times New Roman" w:hAnsi="Times New Roman" w:cs="Times New Roman"/>
          <w:sz w:val="24"/>
          <w:szCs w:val="24"/>
        </w:rPr>
        <w:tab/>
      </w:r>
      <w:r w:rsidRPr="000B1AB5">
        <w:rPr>
          <w:rFonts w:ascii="Times New Roman" w:hAnsi="Times New Roman" w:cs="Times New Roman"/>
          <w:sz w:val="24"/>
          <w:szCs w:val="24"/>
        </w:rPr>
        <w:tab/>
      </w:r>
      <w:r w:rsidRPr="000B1AB5">
        <w:rPr>
          <w:rFonts w:ascii="Times New Roman" w:hAnsi="Times New Roman" w:cs="Times New Roman"/>
          <w:sz w:val="24"/>
          <w:szCs w:val="24"/>
        </w:rPr>
        <w:tab/>
        <w:t xml:space="preserve">                   </w:t>
      </w:r>
      <w:proofErr w:type="spellStart"/>
      <w:r w:rsidRPr="000B1AB5">
        <w:rPr>
          <w:rFonts w:ascii="Times New Roman" w:hAnsi="Times New Roman" w:cs="Times New Roman"/>
          <w:b/>
          <w:sz w:val="24"/>
          <w:szCs w:val="24"/>
        </w:rPr>
        <w:t>Nr</w:t>
      </w:r>
      <w:proofErr w:type="spellEnd"/>
      <w:r w:rsidRPr="000B1AB5">
        <w:rPr>
          <w:rFonts w:ascii="Times New Roman" w:hAnsi="Times New Roman" w:cs="Times New Roman"/>
          <w:b/>
          <w:sz w:val="24"/>
          <w:szCs w:val="24"/>
        </w:rPr>
        <w:t>.</w:t>
      </w:r>
      <w:r w:rsidRPr="000B1AB5">
        <w:rPr>
          <w:rFonts w:ascii="Times New Roman" w:hAnsi="Times New Roman" w:cs="Times New Roman"/>
          <w:noProof/>
          <w:sz w:val="24"/>
          <w:szCs w:val="24"/>
        </w:rPr>
        <w:fldChar w:fldCharType="begin"/>
      </w:r>
      <w:r w:rsidRPr="000B1AB5">
        <w:rPr>
          <w:rFonts w:ascii="Times New Roman" w:hAnsi="Times New Roman" w:cs="Times New Roman"/>
          <w:noProof/>
          <w:sz w:val="24"/>
          <w:szCs w:val="24"/>
        </w:rPr>
        <w:instrText>MERGEFIELD DOKREGNUMURS</w:instrText>
      </w:r>
      <w:r w:rsidRPr="000B1AB5">
        <w:rPr>
          <w:rFonts w:ascii="Times New Roman" w:hAnsi="Times New Roman" w:cs="Times New Roman"/>
          <w:noProof/>
          <w:sz w:val="24"/>
          <w:szCs w:val="24"/>
        </w:rPr>
        <w:fldChar w:fldCharType="separate"/>
      </w:r>
      <w:r w:rsidRPr="000B1AB5">
        <w:rPr>
          <w:rFonts w:ascii="Times New Roman" w:hAnsi="Times New Roman" w:cs="Times New Roman"/>
          <w:noProof/>
          <w:sz w:val="24"/>
          <w:szCs w:val="24"/>
        </w:rPr>
        <w:t>«DOKREGNUMURS»</w:t>
      </w:r>
      <w:r w:rsidRPr="000B1AB5">
        <w:rPr>
          <w:rFonts w:ascii="Times New Roman" w:hAnsi="Times New Roman" w:cs="Times New Roman"/>
          <w:noProof/>
          <w:sz w:val="24"/>
          <w:szCs w:val="24"/>
        </w:rPr>
        <w:fldChar w:fldCharType="end"/>
      </w:r>
      <w:r w:rsidRPr="000B1AB5">
        <w:rPr>
          <w:rFonts w:ascii="Times New Roman" w:hAnsi="Times New Roman" w:cs="Times New Roman"/>
          <w:sz w:val="24"/>
          <w:szCs w:val="24"/>
        </w:rPr>
        <w:tab/>
      </w:r>
    </w:p>
    <w:p w14:paraId="665C460B" w14:textId="77777777" w:rsidR="00603E9E" w:rsidRPr="000B1AB5" w:rsidRDefault="00603E9E" w:rsidP="00603E9E">
      <w:pPr>
        <w:jc w:val="center"/>
        <w:rPr>
          <w:rFonts w:ascii="Times New Roman" w:hAnsi="Times New Roman" w:cs="Times New Roman"/>
          <w:b/>
          <w:bCs/>
          <w:sz w:val="24"/>
          <w:szCs w:val="24"/>
        </w:rPr>
      </w:pPr>
      <w:bookmarkStart w:id="0" w:name="_Hlk114649121"/>
      <w:r w:rsidRPr="000B1AB5">
        <w:rPr>
          <w:rFonts w:ascii="Times New Roman" w:hAnsi="Times New Roman" w:cs="Times New Roman"/>
          <w:b/>
          <w:bCs/>
          <w:sz w:val="24"/>
          <w:szCs w:val="24"/>
        </w:rPr>
        <w:t xml:space="preserve">Par </w:t>
      </w:r>
      <w:bookmarkEnd w:id="0"/>
      <w:r w:rsidRPr="000B1AB5">
        <w:rPr>
          <w:rFonts w:ascii="Times New Roman" w:hAnsi="Times New Roman" w:cs="Times New Roman"/>
          <w:b/>
          <w:bCs/>
          <w:sz w:val="24"/>
          <w:szCs w:val="24"/>
        </w:rPr>
        <w:t>adrešu piešķiršanu ēkām un telpu grupām</w:t>
      </w:r>
    </w:p>
    <w:p w14:paraId="7CF80522" w14:textId="77777777" w:rsidR="00603E9E" w:rsidRPr="000B1AB5" w:rsidRDefault="00603E9E" w:rsidP="00603E9E">
      <w:pPr>
        <w:rPr>
          <w:rFonts w:ascii="Times New Roman" w:hAnsi="Times New Roman" w:cs="Times New Roman"/>
          <w:b/>
          <w:i/>
          <w:sz w:val="24"/>
          <w:szCs w:val="24"/>
        </w:rPr>
      </w:pPr>
    </w:p>
    <w:p w14:paraId="51E9F431" w14:textId="77777777" w:rsidR="00603E9E" w:rsidRPr="000B1AB5" w:rsidRDefault="00603E9E" w:rsidP="00603E9E">
      <w:pPr>
        <w:jc w:val="both"/>
        <w:rPr>
          <w:rFonts w:ascii="Times New Roman" w:eastAsia="Calibri" w:hAnsi="Times New Roman" w:cs="Times New Roman"/>
          <w:iCs/>
          <w:sz w:val="24"/>
          <w:szCs w:val="24"/>
        </w:rPr>
      </w:pPr>
      <w:r w:rsidRPr="000B1AB5">
        <w:rPr>
          <w:rFonts w:ascii="Times New Roman" w:eastAsia="Calibri" w:hAnsi="Times New Roman" w:cs="Times New Roman"/>
          <w:iCs/>
          <w:sz w:val="24"/>
          <w:szCs w:val="24"/>
        </w:rPr>
        <w:t xml:space="preserve">Ādažu novada pašvaldība izskatīja iestāžu un personu iesniegumus par  adrešu piešķiršanu </w:t>
      </w:r>
      <w:proofErr w:type="spellStart"/>
      <w:r w:rsidRPr="000B1AB5">
        <w:rPr>
          <w:rFonts w:ascii="Times New Roman" w:eastAsia="Calibri" w:hAnsi="Times New Roman" w:cs="Times New Roman"/>
          <w:iCs/>
          <w:sz w:val="24"/>
          <w:szCs w:val="24"/>
        </w:rPr>
        <w:t>jaunizveidotiem</w:t>
      </w:r>
      <w:proofErr w:type="spellEnd"/>
      <w:r w:rsidRPr="000B1AB5">
        <w:rPr>
          <w:rFonts w:ascii="Times New Roman" w:eastAsia="Calibri" w:hAnsi="Times New Roman" w:cs="Times New Roman"/>
          <w:iCs/>
          <w:sz w:val="24"/>
          <w:szCs w:val="24"/>
        </w:rPr>
        <w:t xml:space="preserve"> adresācijas objektiem Ādažu novadā: </w:t>
      </w:r>
    </w:p>
    <w:p w14:paraId="1749EBF9" w14:textId="77777777" w:rsidR="00603E9E" w:rsidRPr="000B1AB5" w:rsidRDefault="00603E9E" w:rsidP="00603E9E">
      <w:pPr>
        <w:pStyle w:val="ListParagraph"/>
        <w:numPr>
          <w:ilvl w:val="0"/>
          <w:numId w:val="2"/>
        </w:numPr>
        <w:spacing w:after="120"/>
        <w:jc w:val="both"/>
        <w:rPr>
          <w:rFonts w:ascii="Times New Roman" w:hAnsi="Times New Roman" w:cs="Times New Roman"/>
          <w:sz w:val="24"/>
          <w:szCs w:val="24"/>
          <w:shd w:val="clear" w:color="auto" w:fill="FFFFFF"/>
        </w:rPr>
      </w:pPr>
      <w:r w:rsidRPr="000B1AB5">
        <w:rPr>
          <w:rFonts w:ascii="Times New Roman" w:eastAsia="Calibri" w:hAnsi="Times New Roman" w:cs="Times New Roman"/>
          <w:iCs/>
          <w:sz w:val="24"/>
          <w:szCs w:val="24"/>
        </w:rPr>
        <w:t>Valsts zemes dienesta (</w:t>
      </w:r>
      <w:proofErr w:type="spellStart"/>
      <w:r w:rsidRPr="000B1AB5">
        <w:rPr>
          <w:rFonts w:ascii="Times New Roman" w:eastAsia="Calibri" w:hAnsi="Times New Roman" w:cs="Times New Roman"/>
          <w:iCs/>
          <w:sz w:val="24"/>
          <w:szCs w:val="24"/>
        </w:rPr>
        <w:t>reģ</w:t>
      </w:r>
      <w:proofErr w:type="spellEnd"/>
      <w:r w:rsidRPr="000B1AB5">
        <w:rPr>
          <w:rFonts w:ascii="Times New Roman" w:eastAsia="Calibri" w:hAnsi="Times New Roman" w:cs="Times New Roman"/>
          <w:iCs/>
          <w:sz w:val="24"/>
          <w:szCs w:val="24"/>
        </w:rPr>
        <w:t xml:space="preserve">. Nr. 90000030432, adrese </w:t>
      </w:r>
      <w:r w:rsidRPr="000B1AB5">
        <w:rPr>
          <w:rFonts w:ascii="Times New Roman" w:hAnsi="Times New Roman" w:cs="Times New Roman"/>
          <w:sz w:val="24"/>
          <w:szCs w:val="24"/>
          <w:shd w:val="clear" w:color="auto" w:fill="FFFFFF"/>
        </w:rPr>
        <w:t>Puškina iela 14, Rīga, Latvija, LV-1050 (turpmāk – VZD))</w:t>
      </w:r>
      <w:r w:rsidRPr="000B1AB5">
        <w:rPr>
          <w:rFonts w:ascii="Times New Roman" w:eastAsia="Calibri" w:hAnsi="Times New Roman" w:cs="Times New Roman"/>
          <w:iCs/>
          <w:sz w:val="24"/>
          <w:szCs w:val="24"/>
        </w:rPr>
        <w:t xml:space="preserve"> 07.03.2023. iesniegumu (</w:t>
      </w:r>
      <w:proofErr w:type="spellStart"/>
      <w:r w:rsidRPr="000B1AB5">
        <w:rPr>
          <w:rFonts w:ascii="Times New Roman" w:eastAsia="Calibri" w:hAnsi="Times New Roman" w:cs="Times New Roman"/>
          <w:iCs/>
          <w:sz w:val="24"/>
          <w:szCs w:val="24"/>
        </w:rPr>
        <w:t>reģ</w:t>
      </w:r>
      <w:proofErr w:type="spellEnd"/>
      <w:r w:rsidRPr="000B1AB5">
        <w:rPr>
          <w:rFonts w:ascii="Times New Roman" w:eastAsia="Calibri" w:hAnsi="Times New Roman" w:cs="Times New Roman"/>
          <w:iCs/>
          <w:sz w:val="24"/>
          <w:szCs w:val="24"/>
        </w:rPr>
        <w:t xml:space="preserve">. Nr. </w:t>
      </w:r>
      <w:r w:rsidRPr="000B1AB5">
        <w:rPr>
          <w:rFonts w:ascii="Times New Roman" w:hAnsi="Times New Roman" w:cs="Times New Roman"/>
          <w:sz w:val="24"/>
          <w:szCs w:val="24"/>
          <w:shd w:val="clear" w:color="auto" w:fill="FFFFFF"/>
        </w:rPr>
        <w:t xml:space="preserve">ĀNP/1-11-1/23/1276) par adrešu piešķiršanu diviem dzīvokļiem </w:t>
      </w:r>
      <w:r w:rsidRPr="000B1AB5">
        <w:rPr>
          <w:rFonts w:ascii="Times New Roman" w:hAnsi="Times New Roman" w:cs="Times New Roman"/>
          <w:sz w:val="24"/>
          <w:szCs w:val="24"/>
        </w:rPr>
        <w:t>ēkā Rudens iela 23, Alderi, Ādažu pag., Ādažu nov., LV-2164</w:t>
      </w:r>
      <w:r w:rsidRPr="000B1AB5">
        <w:rPr>
          <w:rFonts w:ascii="Times New Roman" w:hAnsi="Times New Roman" w:cs="Times New Roman"/>
          <w:sz w:val="24"/>
          <w:szCs w:val="24"/>
          <w:shd w:val="clear" w:color="auto" w:fill="FFFFFF"/>
        </w:rPr>
        <w:t>;</w:t>
      </w:r>
    </w:p>
    <w:p w14:paraId="09EE5FB7" w14:textId="05BEBED1" w:rsidR="00603E9E" w:rsidRPr="000B1AB5" w:rsidRDefault="000B1AB5" w:rsidP="00603E9E">
      <w:pPr>
        <w:pStyle w:val="ListParagraph"/>
        <w:numPr>
          <w:ilvl w:val="0"/>
          <w:numId w:val="2"/>
        </w:numPr>
        <w:spacing w:after="120"/>
        <w:jc w:val="both"/>
        <w:rPr>
          <w:rFonts w:ascii="Times New Roman" w:hAnsi="Times New Roman" w:cs="Times New Roman"/>
          <w:sz w:val="24"/>
          <w:szCs w:val="24"/>
          <w:shd w:val="clear" w:color="auto" w:fill="FFFFFF"/>
        </w:rPr>
      </w:pPr>
      <w:r w:rsidRPr="000B1AB5">
        <w:rPr>
          <w:rFonts w:ascii="Times New Roman" w:eastAsia="Calibri" w:hAnsi="Times New Roman" w:cs="Times New Roman"/>
          <w:iCs/>
          <w:sz w:val="24"/>
          <w:szCs w:val="24"/>
        </w:rPr>
        <w:t>R.O.</w:t>
      </w:r>
      <w:r w:rsidR="00603E9E" w:rsidRPr="000B1AB5">
        <w:rPr>
          <w:rFonts w:ascii="Times New Roman" w:eastAsia="Calibri" w:hAnsi="Times New Roman" w:cs="Times New Roman"/>
          <w:iCs/>
          <w:sz w:val="24"/>
          <w:szCs w:val="24"/>
        </w:rPr>
        <w:t xml:space="preserve"> </w:t>
      </w:r>
      <w:r w:rsidRPr="000B1AB5">
        <w:rPr>
          <w:rFonts w:ascii="Times New Roman" w:eastAsia="Calibri" w:hAnsi="Times New Roman" w:cs="Times New Roman"/>
          <w:iCs/>
          <w:sz w:val="24"/>
          <w:szCs w:val="24"/>
        </w:rPr>
        <w:t>[</w:t>
      </w:r>
      <w:r w:rsidR="00603E9E" w:rsidRPr="000B1AB5">
        <w:rPr>
          <w:rFonts w:ascii="Times New Roman" w:eastAsia="Calibri" w:hAnsi="Times New Roman" w:cs="Times New Roman"/>
          <w:iCs/>
          <w:sz w:val="24"/>
          <w:szCs w:val="24"/>
        </w:rPr>
        <w:t>personas kods</w:t>
      </w:r>
      <w:r w:rsidRPr="000B1AB5">
        <w:rPr>
          <w:rFonts w:ascii="Times New Roman" w:eastAsia="Calibri" w:hAnsi="Times New Roman" w:cs="Times New Roman"/>
          <w:iCs/>
          <w:sz w:val="24"/>
          <w:szCs w:val="24"/>
        </w:rPr>
        <w:t>, adrese]</w:t>
      </w:r>
      <w:r w:rsidR="00603E9E" w:rsidRPr="000B1AB5">
        <w:rPr>
          <w:rFonts w:ascii="Times New Roman" w:eastAsia="Calibri" w:hAnsi="Times New Roman" w:cs="Times New Roman"/>
          <w:iCs/>
          <w:sz w:val="24"/>
          <w:szCs w:val="24"/>
        </w:rPr>
        <w:t xml:space="preserve"> pilnvarotās personas R</w:t>
      </w:r>
      <w:r w:rsidRPr="000B1AB5">
        <w:rPr>
          <w:rFonts w:ascii="Times New Roman" w:eastAsia="Calibri" w:hAnsi="Times New Roman" w:cs="Times New Roman"/>
          <w:iCs/>
          <w:sz w:val="24"/>
          <w:szCs w:val="24"/>
        </w:rPr>
        <w:t>.R. [</w:t>
      </w:r>
      <w:r w:rsidR="00603E9E" w:rsidRPr="000B1AB5">
        <w:rPr>
          <w:rFonts w:ascii="Times New Roman" w:eastAsia="Calibri" w:hAnsi="Times New Roman" w:cs="Times New Roman"/>
          <w:iCs/>
          <w:sz w:val="24"/>
          <w:szCs w:val="24"/>
        </w:rPr>
        <w:t>personas kod</w:t>
      </w:r>
      <w:r w:rsidRPr="000B1AB5">
        <w:rPr>
          <w:rFonts w:ascii="Times New Roman" w:eastAsia="Calibri" w:hAnsi="Times New Roman" w:cs="Times New Roman"/>
          <w:iCs/>
          <w:sz w:val="24"/>
          <w:szCs w:val="24"/>
        </w:rPr>
        <w:t>, adrese]</w:t>
      </w:r>
      <w:r w:rsidR="00603E9E" w:rsidRPr="000B1AB5">
        <w:rPr>
          <w:rFonts w:ascii="Times New Roman" w:eastAsia="Calibri" w:hAnsi="Times New Roman" w:cs="Times New Roman"/>
          <w:iCs/>
          <w:sz w:val="24"/>
          <w:szCs w:val="24"/>
        </w:rPr>
        <w:t xml:space="preserve"> 07.03.2023. iesniegumu (</w:t>
      </w:r>
      <w:proofErr w:type="spellStart"/>
      <w:r w:rsidR="00603E9E" w:rsidRPr="000B1AB5">
        <w:rPr>
          <w:rFonts w:ascii="Times New Roman" w:eastAsia="Calibri" w:hAnsi="Times New Roman" w:cs="Times New Roman"/>
          <w:iCs/>
          <w:sz w:val="24"/>
          <w:szCs w:val="24"/>
        </w:rPr>
        <w:t>reģ</w:t>
      </w:r>
      <w:proofErr w:type="spellEnd"/>
      <w:r w:rsidR="00603E9E" w:rsidRPr="000B1AB5">
        <w:rPr>
          <w:rFonts w:ascii="Times New Roman" w:eastAsia="Calibri" w:hAnsi="Times New Roman" w:cs="Times New Roman"/>
          <w:iCs/>
          <w:sz w:val="24"/>
          <w:szCs w:val="24"/>
        </w:rPr>
        <w:t xml:space="preserve">. Nr. </w:t>
      </w:r>
      <w:r w:rsidR="00603E9E" w:rsidRPr="000B1AB5">
        <w:rPr>
          <w:rFonts w:ascii="Times New Roman" w:hAnsi="Times New Roman" w:cs="Times New Roman"/>
          <w:sz w:val="24"/>
          <w:szCs w:val="24"/>
        </w:rPr>
        <w:t>ĀNP/1-11-1/23/1271);</w:t>
      </w:r>
    </w:p>
    <w:p w14:paraId="18DAA20F" w14:textId="77777777" w:rsidR="00603E9E" w:rsidRPr="000B1AB5" w:rsidRDefault="00603E9E" w:rsidP="00603E9E">
      <w:pPr>
        <w:pStyle w:val="ListParagraph"/>
        <w:numPr>
          <w:ilvl w:val="0"/>
          <w:numId w:val="2"/>
        </w:numPr>
        <w:spacing w:after="120"/>
        <w:jc w:val="both"/>
        <w:rPr>
          <w:rFonts w:ascii="Times New Roman" w:hAnsi="Times New Roman" w:cs="Times New Roman"/>
          <w:sz w:val="24"/>
          <w:szCs w:val="24"/>
          <w:shd w:val="clear" w:color="auto" w:fill="FFFFFF"/>
        </w:rPr>
      </w:pPr>
      <w:r w:rsidRPr="000B1AB5">
        <w:rPr>
          <w:rFonts w:ascii="Times New Roman" w:hAnsi="Times New Roman" w:cs="Times New Roman"/>
          <w:sz w:val="24"/>
          <w:szCs w:val="24"/>
        </w:rPr>
        <w:t>VZD 10.03.2023. iesniegumu (</w:t>
      </w:r>
      <w:proofErr w:type="spellStart"/>
      <w:r w:rsidRPr="000B1AB5">
        <w:rPr>
          <w:rFonts w:ascii="Times New Roman" w:hAnsi="Times New Roman" w:cs="Times New Roman"/>
          <w:sz w:val="24"/>
          <w:szCs w:val="24"/>
        </w:rPr>
        <w:t>reģ</w:t>
      </w:r>
      <w:proofErr w:type="spellEnd"/>
      <w:r w:rsidRPr="000B1AB5">
        <w:rPr>
          <w:rFonts w:ascii="Times New Roman" w:hAnsi="Times New Roman" w:cs="Times New Roman"/>
          <w:sz w:val="24"/>
          <w:szCs w:val="24"/>
        </w:rPr>
        <w:t xml:space="preserve">. Nr. ĀNP/1-11-1/23/1334) par adrešu piešķiršanu </w:t>
      </w:r>
      <w:r w:rsidRPr="000B1AB5">
        <w:rPr>
          <w:rFonts w:ascii="Times New Roman" w:hAnsi="Times New Roman" w:cs="Times New Roman"/>
          <w:sz w:val="24"/>
          <w:szCs w:val="24"/>
          <w:shd w:val="clear" w:color="auto" w:fill="FFFFFF"/>
        </w:rPr>
        <w:t xml:space="preserve">diviem dzīvokļiem </w:t>
      </w:r>
      <w:r w:rsidRPr="000B1AB5">
        <w:rPr>
          <w:rFonts w:ascii="Times New Roman" w:hAnsi="Times New Roman" w:cs="Times New Roman"/>
          <w:sz w:val="24"/>
          <w:szCs w:val="24"/>
        </w:rPr>
        <w:t xml:space="preserve">ēkā Vārpu iela 4A, Carnikava, Carnikavas pag., Ādažu nov., LV-2163; </w:t>
      </w:r>
    </w:p>
    <w:p w14:paraId="1687E43B" w14:textId="779B332B" w:rsidR="00603E9E" w:rsidRPr="000B1AB5" w:rsidRDefault="00603E9E" w:rsidP="00603E9E">
      <w:pPr>
        <w:pStyle w:val="ListParagraph"/>
        <w:numPr>
          <w:ilvl w:val="0"/>
          <w:numId w:val="2"/>
        </w:numPr>
        <w:spacing w:after="120"/>
        <w:jc w:val="both"/>
        <w:rPr>
          <w:rFonts w:ascii="Times New Roman" w:hAnsi="Times New Roman" w:cs="Times New Roman"/>
          <w:sz w:val="24"/>
          <w:szCs w:val="24"/>
          <w:shd w:val="clear" w:color="auto" w:fill="FFFFFF"/>
        </w:rPr>
      </w:pPr>
      <w:r w:rsidRPr="000B1AB5">
        <w:rPr>
          <w:rFonts w:ascii="Times New Roman" w:eastAsia="Calibri" w:hAnsi="Times New Roman" w:cs="Times New Roman"/>
          <w:iCs/>
          <w:sz w:val="24"/>
          <w:szCs w:val="24"/>
        </w:rPr>
        <w:t>O</w:t>
      </w:r>
      <w:r w:rsidR="000B1AB5" w:rsidRPr="000B1AB5">
        <w:rPr>
          <w:rFonts w:ascii="Times New Roman" w:eastAsia="Calibri" w:hAnsi="Times New Roman" w:cs="Times New Roman"/>
          <w:iCs/>
          <w:sz w:val="24"/>
          <w:szCs w:val="24"/>
        </w:rPr>
        <w:t>.K. [</w:t>
      </w:r>
      <w:r w:rsidRPr="000B1AB5">
        <w:rPr>
          <w:rFonts w:ascii="Times New Roman" w:eastAsia="Calibri" w:hAnsi="Times New Roman" w:cs="Times New Roman"/>
          <w:iCs/>
          <w:sz w:val="24"/>
          <w:szCs w:val="24"/>
        </w:rPr>
        <w:t>personas kods</w:t>
      </w:r>
      <w:r w:rsidR="000B1AB5" w:rsidRPr="000B1AB5">
        <w:rPr>
          <w:rFonts w:ascii="Times New Roman" w:eastAsia="Calibri" w:hAnsi="Times New Roman" w:cs="Times New Roman"/>
          <w:iCs/>
          <w:sz w:val="24"/>
          <w:szCs w:val="24"/>
        </w:rPr>
        <w:t>, adrese]</w:t>
      </w:r>
      <w:r w:rsidRPr="000B1AB5">
        <w:rPr>
          <w:rFonts w:ascii="Times New Roman" w:hAnsi="Times New Roman" w:cs="Times New Roman"/>
          <w:sz w:val="24"/>
          <w:szCs w:val="24"/>
          <w:shd w:val="clear" w:color="auto" w:fill="FFFFFF"/>
        </w:rPr>
        <w:t xml:space="preserve"> 08.03.2023.</w:t>
      </w:r>
      <w:r w:rsidRPr="000B1AB5">
        <w:rPr>
          <w:rFonts w:ascii="Times New Roman" w:eastAsia="Calibri" w:hAnsi="Times New Roman" w:cs="Times New Roman"/>
          <w:iCs/>
          <w:sz w:val="24"/>
          <w:szCs w:val="24"/>
        </w:rPr>
        <w:t xml:space="preserve"> </w:t>
      </w:r>
      <w:r w:rsidRPr="000B1AB5">
        <w:rPr>
          <w:rFonts w:ascii="Times New Roman" w:hAnsi="Times New Roman" w:cs="Times New Roman"/>
          <w:sz w:val="24"/>
          <w:szCs w:val="24"/>
          <w:shd w:val="clear" w:color="auto" w:fill="FFFFFF"/>
        </w:rPr>
        <w:t>iesniegumu (</w:t>
      </w:r>
      <w:proofErr w:type="spellStart"/>
      <w:r w:rsidRPr="000B1AB5">
        <w:rPr>
          <w:rFonts w:ascii="Times New Roman" w:eastAsia="Calibri" w:hAnsi="Times New Roman" w:cs="Times New Roman"/>
          <w:iCs/>
          <w:sz w:val="24"/>
          <w:szCs w:val="24"/>
        </w:rPr>
        <w:t>reģ</w:t>
      </w:r>
      <w:proofErr w:type="spellEnd"/>
      <w:r w:rsidRPr="000B1AB5">
        <w:rPr>
          <w:rFonts w:ascii="Times New Roman" w:eastAsia="Calibri" w:hAnsi="Times New Roman" w:cs="Times New Roman"/>
          <w:iCs/>
          <w:sz w:val="24"/>
          <w:szCs w:val="24"/>
        </w:rPr>
        <w:t xml:space="preserve">. Nr. </w:t>
      </w:r>
      <w:r w:rsidRPr="000B1AB5">
        <w:rPr>
          <w:rFonts w:ascii="Times New Roman" w:hAnsi="Times New Roman" w:cs="Times New Roman"/>
          <w:sz w:val="24"/>
          <w:szCs w:val="24"/>
          <w:shd w:val="clear" w:color="auto" w:fill="FFFFFF"/>
        </w:rPr>
        <w:t xml:space="preserve">ĀNP/1-11-1/23/1293) par adreses piešķiršanu plānotai savrupmājai uz zemes vienības Krastiņu iela 2, </w:t>
      </w:r>
      <w:proofErr w:type="spellStart"/>
      <w:r w:rsidRPr="000B1AB5">
        <w:rPr>
          <w:rFonts w:ascii="Times New Roman" w:hAnsi="Times New Roman" w:cs="Times New Roman"/>
          <w:sz w:val="24"/>
          <w:szCs w:val="24"/>
          <w:shd w:val="clear" w:color="auto" w:fill="FFFFFF"/>
        </w:rPr>
        <w:t>Siguļi</w:t>
      </w:r>
      <w:proofErr w:type="spellEnd"/>
      <w:r w:rsidRPr="000B1AB5">
        <w:rPr>
          <w:rFonts w:ascii="Times New Roman" w:hAnsi="Times New Roman" w:cs="Times New Roman"/>
          <w:sz w:val="24"/>
          <w:szCs w:val="24"/>
          <w:shd w:val="clear" w:color="auto" w:fill="FFFFFF"/>
        </w:rPr>
        <w:t xml:space="preserve">, </w:t>
      </w:r>
      <w:r w:rsidRPr="000B1AB5">
        <w:rPr>
          <w:rFonts w:ascii="Times New Roman" w:hAnsi="Times New Roman" w:cs="Times New Roman"/>
          <w:sz w:val="24"/>
          <w:szCs w:val="24"/>
        </w:rPr>
        <w:t>Carnikavas pag., Ādažu nov., LV-2163</w:t>
      </w:r>
      <w:r w:rsidRPr="000B1AB5">
        <w:rPr>
          <w:rFonts w:ascii="Times New Roman" w:hAnsi="Times New Roman" w:cs="Times New Roman"/>
          <w:sz w:val="24"/>
          <w:szCs w:val="24"/>
          <w:shd w:val="clear" w:color="auto" w:fill="FFFFFF"/>
        </w:rPr>
        <w:t>;</w:t>
      </w:r>
    </w:p>
    <w:p w14:paraId="764B698C" w14:textId="7E11B458" w:rsidR="00603E9E" w:rsidRPr="000B1AB5" w:rsidRDefault="00603E9E" w:rsidP="00603E9E">
      <w:pPr>
        <w:pStyle w:val="ListParagraph"/>
        <w:numPr>
          <w:ilvl w:val="0"/>
          <w:numId w:val="2"/>
        </w:numPr>
        <w:spacing w:after="120"/>
        <w:jc w:val="both"/>
        <w:rPr>
          <w:rFonts w:ascii="Times New Roman" w:hAnsi="Times New Roman" w:cs="Times New Roman"/>
          <w:sz w:val="24"/>
          <w:szCs w:val="24"/>
          <w:shd w:val="clear" w:color="auto" w:fill="FFFFFF"/>
        </w:rPr>
      </w:pPr>
      <w:r w:rsidRPr="000B1AB5">
        <w:rPr>
          <w:rFonts w:ascii="Times New Roman" w:hAnsi="Times New Roman" w:cs="Times New Roman"/>
          <w:sz w:val="24"/>
          <w:szCs w:val="24"/>
          <w:shd w:val="clear" w:color="auto" w:fill="FFFFFF"/>
        </w:rPr>
        <w:t>V</w:t>
      </w:r>
      <w:r w:rsidR="000B1AB5" w:rsidRPr="000B1AB5">
        <w:rPr>
          <w:rFonts w:ascii="Times New Roman" w:hAnsi="Times New Roman" w:cs="Times New Roman"/>
          <w:sz w:val="24"/>
          <w:szCs w:val="24"/>
          <w:shd w:val="clear" w:color="auto" w:fill="FFFFFF"/>
        </w:rPr>
        <w:t>.F. [</w:t>
      </w:r>
      <w:r w:rsidRPr="000B1AB5">
        <w:rPr>
          <w:rFonts w:ascii="Times New Roman" w:hAnsi="Times New Roman" w:cs="Times New Roman"/>
          <w:sz w:val="24"/>
          <w:szCs w:val="24"/>
          <w:shd w:val="clear" w:color="auto" w:fill="FFFFFF"/>
        </w:rPr>
        <w:t>personas kods</w:t>
      </w:r>
      <w:r w:rsidR="000B1AB5" w:rsidRPr="000B1AB5">
        <w:rPr>
          <w:rFonts w:ascii="Times New Roman" w:hAnsi="Times New Roman" w:cs="Times New Roman"/>
          <w:sz w:val="24"/>
          <w:szCs w:val="24"/>
          <w:shd w:val="clear" w:color="auto" w:fill="FFFFFF"/>
        </w:rPr>
        <w:t>, adrese]</w:t>
      </w:r>
      <w:r w:rsidRPr="000B1AB5">
        <w:rPr>
          <w:rFonts w:ascii="Times New Roman" w:hAnsi="Times New Roman" w:cs="Times New Roman"/>
          <w:sz w:val="24"/>
          <w:szCs w:val="24"/>
        </w:rPr>
        <w:t xml:space="preserve"> </w:t>
      </w:r>
      <w:r w:rsidRPr="000B1AB5">
        <w:rPr>
          <w:rFonts w:ascii="Times New Roman" w:hAnsi="Times New Roman" w:cs="Times New Roman"/>
          <w:sz w:val="24"/>
          <w:szCs w:val="24"/>
          <w:shd w:val="clear" w:color="auto" w:fill="FFFFFF"/>
        </w:rPr>
        <w:t xml:space="preserve">21.03.2023. </w:t>
      </w:r>
      <w:r w:rsidRPr="000B1AB5">
        <w:rPr>
          <w:rFonts w:ascii="Times New Roman" w:hAnsi="Times New Roman" w:cs="Times New Roman"/>
          <w:sz w:val="24"/>
          <w:szCs w:val="24"/>
        </w:rPr>
        <w:t>iesniegumu (</w:t>
      </w:r>
      <w:proofErr w:type="spellStart"/>
      <w:r w:rsidRPr="000B1AB5">
        <w:rPr>
          <w:rFonts w:ascii="Times New Roman" w:hAnsi="Times New Roman" w:cs="Times New Roman"/>
          <w:sz w:val="24"/>
          <w:szCs w:val="24"/>
        </w:rPr>
        <w:t>reģ</w:t>
      </w:r>
      <w:proofErr w:type="spellEnd"/>
      <w:r w:rsidRPr="000B1AB5">
        <w:rPr>
          <w:rFonts w:ascii="Times New Roman" w:hAnsi="Times New Roman" w:cs="Times New Roman"/>
          <w:sz w:val="24"/>
          <w:szCs w:val="24"/>
        </w:rPr>
        <w:t xml:space="preserve">. Nr. </w:t>
      </w:r>
      <w:r w:rsidRPr="000B1AB5">
        <w:rPr>
          <w:rFonts w:ascii="Times New Roman" w:hAnsi="Times New Roman" w:cs="Times New Roman"/>
          <w:sz w:val="24"/>
          <w:szCs w:val="24"/>
          <w:shd w:val="clear" w:color="auto" w:fill="FFFFFF"/>
        </w:rPr>
        <w:t xml:space="preserve">ĀNP/1-11-1/23/1531) par adrešu piešķiršanu plānotai rindu </w:t>
      </w:r>
      <w:bookmarkStart w:id="1" w:name="_Hlk130806995"/>
      <w:r w:rsidRPr="000B1AB5">
        <w:rPr>
          <w:rFonts w:ascii="Times New Roman" w:hAnsi="Times New Roman" w:cs="Times New Roman"/>
          <w:sz w:val="24"/>
          <w:szCs w:val="24"/>
          <w:shd w:val="clear" w:color="auto" w:fill="FFFFFF"/>
        </w:rPr>
        <w:t>mājai un tās trīs dzīvokļiem</w:t>
      </w:r>
      <w:bookmarkEnd w:id="1"/>
      <w:r w:rsidRPr="000B1AB5">
        <w:rPr>
          <w:rFonts w:ascii="Times New Roman" w:hAnsi="Times New Roman" w:cs="Times New Roman"/>
          <w:sz w:val="24"/>
          <w:szCs w:val="24"/>
          <w:shd w:val="clear" w:color="auto" w:fill="FFFFFF"/>
        </w:rPr>
        <w:t xml:space="preserve"> uz zemes vienības Cīruļu iela 35, </w:t>
      </w:r>
      <w:proofErr w:type="spellStart"/>
      <w:r w:rsidRPr="000B1AB5">
        <w:rPr>
          <w:rFonts w:ascii="Times New Roman" w:hAnsi="Times New Roman" w:cs="Times New Roman"/>
          <w:sz w:val="24"/>
          <w:szCs w:val="24"/>
          <w:shd w:val="clear" w:color="auto" w:fill="FFFFFF"/>
        </w:rPr>
        <w:t>Kalngale</w:t>
      </w:r>
      <w:proofErr w:type="spellEnd"/>
      <w:r w:rsidRPr="000B1AB5">
        <w:rPr>
          <w:rFonts w:ascii="Times New Roman" w:hAnsi="Times New Roman" w:cs="Times New Roman"/>
          <w:sz w:val="24"/>
          <w:szCs w:val="24"/>
          <w:shd w:val="clear" w:color="auto" w:fill="FFFFFF"/>
        </w:rPr>
        <w:t xml:space="preserve">, </w:t>
      </w:r>
      <w:r w:rsidRPr="000B1AB5">
        <w:rPr>
          <w:rFonts w:ascii="Times New Roman" w:hAnsi="Times New Roman" w:cs="Times New Roman"/>
          <w:sz w:val="24"/>
          <w:szCs w:val="24"/>
        </w:rPr>
        <w:t>Carnikavas pag., Ādažu nov., LV-2163.</w:t>
      </w:r>
    </w:p>
    <w:p w14:paraId="461D0FF4" w14:textId="77777777" w:rsidR="00603E9E" w:rsidRPr="000B1AB5" w:rsidRDefault="00603E9E" w:rsidP="00603E9E">
      <w:pPr>
        <w:spacing w:after="120"/>
        <w:jc w:val="both"/>
        <w:rPr>
          <w:rFonts w:ascii="Times New Roman" w:hAnsi="Times New Roman" w:cs="Times New Roman"/>
          <w:b/>
          <w:bCs/>
          <w:sz w:val="24"/>
          <w:szCs w:val="24"/>
        </w:rPr>
      </w:pPr>
      <w:r w:rsidRPr="000B1AB5">
        <w:rPr>
          <w:rFonts w:ascii="Times New Roman" w:hAnsi="Times New Roman" w:cs="Times New Roman"/>
          <w:sz w:val="24"/>
          <w:szCs w:val="24"/>
          <w:shd w:val="clear" w:color="auto" w:fill="FFFFFF"/>
        </w:rPr>
        <w:t>Izvērtējot iesniegumus, tika konstatēts, ka visos gadījumos adrešu piešķiršana ir pamatota.</w:t>
      </w:r>
    </w:p>
    <w:p w14:paraId="63F9D34A" w14:textId="77777777" w:rsidR="00603E9E" w:rsidRPr="000B1AB5" w:rsidRDefault="00603E9E" w:rsidP="00603E9E">
      <w:pPr>
        <w:spacing w:after="120"/>
        <w:jc w:val="both"/>
        <w:rPr>
          <w:rFonts w:ascii="Times New Roman" w:hAnsi="Times New Roman" w:cs="Times New Roman"/>
          <w:sz w:val="24"/>
          <w:szCs w:val="24"/>
        </w:rPr>
      </w:pPr>
      <w:r w:rsidRPr="000B1AB5">
        <w:rPr>
          <w:rFonts w:ascii="Times New Roman" w:hAnsi="Times New Roman" w:cs="Times New Roman"/>
          <w:sz w:val="24"/>
          <w:szCs w:val="24"/>
        </w:rPr>
        <w:t xml:space="preserve">Atbilstoši Ministru kabineta 29.06.2021. noteikumu Nr. 455 </w:t>
      </w:r>
      <w:bookmarkStart w:id="2" w:name="_Hlk130807020"/>
      <w:r w:rsidRPr="000B1AB5">
        <w:rPr>
          <w:rFonts w:ascii="Times New Roman" w:hAnsi="Times New Roman" w:cs="Times New Roman"/>
          <w:sz w:val="24"/>
          <w:szCs w:val="24"/>
        </w:rPr>
        <w:t>“Adresācijas noteikumi” (turpmāk – Noteikumi)</w:t>
      </w:r>
      <w:bookmarkEnd w:id="2"/>
      <w:r w:rsidRPr="000B1AB5">
        <w:rPr>
          <w:rFonts w:ascii="Times New Roman" w:hAnsi="Times New Roman" w:cs="Times New Roman"/>
          <w:sz w:val="24"/>
          <w:szCs w:val="24"/>
        </w:rPr>
        <w:t xml:space="preserve"> 9. punktam, pašvaldībai bez personas piekrišanas, izvērtējot situāciju, ir tiesības piešķirt adresi, ja adrese adresācijas objektam nav piešķirta, un mainīt, tai skaitā precizēt adreses pieraksta formu vai likvidēt piešķirto adresi, ja tā neatbilst šo noteikumu prasībām.</w:t>
      </w:r>
    </w:p>
    <w:p w14:paraId="022B9AF3" w14:textId="77777777" w:rsidR="00603E9E" w:rsidRPr="000B1AB5" w:rsidRDefault="00603E9E" w:rsidP="00603E9E">
      <w:pPr>
        <w:spacing w:after="120"/>
        <w:jc w:val="both"/>
        <w:rPr>
          <w:rFonts w:ascii="Times New Roman" w:hAnsi="Times New Roman" w:cs="Times New Roman"/>
          <w:sz w:val="24"/>
          <w:szCs w:val="24"/>
          <w:shd w:val="clear" w:color="auto" w:fill="FFFFFF"/>
        </w:rPr>
      </w:pPr>
      <w:r w:rsidRPr="000B1AB5">
        <w:rPr>
          <w:rStyle w:val="Strong"/>
          <w:rFonts w:ascii="Times New Roman" w:hAnsi="Times New Roman" w:cs="Times New Roman"/>
          <w:b w:val="0"/>
          <w:bCs w:val="0"/>
          <w:sz w:val="24"/>
          <w:szCs w:val="24"/>
        </w:rPr>
        <w:t xml:space="preserve">Noteikumu 20. </w:t>
      </w:r>
      <w:bookmarkStart w:id="3" w:name="_Hlk130376928"/>
      <w:r w:rsidRPr="000B1AB5">
        <w:rPr>
          <w:rStyle w:val="Strong"/>
          <w:rFonts w:ascii="Times New Roman" w:hAnsi="Times New Roman" w:cs="Times New Roman"/>
          <w:b w:val="0"/>
          <w:bCs w:val="0"/>
          <w:sz w:val="24"/>
          <w:szCs w:val="24"/>
        </w:rPr>
        <w:t>punktā noteikts, ka p</w:t>
      </w:r>
      <w:r w:rsidRPr="000B1AB5">
        <w:rPr>
          <w:rFonts w:ascii="Times New Roman" w:hAnsi="Times New Roman" w:cs="Times New Roman"/>
          <w:sz w:val="24"/>
          <w:szCs w:val="24"/>
          <w:shd w:val="clear" w:color="auto" w:fill="FFFFFF"/>
        </w:rPr>
        <w:t>ilsētu un ciemu teritoriju daļās, kur ir ielas, apbūvei paredzētajai zemes vienībai vai ēkai numuru piešķir, izvērtējot konkrēto situāciju un ņemot vērā tuvāko ielu vai ielu, no kuras iespējams pie ēkas piekļūt ar transportu.</w:t>
      </w:r>
      <w:bookmarkEnd w:id="3"/>
    </w:p>
    <w:p w14:paraId="5DE40051" w14:textId="77777777" w:rsidR="00603E9E" w:rsidRPr="000B1AB5" w:rsidRDefault="00603E9E" w:rsidP="00603E9E">
      <w:pPr>
        <w:spacing w:after="120"/>
        <w:jc w:val="both"/>
        <w:rPr>
          <w:shd w:val="clear" w:color="auto" w:fill="FFFFFF"/>
        </w:rPr>
      </w:pPr>
      <w:r w:rsidRPr="000B1AB5">
        <w:rPr>
          <w:rStyle w:val="Strong"/>
          <w:rFonts w:ascii="Times New Roman" w:hAnsi="Times New Roman" w:cs="Times New Roman"/>
          <w:b w:val="0"/>
          <w:bCs w:val="0"/>
          <w:sz w:val="24"/>
          <w:szCs w:val="24"/>
        </w:rPr>
        <w:t>Noteikumu 26. punktā noteikts, ka</w:t>
      </w:r>
      <w:r w:rsidRPr="000B1AB5">
        <w:rPr>
          <w:rStyle w:val="Strong"/>
          <w:rFonts w:ascii="Times New Roman" w:hAnsi="Times New Roman" w:cs="Times New Roman"/>
          <w:sz w:val="24"/>
          <w:szCs w:val="24"/>
        </w:rPr>
        <w:t xml:space="preserve"> </w:t>
      </w:r>
      <w:r w:rsidRPr="000B1AB5">
        <w:rPr>
          <w:rFonts w:ascii="Times New Roman" w:hAnsi="Times New Roman" w:cs="Times New Roman"/>
          <w:sz w:val="24"/>
          <w:szCs w:val="24"/>
          <w:shd w:val="clear" w:color="auto" w:fill="FFFFFF"/>
        </w:rPr>
        <w:t>numuru telpu grupai pašvaldība piešķir, pieņemot ēku ekspluatācijā vai pamatojoties uz būvniecības ieceres dokumentācijā norādīto informāciju, ja tā atbilst šajos noteikumos minētajām prasībām.</w:t>
      </w:r>
    </w:p>
    <w:p w14:paraId="0EED0B6F" w14:textId="77777777" w:rsidR="00603E9E" w:rsidRPr="000B1AB5" w:rsidRDefault="00603E9E" w:rsidP="00603E9E">
      <w:pPr>
        <w:pStyle w:val="tv213"/>
        <w:spacing w:before="0" w:beforeAutospacing="0" w:after="120" w:afterAutospacing="0"/>
        <w:jc w:val="both"/>
        <w:rPr>
          <w:shd w:val="clear" w:color="auto" w:fill="FFFFFF"/>
        </w:rPr>
      </w:pPr>
      <w:r w:rsidRPr="000B1AB5">
        <w:t>Noteikumu</w:t>
      </w:r>
      <w:r w:rsidRPr="000B1AB5">
        <w:rPr>
          <w:shd w:val="clear" w:color="auto" w:fill="FFFFFF"/>
        </w:rPr>
        <w:t xml:space="preserve"> 28. punktā noteikts, ka numurus telpu grupām piešķir, sākot no ēkas kreisās. malējās kāpņu telpas augošā secībā no pirmā virszemes stāva uz augstāko stāvu. </w:t>
      </w:r>
    </w:p>
    <w:p w14:paraId="36DC49F0" w14:textId="77777777" w:rsidR="00603E9E" w:rsidRPr="000B1AB5" w:rsidRDefault="00603E9E" w:rsidP="00603E9E">
      <w:pPr>
        <w:pStyle w:val="tv213"/>
        <w:spacing w:before="0" w:beforeAutospacing="0" w:after="120" w:afterAutospacing="0"/>
        <w:jc w:val="both"/>
        <w:rPr>
          <w:rFonts w:eastAsia="Calibri"/>
          <w:lang w:eastAsia="en-US"/>
        </w:rPr>
      </w:pPr>
      <w:r w:rsidRPr="000B1AB5">
        <w:lastRenderedPageBreak/>
        <w:t xml:space="preserve">Pamatojoties uz Pašvaldību likuma </w:t>
      </w:r>
      <w:r w:rsidRPr="000B1AB5">
        <w:rPr>
          <w:rFonts w:eastAsia="Calibri"/>
          <w:lang w:eastAsia="en-US"/>
        </w:rPr>
        <w:t xml:space="preserve">10. panta pirmās daļas 21. punktu, </w:t>
      </w:r>
      <w:r w:rsidRPr="000B1AB5">
        <w:rPr>
          <w:rStyle w:val="Strong"/>
          <w:b w:val="0"/>
          <w:bCs w:val="0"/>
        </w:rPr>
        <w:t>Noteikumu Nr. 455 2.11., 20., 9., 26. un 28. punktu</w:t>
      </w:r>
      <w:r w:rsidRPr="000B1AB5">
        <w:rPr>
          <w:rFonts w:eastAsia="Calibri"/>
          <w:lang w:eastAsia="en-US"/>
        </w:rPr>
        <w:t xml:space="preserve">, kā arī Attīstības komitejas </w:t>
      </w:r>
      <w:r w:rsidRPr="000B1AB5">
        <w:rPr>
          <w:noProof/>
        </w:rPr>
        <w:t xml:space="preserve">12.04.2023. atzinumu, </w:t>
      </w:r>
      <w:r w:rsidRPr="000B1AB5">
        <w:rPr>
          <w:rFonts w:eastAsia="Calibri"/>
          <w:lang w:eastAsia="en-US"/>
        </w:rPr>
        <w:t xml:space="preserve">Ādažu novada pašvaldības dome </w:t>
      </w:r>
    </w:p>
    <w:p w14:paraId="3C0D40E6" w14:textId="77777777" w:rsidR="00603E9E" w:rsidRPr="000B1AB5" w:rsidRDefault="00603E9E" w:rsidP="00603E9E">
      <w:pPr>
        <w:pStyle w:val="tv213"/>
        <w:spacing w:before="0" w:beforeAutospacing="0" w:after="120" w:afterAutospacing="0"/>
        <w:jc w:val="center"/>
      </w:pPr>
      <w:r w:rsidRPr="000B1AB5">
        <w:rPr>
          <w:rFonts w:eastAsia="Calibri"/>
          <w:b/>
          <w:bCs/>
          <w:lang w:eastAsia="en-US"/>
        </w:rPr>
        <w:t>NOLEMJ</w:t>
      </w:r>
      <w:r w:rsidRPr="000B1AB5">
        <w:rPr>
          <w:rFonts w:eastAsia="Calibri"/>
          <w:lang w:eastAsia="en-US"/>
        </w:rPr>
        <w:t>:</w:t>
      </w:r>
    </w:p>
    <w:p w14:paraId="637F80AF" w14:textId="77777777" w:rsidR="00603E9E" w:rsidRPr="000B1AB5" w:rsidRDefault="00603E9E" w:rsidP="00603E9E">
      <w:pPr>
        <w:pStyle w:val="tv213"/>
        <w:numPr>
          <w:ilvl w:val="0"/>
          <w:numId w:val="1"/>
        </w:numPr>
        <w:spacing w:before="0" w:beforeAutospacing="0" w:after="120" w:afterAutospacing="0"/>
        <w:ind w:left="426" w:hanging="426"/>
        <w:jc w:val="both"/>
        <w:rPr>
          <w:rFonts w:eastAsia="Calibri"/>
          <w:bCs/>
          <w:lang w:eastAsia="en-US"/>
        </w:rPr>
      </w:pPr>
      <w:r w:rsidRPr="000B1AB5">
        <w:t>Piešķirt šādas adreses ēkām un telpu grupām (dzīvokļiem)</w:t>
      </w:r>
      <w:r w:rsidRPr="000B1AB5">
        <w:rPr>
          <w:rFonts w:eastAsia="Calibri"/>
          <w:iCs/>
        </w:rPr>
        <w:t>:</w:t>
      </w:r>
    </w:p>
    <w:tbl>
      <w:tblPr>
        <w:tblStyle w:val="TableGrid"/>
        <w:tblW w:w="8646" w:type="dxa"/>
        <w:tblInd w:w="421" w:type="dxa"/>
        <w:tblLook w:val="04A0" w:firstRow="1" w:lastRow="0" w:firstColumn="1" w:lastColumn="0" w:noHBand="0" w:noVBand="1"/>
      </w:tblPr>
      <w:tblGrid>
        <w:gridCol w:w="1206"/>
        <w:gridCol w:w="1407"/>
        <w:gridCol w:w="2348"/>
        <w:gridCol w:w="3685"/>
      </w:tblGrid>
      <w:tr w:rsidR="000B1AB5" w:rsidRPr="000B1AB5" w14:paraId="0FCD7360" w14:textId="77777777" w:rsidTr="00A24AA1">
        <w:trPr>
          <w:trHeight w:val="394"/>
        </w:trPr>
        <w:tc>
          <w:tcPr>
            <w:tcW w:w="1206" w:type="dxa"/>
            <w:vAlign w:val="center"/>
          </w:tcPr>
          <w:p w14:paraId="2D789E34" w14:textId="77777777" w:rsidR="00603E9E" w:rsidRPr="000B1AB5" w:rsidRDefault="00603E9E" w:rsidP="00A24AA1">
            <w:pPr>
              <w:jc w:val="center"/>
              <w:rPr>
                <w:rFonts w:ascii="Times New Roman" w:hAnsi="Times New Roman" w:cs="Times New Roman"/>
                <w:b/>
                <w:bCs/>
                <w:i/>
                <w:iCs/>
              </w:rPr>
            </w:pPr>
            <w:r w:rsidRPr="000B1AB5">
              <w:rPr>
                <w:rFonts w:ascii="Times New Roman" w:hAnsi="Times New Roman" w:cs="Times New Roman"/>
                <w:b/>
                <w:bCs/>
              </w:rPr>
              <w:t>Veiktā darbība</w:t>
            </w:r>
          </w:p>
        </w:tc>
        <w:tc>
          <w:tcPr>
            <w:tcW w:w="1407" w:type="dxa"/>
            <w:vAlign w:val="center"/>
          </w:tcPr>
          <w:p w14:paraId="075A088F" w14:textId="77777777" w:rsidR="00603E9E" w:rsidRPr="000B1AB5" w:rsidRDefault="00603E9E" w:rsidP="00A24AA1">
            <w:pPr>
              <w:jc w:val="center"/>
              <w:rPr>
                <w:rFonts w:ascii="Times New Roman" w:hAnsi="Times New Roman" w:cs="Times New Roman"/>
                <w:b/>
                <w:bCs/>
                <w:i/>
                <w:iCs/>
              </w:rPr>
            </w:pPr>
            <w:r w:rsidRPr="000B1AB5">
              <w:rPr>
                <w:rFonts w:ascii="Times New Roman" w:hAnsi="Times New Roman" w:cs="Times New Roman"/>
                <w:b/>
                <w:bCs/>
              </w:rPr>
              <w:t>Adresācijas objekts</w:t>
            </w:r>
          </w:p>
        </w:tc>
        <w:tc>
          <w:tcPr>
            <w:tcW w:w="2348" w:type="dxa"/>
            <w:vAlign w:val="center"/>
          </w:tcPr>
          <w:p w14:paraId="24071D5C" w14:textId="77777777" w:rsidR="00603E9E" w:rsidRPr="000B1AB5" w:rsidRDefault="00603E9E" w:rsidP="00A24AA1">
            <w:pPr>
              <w:jc w:val="center"/>
              <w:rPr>
                <w:rFonts w:ascii="Times New Roman" w:hAnsi="Times New Roman" w:cs="Times New Roman"/>
                <w:b/>
                <w:bCs/>
                <w:i/>
                <w:iCs/>
              </w:rPr>
            </w:pPr>
            <w:r w:rsidRPr="000B1AB5">
              <w:rPr>
                <w:rFonts w:ascii="Times New Roman" w:hAnsi="Times New Roman" w:cs="Times New Roman"/>
                <w:b/>
                <w:bCs/>
              </w:rPr>
              <w:t>Adresācijas objekta kadastra apzīmējums vai cita identificējoša informācija</w:t>
            </w:r>
          </w:p>
        </w:tc>
        <w:tc>
          <w:tcPr>
            <w:tcW w:w="3685" w:type="dxa"/>
            <w:vAlign w:val="center"/>
          </w:tcPr>
          <w:p w14:paraId="3FFE09DF" w14:textId="77777777" w:rsidR="00603E9E" w:rsidRPr="000B1AB5" w:rsidRDefault="00603E9E" w:rsidP="00A24AA1">
            <w:pPr>
              <w:jc w:val="center"/>
              <w:rPr>
                <w:rFonts w:ascii="Times New Roman" w:hAnsi="Times New Roman" w:cs="Times New Roman"/>
                <w:b/>
                <w:bCs/>
                <w:i/>
                <w:iCs/>
              </w:rPr>
            </w:pPr>
            <w:r w:rsidRPr="000B1AB5">
              <w:rPr>
                <w:rFonts w:ascii="Times New Roman" w:hAnsi="Times New Roman" w:cs="Times New Roman"/>
                <w:b/>
                <w:bCs/>
              </w:rPr>
              <w:t>Adresācijas objekta jaunā adrese</w:t>
            </w:r>
          </w:p>
        </w:tc>
      </w:tr>
      <w:tr w:rsidR="000B1AB5" w:rsidRPr="000B1AB5" w14:paraId="243643E5" w14:textId="77777777" w:rsidTr="00A24AA1">
        <w:tc>
          <w:tcPr>
            <w:tcW w:w="1206" w:type="dxa"/>
            <w:vAlign w:val="center"/>
          </w:tcPr>
          <w:p w14:paraId="57CFE8AA" w14:textId="77777777" w:rsidR="00603E9E" w:rsidRPr="000B1AB5" w:rsidRDefault="00603E9E" w:rsidP="00A24AA1">
            <w:pPr>
              <w:spacing w:before="40" w:after="40"/>
              <w:jc w:val="center"/>
              <w:rPr>
                <w:rFonts w:ascii="Times New Roman" w:hAnsi="Times New Roman" w:cs="Times New Roman"/>
                <w:shd w:val="clear" w:color="auto" w:fill="FFFFFF"/>
              </w:rPr>
            </w:pPr>
            <w:r w:rsidRPr="000B1AB5">
              <w:rPr>
                <w:rFonts w:ascii="Times New Roman" w:hAnsi="Times New Roman" w:cs="Times New Roman"/>
                <w:shd w:val="clear" w:color="auto" w:fill="FFFFFF"/>
              </w:rPr>
              <w:t>piešķiršana</w:t>
            </w:r>
          </w:p>
        </w:tc>
        <w:tc>
          <w:tcPr>
            <w:tcW w:w="1407" w:type="dxa"/>
            <w:vAlign w:val="center"/>
          </w:tcPr>
          <w:p w14:paraId="5E1DA3D6"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telpu grupa</w:t>
            </w:r>
          </w:p>
        </w:tc>
        <w:tc>
          <w:tcPr>
            <w:tcW w:w="2348" w:type="dxa"/>
            <w:vAlign w:val="center"/>
          </w:tcPr>
          <w:p w14:paraId="32234007"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80440140270003001</w:t>
            </w:r>
          </w:p>
        </w:tc>
        <w:tc>
          <w:tcPr>
            <w:tcW w:w="3685" w:type="dxa"/>
            <w:vAlign w:val="center"/>
          </w:tcPr>
          <w:p w14:paraId="0D5C2CFB"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Rudens iela 23-1, Alderi, Ādažu pag., Ādažu nov., LV-2164</w:t>
            </w:r>
          </w:p>
        </w:tc>
      </w:tr>
      <w:tr w:rsidR="000B1AB5" w:rsidRPr="000B1AB5" w14:paraId="31115548" w14:textId="77777777" w:rsidTr="00A24AA1">
        <w:tc>
          <w:tcPr>
            <w:tcW w:w="1206" w:type="dxa"/>
            <w:vAlign w:val="center"/>
          </w:tcPr>
          <w:p w14:paraId="50D77032" w14:textId="77777777" w:rsidR="00603E9E" w:rsidRPr="000B1AB5" w:rsidRDefault="00603E9E" w:rsidP="00A24AA1">
            <w:pPr>
              <w:spacing w:before="40" w:after="40"/>
              <w:jc w:val="center"/>
              <w:rPr>
                <w:rFonts w:ascii="Times New Roman" w:hAnsi="Times New Roman" w:cs="Times New Roman"/>
                <w:shd w:val="clear" w:color="auto" w:fill="FFFFFF"/>
              </w:rPr>
            </w:pPr>
            <w:r w:rsidRPr="000B1AB5">
              <w:rPr>
                <w:rFonts w:ascii="Times New Roman" w:hAnsi="Times New Roman" w:cs="Times New Roman"/>
                <w:shd w:val="clear" w:color="auto" w:fill="FFFFFF"/>
              </w:rPr>
              <w:t>piešķiršana</w:t>
            </w:r>
          </w:p>
        </w:tc>
        <w:tc>
          <w:tcPr>
            <w:tcW w:w="1407" w:type="dxa"/>
            <w:vAlign w:val="center"/>
          </w:tcPr>
          <w:p w14:paraId="73F81D5B"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telpu grupa</w:t>
            </w:r>
          </w:p>
        </w:tc>
        <w:tc>
          <w:tcPr>
            <w:tcW w:w="2348" w:type="dxa"/>
            <w:vAlign w:val="center"/>
          </w:tcPr>
          <w:p w14:paraId="108B1B2E"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80440140270003002</w:t>
            </w:r>
          </w:p>
        </w:tc>
        <w:tc>
          <w:tcPr>
            <w:tcW w:w="3685" w:type="dxa"/>
            <w:vAlign w:val="center"/>
          </w:tcPr>
          <w:p w14:paraId="439E7593"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Rudens iela 23-2, Alderi, Ādažu pag., Ādažu nov., LV-2164</w:t>
            </w:r>
          </w:p>
        </w:tc>
      </w:tr>
      <w:tr w:rsidR="000B1AB5" w:rsidRPr="000B1AB5" w14:paraId="4B5A09DB" w14:textId="77777777" w:rsidTr="00A24AA1">
        <w:tc>
          <w:tcPr>
            <w:tcW w:w="1206" w:type="dxa"/>
            <w:vAlign w:val="center"/>
          </w:tcPr>
          <w:p w14:paraId="01016C93"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shd w:val="clear" w:color="auto" w:fill="FFFFFF"/>
              </w:rPr>
              <w:t>piešķiršana</w:t>
            </w:r>
          </w:p>
        </w:tc>
        <w:tc>
          <w:tcPr>
            <w:tcW w:w="1407" w:type="dxa"/>
            <w:vAlign w:val="center"/>
          </w:tcPr>
          <w:p w14:paraId="2EAEE678"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telpu grupa</w:t>
            </w:r>
          </w:p>
        </w:tc>
        <w:tc>
          <w:tcPr>
            <w:tcW w:w="2348" w:type="dxa"/>
            <w:vAlign w:val="center"/>
          </w:tcPr>
          <w:p w14:paraId="06CC63BD"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80520050434001001</w:t>
            </w:r>
          </w:p>
          <w:p w14:paraId="6A1AF5FA" w14:textId="77777777" w:rsidR="00603E9E" w:rsidRPr="000B1AB5" w:rsidRDefault="00603E9E" w:rsidP="00A24AA1">
            <w:pPr>
              <w:spacing w:before="40" w:after="40"/>
              <w:jc w:val="center"/>
              <w:rPr>
                <w:rFonts w:ascii="Times New Roman" w:hAnsi="Times New Roman" w:cs="Times New Roman"/>
              </w:rPr>
            </w:pPr>
          </w:p>
        </w:tc>
        <w:tc>
          <w:tcPr>
            <w:tcW w:w="3685" w:type="dxa"/>
            <w:vAlign w:val="center"/>
          </w:tcPr>
          <w:p w14:paraId="275B75BD"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 xml:space="preserve">Vārpu iela 4A-1, Carnikava, Carnikavas pag., Ādažu nov., </w:t>
            </w:r>
          </w:p>
          <w:p w14:paraId="7AC0A3D5"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LV-2163</w:t>
            </w:r>
          </w:p>
        </w:tc>
      </w:tr>
      <w:tr w:rsidR="000B1AB5" w:rsidRPr="000B1AB5" w14:paraId="5A47FD30" w14:textId="77777777" w:rsidTr="00A24AA1">
        <w:tc>
          <w:tcPr>
            <w:tcW w:w="1206" w:type="dxa"/>
            <w:vAlign w:val="center"/>
          </w:tcPr>
          <w:p w14:paraId="5838EA8D"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shd w:val="clear" w:color="auto" w:fill="FFFFFF"/>
              </w:rPr>
              <w:t>piešķiršana</w:t>
            </w:r>
          </w:p>
        </w:tc>
        <w:tc>
          <w:tcPr>
            <w:tcW w:w="1407" w:type="dxa"/>
            <w:vAlign w:val="center"/>
          </w:tcPr>
          <w:p w14:paraId="1A8B14D1"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telpu grupa</w:t>
            </w:r>
          </w:p>
        </w:tc>
        <w:tc>
          <w:tcPr>
            <w:tcW w:w="2348" w:type="dxa"/>
            <w:vAlign w:val="center"/>
          </w:tcPr>
          <w:p w14:paraId="64AA577C"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80520050434001002</w:t>
            </w:r>
          </w:p>
        </w:tc>
        <w:tc>
          <w:tcPr>
            <w:tcW w:w="3685" w:type="dxa"/>
            <w:vAlign w:val="center"/>
          </w:tcPr>
          <w:p w14:paraId="75EB2DC6"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Vārpu iela 4A-1, Carnikava, Carnikavas pag., Ādažu nov., LV-2163</w:t>
            </w:r>
          </w:p>
        </w:tc>
      </w:tr>
      <w:tr w:rsidR="000B1AB5" w:rsidRPr="000B1AB5" w14:paraId="0132D0C6" w14:textId="77777777" w:rsidTr="00A24AA1">
        <w:tc>
          <w:tcPr>
            <w:tcW w:w="1206" w:type="dxa"/>
            <w:vAlign w:val="center"/>
          </w:tcPr>
          <w:p w14:paraId="16C908CF" w14:textId="77777777" w:rsidR="00603E9E" w:rsidRPr="000B1AB5" w:rsidRDefault="00603E9E" w:rsidP="00A24AA1">
            <w:pPr>
              <w:spacing w:before="40" w:after="40"/>
              <w:jc w:val="center"/>
              <w:rPr>
                <w:rFonts w:ascii="Times New Roman" w:hAnsi="Times New Roman" w:cs="Times New Roman"/>
                <w:shd w:val="clear" w:color="auto" w:fill="FFFFFF"/>
              </w:rPr>
            </w:pPr>
            <w:r w:rsidRPr="000B1AB5">
              <w:rPr>
                <w:rFonts w:ascii="Times New Roman" w:hAnsi="Times New Roman" w:cs="Times New Roman"/>
                <w:shd w:val="clear" w:color="auto" w:fill="FFFFFF"/>
              </w:rPr>
              <w:t>piešķiršana</w:t>
            </w:r>
          </w:p>
        </w:tc>
        <w:tc>
          <w:tcPr>
            <w:tcW w:w="1407" w:type="dxa"/>
            <w:vAlign w:val="center"/>
          </w:tcPr>
          <w:p w14:paraId="3963B608"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ēka</w:t>
            </w:r>
          </w:p>
        </w:tc>
        <w:tc>
          <w:tcPr>
            <w:tcW w:w="2348" w:type="dxa"/>
            <w:vAlign w:val="center"/>
          </w:tcPr>
          <w:p w14:paraId="414B19A9"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 xml:space="preserve">uz zemes vienības ar kad. </w:t>
            </w:r>
            <w:proofErr w:type="spellStart"/>
            <w:r w:rsidRPr="000B1AB5">
              <w:rPr>
                <w:rFonts w:ascii="Times New Roman" w:hAnsi="Times New Roman" w:cs="Times New Roman"/>
              </w:rPr>
              <w:t>apz</w:t>
            </w:r>
            <w:proofErr w:type="spellEnd"/>
            <w:r w:rsidRPr="000B1AB5">
              <w:rPr>
                <w:rFonts w:ascii="Times New Roman" w:hAnsi="Times New Roman" w:cs="Times New Roman"/>
              </w:rPr>
              <w:t xml:space="preserve">. </w:t>
            </w:r>
            <w:r w:rsidRPr="000B1AB5">
              <w:rPr>
                <w:rFonts w:ascii="Times New Roman" w:hAnsi="Times New Roman" w:cs="Times New Roman"/>
                <w:shd w:val="clear" w:color="auto" w:fill="FFFFFF"/>
              </w:rPr>
              <w:t xml:space="preserve">8052 003 0706 </w:t>
            </w:r>
            <w:r w:rsidRPr="000B1AB5">
              <w:rPr>
                <w:rFonts w:ascii="Times New Roman" w:hAnsi="Times New Roman" w:cs="Times New Roman"/>
              </w:rPr>
              <w:t>projektēta savrupmāja, lietošanas veids CC 1110, platība 92,4 m</w:t>
            </w:r>
            <w:r w:rsidRPr="000B1AB5">
              <w:rPr>
                <w:rFonts w:ascii="Times New Roman" w:hAnsi="Times New Roman" w:cs="Times New Roman"/>
                <w:vertAlign w:val="superscript"/>
              </w:rPr>
              <w:t>2</w:t>
            </w:r>
            <w:r w:rsidRPr="000B1AB5">
              <w:rPr>
                <w:rFonts w:ascii="Times New Roman" w:hAnsi="Times New Roman" w:cs="Times New Roman"/>
              </w:rPr>
              <w:t>, atbilstoši 12.09.2022. būvprojektam</w:t>
            </w:r>
          </w:p>
        </w:tc>
        <w:tc>
          <w:tcPr>
            <w:tcW w:w="3685" w:type="dxa"/>
            <w:vAlign w:val="center"/>
          </w:tcPr>
          <w:p w14:paraId="7924508B"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shd w:val="clear" w:color="auto" w:fill="FFFFFF"/>
              </w:rPr>
              <w:t xml:space="preserve">Krastiņu iela 2, </w:t>
            </w:r>
            <w:proofErr w:type="spellStart"/>
            <w:r w:rsidRPr="000B1AB5">
              <w:rPr>
                <w:rFonts w:ascii="Times New Roman" w:hAnsi="Times New Roman" w:cs="Times New Roman"/>
                <w:shd w:val="clear" w:color="auto" w:fill="FFFFFF"/>
              </w:rPr>
              <w:t>Siguļi</w:t>
            </w:r>
            <w:proofErr w:type="spellEnd"/>
            <w:r w:rsidRPr="000B1AB5">
              <w:rPr>
                <w:rFonts w:ascii="Times New Roman" w:hAnsi="Times New Roman" w:cs="Times New Roman"/>
                <w:shd w:val="clear" w:color="auto" w:fill="FFFFFF"/>
              </w:rPr>
              <w:t>, Carnikavas pag., Ādažu nov., LV-2163</w:t>
            </w:r>
          </w:p>
        </w:tc>
      </w:tr>
      <w:tr w:rsidR="000B1AB5" w:rsidRPr="000B1AB5" w14:paraId="29B06321" w14:textId="77777777" w:rsidTr="00A24AA1">
        <w:tc>
          <w:tcPr>
            <w:tcW w:w="1206" w:type="dxa"/>
            <w:vAlign w:val="center"/>
          </w:tcPr>
          <w:p w14:paraId="157FDB2D" w14:textId="77777777" w:rsidR="00603E9E" w:rsidRPr="000B1AB5" w:rsidRDefault="00603E9E" w:rsidP="00A24AA1">
            <w:pPr>
              <w:spacing w:before="40" w:after="40"/>
              <w:jc w:val="center"/>
              <w:rPr>
                <w:rFonts w:ascii="Times New Roman" w:hAnsi="Times New Roman" w:cs="Times New Roman"/>
                <w:shd w:val="clear" w:color="auto" w:fill="FFFFFF"/>
              </w:rPr>
            </w:pPr>
            <w:bookmarkStart w:id="4" w:name="_Hlk130376838"/>
            <w:r w:rsidRPr="000B1AB5">
              <w:rPr>
                <w:rFonts w:ascii="Times New Roman" w:hAnsi="Times New Roman" w:cs="Times New Roman"/>
                <w:shd w:val="clear" w:color="auto" w:fill="FFFFFF"/>
              </w:rPr>
              <w:t>piešķiršana</w:t>
            </w:r>
          </w:p>
        </w:tc>
        <w:tc>
          <w:tcPr>
            <w:tcW w:w="1407" w:type="dxa"/>
            <w:vAlign w:val="center"/>
          </w:tcPr>
          <w:p w14:paraId="65081D5F"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ēka</w:t>
            </w:r>
          </w:p>
        </w:tc>
        <w:tc>
          <w:tcPr>
            <w:tcW w:w="2348" w:type="dxa"/>
            <w:vAlign w:val="center"/>
          </w:tcPr>
          <w:p w14:paraId="035BAA8E"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8052 007 0874 001</w:t>
            </w:r>
          </w:p>
        </w:tc>
        <w:tc>
          <w:tcPr>
            <w:tcW w:w="3685" w:type="dxa"/>
            <w:vAlign w:val="center"/>
          </w:tcPr>
          <w:p w14:paraId="6EAACE11" w14:textId="77777777" w:rsidR="00603E9E" w:rsidRPr="000B1AB5" w:rsidRDefault="00603E9E" w:rsidP="00A24AA1">
            <w:pPr>
              <w:spacing w:before="40" w:after="40"/>
              <w:jc w:val="center"/>
              <w:rPr>
                <w:rFonts w:ascii="Times New Roman" w:hAnsi="Times New Roman" w:cs="Times New Roman"/>
                <w:shd w:val="clear" w:color="auto" w:fill="FFFFFF"/>
              </w:rPr>
            </w:pPr>
            <w:r w:rsidRPr="000B1AB5">
              <w:rPr>
                <w:rFonts w:ascii="Times New Roman" w:hAnsi="Times New Roman" w:cs="Times New Roman"/>
                <w:shd w:val="clear" w:color="auto" w:fill="FFFFFF"/>
              </w:rPr>
              <w:t xml:space="preserve">Svīres iela 16, </w:t>
            </w:r>
            <w:proofErr w:type="spellStart"/>
            <w:r w:rsidRPr="000B1AB5">
              <w:rPr>
                <w:rFonts w:ascii="Times New Roman" w:hAnsi="Times New Roman" w:cs="Times New Roman"/>
                <w:shd w:val="clear" w:color="auto" w:fill="FFFFFF"/>
              </w:rPr>
              <w:t>Kalngale</w:t>
            </w:r>
            <w:proofErr w:type="spellEnd"/>
            <w:r w:rsidRPr="000B1AB5">
              <w:rPr>
                <w:rFonts w:ascii="Times New Roman" w:hAnsi="Times New Roman" w:cs="Times New Roman"/>
                <w:shd w:val="clear" w:color="auto" w:fill="FFFFFF"/>
              </w:rPr>
              <w:t xml:space="preserve">, </w:t>
            </w:r>
            <w:r w:rsidRPr="000B1AB5">
              <w:rPr>
                <w:rFonts w:ascii="Times New Roman" w:hAnsi="Times New Roman" w:cs="Times New Roman"/>
              </w:rPr>
              <w:t>Carnikavas pag., Ādažu nov., LV-2163</w:t>
            </w:r>
          </w:p>
        </w:tc>
      </w:tr>
      <w:tr w:rsidR="000B1AB5" w:rsidRPr="000B1AB5" w14:paraId="5773B93D" w14:textId="77777777" w:rsidTr="00A24AA1">
        <w:tc>
          <w:tcPr>
            <w:tcW w:w="1206" w:type="dxa"/>
            <w:vAlign w:val="center"/>
          </w:tcPr>
          <w:p w14:paraId="6ED7B3B0" w14:textId="77777777" w:rsidR="00603E9E" w:rsidRPr="000B1AB5" w:rsidRDefault="00603E9E" w:rsidP="00A24AA1">
            <w:pPr>
              <w:spacing w:before="40" w:after="40"/>
              <w:jc w:val="center"/>
              <w:rPr>
                <w:rFonts w:ascii="Times New Roman" w:hAnsi="Times New Roman" w:cs="Times New Roman"/>
                <w:shd w:val="clear" w:color="auto" w:fill="FFFFFF"/>
              </w:rPr>
            </w:pPr>
            <w:r w:rsidRPr="000B1AB5">
              <w:rPr>
                <w:rFonts w:ascii="Times New Roman" w:hAnsi="Times New Roman" w:cs="Times New Roman"/>
                <w:shd w:val="clear" w:color="auto" w:fill="FFFFFF"/>
              </w:rPr>
              <w:t>piešķiršana</w:t>
            </w:r>
          </w:p>
        </w:tc>
        <w:tc>
          <w:tcPr>
            <w:tcW w:w="1407" w:type="dxa"/>
            <w:vAlign w:val="center"/>
          </w:tcPr>
          <w:p w14:paraId="64156ACF"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telpu grupa</w:t>
            </w:r>
          </w:p>
        </w:tc>
        <w:tc>
          <w:tcPr>
            <w:tcW w:w="2348" w:type="dxa"/>
            <w:vAlign w:val="center"/>
          </w:tcPr>
          <w:p w14:paraId="24AF7B6A" w14:textId="77777777" w:rsidR="00603E9E" w:rsidRPr="000B1AB5" w:rsidRDefault="00603E9E" w:rsidP="00A24AA1">
            <w:pPr>
              <w:pStyle w:val="NoSpacing"/>
              <w:spacing w:before="40" w:after="40"/>
              <w:jc w:val="center"/>
              <w:rPr>
                <w:sz w:val="22"/>
                <w:szCs w:val="22"/>
              </w:rPr>
            </w:pPr>
            <w:r w:rsidRPr="000B1AB5">
              <w:rPr>
                <w:sz w:val="22"/>
                <w:szCs w:val="22"/>
              </w:rPr>
              <w:t>8052 007 0874 001 001</w:t>
            </w:r>
          </w:p>
        </w:tc>
        <w:tc>
          <w:tcPr>
            <w:tcW w:w="3685" w:type="dxa"/>
            <w:vAlign w:val="center"/>
          </w:tcPr>
          <w:p w14:paraId="7B1E60C7" w14:textId="77777777" w:rsidR="00603E9E" w:rsidRPr="000B1AB5" w:rsidRDefault="00603E9E" w:rsidP="00A24AA1">
            <w:pPr>
              <w:spacing w:before="40" w:after="40"/>
              <w:jc w:val="center"/>
              <w:rPr>
                <w:rFonts w:ascii="Times New Roman" w:hAnsi="Times New Roman" w:cs="Times New Roman"/>
                <w:shd w:val="clear" w:color="auto" w:fill="FFFFFF"/>
              </w:rPr>
            </w:pPr>
            <w:r w:rsidRPr="000B1AB5">
              <w:rPr>
                <w:rFonts w:ascii="Times New Roman" w:hAnsi="Times New Roman" w:cs="Times New Roman"/>
                <w:shd w:val="clear" w:color="auto" w:fill="FFFFFF"/>
              </w:rPr>
              <w:t xml:space="preserve">Svīres iela 16-1, </w:t>
            </w:r>
            <w:proofErr w:type="spellStart"/>
            <w:r w:rsidRPr="000B1AB5">
              <w:rPr>
                <w:rFonts w:ascii="Times New Roman" w:hAnsi="Times New Roman" w:cs="Times New Roman"/>
                <w:shd w:val="clear" w:color="auto" w:fill="FFFFFF"/>
              </w:rPr>
              <w:t>Kalngale</w:t>
            </w:r>
            <w:proofErr w:type="spellEnd"/>
            <w:r w:rsidRPr="000B1AB5">
              <w:rPr>
                <w:rFonts w:ascii="Times New Roman" w:hAnsi="Times New Roman" w:cs="Times New Roman"/>
                <w:shd w:val="clear" w:color="auto" w:fill="FFFFFF"/>
              </w:rPr>
              <w:t xml:space="preserve">, </w:t>
            </w:r>
            <w:r w:rsidRPr="000B1AB5">
              <w:rPr>
                <w:rFonts w:ascii="Times New Roman" w:hAnsi="Times New Roman" w:cs="Times New Roman"/>
              </w:rPr>
              <w:t>Carnikavas pag., Ādažu nov., LV-2163</w:t>
            </w:r>
          </w:p>
        </w:tc>
      </w:tr>
      <w:tr w:rsidR="000B1AB5" w:rsidRPr="000B1AB5" w14:paraId="34D37775" w14:textId="77777777" w:rsidTr="00A24AA1">
        <w:tc>
          <w:tcPr>
            <w:tcW w:w="1206" w:type="dxa"/>
            <w:vAlign w:val="center"/>
          </w:tcPr>
          <w:p w14:paraId="0D96383F" w14:textId="77777777" w:rsidR="00603E9E" w:rsidRPr="000B1AB5" w:rsidRDefault="00603E9E" w:rsidP="00A24AA1">
            <w:pPr>
              <w:spacing w:before="40" w:after="40"/>
              <w:jc w:val="center"/>
              <w:rPr>
                <w:rFonts w:ascii="Times New Roman" w:hAnsi="Times New Roman" w:cs="Times New Roman"/>
                <w:shd w:val="clear" w:color="auto" w:fill="FFFFFF"/>
              </w:rPr>
            </w:pPr>
            <w:r w:rsidRPr="000B1AB5">
              <w:rPr>
                <w:rFonts w:ascii="Times New Roman" w:hAnsi="Times New Roman" w:cs="Times New Roman"/>
                <w:shd w:val="clear" w:color="auto" w:fill="FFFFFF"/>
              </w:rPr>
              <w:t>piešķiršana</w:t>
            </w:r>
          </w:p>
        </w:tc>
        <w:tc>
          <w:tcPr>
            <w:tcW w:w="1407" w:type="dxa"/>
            <w:vAlign w:val="center"/>
          </w:tcPr>
          <w:p w14:paraId="56F88F9E"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telpu grupa</w:t>
            </w:r>
          </w:p>
        </w:tc>
        <w:tc>
          <w:tcPr>
            <w:tcW w:w="2348" w:type="dxa"/>
            <w:vAlign w:val="center"/>
          </w:tcPr>
          <w:p w14:paraId="18AA8C39" w14:textId="77777777" w:rsidR="00603E9E" w:rsidRPr="000B1AB5" w:rsidRDefault="00603E9E" w:rsidP="00A24AA1">
            <w:pPr>
              <w:pStyle w:val="NoSpacing"/>
              <w:spacing w:before="40" w:after="40"/>
              <w:jc w:val="center"/>
              <w:rPr>
                <w:sz w:val="22"/>
                <w:szCs w:val="22"/>
              </w:rPr>
            </w:pPr>
            <w:r w:rsidRPr="000B1AB5">
              <w:rPr>
                <w:sz w:val="22"/>
                <w:szCs w:val="22"/>
              </w:rPr>
              <w:t>8052 007 0874 001 002</w:t>
            </w:r>
          </w:p>
          <w:p w14:paraId="61D228CB" w14:textId="77777777" w:rsidR="00603E9E" w:rsidRPr="000B1AB5" w:rsidRDefault="00603E9E" w:rsidP="00A24AA1">
            <w:pPr>
              <w:spacing w:before="40" w:after="40"/>
              <w:jc w:val="center"/>
              <w:rPr>
                <w:rFonts w:ascii="Times New Roman" w:hAnsi="Times New Roman" w:cs="Times New Roman"/>
              </w:rPr>
            </w:pPr>
          </w:p>
        </w:tc>
        <w:tc>
          <w:tcPr>
            <w:tcW w:w="3685" w:type="dxa"/>
            <w:vAlign w:val="center"/>
          </w:tcPr>
          <w:p w14:paraId="5673D587" w14:textId="77777777" w:rsidR="00603E9E" w:rsidRPr="000B1AB5" w:rsidRDefault="00603E9E" w:rsidP="00A24AA1">
            <w:pPr>
              <w:spacing w:before="40" w:after="40"/>
              <w:jc w:val="center"/>
              <w:rPr>
                <w:rFonts w:ascii="Times New Roman" w:hAnsi="Times New Roman" w:cs="Times New Roman"/>
                <w:shd w:val="clear" w:color="auto" w:fill="FFFFFF"/>
              </w:rPr>
            </w:pPr>
            <w:r w:rsidRPr="000B1AB5">
              <w:rPr>
                <w:rFonts w:ascii="Times New Roman" w:hAnsi="Times New Roman" w:cs="Times New Roman"/>
                <w:shd w:val="clear" w:color="auto" w:fill="FFFFFF"/>
              </w:rPr>
              <w:t xml:space="preserve">Svīres iela 16-2, </w:t>
            </w:r>
            <w:proofErr w:type="spellStart"/>
            <w:r w:rsidRPr="000B1AB5">
              <w:rPr>
                <w:rFonts w:ascii="Times New Roman" w:hAnsi="Times New Roman" w:cs="Times New Roman"/>
                <w:shd w:val="clear" w:color="auto" w:fill="FFFFFF"/>
              </w:rPr>
              <w:t>Kalngale</w:t>
            </w:r>
            <w:proofErr w:type="spellEnd"/>
            <w:r w:rsidRPr="000B1AB5">
              <w:rPr>
                <w:rFonts w:ascii="Times New Roman" w:hAnsi="Times New Roman" w:cs="Times New Roman"/>
                <w:shd w:val="clear" w:color="auto" w:fill="FFFFFF"/>
              </w:rPr>
              <w:t xml:space="preserve">, </w:t>
            </w:r>
            <w:r w:rsidRPr="000B1AB5">
              <w:rPr>
                <w:rFonts w:ascii="Times New Roman" w:hAnsi="Times New Roman" w:cs="Times New Roman"/>
              </w:rPr>
              <w:t>Carnikavas pag., Ādažu nov., LV-2163</w:t>
            </w:r>
          </w:p>
        </w:tc>
      </w:tr>
      <w:tr w:rsidR="000B1AB5" w:rsidRPr="000B1AB5" w14:paraId="01B18C45" w14:textId="77777777" w:rsidTr="00A24AA1">
        <w:tc>
          <w:tcPr>
            <w:tcW w:w="1206" w:type="dxa"/>
            <w:vAlign w:val="center"/>
          </w:tcPr>
          <w:p w14:paraId="2F9A8E0F" w14:textId="77777777" w:rsidR="00603E9E" w:rsidRPr="000B1AB5" w:rsidRDefault="00603E9E" w:rsidP="00A24AA1">
            <w:pPr>
              <w:spacing w:before="40" w:after="40"/>
              <w:jc w:val="center"/>
              <w:rPr>
                <w:rFonts w:ascii="Times New Roman" w:hAnsi="Times New Roman" w:cs="Times New Roman"/>
                <w:shd w:val="clear" w:color="auto" w:fill="FFFFFF"/>
              </w:rPr>
            </w:pPr>
            <w:r w:rsidRPr="000B1AB5">
              <w:rPr>
                <w:rFonts w:ascii="Times New Roman" w:hAnsi="Times New Roman" w:cs="Times New Roman"/>
                <w:shd w:val="clear" w:color="auto" w:fill="FFFFFF"/>
              </w:rPr>
              <w:t>piešķiršana</w:t>
            </w:r>
          </w:p>
        </w:tc>
        <w:tc>
          <w:tcPr>
            <w:tcW w:w="1407" w:type="dxa"/>
            <w:vAlign w:val="center"/>
          </w:tcPr>
          <w:p w14:paraId="5748A506"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telpu grupa</w:t>
            </w:r>
          </w:p>
        </w:tc>
        <w:tc>
          <w:tcPr>
            <w:tcW w:w="2348" w:type="dxa"/>
            <w:vAlign w:val="center"/>
          </w:tcPr>
          <w:p w14:paraId="18EFAD46" w14:textId="77777777" w:rsidR="00603E9E" w:rsidRPr="000B1AB5" w:rsidRDefault="00603E9E" w:rsidP="00A24AA1">
            <w:pPr>
              <w:spacing w:before="40" w:after="40"/>
              <w:jc w:val="center"/>
              <w:rPr>
                <w:rFonts w:ascii="Times New Roman" w:hAnsi="Times New Roman" w:cs="Times New Roman"/>
              </w:rPr>
            </w:pPr>
            <w:r w:rsidRPr="000B1AB5">
              <w:rPr>
                <w:rFonts w:ascii="Times New Roman" w:hAnsi="Times New Roman" w:cs="Times New Roman"/>
              </w:rPr>
              <w:t>8052 007 0874 001 003</w:t>
            </w:r>
          </w:p>
        </w:tc>
        <w:tc>
          <w:tcPr>
            <w:tcW w:w="3685" w:type="dxa"/>
            <w:vAlign w:val="center"/>
          </w:tcPr>
          <w:p w14:paraId="3DD724F4" w14:textId="77777777" w:rsidR="00603E9E" w:rsidRPr="000B1AB5" w:rsidRDefault="00603E9E" w:rsidP="00A24AA1">
            <w:pPr>
              <w:spacing w:before="40" w:after="40"/>
              <w:jc w:val="center"/>
              <w:rPr>
                <w:rFonts w:ascii="Times New Roman" w:hAnsi="Times New Roman" w:cs="Times New Roman"/>
                <w:shd w:val="clear" w:color="auto" w:fill="FFFFFF"/>
              </w:rPr>
            </w:pPr>
            <w:r w:rsidRPr="000B1AB5">
              <w:rPr>
                <w:rFonts w:ascii="Times New Roman" w:hAnsi="Times New Roman" w:cs="Times New Roman"/>
                <w:shd w:val="clear" w:color="auto" w:fill="FFFFFF"/>
              </w:rPr>
              <w:t xml:space="preserve">Svīres iela 16-3, </w:t>
            </w:r>
            <w:proofErr w:type="spellStart"/>
            <w:r w:rsidRPr="000B1AB5">
              <w:rPr>
                <w:rFonts w:ascii="Times New Roman" w:hAnsi="Times New Roman" w:cs="Times New Roman"/>
                <w:shd w:val="clear" w:color="auto" w:fill="FFFFFF"/>
              </w:rPr>
              <w:t>Kalngale</w:t>
            </w:r>
            <w:proofErr w:type="spellEnd"/>
            <w:r w:rsidRPr="000B1AB5">
              <w:rPr>
                <w:rFonts w:ascii="Times New Roman" w:hAnsi="Times New Roman" w:cs="Times New Roman"/>
                <w:shd w:val="clear" w:color="auto" w:fill="FFFFFF"/>
              </w:rPr>
              <w:t xml:space="preserve">, </w:t>
            </w:r>
            <w:r w:rsidRPr="000B1AB5">
              <w:rPr>
                <w:rFonts w:ascii="Times New Roman" w:hAnsi="Times New Roman" w:cs="Times New Roman"/>
              </w:rPr>
              <w:t>Carnikavas pag., Ādažu nov., LV-2163</w:t>
            </w:r>
          </w:p>
        </w:tc>
      </w:tr>
    </w:tbl>
    <w:bookmarkEnd w:id="4"/>
    <w:p w14:paraId="135EEE90" w14:textId="2FD030EE" w:rsidR="00603E9E" w:rsidRPr="000B1AB5" w:rsidRDefault="00603E9E" w:rsidP="00603E9E">
      <w:pPr>
        <w:pStyle w:val="ListParagraph"/>
        <w:numPr>
          <w:ilvl w:val="0"/>
          <w:numId w:val="1"/>
        </w:numPr>
        <w:spacing w:before="120" w:after="120"/>
        <w:ind w:left="426" w:hanging="426"/>
        <w:contextualSpacing w:val="0"/>
        <w:jc w:val="both"/>
        <w:rPr>
          <w:rFonts w:ascii="Times New Roman" w:hAnsi="Times New Roman" w:cs="Times New Roman"/>
          <w:sz w:val="24"/>
          <w:szCs w:val="24"/>
        </w:rPr>
      </w:pPr>
      <w:r w:rsidRPr="000B1AB5">
        <w:rPr>
          <w:rFonts w:ascii="Times New Roman" w:hAnsi="Times New Roman" w:cs="Times New Roman"/>
          <w:sz w:val="24"/>
          <w:szCs w:val="24"/>
        </w:rPr>
        <w:t xml:space="preserve">Administratīvajai nodaļai šo lēmumu nosūtīt Valsts zemes dienestam uz e-adresi, kā arī iesniedzējiem uz elektroniskā pasta adresēm. </w:t>
      </w:r>
    </w:p>
    <w:p w14:paraId="3BF2C655" w14:textId="77777777" w:rsidR="00603E9E" w:rsidRPr="000B1AB5" w:rsidRDefault="00603E9E" w:rsidP="00603E9E">
      <w:pPr>
        <w:pStyle w:val="BodyText"/>
        <w:numPr>
          <w:ilvl w:val="0"/>
          <w:numId w:val="1"/>
        </w:numPr>
        <w:tabs>
          <w:tab w:val="right" w:pos="8647"/>
        </w:tabs>
        <w:spacing w:after="120"/>
        <w:ind w:left="426" w:hanging="426"/>
        <w:rPr>
          <w:rFonts w:ascii="Times New Roman" w:hAnsi="Times New Roman"/>
          <w:sz w:val="24"/>
          <w:szCs w:val="24"/>
        </w:rPr>
      </w:pPr>
      <w:r w:rsidRPr="000B1AB5">
        <w:rPr>
          <w:rFonts w:ascii="Times New Roman" w:hAnsi="Times New Roman"/>
          <w:sz w:val="24"/>
          <w:szCs w:val="24"/>
        </w:rPr>
        <w:t>Pašvaldības izpilddirektoram veikt lēmuma izpildes kontroli.</w:t>
      </w:r>
    </w:p>
    <w:p w14:paraId="6BAF8850" w14:textId="77777777" w:rsidR="00603E9E" w:rsidRPr="000B1AB5" w:rsidRDefault="00603E9E" w:rsidP="00603E9E">
      <w:pPr>
        <w:pStyle w:val="BodyText"/>
        <w:tabs>
          <w:tab w:val="right" w:pos="8647"/>
        </w:tabs>
        <w:rPr>
          <w:rFonts w:ascii="Times New Roman" w:hAnsi="Times New Roman"/>
          <w:sz w:val="24"/>
          <w:szCs w:val="24"/>
        </w:rPr>
      </w:pPr>
    </w:p>
    <w:p w14:paraId="480D524F" w14:textId="77777777" w:rsidR="00603E9E" w:rsidRPr="000B1AB5" w:rsidRDefault="00603E9E" w:rsidP="00603E9E">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sz w:val="24"/>
          <w:szCs w:val="24"/>
        </w:rPr>
      </w:pPr>
    </w:p>
    <w:p w14:paraId="421B743F" w14:textId="77777777" w:rsidR="00603E9E" w:rsidRPr="000B1AB5" w:rsidRDefault="00603E9E" w:rsidP="00603E9E">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sz w:val="24"/>
          <w:szCs w:val="24"/>
        </w:rPr>
      </w:pPr>
    </w:p>
    <w:p w14:paraId="2578D031" w14:textId="77777777" w:rsidR="00953DF5" w:rsidRDefault="00953DF5" w:rsidP="00953DF5">
      <w:pPr>
        <w:jc w:val="both"/>
        <w:rPr>
          <w:rFonts w:ascii="Times New Roman" w:hAnsi="Times New Roman" w:cs="Times New Roman"/>
          <w:noProof/>
          <w:sz w:val="24"/>
          <w:szCs w:val="24"/>
        </w:rPr>
      </w:pPr>
      <w:r>
        <w:rPr>
          <w:rFonts w:ascii="Times New Roman" w:hAnsi="Times New Roman" w:cs="Times New Roman"/>
          <w:noProof/>
          <w:sz w:val="24"/>
          <w:szCs w:val="24"/>
        </w:rPr>
        <w:t>Pašvaldības domes priekšsēdētājas vietnieks</w:t>
      </w:r>
    </w:p>
    <w:p w14:paraId="26D7B67A" w14:textId="77777777" w:rsidR="00953DF5" w:rsidRDefault="00953DF5" w:rsidP="00953DF5">
      <w:pPr>
        <w:jc w:val="both"/>
        <w:rPr>
          <w:rFonts w:ascii="Times New Roman" w:hAnsi="Times New Roman" w:cs="Times New Roman"/>
          <w:sz w:val="24"/>
          <w:szCs w:val="24"/>
        </w:rPr>
      </w:pPr>
      <w:r>
        <w:rPr>
          <w:rFonts w:ascii="Times New Roman" w:hAnsi="Times New Roman" w:cs="Times New Roman"/>
          <w:noProof/>
          <w:sz w:val="24"/>
          <w:szCs w:val="24"/>
        </w:rPr>
        <w:t>attīstības jautājumos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V. Bulāns </w:t>
      </w:r>
    </w:p>
    <w:p w14:paraId="76BAE668" w14:textId="77777777" w:rsidR="00603E9E" w:rsidRPr="000B1AB5" w:rsidRDefault="00603E9E" w:rsidP="00603E9E">
      <w:pPr>
        <w:jc w:val="both"/>
        <w:rPr>
          <w:rFonts w:ascii="Times New Roman" w:hAnsi="Times New Roman" w:cs="Times New Roman"/>
          <w:sz w:val="24"/>
          <w:szCs w:val="24"/>
        </w:rPr>
      </w:pPr>
      <w:r w:rsidRPr="000B1AB5">
        <w:rPr>
          <w:rFonts w:ascii="Times New Roman" w:hAnsi="Times New Roman" w:cs="Times New Roman"/>
          <w:sz w:val="24"/>
          <w:szCs w:val="24"/>
        </w:rPr>
        <w:t>__________________________</w:t>
      </w:r>
    </w:p>
    <w:p w14:paraId="7B261F43" w14:textId="77777777" w:rsidR="00603E9E" w:rsidRPr="000B1AB5" w:rsidRDefault="00603E9E" w:rsidP="00603E9E">
      <w:pPr>
        <w:jc w:val="both"/>
        <w:rPr>
          <w:rFonts w:ascii="Times New Roman" w:hAnsi="Times New Roman" w:cs="Times New Roman"/>
          <w:i/>
          <w:iCs/>
          <w:sz w:val="20"/>
          <w:szCs w:val="20"/>
        </w:rPr>
      </w:pPr>
      <w:r w:rsidRPr="000B1AB5">
        <w:rPr>
          <w:rFonts w:ascii="Times New Roman" w:hAnsi="Times New Roman" w:cs="Times New Roman"/>
          <w:i/>
          <w:iCs/>
          <w:sz w:val="20"/>
          <w:szCs w:val="20"/>
        </w:rPr>
        <w:t>Izsniegt norakstus:</w:t>
      </w:r>
    </w:p>
    <w:p w14:paraId="008A345F" w14:textId="77777777" w:rsidR="00603E9E" w:rsidRPr="000B1AB5" w:rsidRDefault="00603E9E" w:rsidP="00603E9E">
      <w:pPr>
        <w:jc w:val="both"/>
        <w:rPr>
          <w:rFonts w:ascii="Times New Roman" w:hAnsi="Times New Roman" w:cs="Times New Roman"/>
          <w:i/>
          <w:iCs/>
          <w:sz w:val="20"/>
          <w:szCs w:val="20"/>
        </w:rPr>
      </w:pPr>
    </w:p>
    <w:p w14:paraId="5107CAB2" w14:textId="77777777" w:rsidR="00603E9E" w:rsidRPr="000B1AB5" w:rsidRDefault="00603E9E" w:rsidP="00603E9E">
      <w:pPr>
        <w:jc w:val="both"/>
        <w:rPr>
          <w:rFonts w:ascii="Times New Roman" w:hAnsi="Times New Roman" w:cs="Times New Roman"/>
          <w:i/>
          <w:iCs/>
          <w:sz w:val="20"/>
          <w:szCs w:val="20"/>
        </w:rPr>
      </w:pPr>
      <w:r w:rsidRPr="000B1AB5">
        <w:rPr>
          <w:rFonts w:ascii="Times New Roman" w:hAnsi="Times New Roman" w:cs="Times New Roman"/>
          <w:i/>
          <w:iCs/>
          <w:sz w:val="20"/>
          <w:szCs w:val="20"/>
        </w:rPr>
        <w:t xml:space="preserve">@:ADN, IDR, VZD uz e-adresi; </w:t>
      </w:r>
    </w:p>
    <w:p w14:paraId="32F7F29F" w14:textId="77777777" w:rsidR="00603E9E" w:rsidRPr="000B1AB5" w:rsidRDefault="00603E9E" w:rsidP="00603E9E">
      <w:pPr>
        <w:jc w:val="both"/>
        <w:rPr>
          <w:rFonts w:ascii="Times New Roman" w:hAnsi="Times New Roman" w:cs="Times New Roman"/>
          <w:i/>
          <w:iCs/>
          <w:sz w:val="20"/>
          <w:szCs w:val="20"/>
        </w:rPr>
      </w:pPr>
      <w:r w:rsidRPr="000B1AB5">
        <w:rPr>
          <w:rFonts w:ascii="Times New Roman" w:hAnsi="Times New Roman" w:cs="Times New Roman"/>
          <w:i/>
          <w:iCs/>
          <w:sz w:val="20"/>
          <w:szCs w:val="20"/>
        </w:rPr>
        <w:t>Iesniedzējiem uz e-pasta adresēm:</w:t>
      </w:r>
    </w:p>
    <w:p w14:paraId="0739FA9E" w14:textId="77777777" w:rsidR="00603E9E" w:rsidRPr="000B1AB5" w:rsidRDefault="00603E9E" w:rsidP="00603E9E">
      <w:pPr>
        <w:jc w:val="both"/>
        <w:rPr>
          <w:rFonts w:ascii="Times New Roman" w:hAnsi="Times New Roman" w:cs="Times New Roman"/>
          <w:sz w:val="24"/>
          <w:szCs w:val="24"/>
        </w:rPr>
      </w:pPr>
    </w:p>
    <w:p w14:paraId="2E1C4CC3" w14:textId="21740B5D" w:rsidR="00725884" w:rsidRPr="000B1AB5" w:rsidRDefault="00603E9E" w:rsidP="00930889">
      <w:pPr>
        <w:jc w:val="both"/>
      </w:pPr>
      <w:proofErr w:type="spellStart"/>
      <w:r w:rsidRPr="000B1AB5">
        <w:rPr>
          <w:rFonts w:ascii="Times New Roman" w:hAnsi="Times New Roman" w:cs="Times New Roman"/>
          <w:sz w:val="24"/>
          <w:szCs w:val="24"/>
        </w:rPr>
        <w:t>N.Rubina</w:t>
      </w:r>
      <w:proofErr w:type="spellEnd"/>
      <w:r w:rsidRPr="000B1AB5">
        <w:rPr>
          <w:rFonts w:ascii="Times New Roman" w:hAnsi="Times New Roman" w:cs="Times New Roman"/>
          <w:sz w:val="24"/>
          <w:szCs w:val="24"/>
        </w:rPr>
        <w:t>, 67443536</w:t>
      </w:r>
    </w:p>
    <w:sectPr w:rsidR="00725884" w:rsidRPr="000B1AB5" w:rsidSect="0023225A">
      <w:pgSz w:w="11906" w:h="16838" w:code="9"/>
      <w:pgMar w:top="1134" w:right="1134" w:bottom="113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024DF"/>
    <w:multiLevelType w:val="hybridMultilevel"/>
    <w:tmpl w:val="71D2F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1408AA"/>
    <w:multiLevelType w:val="hybridMultilevel"/>
    <w:tmpl w:val="FD4ACD08"/>
    <w:lvl w:ilvl="0" w:tplc="73E0D51A">
      <w:start w:val="1"/>
      <w:numFmt w:val="decimal"/>
      <w:lvlText w:val="%1)"/>
      <w:lvlJc w:val="left"/>
      <w:pPr>
        <w:ind w:left="423" w:hanging="360"/>
      </w:pPr>
      <w:rPr>
        <w:rFonts w:eastAsia="Calibri" w:hint="default"/>
        <w:color w:val="auto"/>
      </w:rPr>
    </w:lvl>
    <w:lvl w:ilvl="1" w:tplc="04260019" w:tentative="1">
      <w:start w:val="1"/>
      <w:numFmt w:val="lowerLetter"/>
      <w:lvlText w:val="%2."/>
      <w:lvlJc w:val="left"/>
      <w:pPr>
        <w:ind w:left="1143" w:hanging="360"/>
      </w:pPr>
    </w:lvl>
    <w:lvl w:ilvl="2" w:tplc="0426001B" w:tentative="1">
      <w:start w:val="1"/>
      <w:numFmt w:val="lowerRoman"/>
      <w:lvlText w:val="%3."/>
      <w:lvlJc w:val="right"/>
      <w:pPr>
        <w:ind w:left="1863" w:hanging="180"/>
      </w:pPr>
    </w:lvl>
    <w:lvl w:ilvl="3" w:tplc="0426000F" w:tentative="1">
      <w:start w:val="1"/>
      <w:numFmt w:val="decimal"/>
      <w:lvlText w:val="%4."/>
      <w:lvlJc w:val="left"/>
      <w:pPr>
        <w:ind w:left="2583" w:hanging="360"/>
      </w:pPr>
    </w:lvl>
    <w:lvl w:ilvl="4" w:tplc="04260019" w:tentative="1">
      <w:start w:val="1"/>
      <w:numFmt w:val="lowerLetter"/>
      <w:lvlText w:val="%5."/>
      <w:lvlJc w:val="left"/>
      <w:pPr>
        <w:ind w:left="3303" w:hanging="360"/>
      </w:pPr>
    </w:lvl>
    <w:lvl w:ilvl="5" w:tplc="0426001B" w:tentative="1">
      <w:start w:val="1"/>
      <w:numFmt w:val="lowerRoman"/>
      <w:lvlText w:val="%6."/>
      <w:lvlJc w:val="right"/>
      <w:pPr>
        <w:ind w:left="4023" w:hanging="180"/>
      </w:pPr>
    </w:lvl>
    <w:lvl w:ilvl="6" w:tplc="0426000F" w:tentative="1">
      <w:start w:val="1"/>
      <w:numFmt w:val="decimal"/>
      <w:lvlText w:val="%7."/>
      <w:lvlJc w:val="left"/>
      <w:pPr>
        <w:ind w:left="4743" w:hanging="360"/>
      </w:pPr>
    </w:lvl>
    <w:lvl w:ilvl="7" w:tplc="04260019" w:tentative="1">
      <w:start w:val="1"/>
      <w:numFmt w:val="lowerLetter"/>
      <w:lvlText w:val="%8."/>
      <w:lvlJc w:val="left"/>
      <w:pPr>
        <w:ind w:left="5463" w:hanging="360"/>
      </w:pPr>
    </w:lvl>
    <w:lvl w:ilvl="8" w:tplc="0426001B" w:tentative="1">
      <w:start w:val="1"/>
      <w:numFmt w:val="lowerRoman"/>
      <w:lvlText w:val="%9."/>
      <w:lvlJc w:val="right"/>
      <w:pPr>
        <w:ind w:left="6183" w:hanging="180"/>
      </w:pPr>
    </w:lvl>
  </w:abstractNum>
  <w:num w:numId="1" w16cid:durableId="500242881">
    <w:abstractNumId w:val="0"/>
  </w:num>
  <w:num w:numId="2" w16cid:durableId="714163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9E"/>
    <w:rsid w:val="000B1AB5"/>
    <w:rsid w:val="000C23F5"/>
    <w:rsid w:val="0031735A"/>
    <w:rsid w:val="004A7BC5"/>
    <w:rsid w:val="00603E9E"/>
    <w:rsid w:val="00656A78"/>
    <w:rsid w:val="00725884"/>
    <w:rsid w:val="008B3401"/>
    <w:rsid w:val="00930889"/>
    <w:rsid w:val="00953DF5"/>
    <w:rsid w:val="00B40794"/>
    <w:rsid w:val="00F93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A094"/>
  <w15:chartTrackingRefBased/>
  <w15:docId w15:val="{5447321C-62D9-46D7-A0F6-3C1DAE56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9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E9E"/>
    <w:rPr>
      <w:color w:val="0000FF"/>
      <w:u w:val="single"/>
    </w:rPr>
  </w:style>
  <w:style w:type="paragraph" w:styleId="BodyText">
    <w:name w:val="Body Text"/>
    <w:basedOn w:val="Normal"/>
    <w:link w:val="BodyTextChar"/>
    <w:rsid w:val="00603E9E"/>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603E9E"/>
    <w:rPr>
      <w:rFonts w:ascii="Arial" w:eastAsia="Times New Roman" w:hAnsi="Arial" w:cs="Times New Roman"/>
      <w:kern w:val="0"/>
      <w:sz w:val="20"/>
      <w:szCs w:val="20"/>
      <w14:ligatures w14:val="none"/>
    </w:rPr>
  </w:style>
  <w:style w:type="paragraph" w:customStyle="1" w:styleId="tv213">
    <w:name w:val="tv213"/>
    <w:basedOn w:val="Normal"/>
    <w:rsid w:val="00603E9E"/>
    <w:pPr>
      <w:spacing w:before="100" w:beforeAutospacing="1" w:after="100" w:afterAutospacing="1"/>
    </w:pPr>
    <w:rPr>
      <w:rFonts w:ascii="Times New Roman" w:eastAsia="Times New Roman" w:hAnsi="Times New Roman" w:cs="Times New Roman"/>
      <w:sz w:val="24"/>
      <w:szCs w:val="24"/>
      <w:lang w:eastAsia="lv-LV"/>
    </w:rPr>
  </w:style>
  <w:style w:type="character" w:styleId="Strong">
    <w:name w:val="Strong"/>
    <w:qFormat/>
    <w:rsid w:val="00603E9E"/>
    <w:rPr>
      <w:b/>
      <w:bCs/>
    </w:rPr>
  </w:style>
  <w:style w:type="table" w:styleId="TableGrid">
    <w:name w:val="Table Grid"/>
    <w:basedOn w:val="TableNormal"/>
    <w:uiPriority w:val="39"/>
    <w:rsid w:val="00603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E9E"/>
    <w:pPr>
      <w:ind w:left="720"/>
      <w:contextualSpacing/>
    </w:pPr>
  </w:style>
  <w:style w:type="paragraph" w:styleId="NoSpacing">
    <w:name w:val="No Spacing"/>
    <w:uiPriority w:val="1"/>
    <w:qFormat/>
    <w:rsid w:val="00603E9E"/>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1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2850</Words>
  <Characters>1625</Characters>
  <Application>Microsoft Office Word</Application>
  <DocSecurity>0</DocSecurity>
  <Lines>13</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dc:description/>
  <cp:lastModifiedBy>Jevgēnija Sviridenkova</cp:lastModifiedBy>
  <cp:revision>2</cp:revision>
  <dcterms:created xsi:type="dcterms:W3CDTF">2023-03-30T10:58:00Z</dcterms:created>
  <dcterms:modified xsi:type="dcterms:W3CDTF">2023-03-30T10:58:00Z</dcterms:modified>
</cp:coreProperties>
</file>